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word/_rels/document.xml.rels" ContentType="application/vnd.openxmlformats-package.relationship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styles.xml" ContentType="application/vnd.openxmlformats-officedocument.wordprocessingml.style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docProps/custom.xml" ContentType="application/vnd.openxmlformats-officedocument.custom-properties+xml"/>
  <Override PartName="/docProps/app.xml" ContentType="application/vnd.openxmlformats-officedocument.extended-properties+xml"/>
  <Override PartName="/docProps/core.xml" ContentType="application/vnd.openxmlformats-package.core-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rPr>
          <w:rFonts w:ascii="Arial" w:hAnsi="Arial" w:cs="Arial"/>
          <w:b/>
          <w:b/>
          <w:sz w:val="32"/>
          <w:szCs w:val="32"/>
          <w:lang w:val="nn-NO"/>
        </w:rPr>
      </w:pPr>
      <w:r>
        <w:rPr>
          <w:rFonts w:cs="Arial" w:ascii="Arial" w:hAnsi="Arial"/>
          <w:b/>
          <w:color w:val="2F5496" w:themeColor="accent5" w:themeShade="bf"/>
          <w:sz w:val="32"/>
          <w:szCs w:val="32"/>
          <w:lang w:val="nn-NO"/>
        </w:rPr>
        <w:t xml:space="preserve">MAL FOR SENSURRETTLEIING ISL </w:t>
      </w:r>
    </w:p>
    <w:p>
      <w:pPr>
        <w:pStyle w:val="Normal"/>
        <w:rPr>
          <w:rFonts w:ascii="Arial" w:hAnsi="Arial" w:cs="Arial"/>
          <w:b/>
          <w:b/>
          <w:sz w:val="32"/>
          <w:szCs w:val="32"/>
          <w:lang w:val="nn-NO"/>
        </w:rPr>
      </w:pPr>
      <w:r>
        <w:rPr>
          <w:rFonts w:cs="Arial" w:ascii="Arial" w:hAnsi="Arial"/>
          <w:b/>
          <w:sz w:val="32"/>
          <w:szCs w:val="32"/>
          <w:lang w:val="nn-NO"/>
        </w:rPr>
      </w:r>
    </w:p>
    <w:tbl>
      <w:tblPr>
        <w:tblW w:w="8645" w:type="dxa"/>
        <w:jc w:val="left"/>
        <w:tblInd w:w="0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CellMar>
          <w:top w:w="0" w:type="dxa"/>
          <w:left w:w="108" w:type="dxa"/>
          <w:bottom w:w="0" w:type="dxa"/>
          <w:right w:w="108" w:type="dxa"/>
        </w:tblCellMar>
        <w:tblLook w:val="01e0" w:noVBand="0" w:noHBand="0" w:lastColumn="1" w:firstColumn="1" w:lastRow="1" w:firstRow="1"/>
      </w:tblPr>
      <w:tblGrid>
        <w:gridCol w:w="4322"/>
        <w:gridCol w:w="4322"/>
      </w:tblGrid>
      <w:tr>
        <w:trPr/>
        <w:tc>
          <w:tcPr>
            <w:tcW w:w="432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108" w:type="dxa"/>
            </w:tcMar>
          </w:tcPr>
          <w:p>
            <w:pPr>
              <w:pStyle w:val="Normal"/>
              <w:rPr>
                <w:rFonts w:ascii="Arial" w:hAnsi="Arial" w:cs="Arial"/>
                <w:b/>
                <w:b/>
                <w:color w:val="002060"/>
                <w:lang w:val="nn-NO"/>
              </w:rPr>
            </w:pPr>
            <w:r>
              <w:rPr>
                <w:rFonts w:cs="Arial" w:ascii="Arial" w:hAnsi="Arial"/>
                <w:b/>
                <w:color w:val="002060"/>
                <w:lang w:val="nn-NO"/>
              </w:rPr>
            </w:r>
          </w:p>
          <w:p>
            <w:pPr>
              <w:pStyle w:val="Normal"/>
              <w:rPr>
                <w:rFonts w:ascii="Arial" w:hAnsi="Arial" w:cs="Arial"/>
                <w:b/>
                <w:b/>
                <w:i/>
                <w:i/>
                <w:color w:val="002060"/>
                <w:lang w:val="nn-NO"/>
              </w:rPr>
            </w:pPr>
            <w:r>
              <w:rPr>
                <w:rFonts w:cs="Arial" w:ascii="Arial" w:hAnsi="Arial"/>
                <w:b/>
                <w:i/>
                <w:color w:val="002060"/>
                <w:lang w:val="nn-NO"/>
              </w:rPr>
              <w:t>Oppgi emnekode, emnenamn og</w:t>
            </w:r>
          </w:p>
          <w:p>
            <w:pPr>
              <w:pStyle w:val="Normal"/>
              <w:rPr>
                <w:rFonts w:ascii="Arial" w:hAnsi="Arial" w:cs="Arial"/>
                <w:b/>
                <w:b/>
                <w:i/>
                <w:i/>
                <w:color w:val="002060"/>
                <w:lang w:val="nn-NO"/>
              </w:rPr>
            </w:pPr>
            <w:r>
              <w:rPr>
                <w:rFonts w:cs="Arial" w:ascii="Arial" w:hAnsi="Arial"/>
                <w:b/>
                <w:i/>
                <w:color w:val="002060"/>
                <w:lang w:val="nn-NO"/>
              </w:rPr>
              <w:t>tal på studiepoeng</w:t>
            </w:r>
          </w:p>
          <w:p>
            <w:pPr>
              <w:pStyle w:val="Normal"/>
              <w:rPr>
                <w:rFonts w:ascii="Arial" w:hAnsi="Arial" w:cs="Arial"/>
                <w:b/>
                <w:b/>
                <w:color w:val="002060"/>
                <w:lang w:val="nn-NO"/>
              </w:rPr>
            </w:pPr>
            <w:r>
              <w:rPr>
                <w:rFonts w:cs="Arial" w:ascii="Arial" w:hAnsi="Arial"/>
                <w:b/>
                <w:color w:val="002060"/>
                <w:lang w:val="nn-NO"/>
              </w:rPr>
            </w:r>
          </w:p>
        </w:tc>
        <w:tc>
          <w:tcPr>
            <w:tcW w:w="432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108" w:type="dxa"/>
            </w:tcMar>
          </w:tcPr>
          <w:p>
            <w:pPr>
              <w:pStyle w:val="Normal"/>
              <w:rPr>
                <w:rFonts w:ascii="Arial" w:hAnsi="Arial" w:cs="Arial"/>
                <w:b/>
                <w:b/>
                <w:color w:val="002060"/>
                <w:lang w:val="nn-NO"/>
              </w:rPr>
            </w:pPr>
            <w:r>
              <w:rPr>
                <w:rFonts w:cs="Arial" w:ascii="Arial" w:hAnsi="Arial"/>
                <w:b/>
                <w:color w:val="002060"/>
                <w:lang w:val="nn-NO"/>
              </w:rPr>
            </w:r>
          </w:p>
          <w:p>
            <w:pPr>
              <w:pStyle w:val="Normal"/>
              <w:rPr>
                <w:rFonts w:ascii="Arial" w:hAnsi="Arial" w:cs="Arial"/>
                <w:b/>
                <w:b/>
                <w:i/>
                <w:i/>
                <w:color w:val="002060"/>
                <w:lang w:val="nn-NO"/>
              </w:rPr>
            </w:pPr>
            <w:r>
              <w:rPr>
                <w:rFonts w:cs="Arial" w:ascii="Arial" w:hAnsi="Arial"/>
                <w:b/>
                <w:i/>
                <w:color w:val="002060"/>
                <w:lang w:val="nn-NO"/>
              </w:rPr>
              <w:t>Oppgi semester/år/eksamensform/</w:t>
            </w:r>
          </w:p>
          <w:p>
            <w:pPr>
              <w:pStyle w:val="Normal"/>
              <w:rPr>
                <w:rFonts w:ascii="Arial" w:hAnsi="Arial" w:cs="Arial"/>
                <w:b/>
                <w:b/>
                <w:i/>
                <w:i/>
                <w:color w:val="002060"/>
                <w:lang w:val="nn-NO"/>
              </w:rPr>
            </w:pPr>
            <w:r>
              <w:rPr>
                <w:rFonts w:cs="Arial" w:ascii="Arial" w:hAnsi="Arial"/>
                <w:b/>
                <w:i/>
                <w:color w:val="002060"/>
                <w:lang w:val="nn-NO"/>
              </w:rPr>
              <w:t>eksamenslengde</w:t>
            </w:r>
          </w:p>
          <w:p>
            <w:pPr>
              <w:pStyle w:val="Normal"/>
              <w:rPr>
                <w:rFonts w:ascii="Arial" w:hAnsi="Arial" w:cs="Arial"/>
                <w:b/>
                <w:b/>
                <w:color w:val="002060"/>
                <w:lang w:val="nn-NO"/>
              </w:rPr>
            </w:pPr>
            <w:r>
              <w:rPr>
                <w:rFonts w:cs="Arial" w:ascii="Arial" w:hAnsi="Arial"/>
                <w:b/>
                <w:color w:val="002060"/>
                <w:lang w:val="nn-NO"/>
              </w:rPr>
            </w:r>
          </w:p>
        </w:tc>
      </w:tr>
      <w:tr>
        <w:trPr/>
        <w:tc>
          <w:tcPr>
            <w:tcW w:w="8644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108" w:type="dxa"/>
            </w:tcMar>
          </w:tcPr>
          <w:p>
            <w:pPr>
              <w:pStyle w:val="Normal"/>
              <w:rPr>
                <w:rFonts w:ascii="Arial" w:hAnsi="Arial" w:cs="Arial"/>
                <w:color w:val="002060"/>
                <w:lang w:val="nn-NO"/>
              </w:rPr>
            </w:pPr>
            <w:r>
              <w:rPr>
                <w:rFonts w:cs="Arial" w:ascii="Arial" w:hAnsi="Arial"/>
                <w:b/>
                <w:color w:val="002060"/>
                <w:lang w:val="nn-NO"/>
              </w:rPr>
              <w:t>OPPGÅVETEKST</w:t>
            </w:r>
            <w:r>
              <w:rPr>
                <w:rFonts w:cs="Arial" w:ascii="Arial" w:hAnsi="Arial"/>
                <w:color w:val="002060"/>
                <w:lang w:val="nn-NO"/>
              </w:rPr>
              <w:t>:(kan leggjast ved som eige vedlegg)</w:t>
            </w:r>
          </w:p>
          <w:p>
            <w:pPr>
              <w:pStyle w:val="Normal"/>
              <w:rPr>
                <w:rFonts w:ascii="Arial" w:hAnsi="Arial" w:cs="Arial"/>
                <w:color w:val="002060"/>
                <w:lang w:val="nn-NO"/>
              </w:rPr>
            </w:pPr>
            <w:r>
              <w:rPr>
                <w:rFonts w:cs="Arial" w:ascii="Arial" w:hAnsi="Arial"/>
                <w:color w:val="002060"/>
                <w:lang w:val="nn-NO"/>
              </w:rPr>
            </w:r>
          </w:p>
          <w:p>
            <w:pPr>
              <w:pStyle w:val="Normal"/>
              <w:rPr>
                <w:rFonts w:ascii="Arial" w:hAnsi="Arial" w:cs="Arial"/>
                <w:color w:val="002060"/>
                <w:lang w:val="nn-NO"/>
              </w:rPr>
            </w:pPr>
            <w:r>
              <w:rPr>
                <w:rFonts w:cs="Arial" w:ascii="Arial" w:hAnsi="Arial"/>
                <w:color w:val="002060"/>
                <w:lang w:val="nn-NO"/>
              </w:rPr>
            </w:r>
          </w:p>
          <w:p>
            <w:pPr>
              <w:pStyle w:val="Normal"/>
              <w:rPr>
                <w:rFonts w:ascii="Arial" w:hAnsi="Arial" w:cs="Arial"/>
                <w:color w:val="002060"/>
                <w:lang w:val="nn-NO"/>
              </w:rPr>
            </w:pPr>
            <w:r>
              <w:rPr>
                <w:rFonts w:cs="Arial" w:ascii="Arial" w:hAnsi="Arial"/>
                <w:color w:val="002060"/>
                <w:lang w:val="nn-NO"/>
              </w:rPr>
            </w:r>
          </w:p>
          <w:p>
            <w:pPr>
              <w:pStyle w:val="Normal"/>
              <w:rPr>
                <w:rFonts w:ascii="Arial" w:hAnsi="Arial" w:cs="Arial"/>
                <w:color w:val="002060"/>
                <w:lang w:val="nn-NO"/>
              </w:rPr>
            </w:pPr>
            <w:r>
              <w:rPr>
                <w:rFonts w:cs="Arial" w:ascii="Arial" w:hAnsi="Arial"/>
                <w:color w:val="002060"/>
                <w:lang w:val="nn-NO"/>
              </w:rPr>
            </w:r>
          </w:p>
          <w:p>
            <w:pPr>
              <w:pStyle w:val="Normal"/>
              <w:rPr>
                <w:rFonts w:ascii="Arial" w:hAnsi="Arial" w:cs="Arial"/>
                <w:color w:val="002060"/>
                <w:lang w:val="nn-NO"/>
              </w:rPr>
            </w:pPr>
            <w:r>
              <w:rPr>
                <w:rFonts w:cs="Arial" w:ascii="Arial" w:hAnsi="Arial"/>
                <w:color w:val="002060"/>
                <w:lang w:val="nn-NO"/>
              </w:rPr>
            </w:r>
          </w:p>
        </w:tc>
      </w:tr>
      <w:tr>
        <w:trPr/>
        <w:tc>
          <w:tcPr>
            <w:tcW w:w="8644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108" w:type="dxa"/>
            </w:tcMar>
          </w:tcPr>
          <w:p>
            <w:pPr>
              <w:pStyle w:val="Normal"/>
              <w:rPr>
                <w:rFonts w:ascii="Arial" w:hAnsi="Arial" w:cs="Arial"/>
                <w:color w:val="002060"/>
                <w:lang w:val="nn-NO"/>
              </w:rPr>
            </w:pPr>
            <w:r>
              <w:rPr>
                <w:rFonts w:cs="Arial" w:ascii="Arial" w:hAnsi="Arial"/>
                <w:b/>
                <w:color w:val="002060"/>
                <w:lang w:val="nn-NO"/>
              </w:rPr>
              <w:t>PENSUM:</w:t>
            </w:r>
          </w:p>
          <w:p>
            <w:pPr>
              <w:pStyle w:val="Normal"/>
              <w:rPr>
                <w:rFonts w:ascii="Arial" w:hAnsi="Arial" w:cs="Arial"/>
                <w:color w:val="002060"/>
                <w:lang w:val="nn-NO"/>
              </w:rPr>
            </w:pPr>
            <w:r>
              <w:rPr>
                <w:rFonts w:cs="Arial" w:ascii="Arial" w:hAnsi="Arial"/>
                <w:color w:val="002060"/>
                <w:lang w:val="nn-NO"/>
              </w:rPr>
            </w:r>
          </w:p>
          <w:p>
            <w:pPr>
              <w:pStyle w:val="Normal"/>
              <w:rPr>
                <w:rFonts w:ascii="Arial" w:hAnsi="Arial" w:cs="Arial"/>
                <w:color w:val="002060"/>
                <w:lang w:val="nn-NO"/>
              </w:rPr>
            </w:pPr>
            <w:r>
              <w:rPr>
                <w:rFonts w:cs="Arial" w:ascii="Arial" w:hAnsi="Arial"/>
                <w:color w:val="002060"/>
                <w:lang w:val="nn-NO"/>
              </w:rPr>
            </w:r>
          </w:p>
          <w:p>
            <w:pPr>
              <w:pStyle w:val="Normal"/>
              <w:rPr>
                <w:rFonts w:ascii="Arial" w:hAnsi="Arial" w:cs="Arial"/>
                <w:color w:val="002060"/>
                <w:lang w:val="nn-NO"/>
              </w:rPr>
            </w:pPr>
            <w:r>
              <w:rPr>
                <w:rFonts w:cs="Arial" w:ascii="Arial" w:hAnsi="Arial"/>
                <w:color w:val="002060"/>
                <w:lang w:val="nn-NO"/>
              </w:rPr>
            </w:r>
          </w:p>
          <w:p>
            <w:pPr>
              <w:pStyle w:val="Normal"/>
              <w:rPr>
                <w:rFonts w:ascii="Arial" w:hAnsi="Arial" w:cs="Arial"/>
                <w:color w:val="002060"/>
                <w:lang w:val="nn-NO"/>
              </w:rPr>
            </w:pPr>
            <w:r>
              <w:rPr>
                <w:rFonts w:cs="Arial" w:ascii="Arial" w:hAnsi="Arial"/>
                <w:color w:val="002060"/>
                <w:lang w:val="nn-NO"/>
              </w:rPr>
            </w:r>
          </w:p>
        </w:tc>
      </w:tr>
      <w:tr>
        <w:trPr/>
        <w:tc>
          <w:tcPr>
            <w:tcW w:w="8644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108" w:type="dxa"/>
            </w:tcMar>
          </w:tcPr>
          <w:p>
            <w:pPr>
              <w:pStyle w:val="Normal"/>
              <w:rPr>
                <w:rFonts w:ascii="Arial" w:hAnsi="Arial" w:eastAsia="Times New Roman" w:cs="Arial"/>
                <w:b/>
                <w:b/>
                <w:color w:val="002060"/>
                <w:lang w:val="nn-NO" w:eastAsia="nb-NO"/>
              </w:rPr>
            </w:pPr>
            <w:r>
              <w:rPr>
                <w:rFonts w:eastAsia="Times New Roman" w:cs="Arial" w:ascii="Arial" w:hAnsi="Arial"/>
                <w:b/>
                <w:color w:val="002060"/>
                <w:lang w:val="nn-NO" w:eastAsia="nb-NO"/>
              </w:rPr>
              <w:t>TILLATNE HJELPEMIDDEL</w:t>
            </w:r>
          </w:p>
          <w:p>
            <w:pPr>
              <w:pStyle w:val="Normal"/>
              <w:rPr>
                <w:rFonts w:ascii="Arial" w:hAnsi="Arial" w:eastAsia="Times New Roman" w:cs="Arial"/>
                <w:color w:val="002060"/>
                <w:lang w:val="nn-NO" w:eastAsia="nb-NO"/>
              </w:rPr>
            </w:pPr>
            <w:r>
              <w:rPr>
                <w:rFonts w:eastAsia="Times New Roman" w:cs="Arial" w:ascii="Arial" w:hAnsi="Arial"/>
                <w:color w:val="002060"/>
                <w:lang w:val="nn-NO" w:eastAsia="nb-NO"/>
              </w:rPr>
            </w:r>
          </w:p>
          <w:p>
            <w:pPr>
              <w:pStyle w:val="Normal"/>
              <w:rPr>
                <w:rFonts w:ascii="Arial" w:hAnsi="Arial" w:eastAsia="Times New Roman" w:cs="Arial"/>
                <w:color w:val="002060"/>
                <w:lang w:val="nn-NO" w:eastAsia="nb-NO"/>
              </w:rPr>
            </w:pPr>
            <w:r>
              <w:rPr>
                <w:rFonts w:eastAsia="Times New Roman" w:cs="Arial" w:ascii="Arial" w:hAnsi="Arial"/>
                <w:color w:val="002060"/>
                <w:lang w:val="nn-NO" w:eastAsia="nb-NO"/>
              </w:rPr>
            </w:r>
          </w:p>
          <w:p>
            <w:pPr>
              <w:pStyle w:val="Normal"/>
              <w:rPr>
                <w:rFonts w:ascii="Arial" w:hAnsi="Arial" w:eastAsia="Times New Roman" w:cs="Arial"/>
                <w:color w:val="002060"/>
                <w:lang w:val="nn-NO" w:eastAsia="nb-NO"/>
              </w:rPr>
            </w:pPr>
            <w:r>
              <w:rPr>
                <w:rFonts w:eastAsia="Times New Roman" w:cs="Arial" w:ascii="Arial" w:hAnsi="Arial"/>
                <w:color w:val="002060"/>
                <w:lang w:val="nn-NO" w:eastAsia="nb-NO"/>
              </w:rPr>
            </w:r>
          </w:p>
          <w:p>
            <w:pPr>
              <w:pStyle w:val="Normal"/>
              <w:rPr>
                <w:rFonts w:ascii="Arial" w:hAnsi="Arial" w:eastAsia="Times New Roman" w:cs="Arial"/>
                <w:color w:val="002060"/>
                <w:lang w:val="nn-NO" w:eastAsia="nb-NO"/>
              </w:rPr>
            </w:pPr>
            <w:r>
              <w:rPr>
                <w:rFonts w:eastAsia="Times New Roman" w:cs="Arial" w:ascii="Arial" w:hAnsi="Arial"/>
                <w:color w:val="002060"/>
                <w:lang w:val="nn-NO" w:eastAsia="nb-NO"/>
              </w:rPr>
            </w:r>
          </w:p>
        </w:tc>
      </w:tr>
      <w:tr>
        <w:trPr/>
        <w:tc>
          <w:tcPr>
            <w:tcW w:w="8644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108" w:type="dxa"/>
            </w:tcMar>
          </w:tcPr>
          <w:p>
            <w:pPr>
              <w:pStyle w:val="Normal"/>
              <w:rPr>
                <w:rFonts w:ascii="Arial" w:hAnsi="Arial" w:cs="Arial"/>
                <w:b/>
                <w:b/>
                <w:color w:val="002060"/>
                <w:lang w:val="nn-NO"/>
              </w:rPr>
            </w:pPr>
            <w:r>
              <w:rPr>
                <w:rFonts w:cs="Arial" w:ascii="Arial" w:hAnsi="Arial"/>
                <w:b/>
                <w:color w:val="002060"/>
                <w:lang w:val="nn-NO"/>
              </w:rPr>
              <w:t xml:space="preserve">LÆRINGSMÅL FOR EMNET: </w:t>
            </w:r>
          </w:p>
          <w:p>
            <w:pPr>
              <w:pStyle w:val="Normal"/>
              <w:rPr>
                <w:rFonts w:ascii="Arial" w:hAnsi="Arial" w:cs="Arial"/>
                <w:b/>
                <w:b/>
                <w:color w:val="002060"/>
                <w:lang w:val="nn-NO"/>
              </w:rPr>
            </w:pPr>
            <w:r>
              <w:rPr>
                <w:rFonts w:cs="Arial" w:ascii="Arial" w:hAnsi="Arial"/>
                <w:b/>
                <w:color w:val="002060"/>
                <w:lang w:val="nn-NO"/>
              </w:rPr>
            </w:r>
          </w:p>
          <w:p>
            <w:pPr>
              <w:pStyle w:val="Normal"/>
              <w:rPr>
                <w:rFonts w:ascii="Arial" w:hAnsi="Arial" w:cs="Arial"/>
                <w:b/>
                <w:b/>
                <w:color w:val="002060"/>
                <w:lang w:val="nn-NO"/>
              </w:rPr>
            </w:pPr>
            <w:r>
              <w:rPr>
                <w:rFonts w:cs="Arial" w:ascii="Arial" w:hAnsi="Arial"/>
                <w:b/>
                <w:color w:val="002060"/>
                <w:lang w:val="nn-NO"/>
              </w:rPr>
            </w:r>
          </w:p>
          <w:p>
            <w:pPr>
              <w:pStyle w:val="Normal"/>
              <w:rPr>
                <w:rFonts w:ascii="Arial" w:hAnsi="Arial" w:cs="Arial"/>
                <w:b/>
                <w:b/>
                <w:color w:val="002060"/>
                <w:lang w:val="nn-NO"/>
              </w:rPr>
            </w:pPr>
            <w:r>
              <w:rPr>
                <w:rFonts w:cs="Arial" w:ascii="Arial" w:hAnsi="Arial"/>
                <w:b/>
                <w:color w:val="002060"/>
                <w:lang w:val="nn-NO"/>
              </w:rPr>
            </w:r>
          </w:p>
          <w:p>
            <w:pPr>
              <w:pStyle w:val="Normal"/>
              <w:rPr>
                <w:rFonts w:ascii="Arial" w:hAnsi="Arial" w:cs="Arial"/>
                <w:b/>
                <w:b/>
                <w:color w:val="002060"/>
                <w:lang w:val="nn-NO"/>
              </w:rPr>
            </w:pPr>
            <w:r>
              <w:rPr>
                <w:rFonts w:cs="Arial" w:ascii="Arial" w:hAnsi="Arial"/>
                <w:b/>
                <w:color w:val="002060"/>
                <w:lang w:val="nn-NO"/>
              </w:rPr>
            </w:r>
          </w:p>
          <w:p>
            <w:pPr>
              <w:pStyle w:val="Normal"/>
              <w:rPr>
                <w:rFonts w:ascii="Arial" w:hAnsi="Arial" w:cs="Arial"/>
                <w:b/>
                <w:b/>
                <w:color w:val="002060"/>
                <w:lang w:val="nn-NO"/>
              </w:rPr>
            </w:pPr>
            <w:r>
              <w:rPr>
                <w:rFonts w:cs="Arial" w:ascii="Arial" w:hAnsi="Arial"/>
                <w:b/>
                <w:color w:val="002060"/>
                <w:lang w:val="nn-NO"/>
              </w:rPr>
            </w:r>
          </w:p>
          <w:p>
            <w:pPr>
              <w:pStyle w:val="Normal"/>
              <w:rPr>
                <w:rFonts w:ascii="Arial" w:hAnsi="Arial" w:cs="Arial"/>
                <w:b/>
                <w:b/>
                <w:color w:val="002060"/>
                <w:lang w:val="nn-NO"/>
              </w:rPr>
            </w:pPr>
            <w:r>
              <w:rPr>
                <w:rFonts w:cs="Arial" w:ascii="Arial" w:hAnsi="Arial"/>
                <w:b/>
                <w:color w:val="002060"/>
                <w:lang w:val="nn-NO"/>
              </w:rPr>
            </w:r>
          </w:p>
          <w:p>
            <w:pPr>
              <w:pStyle w:val="Normal"/>
              <w:rPr>
                <w:rFonts w:ascii="Arial" w:hAnsi="Arial" w:cs="Arial"/>
                <w:b/>
                <w:b/>
                <w:color w:val="002060"/>
                <w:lang w:val="nn-NO"/>
              </w:rPr>
            </w:pPr>
            <w:r>
              <w:rPr>
                <w:rFonts w:cs="Arial" w:ascii="Arial" w:hAnsi="Arial"/>
                <w:b/>
                <w:color w:val="002060"/>
                <w:lang w:val="nn-NO"/>
              </w:rPr>
            </w:r>
          </w:p>
          <w:p>
            <w:pPr>
              <w:pStyle w:val="Normal"/>
              <w:rPr/>
            </w:pPr>
            <w:r>
              <w:rPr>
                <w:rFonts w:cs="Arial" w:ascii="Arial" w:hAnsi="Arial"/>
                <w:color w:val="002060"/>
                <w:lang w:val="nn-NO"/>
              </w:rPr>
              <w:t xml:space="preserve">(Set inn lenke til emnebeskrivinga også. Emnebeskrivingar finn du </w:t>
            </w:r>
            <w:r>
              <w:fldChar w:fldCharType="begin"/>
            </w:r>
            <w:r>
              <w:instrText> HYPERLINK "http://www.ntnu.no/studier/emnesok" \l "semester=2016&amp;gjovik=false&amp;trondheim=false&amp;alesund=false&amp;faculty=-1&amp;institute=-1&amp;multimedia=false&amp;english=false&amp;phd=false&amp;courseAutumn=false&amp;courseSpring=false&amp;courseSummer=false&amp;pageNo=1&amp;season=autumn&amp;sortOrder=ascTitle"</w:instrText>
            </w:r>
            <w:r>
              <w:fldChar w:fldCharType="separate"/>
            </w:r>
            <w:r>
              <w:rPr>
                <w:rStyle w:val="Internettlenkje"/>
                <w:rFonts w:cs="Arial" w:ascii="Arial" w:hAnsi="Arial"/>
                <w:lang w:val="nn-NO"/>
              </w:rPr>
              <w:t>her</w:t>
            </w:r>
            <w:r>
              <w:fldChar w:fldCharType="end"/>
            </w:r>
            <w:r>
              <w:rPr>
                <w:rFonts w:cs="Arial" w:ascii="Arial" w:hAnsi="Arial"/>
                <w:color w:val="002060"/>
                <w:lang w:val="nn-NO"/>
              </w:rPr>
              <w:t>.)</w:t>
            </w:r>
          </w:p>
          <w:p>
            <w:pPr>
              <w:pStyle w:val="Normal"/>
              <w:rPr>
                <w:rFonts w:ascii="Arial" w:hAnsi="Arial" w:cs="Arial"/>
                <w:b/>
                <w:b/>
                <w:color w:val="002060"/>
                <w:lang w:val="nn-NO"/>
              </w:rPr>
            </w:pPr>
            <w:r>
              <w:rPr>
                <w:rFonts w:cs="Arial" w:ascii="Arial" w:hAnsi="Arial"/>
                <w:b/>
                <w:color w:val="002060"/>
                <w:lang w:val="nn-NO"/>
              </w:rPr>
            </w:r>
          </w:p>
        </w:tc>
      </w:tr>
      <w:tr>
        <w:trPr/>
        <w:tc>
          <w:tcPr>
            <w:tcW w:w="8644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108" w:type="dxa"/>
            </w:tcMar>
          </w:tcPr>
          <w:p>
            <w:pPr>
              <w:pStyle w:val="Normal"/>
              <w:rPr>
                <w:rFonts w:ascii="Arial" w:hAnsi="Arial" w:cs="Arial"/>
                <w:b/>
                <w:b/>
                <w:color w:val="002060"/>
                <w:lang w:val="nn-NO"/>
              </w:rPr>
            </w:pPr>
            <w:r>
              <w:rPr>
                <w:rFonts w:cs="Arial" w:ascii="Arial" w:hAnsi="Arial"/>
                <w:b/>
                <w:color w:val="002060"/>
                <w:lang w:val="nn-NO"/>
              </w:rPr>
              <w:t xml:space="preserve">EKSAMENSKRAV </w:t>
            </w:r>
          </w:p>
          <w:p>
            <w:pPr>
              <w:pStyle w:val="Normal"/>
              <w:rPr>
                <w:rFonts w:ascii="Arial" w:hAnsi="Arial" w:cs="Arial"/>
                <w:b/>
                <w:b/>
                <w:color w:val="002060"/>
                <w:lang w:val="nn-NO"/>
              </w:rPr>
            </w:pPr>
            <w:r>
              <w:rPr>
                <w:rFonts w:cs="Arial" w:ascii="Arial" w:hAnsi="Arial"/>
                <w:b/>
                <w:color w:val="002060"/>
                <w:lang w:val="nn-NO"/>
              </w:rPr>
              <w:t>Innhald</w:t>
            </w:r>
          </w:p>
          <w:p>
            <w:pPr>
              <w:pStyle w:val="ListParagraph"/>
              <w:numPr>
                <w:ilvl w:val="0"/>
                <w:numId w:val="2"/>
              </w:numPr>
              <w:rPr>
                <w:rFonts w:ascii="Arial" w:hAnsi="Arial" w:cs="Arial"/>
                <w:i/>
                <w:i/>
                <w:color w:val="002060"/>
                <w:lang w:val="nn-NO"/>
              </w:rPr>
            </w:pPr>
            <w:r>
              <w:rPr>
                <w:rFonts w:cs="Arial" w:ascii="Arial" w:hAnsi="Arial"/>
                <w:i/>
                <w:color w:val="002060"/>
                <w:lang w:val="nn-NO"/>
              </w:rPr>
              <w:t xml:space="preserve">Beskriv kort dei faglege krava. Spesifiser om det er noko som har blitt spesielt vektlagt i emnet. Er det behov for å presisere/fortolke oppgåva? Dette gjeld spesielt dersom oppgåva har fleire tolkingsmoglegheiter eller dersom det i etterkant av gjennomført eksamen har vist seg at delar av eksamen kan misforståast/er uklart formulert e.l.? </w:t>
            </w:r>
          </w:p>
          <w:p>
            <w:pPr>
              <w:pStyle w:val="Normal"/>
              <w:rPr>
                <w:rFonts w:ascii="Arial" w:hAnsi="Arial" w:cs="Arial"/>
                <w:b/>
                <w:b/>
                <w:color w:val="002060"/>
                <w:lang w:val="nn-NO"/>
              </w:rPr>
            </w:pPr>
            <w:r>
              <w:rPr>
                <w:rFonts w:cs="Arial" w:ascii="Arial" w:hAnsi="Arial"/>
                <w:b/>
                <w:color w:val="002060"/>
                <w:lang w:val="nn-NO"/>
              </w:rPr>
            </w:r>
          </w:p>
          <w:p>
            <w:pPr>
              <w:pStyle w:val="Normal"/>
              <w:rPr>
                <w:rFonts w:ascii="Arial" w:hAnsi="Arial" w:cs="Arial"/>
                <w:b/>
                <w:b/>
                <w:color w:val="002060"/>
                <w:lang w:val="nn-NO"/>
              </w:rPr>
            </w:pPr>
            <w:r>
              <w:rPr>
                <w:rFonts w:cs="Arial" w:ascii="Arial" w:hAnsi="Arial"/>
                <w:b/>
                <w:color w:val="002060"/>
                <w:lang w:val="nn-NO"/>
              </w:rPr>
              <w:t>Form/struktur/språkleg framstilling og logisk samanheng</w:t>
            </w:r>
          </w:p>
          <w:p>
            <w:pPr>
              <w:pStyle w:val="ListParagraph"/>
              <w:numPr>
                <w:ilvl w:val="0"/>
                <w:numId w:val="2"/>
              </w:numPr>
              <w:rPr>
                <w:rFonts w:ascii="Arial" w:hAnsi="Arial" w:cs="Arial"/>
                <w:i/>
                <w:i/>
                <w:color w:val="002060"/>
                <w:lang w:val="nn-NO"/>
              </w:rPr>
            </w:pPr>
            <w:r>
              <w:rPr>
                <w:rFonts w:cs="Arial" w:ascii="Arial" w:hAnsi="Arial"/>
                <w:i/>
                <w:color w:val="002060"/>
                <w:lang w:val="nn-NO"/>
              </w:rPr>
              <w:t>Basert på eksamenssjangeren, beskriv kort dei formelle og språklege krava til oppgåva.</w:t>
            </w:r>
          </w:p>
          <w:p>
            <w:pPr>
              <w:pStyle w:val="Normal"/>
              <w:ind w:left="720" w:hanging="0"/>
              <w:rPr>
                <w:rFonts w:ascii="Arial" w:hAnsi="Arial" w:cs="Arial"/>
                <w:color w:val="002060"/>
                <w:lang w:val="nn-NO"/>
              </w:rPr>
            </w:pPr>
            <w:r>
              <w:rPr>
                <w:rFonts w:cs="Arial" w:ascii="Arial" w:hAnsi="Arial"/>
                <w:color w:val="002060"/>
                <w:lang w:val="nn-NO"/>
              </w:rPr>
            </w:r>
          </w:p>
        </w:tc>
      </w:tr>
      <w:tr>
        <w:trPr/>
        <w:tc>
          <w:tcPr>
            <w:tcW w:w="8644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108" w:type="dxa"/>
            </w:tcMar>
          </w:tcPr>
          <w:p>
            <w:pPr>
              <w:pStyle w:val="Normal"/>
              <w:rPr>
                <w:rFonts w:ascii="Arial" w:hAnsi="Arial" w:cs="Arial"/>
                <w:b/>
                <w:b/>
                <w:color w:val="002060"/>
                <w:lang w:val="nn-NO"/>
              </w:rPr>
            </w:pPr>
            <w:r>
              <w:rPr>
                <w:rFonts w:cs="Arial" w:ascii="Arial" w:hAnsi="Arial"/>
                <w:b/>
                <w:color w:val="002060"/>
                <w:lang w:val="nn-NO"/>
              </w:rPr>
              <w:t>VURDERING</w:t>
            </w:r>
          </w:p>
          <w:p>
            <w:pPr>
              <w:pStyle w:val="Normal"/>
              <w:rPr/>
            </w:pPr>
            <w:hyperlink r:id="rId2">
              <w:r>
                <w:rPr>
                  <w:rStyle w:val="Internettlenkje"/>
                  <w:rFonts w:cs="Arial" w:ascii="Arial" w:hAnsi="Arial"/>
                  <w:i/>
                  <w:color w:val="002060"/>
                  <w:lang w:val="nn-NO"/>
                </w:rPr>
                <w:t>NTNU sin karakterskala</w:t>
              </w:r>
            </w:hyperlink>
            <w:r>
              <w:rPr>
                <w:rFonts w:cs="Arial" w:ascii="Arial" w:hAnsi="Arial"/>
                <w:i/>
                <w:color w:val="002060"/>
                <w:lang w:val="nn-NO"/>
              </w:rPr>
              <w:t xml:space="preserve"> for humanistiske fag ligg til grunn for vurderinga. For emne </w:t>
            </w:r>
            <w:r>
              <w:rPr>
                <w:rFonts w:cs="Arial" w:ascii="Arial" w:hAnsi="Arial"/>
                <w:i/>
                <w:color w:val="002060"/>
                <w:lang w:val="nn-NO"/>
              </w:rPr>
              <w:t>de</w:t>
            </w:r>
            <w:r>
              <w:rPr>
                <w:rFonts w:cs="Arial" w:ascii="Arial" w:hAnsi="Arial"/>
                <w:i/>
                <w:color w:val="002060"/>
                <w:lang w:val="nn-NO"/>
              </w:rPr>
              <w:t xml:space="preserve">r det er naturleg å dele ut poeng, kan </w:t>
            </w:r>
            <w:hyperlink r:id="rId3">
              <w:r>
                <w:rPr>
                  <w:rStyle w:val="Internettlenkje"/>
                  <w:rFonts w:cs="Arial" w:ascii="Arial" w:hAnsi="Arial"/>
                  <w:i/>
                  <w:color w:val="002060"/>
                  <w:lang w:val="nn-NO"/>
                </w:rPr>
                <w:t>prosentvurderingsmetoden</w:t>
              </w:r>
            </w:hyperlink>
            <w:r>
              <w:rPr>
                <w:rFonts w:cs="Arial" w:ascii="Arial" w:hAnsi="Arial"/>
                <w:i/>
                <w:color w:val="002060"/>
                <w:lang w:val="nn-NO"/>
              </w:rPr>
              <w:t xml:space="preserve"> vere eit nyttig verktøy. </w:t>
            </w:r>
          </w:p>
          <w:p>
            <w:pPr>
              <w:pStyle w:val="Normal"/>
              <w:rPr>
                <w:rFonts w:ascii="Arial" w:hAnsi="Arial" w:cs="Arial"/>
                <w:b/>
                <w:b/>
                <w:color w:val="002060"/>
                <w:lang w:val="nn-NO"/>
              </w:rPr>
            </w:pPr>
            <w:r>
              <w:rPr>
                <w:rFonts w:cs="Arial" w:ascii="Arial" w:hAnsi="Arial"/>
                <w:b/>
                <w:color w:val="002060"/>
                <w:lang w:val="nn-NO"/>
              </w:rPr>
            </w:r>
          </w:p>
          <w:p>
            <w:pPr>
              <w:pStyle w:val="ListParagraph"/>
              <w:numPr>
                <w:ilvl w:val="0"/>
                <w:numId w:val="1"/>
              </w:numPr>
              <w:rPr>
                <w:rFonts w:ascii="Arial" w:hAnsi="Arial" w:cs="Arial"/>
                <w:i/>
                <w:i/>
                <w:color w:val="002060"/>
                <w:lang w:val="nn-NO"/>
              </w:rPr>
            </w:pPr>
            <w:r>
              <w:rPr>
                <w:rFonts w:cs="Arial" w:ascii="Arial" w:hAnsi="Arial"/>
                <w:i/>
                <w:color w:val="002060"/>
                <w:lang w:val="nn-NO"/>
              </w:rPr>
              <w:t xml:space="preserve">Dersom oppgåva har fleire delar, gjer greie for vektinga av dei ulike delane. </w:t>
            </w:r>
          </w:p>
          <w:p>
            <w:pPr>
              <w:pStyle w:val="ListParagraph"/>
              <w:numPr>
                <w:ilvl w:val="0"/>
                <w:numId w:val="1"/>
              </w:numPr>
              <w:rPr>
                <w:rFonts w:ascii="Arial" w:hAnsi="Arial" w:cs="Arial"/>
                <w:i/>
                <w:i/>
                <w:color w:val="002060"/>
                <w:lang w:val="nn-NO"/>
              </w:rPr>
            </w:pPr>
            <w:r>
              <w:rPr>
                <w:rFonts w:cs="Arial" w:ascii="Arial" w:hAnsi="Arial"/>
                <w:i/>
                <w:color w:val="002060"/>
                <w:lang w:val="nn-NO"/>
              </w:rPr>
              <w:t>Dersom det er krav om at alle delane skal vera bestått, må det skrivast her</w:t>
            </w:r>
            <w:r>
              <w:rPr>
                <w:rFonts w:cs="Arial" w:ascii="Arial" w:hAnsi="Arial"/>
                <w:color w:val="002060"/>
                <w:lang w:val="nn-NO"/>
              </w:rPr>
              <w:t xml:space="preserve"> (NB! Dette må også være kunngjort til studentane i eksamensoppgåva)</w:t>
            </w:r>
          </w:p>
          <w:p>
            <w:pPr>
              <w:pStyle w:val="ListParagraph"/>
              <w:numPr>
                <w:ilvl w:val="0"/>
                <w:numId w:val="1"/>
              </w:numPr>
              <w:rPr>
                <w:rFonts w:ascii="Arial" w:hAnsi="Arial" w:cs="Arial"/>
                <w:i/>
                <w:i/>
                <w:color w:val="002060"/>
                <w:lang w:val="nn-NO"/>
              </w:rPr>
            </w:pPr>
            <w:r>
              <w:rPr>
                <w:rFonts w:cs="Arial" w:ascii="Arial" w:hAnsi="Arial"/>
                <w:i/>
                <w:color w:val="002060"/>
                <w:lang w:val="nn-NO"/>
              </w:rPr>
              <w:t>Dersom det er utarbeidd ein poengskala for karakterane, skal denne inkluderast her.</w:t>
            </w:r>
          </w:p>
          <w:p>
            <w:pPr>
              <w:pStyle w:val="ListParagraph"/>
              <w:numPr>
                <w:ilvl w:val="0"/>
                <w:numId w:val="1"/>
              </w:numPr>
              <w:rPr>
                <w:rFonts w:ascii="Arial" w:hAnsi="Arial" w:cs="Arial"/>
                <w:i/>
                <w:i/>
                <w:color w:val="002060"/>
                <w:lang w:val="nn-NO"/>
              </w:rPr>
            </w:pPr>
            <w:bookmarkStart w:id="0" w:name="_GoBack"/>
            <w:bookmarkEnd w:id="0"/>
            <w:r>
              <w:rPr>
                <w:rFonts w:cs="Arial" w:ascii="Arial" w:hAnsi="Arial"/>
                <w:i/>
                <w:color w:val="002060"/>
                <w:lang w:val="nn-NO"/>
              </w:rPr>
              <w:t>Dersom det er utarbeidd ‘fasit’, skal den leggjast ved.</w:t>
            </w:r>
          </w:p>
          <w:p>
            <w:pPr>
              <w:pStyle w:val="Normal"/>
              <w:ind w:left="360" w:hanging="0"/>
              <w:rPr>
                <w:rFonts w:ascii="Arial" w:hAnsi="Arial" w:cs="Arial"/>
                <w:color w:val="002060"/>
                <w:lang w:val="nn-NO"/>
              </w:rPr>
            </w:pPr>
            <w:r>
              <w:rPr>
                <w:rFonts w:cs="Arial" w:ascii="Arial" w:hAnsi="Arial"/>
                <w:color w:val="002060"/>
                <w:lang w:val="nn-NO"/>
              </w:rPr>
            </w:r>
          </w:p>
          <w:p>
            <w:pPr>
              <w:pStyle w:val="Normal"/>
              <w:ind w:left="720" w:hanging="0"/>
              <w:rPr>
                <w:rFonts w:ascii="Arial" w:hAnsi="Arial" w:cs="Arial"/>
                <w:color w:val="002060"/>
                <w:lang w:val="nn-NO"/>
              </w:rPr>
            </w:pPr>
            <w:r>
              <w:rPr>
                <w:rFonts w:cs="Arial" w:ascii="Arial" w:hAnsi="Arial"/>
                <w:color w:val="002060"/>
                <w:lang w:val="nn-NO"/>
              </w:rPr>
            </w:r>
          </w:p>
          <w:p>
            <w:pPr>
              <w:pStyle w:val="Normal"/>
              <w:rPr>
                <w:rFonts w:ascii="Arial" w:hAnsi="Arial" w:cs="Arial"/>
                <w:color w:val="002060"/>
                <w:lang w:val="nn-NO"/>
              </w:rPr>
            </w:pPr>
            <w:r>
              <w:rPr>
                <w:rFonts w:cs="Arial" w:ascii="Arial" w:hAnsi="Arial"/>
                <w:color w:val="002060"/>
                <w:lang w:val="nn-NO"/>
              </w:rPr>
            </w:r>
          </w:p>
        </w:tc>
      </w:tr>
      <w:tr>
        <w:trPr/>
        <w:tc>
          <w:tcPr>
            <w:tcW w:w="8644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108" w:type="dxa"/>
            </w:tcMar>
          </w:tcPr>
          <w:p>
            <w:pPr>
              <w:pStyle w:val="Normal"/>
              <w:rPr>
                <w:rFonts w:ascii="Arial" w:hAnsi="Arial" w:cs="Arial"/>
                <w:b/>
                <w:b/>
                <w:color w:val="002060"/>
                <w:lang w:val="nn-NO"/>
              </w:rPr>
            </w:pPr>
            <w:r>
              <w:rPr>
                <w:rFonts w:cs="Arial" w:ascii="Arial" w:hAnsi="Arial"/>
                <w:b/>
                <w:color w:val="002060"/>
                <w:lang w:val="nn-NO"/>
              </w:rPr>
              <w:t>FAGLÆRAR / OPPGÅVESKRIVAR:</w:t>
            </w:r>
          </w:p>
          <w:p>
            <w:pPr>
              <w:pStyle w:val="Normal"/>
              <w:rPr>
                <w:rFonts w:ascii="Arial" w:hAnsi="Arial" w:cs="Arial"/>
                <w:b/>
                <w:b/>
                <w:color w:val="002060"/>
                <w:lang w:val="nn-NO"/>
              </w:rPr>
            </w:pPr>
            <w:r>
              <w:rPr>
                <w:rFonts w:cs="Arial" w:ascii="Arial" w:hAnsi="Arial"/>
                <w:b/>
                <w:color w:val="002060"/>
                <w:lang w:val="nn-NO"/>
              </w:rPr>
            </w:r>
          </w:p>
          <w:p>
            <w:pPr>
              <w:pStyle w:val="Normal"/>
              <w:rPr>
                <w:rFonts w:ascii="Arial" w:hAnsi="Arial" w:cs="Arial"/>
                <w:b/>
                <w:b/>
                <w:color w:val="002060"/>
                <w:lang w:val="nn-NO"/>
              </w:rPr>
            </w:pPr>
            <w:r>
              <w:rPr>
                <w:rFonts w:cs="Arial" w:ascii="Arial" w:hAnsi="Arial"/>
                <w:b/>
                <w:color w:val="002060"/>
                <w:lang w:val="nn-NO"/>
              </w:rPr>
            </w:r>
          </w:p>
          <w:p>
            <w:pPr>
              <w:pStyle w:val="Normal"/>
              <w:rPr>
                <w:rFonts w:ascii="Arial" w:hAnsi="Arial" w:cs="Arial"/>
                <w:b/>
                <w:b/>
                <w:color w:val="002060"/>
                <w:lang w:val="nn-NO"/>
              </w:rPr>
            </w:pPr>
            <w:r>
              <w:rPr>
                <w:rFonts w:cs="Arial" w:ascii="Arial" w:hAnsi="Arial"/>
                <w:b/>
                <w:color w:val="002060"/>
                <w:lang w:val="nn-NO"/>
              </w:rPr>
            </w:r>
          </w:p>
          <w:p>
            <w:pPr>
              <w:pStyle w:val="Normal"/>
              <w:rPr>
                <w:rFonts w:ascii="Arial" w:hAnsi="Arial" w:cs="Arial"/>
                <w:b/>
                <w:b/>
                <w:color w:val="002060"/>
                <w:lang w:val="nn-NO"/>
              </w:rPr>
            </w:pPr>
            <w:r>
              <w:rPr>
                <w:rFonts w:cs="Arial" w:ascii="Arial" w:hAnsi="Arial"/>
                <w:b/>
                <w:color w:val="002060"/>
                <w:lang w:val="nn-NO"/>
              </w:rPr>
              <w:t>Dato:</w:t>
            </w:r>
          </w:p>
          <w:p>
            <w:pPr>
              <w:pStyle w:val="Normal"/>
              <w:rPr>
                <w:rFonts w:ascii="Arial" w:hAnsi="Arial" w:cs="Arial"/>
                <w:b/>
                <w:b/>
                <w:color w:val="002060"/>
                <w:lang w:val="nn-NO"/>
              </w:rPr>
            </w:pPr>
            <w:r>
              <w:rPr>
                <w:rFonts w:cs="Arial" w:ascii="Arial" w:hAnsi="Arial"/>
                <w:b/>
                <w:color w:val="002060"/>
                <w:lang w:val="nn-NO"/>
              </w:rPr>
            </w:r>
          </w:p>
        </w:tc>
      </w:tr>
    </w:tbl>
    <w:p>
      <w:pPr>
        <w:pStyle w:val="Normal"/>
        <w:rPr>
          <w:rFonts w:ascii="Arial" w:hAnsi="Arial" w:cs="Arial"/>
          <w:lang w:val="nn-NO"/>
        </w:rPr>
      </w:pPr>
      <w:r>
        <w:rPr>
          <w:rFonts w:cs="Arial" w:ascii="Arial" w:hAnsi="Arial"/>
          <w:lang w:val="nn-NO"/>
        </w:rPr>
      </w:r>
    </w:p>
    <w:p>
      <w:pPr>
        <w:pStyle w:val="Normal"/>
        <w:rPr/>
      </w:pPr>
      <w:r>
        <w:rPr/>
      </w:r>
    </w:p>
    <w:sectPr>
      <w:type w:val="nextPage"/>
      <w:pgSz w:w="11906" w:h="16838"/>
      <w:pgMar w:left="1417" w:right="1417" w:header="0" w:top="1417" w:footer="0" w:bottom="1417" w:gutter="0"/>
      <w:pgNumType w:fmt="decimal"/>
      <w:formProt w:val="false"/>
      <w:textDirection w:val="lrTb"/>
      <w:docGrid w:type="default" w:linePitch="360" w:charSpace="4294961151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auto"/>
    <w:pitch w:val="default"/>
  </w:font>
  <w:font w:name="Times New Roman">
    <w:charset w:val="01"/>
    <w:family w:val="auto"/>
    <w:pitch w:val="default"/>
  </w:font>
  <w:font w:name="Arial">
    <w:charset w:val="01"/>
    <w:family w:val="auto"/>
    <w:pitch w:val="default"/>
  </w:font>
  <w:font w:name="Liberation Sans">
    <w:altName w:val="Arial"/>
    <w:charset w:val="01"/>
    <w:family w:val="swiss"/>
    <w:pitch w:val="variable"/>
  </w:font>
  <w:font w:name="Linux Libertine O">
    <w:charset w:val="01"/>
    <w:family w:val="auto"/>
    <w:pitch w:val="default"/>
  </w:font>
  <w:font w:name="Calibri">
    <w:charset w:val="01"/>
    <w:family w:val="swiss"/>
    <w:pitch w:val="default"/>
  </w:font>
  <w:font w:name="Courier New">
    <w:charset w:val="01"/>
    <w:family w:val="modern"/>
    <w:pitch w:val="fixed"/>
  </w:font>
  <w:font w:name="Wingdings">
    <w:charset w:val="02"/>
    <w:family w:val="auto"/>
    <w:pitch w:val="default"/>
  </w:font>
  <w:font w:name="Symbol">
    <w:charset w:val="02"/>
    <w:family w:val="auto"/>
    <w:pitch w:val="default"/>
  </w:font>
  <w:font w:name="Arial">
    <w:charset w:val="01"/>
    <w:family w:val="swiss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9"/>
      <w:numFmt w:val="bullet"/>
      <w:lvlText w:val="-"/>
      <w:lvlJc w:val="left"/>
      <w:pPr>
        <w:ind w:left="720" w:hanging="360"/>
      </w:pPr>
      <w:rPr>
        <w:rFonts w:ascii="Calibri" w:hAnsi="Calibri" w:cs="Calibri" w:hint="default"/>
        <w:rFonts w:cs="Times New Roman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  <w:rFonts w:cs="Courier New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  <w:rFonts w:cs="Courier New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  <w:rFonts w:cs="Courier New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2">
    <w:lvl w:ilvl="0">
      <w:start w:val="19"/>
      <w:numFmt w:val="bullet"/>
      <w:lvlText w:val="-"/>
      <w:lvlJc w:val="left"/>
      <w:pPr>
        <w:ind w:left="720" w:hanging="360"/>
      </w:pPr>
      <w:rPr>
        <w:rFonts w:ascii="Arial" w:hAnsi="Arial" w:cs="Arial" w:hint="default"/>
        <w:rFonts w:cs="Aria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  <w:rFonts w:cs="Courier New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  <w:rFonts w:cs="Courier New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  <w:rFonts w:cs="Courier New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3"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num w:numId="1">
    <w:abstractNumId w:val="1"/>
  </w:num>
  <w:num w:numId="2">
    <w:abstractNumId w:val="2"/>
  </w:num>
  <w:num w:numId="3">
    <w:abstractNumId w:val="3"/>
  </w:num>
</w:numbering>
</file>

<file path=word/settings.xml><?xml version="1.0" encoding="utf-8"?>
<w:settings xmlns:w="http://schemas.openxmlformats.org/wordprocessingml/2006/main">
  <w:zoom w:percent="100"/>
  <w:defaultTabStop w:val="708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themeFontLang w:val="nb-NO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Cs w:val="22"/>
        <w:lang w:val="nb-NO" w:eastAsia="en-US" w:bidi="ar-SA"/>
      </w:rPr>
    </w:rPrDefault>
    <w:pPrDefault>
      <w:pPr/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rsid w:val="007f0285"/>
    <w:pPr>
      <w:widowControl/>
      <w:bidi w:val="0"/>
      <w:spacing w:lineRule="auto" w:line="240" w:before="0" w:after="0"/>
      <w:jc w:val="left"/>
    </w:pPr>
    <w:rPr>
      <w:rFonts w:ascii="Times New Roman" w:hAnsi="Times New Roman" w:eastAsia="SimSun" w:cs="Times New Roman"/>
      <w:color w:val="auto"/>
      <w:sz w:val="24"/>
      <w:szCs w:val="24"/>
      <w:lang w:val="es-ES" w:eastAsia="zh-CN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Internettlenkje">
    <w:name w:val="Internett-lenkje"/>
    <w:basedOn w:val="DefaultParagraphFont"/>
    <w:uiPriority w:val="99"/>
    <w:unhideWhenUsed/>
    <w:rsid w:val="007f0285"/>
    <w:rPr>
      <w:color w:val="0563C1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qFormat/>
    <w:rsid w:val="00f81091"/>
    <w:rPr>
      <w:color w:val="954F72" w:themeColor="followedHyperlink"/>
      <w:u w:val="single"/>
    </w:rPr>
  </w:style>
  <w:style w:type="character" w:styleId="ListLabel1">
    <w:name w:val="ListLabel 1"/>
    <w:qFormat/>
    <w:rPr>
      <w:rFonts w:ascii="Arial" w:hAnsi="Arial" w:eastAsia="SimSun" w:cs="Times New Roman"/>
    </w:rPr>
  </w:style>
  <w:style w:type="character" w:styleId="ListLabel2">
    <w:name w:val="ListLabel 2"/>
    <w:qFormat/>
    <w:rPr>
      <w:rFonts w:cs="Courier New"/>
    </w:rPr>
  </w:style>
  <w:style w:type="character" w:styleId="ListLabel3">
    <w:name w:val="ListLabel 3"/>
    <w:qFormat/>
    <w:rPr>
      <w:rFonts w:cs="Courier New"/>
    </w:rPr>
  </w:style>
  <w:style w:type="character" w:styleId="ListLabel4">
    <w:name w:val="ListLabel 4"/>
    <w:qFormat/>
    <w:rPr>
      <w:rFonts w:cs="Courier New"/>
    </w:rPr>
  </w:style>
  <w:style w:type="character" w:styleId="ListLabel5">
    <w:name w:val="ListLabel 5"/>
    <w:qFormat/>
    <w:rPr>
      <w:rFonts w:ascii="Arial" w:hAnsi="Arial" w:eastAsia="SimSun" w:cs="Arial"/>
    </w:rPr>
  </w:style>
  <w:style w:type="character" w:styleId="ListLabel6">
    <w:name w:val="ListLabel 6"/>
    <w:qFormat/>
    <w:rPr>
      <w:rFonts w:cs="Courier New"/>
    </w:rPr>
  </w:style>
  <w:style w:type="character" w:styleId="ListLabel7">
    <w:name w:val="ListLabel 7"/>
    <w:qFormat/>
    <w:rPr>
      <w:rFonts w:cs="Courier New"/>
    </w:rPr>
  </w:style>
  <w:style w:type="character" w:styleId="ListLabel8">
    <w:name w:val="ListLabel 8"/>
    <w:qFormat/>
    <w:rPr>
      <w:rFonts w:cs="Courier New"/>
    </w:rPr>
  </w:style>
  <w:style w:type="paragraph" w:styleId="Overskrift">
    <w:name w:val="Overskrift"/>
    <w:basedOn w:val="Normal"/>
    <w:next w:val="Brdtekst"/>
    <w:qFormat/>
    <w:pPr>
      <w:keepNext/>
      <w:spacing w:before="240" w:after="120"/>
    </w:pPr>
    <w:rPr>
      <w:rFonts w:ascii="Liberation Sans" w:hAnsi="Liberation Sans" w:eastAsia="Noto Sans CJK SC Regular" w:cs="FreeSans"/>
      <w:sz w:val="28"/>
      <w:szCs w:val="28"/>
    </w:rPr>
  </w:style>
  <w:style w:type="paragraph" w:styleId="Brdtekst">
    <w:name w:val="Body Text"/>
    <w:basedOn w:val="Normal"/>
    <w:pPr>
      <w:spacing w:lineRule="auto" w:line="288" w:before="0" w:after="140"/>
    </w:pPr>
    <w:rPr/>
  </w:style>
  <w:style w:type="paragraph" w:styleId="Liste">
    <w:name w:val="List"/>
    <w:basedOn w:val="Brdtekst"/>
    <w:pPr/>
    <w:rPr>
      <w:rFonts w:ascii="Linux Libertine O" w:hAnsi="Linux Libertine O" w:cs="FreeSans"/>
    </w:rPr>
  </w:style>
  <w:style w:type="paragraph" w:styleId="Bilettekst">
    <w:name w:val="Caption"/>
    <w:basedOn w:val="Normal"/>
    <w:qFormat/>
    <w:pPr>
      <w:suppressLineNumbers/>
      <w:spacing w:before="120" w:after="120"/>
    </w:pPr>
    <w:rPr>
      <w:rFonts w:ascii="Linux Libertine O" w:hAnsi="Linux Libertine O" w:cs="FreeSans"/>
      <w:i/>
      <w:iCs/>
      <w:sz w:val="24"/>
      <w:szCs w:val="24"/>
    </w:rPr>
  </w:style>
  <w:style w:type="paragraph" w:styleId="Register">
    <w:name w:val="Register"/>
    <w:basedOn w:val="Normal"/>
    <w:qFormat/>
    <w:pPr>
      <w:suppressLineNumbers/>
    </w:pPr>
    <w:rPr>
      <w:rFonts w:ascii="Linux Libertine O" w:hAnsi="Linux Libertine O" w:cs="FreeSans"/>
    </w:rPr>
  </w:style>
  <w:style w:type="paragraph" w:styleId="ListParagraph">
    <w:name w:val="List Paragraph"/>
    <w:basedOn w:val="Normal"/>
    <w:uiPriority w:val="34"/>
    <w:qFormat/>
    <w:rsid w:val="007f0285"/>
    <w:pPr>
      <w:ind w:left="708" w:hanging="0"/>
    </w:pPr>
    <w:rPr/>
  </w:style>
  <w:style w:type="paragraph" w:styleId="Tabellinnhald">
    <w:name w:val="Tabellinnhald"/>
    <w:basedOn w:val="Normal"/>
    <w:qFormat/>
    <w:pPr/>
    <w:rPr/>
  </w:style>
  <w:style w:type="paragraph" w:styleId="Tabelloverskrift">
    <w:name w:val="Tabelloverskrift"/>
    <w:basedOn w:val="Tabellinnhald"/>
    <w:qFormat/>
    <w:pPr/>
    <w:rPr/>
  </w:style>
  <w:style w:type="numbering" w:styleId="NoList" w:default="1">
    <w:name w:val="No List"/>
    <w:uiPriority w:val="99"/>
    <w:semiHidden/>
    <w:unhideWhenUsed/>
    <w:qFormat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yperlink" Target="https://innsida.ntnu.no/wiki/-/wiki/Norsk/Karakterbeskrivelser+for+humanistiske+fag" TargetMode="External"/><Relationship Id="rId3" Type="http://schemas.openxmlformats.org/officeDocument/2006/relationships/hyperlink" Target="https://innsida.ntnu.no/wiki/-/wiki/Norsk/Prosentvurderingsmetoden?_36_redirect=https%3A%2F%2Finnsida.ntnu.no%2Fwiki%2F-%2Fwiki%2Ftag%2Fprosentpoengmetoden%3Fp_r_p_185834411_title%3DKarakterbeskrivelser%2Bfor%2Bteknologiske%2Bfag" TargetMode="External"/><Relationship Id="rId4" Type="http://schemas.openxmlformats.org/officeDocument/2006/relationships/numbering" Target="numbering.xml"/><Relationship Id="rId5" Type="http://schemas.openxmlformats.org/officeDocument/2006/relationships/fontTable" Target="fontTable.xml"/><Relationship Id="rId6" Type="http://schemas.openxmlformats.org/officeDocument/2006/relationships/settings" Target="settings.xml"/><Relationship Id="rId7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30</TotalTime>
  <Application>LibreOffice/5.1.6.2$Linux_X86_64 LibreOffice_project/10m0$Build-2</Application>
  <Pages>2</Pages>
  <Words>204</Words>
  <Characters>1190</Characters>
  <CharactersWithSpaces>1371</CharactersWithSpaces>
  <Paragraphs>23</Paragraphs>
  <Company>NTNU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2017-05-11T06:45:00Z</dcterms:created>
  <dc:creator>Helene Hauge</dc:creator>
  <dc:description/>
  <dc:language>nn-NO</dc:language>
  <cp:lastModifiedBy/>
  <dcterms:modified xsi:type="dcterms:W3CDTF">2018-05-17T12:56:00Z</dcterms:modified>
  <cp:revision>3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Company">
    <vt:lpwstr>NTNU</vt:lpwstr>
  </property>
  <property fmtid="{D5CDD505-2E9C-101B-9397-08002B2CF9AE}" pid="4" name="DocSecurity">
    <vt:i4>0</vt:i4>
  </property>
  <property fmtid="{D5CDD505-2E9C-101B-9397-08002B2CF9AE}" pid="5" name="HyperlinksChanged">
    <vt:bool>0</vt:bool>
  </property>
  <property fmtid="{D5CDD505-2E9C-101B-9397-08002B2CF9AE}" pid="6" name="LinksUpToDate">
    <vt:bool>0</vt:bool>
  </property>
  <property fmtid="{D5CDD505-2E9C-101B-9397-08002B2CF9AE}" pid="7" name="ScaleCrop">
    <vt:bool>0</vt:bool>
  </property>
  <property fmtid="{D5CDD505-2E9C-101B-9397-08002B2CF9AE}" pid="8" name="ShareDoc">
    <vt:bool>0</vt:bool>
  </property>
</Properties>
</file>