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75D706" w14:textId="77777777" w:rsidR="006406D9" w:rsidRPr="006A282A" w:rsidRDefault="00B1594A" w:rsidP="006406D9">
      <w:pPr>
        <w:rPr>
          <w:rFonts w:cs="Arial"/>
          <w:b/>
          <w:color w:val="333333"/>
          <w:lang w:val="en-US"/>
        </w:rPr>
      </w:pPr>
      <w:r w:rsidRPr="003F41A2">
        <w:rPr>
          <w:rFonts w:cs="Arial"/>
          <w:b/>
          <w:bCs/>
          <w:color w:val="333333"/>
          <w:lang w:val="en-GB"/>
        </w:rPr>
        <w:t>Job vacancy advertisement template Adjunct Professor / Adjunct Associate Professor</w:t>
      </w:r>
    </w:p>
    <w:p w14:paraId="4F820173" w14:textId="1276F309" w:rsidR="006406D9" w:rsidRPr="005F1C2B" w:rsidRDefault="00B1594A" w:rsidP="006406D9">
      <w:pPr>
        <w:rPr>
          <w:rFonts w:cs="Arial"/>
          <w:color w:val="333333"/>
          <w:lang w:val="en-US"/>
        </w:rPr>
      </w:pPr>
      <w:r w:rsidRPr="003F41A2">
        <w:rPr>
          <w:rFonts w:cs="Arial"/>
          <w:color w:val="333333"/>
          <w:lang w:val="en-GB"/>
        </w:rPr>
        <w:t>We are looking for.../The Department of xxx has a vacancy for a</w:t>
      </w:r>
      <w:r w:rsidR="005F1C2B">
        <w:rPr>
          <w:rFonts w:cs="Arial"/>
          <w:color w:val="333333"/>
          <w:lang w:val="en-GB"/>
        </w:rPr>
        <w:t xml:space="preserve"> </w:t>
      </w:r>
      <w:r w:rsidR="005F1C2B" w:rsidRPr="008E7C6A">
        <w:rPr>
          <w:rStyle w:val="normaltextrun"/>
          <w:rFonts w:ascii="Calibri" w:hAnsi="Calibri" w:cs="Calibri"/>
          <w:color w:val="333333"/>
          <w:lang w:val="en-US"/>
        </w:rPr>
        <w:t>(</w:t>
      </w:r>
      <w:proofErr w:type="spellStart"/>
      <w:r w:rsidR="005F1C2B" w:rsidRPr="008E7C6A">
        <w:rPr>
          <w:rStyle w:val="spellingerror"/>
          <w:rFonts w:ascii="Calibri" w:hAnsi="Calibri" w:cs="Calibri"/>
          <w:color w:val="333333"/>
          <w:lang w:val="en-US"/>
        </w:rPr>
        <w:t>tekst</w:t>
      </w:r>
      <w:proofErr w:type="spellEnd"/>
      <w:r w:rsidR="005F1C2B" w:rsidRPr="008E7C6A">
        <w:rPr>
          <w:rStyle w:val="normaltextrun"/>
          <w:rFonts w:ascii="Calibri" w:hAnsi="Calibri" w:cs="Calibri"/>
          <w:color w:val="333333"/>
          <w:lang w:val="en-US"/>
        </w:rPr>
        <w:t xml:space="preserve"> </w:t>
      </w:r>
      <w:r w:rsidR="005F1C2B" w:rsidRPr="008E7C6A">
        <w:rPr>
          <w:rStyle w:val="spellingerror"/>
          <w:rFonts w:ascii="Calibri" w:hAnsi="Calibri" w:cs="Calibri"/>
          <w:color w:val="333333"/>
          <w:lang w:val="en-US"/>
        </w:rPr>
        <w:t>i</w:t>
      </w:r>
      <w:r w:rsidR="005F1C2B" w:rsidRPr="008E7C6A">
        <w:rPr>
          <w:rStyle w:val="normaltextrun"/>
          <w:rFonts w:ascii="Calibri" w:hAnsi="Calibri" w:cs="Calibri"/>
          <w:color w:val="333333"/>
          <w:lang w:val="en-US"/>
        </w:rPr>
        <w:t xml:space="preserve"> </w:t>
      </w:r>
      <w:proofErr w:type="spellStart"/>
      <w:r w:rsidR="005F1C2B" w:rsidRPr="008E7C6A">
        <w:rPr>
          <w:rStyle w:val="spellingerror"/>
          <w:rFonts w:ascii="Calibri" w:hAnsi="Calibri" w:cs="Calibri"/>
          <w:color w:val="333333"/>
          <w:lang w:val="en-US"/>
        </w:rPr>
        <w:t>jobbnorge</w:t>
      </w:r>
      <w:proofErr w:type="spellEnd"/>
      <w:r w:rsidR="005F1C2B" w:rsidRPr="008E7C6A">
        <w:rPr>
          <w:rStyle w:val="normaltextrun"/>
          <w:rFonts w:ascii="Calibri" w:hAnsi="Calibri" w:cs="Calibri"/>
          <w:color w:val="333333"/>
          <w:lang w:val="en-US"/>
        </w:rPr>
        <w:t>)  </w:t>
      </w:r>
    </w:p>
    <w:p w14:paraId="0080273D" w14:textId="60E698C3" w:rsidR="009C2D26" w:rsidRPr="008E7C6A" w:rsidRDefault="005F1C2B" w:rsidP="006406D9">
      <w:pPr>
        <w:rPr>
          <w:rFonts w:cs="Arial"/>
          <w:b/>
          <w:bCs/>
          <w:color w:val="333333"/>
          <w:lang w:val="nn-NO"/>
        </w:rPr>
      </w:pPr>
      <w:proofErr w:type="spellStart"/>
      <w:r>
        <w:rPr>
          <w:rStyle w:val="spellingerror"/>
          <w:rFonts w:ascii="Calibri" w:hAnsi="Calibri" w:cs="Calibri"/>
          <w:b/>
          <w:bCs/>
          <w:color w:val="000000"/>
          <w:sz w:val="32"/>
          <w:szCs w:val="32"/>
          <w:shd w:val="clear" w:color="auto" w:fill="FFFFFF"/>
          <w:lang w:val="nn-NO"/>
        </w:rPr>
        <w:t>Jobtitle</w:t>
      </w:r>
      <w:proofErr w:type="spellEnd"/>
      <w:r>
        <w:rPr>
          <w:rStyle w:val="normaltextrun"/>
          <w:rFonts w:ascii="Calibri" w:hAnsi="Calibri" w:cs="Calibri"/>
          <w:b/>
          <w:bCs/>
          <w:color w:val="000000"/>
          <w:sz w:val="32"/>
          <w:szCs w:val="32"/>
          <w:shd w:val="clear" w:color="auto" w:fill="FFFFFF"/>
          <w:lang w:val="nn-NO"/>
        </w:rPr>
        <w:t xml:space="preserve"> in [</w:t>
      </w:r>
      <w:proofErr w:type="spellStart"/>
      <w:r>
        <w:rPr>
          <w:rStyle w:val="spellingerror"/>
          <w:rFonts w:ascii="Calibri" w:hAnsi="Calibri" w:cs="Calibri"/>
          <w:b/>
          <w:bCs/>
          <w:color w:val="000000"/>
          <w:sz w:val="32"/>
          <w:szCs w:val="32"/>
          <w:shd w:val="clear" w:color="auto" w:fill="FFFFFF"/>
          <w:lang w:val="nn-NO"/>
        </w:rPr>
        <w:t>area</w:t>
      </w:r>
      <w:proofErr w:type="spellEnd"/>
      <w:r>
        <w:rPr>
          <w:rStyle w:val="normaltextrun"/>
          <w:rFonts w:ascii="Calibri" w:hAnsi="Calibri" w:cs="Calibri"/>
          <w:b/>
          <w:bCs/>
          <w:color w:val="000000"/>
          <w:sz w:val="32"/>
          <w:szCs w:val="32"/>
          <w:shd w:val="clear" w:color="auto" w:fill="FFFFFF"/>
          <w:lang w:val="nn-NO"/>
        </w:rPr>
        <w:t xml:space="preserve">] </w:t>
      </w:r>
      <w:r>
        <w:rPr>
          <w:rStyle w:val="normaltextrun"/>
          <w:rFonts w:ascii="Calibri" w:hAnsi="Calibri" w:cs="Calibri"/>
          <w:b/>
          <w:bCs/>
          <w:color w:val="FF0000"/>
          <w:sz w:val="32"/>
          <w:szCs w:val="32"/>
          <w:shd w:val="clear" w:color="auto" w:fill="FFFFFF"/>
          <w:lang w:val="nn-NO"/>
        </w:rPr>
        <w:t xml:space="preserve">(overskrift i </w:t>
      </w:r>
      <w:r>
        <w:rPr>
          <w:rStyle w:val="spellingerror"/>
          <w:rFonts w:ascii="Calibri" w:hAnsi="Calibri" w:cs="Calibri"/>
          <w:b/>
          <w:bCs/>
          <w:color w:val="FF0000"/>
          <w:sz w:val="32"/>
          <w:szCs w:val="32"/>
          <w:shd w:val="clear" w:color="auto" w:fill="FFFFFF"/>
          <w:lang w:val="nn-NO"/>
        </w:rPr>
        <w:t>Jobbnorge</w:t>
      </w:r>
      <w:r>
        <w:rPr>
          <w:rStyle w:val="normaltextrun"/>
          <w:rFonts w:ascii="Calibri" w:hAnsi="Calibri" w:cs="Calibri"/>
          <w:b/>
          <w:bCs/>
          <w:color w:val="FF0000"/>
          <w:sz w:val="32"/>
          <w:szCs w:val="32"/>
          <w:shd w:val="clear" w:color="auto" w:fill="FFFFFF"/>
          <w:lang w:val="nn-NO"/>
        </w:rPr>
        <w:t>)</w:t>
      </w:r>
      <w:r w:rsidRPr="008E7C6A">
        <w:rPr>
          <w:rStyle w:val="eop"/>
          <w:rFonts w:ascii="Calibri" w:hAnsi="Calibri" w:cs="Calibri"/>
          <w:color w:val="FF0000"/>
          <w:sz w:val="32"/>
          <w:szCs w:val="32"/>
          <w:shd w:val="clear" w:color="auto" w:fill="FFFFFF"/>
          <w:lang w:val="nn-NO"/>
        </w:rPr>
        <w:t> </w:t>
      </w:r>
    </w:p>
    <w:p w14:paraId="3BD2D229" w14:textId="50CAF906" w:rsidR="006406D9" w:rsidRPr="006A282A" w:rsidRDefault="00B1594A" w:rsidP="006406D9">
      <w:pPr>
        <w:rPr>
          <w:rFonts w:cs="Arial"/>
          <w:b/>
          <w:bCs/>
          <w:color w:val="333333"/>
          <w:lang w:val="en-US"/>
        </w:rPr>
      </w:pPr>
      <w:r w:rsidRPr="003F41A2">
        <w:rPr>
          <w:rFonts w:cs="Arial"/>
          <w:b/>
          <w:bCs/>
          <w:color w:val="333333"/>
          <w:lang w:val="en-GB"/>
        </w:rPr>
        <w:t xml:space="preserve">About the </w:t>
      </w:r>
      <w:r w:rsidR="00A84137">
        <w:rPr>
          <w:rFonts w:cs="Arial"/>
          <w:b/>
          <w:bCs/>
          <w:color w:val="333333"/>
          <w:lang w:val="en-GB"/>
        </w:rPr>
        <w:t>position</w:t>
      </w:r>
    </w:p>
    <w:p w14:paraId="56334199" w14:textId="00970BE1" w:rsidR="006406D9" w:rsidRPr="001B06F9" w:rsidRDefault="00B1594A" w:rsidP="006406D9">
      <w:pPr>
        <w:shd w:val="clear" w:color="auto" w:fill="FFFFFF"/>
        <w:spacing w:before="195" w:after="0" w:line="240" w:lineRule="auto"/>
        <w:rPr>
          <w:rFonts w:eastAsia="Times New Roman" w:cs="Arial"/>
          <w:color w:val="333333"/>
          <w:lang w:val="en-US" w:eastAsia="nb-NO"/>
        </w:rPr>
      </w:pPr>
      <w:r w:rsidRPr="001975F9">
        <w:rPr>
          <w:rFonts w:eastAsia="Times New Roman" w:cs="Arial"/>
          <w:color w:val="333333"/>
          <w:lang w:val="en-GB" w:eastAsia="nb-NO"/>
        </w:rPr>
        <w:t xml:space="preserve">The Adjunct Professor position has a full-time equivalence of </w:t>
      </w:r>
      <w:r w:rsidRPr="00EB2C2E">
        <w:rPr>
          <w:rFonts w:eastAsia="Times New Roman" w:cs="Arial"/>
          <w:color w:val="FF0000"/>
          <w:lang w:val="en-GB" w:eastAsia="nb-NO"/>
        </w:rPr>
        <w:t>20</w:t>
      </w:r>
      <w:r w:rsidRPr="001975F9">
        <w:rPr>
          <w:rFonts w:eastAsia="Times New Roman" w:cs="Arial"/>
          <w:color w:val="333333"/>
          <w:lang w:val="en-GB" w:eastAsia="nb-NO"/>
        </w:rPr>
        <w:t>% and has a fixed term of up to </w:t>
      </w:r>
      <w:r w:rsidR="00B73283" w:rsidRPr="00B73283">
        <w:rPr>
          <w:rFonts w:eastAsia="Times New Roman" w:cs="Arial"/>
          <w:color w:val="FF0000"/>
          <w:lang w:val="en-GB" w:eastAsia="nb-NO"/>
        </w:rPr>
        <w:t>6</w:t>
      </w:r>
      <w:r w:rsidR="00EB2C2E">
        <w:rPr>
          <w:rFonts w:eastAsia="Times New Roman" w:cs="Arial"/>
          <w:color w:val="FF0000"/>
          <w:lang w:val="en-GB" w:eastAsia="nb-NO"/>
        </w:rPr>
        <w:t xml:space="preserve"> (</w:t>
      </w:r>
      <w:proofErr w:type="spellStart"/>
      <w:r w:rsidR="00EB2C2E">
        <w:rPr>
          <w:rFonts w:eastAsia="Times New Roman" w:cs="Arial"/>
          <w:color w:val="FF0000"/>
          <w:lang w:val="en-GB" w:eastAsia="nb-NO"/>
        </w:rPr>
        <w:t>tilpass</w:t>
      </w:r>
      <w:proofErr w:type="spellEnd"/>
      <w:r w:rsidR="00EB2C2E">
        <w:rPr>
          <w:rFonts w:eastAsia="Times New Roman" w:cs="Arial"/>
          <w:color w:val="FF0000"/>
          <w:lang w:val="en-GB" w:eastAsia="nb-NO"/>
        </w:rPr>
        <w:t xml:space="preserve">) </w:t>
      </w:r>
      <w:r w:rsidRPr="001975F9">
        <w:rPr>
          <w:rFonts w:eastAsia="Times New Roman" w:cs="Arial"/>
          <w:color w:val="333333"/>
          <w:lang w:val="en-GB" w:eastAsia="nb-NO"/>
        </w:rPr>
        <w:t>years</w:t>
      </w:r>
      <w:r w:rsidR="00C77E4A">
        <w:rPr>
          <w:rFonts w:eastAsia="Times New Roman" w:cs="Arial"/>
          <w:color w:val="333333"/>
          <w:lang w:val="en-GB" w:eastAsia="nb-NO"/>
        </w:rPr>
        <w:t>.</w:t>
      </w:r>
    </w:p>
    <w:p w14:paraId="48A43296" w14:textId="43688F1E" w:rsidR="00E05D04" w:rsidRPr="001E748E" w:rsidRDefault="00E05D04" w:rsidP="00E05D04">
      <w:pPr>
        <w:shd w:val="clear" w:color="auto" w:fill="FFFFFF" w:themeFill="background1"/>
        <w:spacing w:before="195" w:after="0" w:line="240" w:lineRule="auto"/>
        <w:rPr>
          <w:rFonts w:eastAsia="Times New Roman" w:cs="Arial"/>
          <w:color w:val="FF0000"/>
          <w:lang w:eastAsia="nb-NO"/>
        </w:rPr>
      </w:pPr>
      <w:r w:rsidRPr="001E748E">
        <w:rPr>
          <w:rFonts w:eastAsia="Times New Roman" w:cs="Arial"/>
          <w:color w:val="FF0000"/>
          <w:lang w:eastAsia="nb-NO"/>
        </w:rPr>
        <w:t>(Her er din første mulighet til å selge inn stillingen. Trekk gjerne frem det som er attraktivt for målgruppen. Du kan også lenke til prosjektside eller relevante lenker på instituttets webside.)</w:t>
      </w:r>
    </w:p>
    <w:p w14:paraId="48C0D4C4" w14:textId="7210FCA4" w:rsidR="009C2D26" w:rsidRPr="00E05D04" w:rsidRDefault="005F1C2B" w:rsidP="472C80CB">
      <w:pPr>
        <w:shd w:val="clear" w:color="auto" w:fill="FFFFFF" w:themeFill="background1"/>
        <w:spacing w:before="195" w:line="240" w:lineRule="auto"/>
        <w:rPr>
          <w:rFonts w:eastAsia="Times New Roman" w:cs="Arial"/>
          <w:color w:val="333333"/>
          <w:lang w:val="en-US" w:eastAsia="nb-NO"/>
        </w:rPr>
      </w:pPr>
      <w:r w:rsidRPr="001B06F9">
        <w:rPr>
          <w:rStyle w:val="normaltextrun"/>
          <w:rFonts w:ascii="Calibri" w:hAnsi="Calibri" w:cs="Calibri"/>
          <w:color w:val="000000"/>
          <w:shd w:val="clear" w:color="auto" w:fill="FFFFFF"/>
          <w:lang w:val="en-US"/>
        </w:rPr>
        <w:t xml:space="preserve">Your immediate leader is </w:t>
      </w:r>
      <w:r w:rsidRPr="001B06F9">
        <w:rPr>
          <w:rStyle w:val="normaltextrun"/>
          <w:rFonts w:ascii="Calibri" w:hAnsi="Calibri" w:cs="Calibri"/>
          <w:color w:val="FF0000"/>
          <w:shd w:val="clear" w:color="auto" w:fill="FFFFFF"/>
          <w:lang w:val="en-US"/>
        </w:rPr>
        <w:t>[</w:t>
      </w:r>
      <w:proofErr w:type="spellStart"/>
      <w:r w:rsidRPr="001B06F9">
        <w:rPr>
          <w:rStyle w:val="normaltextrun"/>
          <w:rFonts w:ascii="Calibri" w:hAnsi="Calibri" w:cs="Calibri"/>
          <w:color w:val="FF0000"/>
          <w:shd w:val="clear" w:color="auto" w:fill="FFFFFF"/>
          <w:lang w:val="en-US"/>
        </w:rPr>
        <w:t>kun</w:t>
      </w:r>
      <w:proofErr w:type="spellEnd"/>
      <w:r w:rsidRPr="001B06F9">
        <w:rPr>
          <w:rStyle w:val="normaltextrun"/>
          <w:rFonts w:ascii="Calibri" w:hAnsi="Calibri" w:cs="Calibri"/>
          <w:color w:val="FF0000"/>
          <w:shd w:val="clear" w:color="auto" w:fill="FFFFFF"/>
          <w:lang w:val="en-US"/>
        </w:rPr>
        <w:t xml:space="preserve"> </w:t>
      </w:r>
      <w:proofErr w:type="spellStart"/>
      <w:r w:rsidRPr="001B06F9">
        <w:rPr>
          <w:rStyle w:val="normaltextrun"/>
          <w:rFonts w:ascii="Calibri" w:hAnsi="Calibri" w:cs="Calibri"/>
          <w:color w:val="FF0000"/>
          <w:shd w:val="clear" w:color="auto" w:fill="FFFFFF"/>
          <w:lang w:val="en-US"/>
        </w:rPr>
        <w:t>stillingstittel</w:t>
      </w:r>
      <w:proofErr w:type="spellEnd"/>
      <w:r w:rsidRPr="001B06F9">
        <w:rPr>
          <w:rStyle w:val="normaltextrun"/>
          <w:rFonts w:ascii="Calibri" w:hAnsi="Calibri" w:cs="Calibri"/>
          <w:color w:val="FF0000"/>
          <w:shd w:val="clear" w:color="auto" w:fill="FFFFFF"/>
          <w:lang w:val="en-US"/>
        </w:rPr>
        <w:t>]</w:t>
      </w:r>
      <w:r w:rsidRPr="001B06F9">
        <w:rPr>
          <w:rStyle w:val="eop"/>
          <w:rFonts w:ascii="Calibri" w:hAnsi="Calibri" w:cs="Calibri"/>
          <w:color w:val="FF0000"/>
          <w:shd w:val="clear" w:color="auto" w:fill="FFFFFF"/>
          <w:lang w:val="en-US"/>
        </w:rPr>
        <w:t> </w:t>
      </w:r>
    </w:p>
    <w:p w14:paraId="47683A88" w14:textId="77777777" w:rsidR="00315D96" w:rsidRDefault="00315D96" w:rsidP="00315D96">
      <w:pPr>
        <w:pStyle w:val="paragraph"/>
        <w:shd w:val="clear" w:color="auto" w:fill="FFFFFF"/>
        <w:spacing w:before="0" w:beforeAutospacing="0" w:after="0" w:afterAutospacing="0"/>
        <w:textAlignment w:val="baseline"/>
        <w:rPr>
          <w:rStyle w:val="normaltextrun"/>
          <w:rFonts w:ascii="Calibri" w:hAnsi="Calibri" w:cs="Calibri"/>
          <w:b/>
          <w:bCs/>
          <w:sz w:val="22"/>
          <w:szCs w:val="22"/>
          <w:lang w:val="en-GB"/>
        </w:rPr>
      </w:pPr>
    </w:p>
    <w:p w14:paraId="13E0FE34" w14:textId="505426FB" w:rsidR="00315D96" w:rsidRDefault="00315D96" w:rsidP="00315D96">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GB"/>
        </w:rPr>
        <w:t>Duties of the position</w:t>
      </w:r>
      <w:r>
        <w:rPr>
          <w:rStyle w:val="eop"/>
          <w:rFonts w:ascii="Calibri" w:hAnsi="Calibri" w:cs="Calibri"/>
          <w:sz w:val="22"/>
          <w:szCs w:val="22"/>
        </w:rPr>
        <w:t> </w:t>
      </w:r>
    </w:p>
    <w:p w14:paraId="3984C74A" w14:textId="77777777" w:rsidR="00315D96" w:rsidRDefault="00315D96" w:rsidP="00315D96">
      <w:pPr>
        <w:pStyle w:val="paragraph"/>
        <w:numPr>
          <w:ilvl w:val="0"/>
          <w:numId w:val="15"/>
        </w:numPr>
        <w:shd w:val="clear" w:color="auto" w:fill="FFFFFF"/>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GB"/>
        </w:rPr>
        <w:t>duties of the position</w:t>
      </w:r>
      <w:r>
        <w:rPr>
          <w:rStyle w:val="eop"/>
          <w:rFonts w:ascii="Calibri" w:hAnsi="Calibri" w:cs="Calibri"/>
          <w:sz w:val="22"/>
          <w:szCs w:val="22"/>
        </w:rPr>
        <w:t> </w:t>
      </w:r>
    </w:p>
    <w:p w14:paraId="35DE36C7" w14:textId="77777777" w:rsidR="00315D96" w:rsidRDefault="00315D96" w:rsidP="00315D96">
      <w:pPr>
        <w:pStyle w:val="paragraph"/>
        <w:numPr>
          <w:ilvl w:val="0"/>
          <w:numId w:val="15"/>
        </w:numPr>
        <w:shd w:val="clear" w:color="auto" w:fill="FFFFFF"/>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GB"/>
        </w:rPr>
        <w:t>duties of the position</w:t>
      </w:r>
      <w:r>
        <w:rPr>
          <w:rStyle w:val="eop"/>
          <w:rFonts w:ascii="Calibri" w:hAnsi="Calibri" w:cs="Calibri"/>
          <w:sz w:val="22"/>
          <w:szCs w:val="22"/>
        </w:rPr>
        <w:t> </w:t>
      </w:r>
    </w:p>
    <w:p w14:paraId="63858234" w14:textId="77777777" w:rsidR="00315D96" w:rsidRDefault="00315D96" w:rsidP="00FE66A7">
      <w:pPr>
        <w:shd w:val="clear" w:color="auto" w:fill="FFFFFF" w:themeFill="background1"/>
        <w:spacing w:before="195" w:line="240" w:lineRule="auto"/>
        <w:rPr>
          <w:rFonts w:cs="Times New Roman"/>
          <w:b/>
          <w:bCs/>
          <w:color w:val="333333"/>
          <w:lang w:val="en-GB"/>
        </w:rPr>
      </w:pPr>
    </w:p>
    <w:p w14:paraId="32BF2F29" w14:textId="0739BED1" w:rsidR="569F5395" w:rsidRPr="008E7C6A" w:rsidRDefault="00370BF9" w:rsidP="569F5395">
      <w:pPr>
        <w:spacing w:line="257" w:lineRule="auto"/>
        <w:rPr>
          <w:rFonts w:ascii="Calibri" w:eastAsia="Calibri" w:hAnsi="Calibri" w:cs="Calibri"/>
          <w:b/>
          <w:bCs/>
        </w:rPr>
      </w:pPr>
      <w:proofErr w:type="spellStart"/>
      <w:r w:rsidRPr="008E7C6A">
        <w:rPr>
          <w:rFonts w:ascii="Calibri" w:eastAsia="Calibri" w:hAnsi="Calibri" w:cs="Calibri"/>
          <w:b/>
          <w:bCs/>
        </w:rPr>
        <w:t>Required</w:t>
      </w:r>
      <w:proofErr w:type="spellEnd"/>
      <w:r w:rsidRPr="008E7C6A">
        <w:rPr>
          <w:rFonts w:ascii="Calibri" w:eastAsia="Calibri" w:hAnsi="Calibri" w:cs="Calibri"/>
          <w:b/>
          <w:bCs/>
        </w:rPr>
        <w:t xml:space="preserve"> </w:t>
      </w:r>
      <w:proofErr w:type="spellStart"/>
      <w:r w:rsidR="00276D5F">
        <w:rPr>
          <w:rFonts w:ascii="Calibri" w:eastAsia="Calibri" w:hAnsi="Calibri" w:cs="Calibri"/>
          <w:b/>
          <w:bCs/>
        </w:rPr>
        <w:t>qualification</w:t>
      </w:r>
      <w:proofErr w:type="spellEnd"/>
      <w:r w:rsidR="006E6D05">
        <w:rPr>
          <w:rFonts w:ascii="Calibri" w:eastAsia="Calibri" w:hAnsi="Calibri" w:cs="Calibri"/>
          <w:b/>
          <w:bCs/>
        </w:rPr>
        <w:t xml:space="preserve"> </w:t>
      </w:r>
      <w:proofErr w:type="spellStart"/>
      <w:r w:rsidR="569F5395" w:rsidRPr="008E7C6A">
        <w:rPr>
          <w:rFonts w:ascii="Calibri" w:eastAsia="Calibri" w:hAnsi="Calibri" w:cs="Calibri"/>
          <w:b/>
          <w:bCs/>
        </w:rPr>
        <w:t>criteria</w:t>
      </w:r>
      <w:proofErr w:type="spellEnd"/>
    </w:p>
    <w:p w14:paraId="40FB2C61" w14:textId="5CCE0CCF" w:rsidR="569F5395" w:rsidRPr="00925E8E" w:rsidRDefault="002365EC" w:rsidP="569F5395">
      <w:pPr>
        <w:spacing w:after="0"/>
        <w:rPr>
          <w:rStyle w:val="eop"/>
          <w:color w:val="FF0000"/>
          <w:shd w:val="clear" w:color="auto" w:fill="FFFFFF"/>
        </w:rPr>
      </w:pPr>
      <w:r w:rsidRPr="00925E8E">
        <w:rPr>
          <w:rStyle w:val="normaltextrun"/>
          <w:rFonts w:ascii="Calibri" w:hAnsi="Calibri" w:cs="Calibri"/>
          <w:color w:val="FF0000"/>
          <w:shd w:val="clear" w:color="auto" w:fill="FFFFFF"/>
        </w:rPr>
        <w:t>(</w:t>
      </w:r>
      <w:r w:rsidR="00925E8E" w:rsidRPr="00925E8E">
        <w:rPr>
          <w:rStyle w:val="normaltextrun"/>
          <w:rFonts w:ascii="Calibri" w:hAnsi="Calibri" w:cs="Calibri"/>
          <w:color w:val="FF0000"/>
          <w:shd w:val="clear" w:color="auto" w:fill="FFFFFF"/>
        </w:rPr>
        <w:t>Velg den stillingskategorien som skal lyses ut.</w:t>
      </w:r>
      <w:r w:rsidR="00925E8E">
        <w:rPr>
          <w:rStyle w:val="normaltextrun"/>
          <w:rFonts w:ascii="Calibri" w:hAnsi="Calibri" w:cs="Calibri"/>
          <w:color w:val="FF0000"/>
          <w:shd w:val="clear" w:color="auto" w:fill="FFFFFF"/>
        </w:rPr>
        <w:t xml:space="preserve"> Det er viktig å skille mellom essensielle og ønskede kvalifikasjoner </w:t>
      </w:r>
      <w:r w:rsidR="00473FA9">
        <w:rPr>
          <w:rStyle w:val="normaltextrun"/>
          <w:rFonts w:ascii="Calibri" w:hAnsi="Calibri" w:cs="Calibri"/>
          <w:color w:val="FF0000"/>
          <w:shd w:val="clear" w:color="auto" w:fill="FFFFFF"/>
        </w:rPr>
        <w:t>( lenger ned)</w:t>
      </w:r>
      <w:r w:rsidRPr="00925E8E">
        <w:rPr>
          <w:rStyle w:val="normaltextrun"/>
          <w:color w:val="FF0000"/>
          <w:shd w:val="clear" w:color="auto" w:fill="FFFFFF"/>
        </w:rPr>
        <w:t>)</w:t>
      </w:r>
      <w:r w:rsidRPr="00925E8E">
        <w:rPr>
          <w:rStyle w:val="eop"/>
          <w:color w:val="FF0000"/>
          <w:shd w:val="clear" w:color="auto" w:fill="FFFFFF"/>
        </w:rPr>
        <w:t> </w:t>
      </w:r>
    </w:p>
    <w:p w14:paraId="32AC7BB9" w14:textId="77777777" w:rsidR="002365EC" w:rsidRPr="00925E8E" w:rsidRDefault="002365EC" w:rsidP="569F5395">
      <w:pPr>
        <w:spacing w:after="0"/>
        <w:rPr>
          <w:rFonts w:cs="Arial"/>
          <w:b/>
          <w:bCs/>
          <w:color w:val="333333"/>
        </w:rPr>
      </w:pPr>
    </w:p>
    <w:p w14:paraId="4EC189C4" w14:textId="77777777" w:rsidR="006A282A" w:rsidRPr="006F3573" w:rsidRDefault="00B1594A" w:rsidP="006A282A">
      <w:pPr>
        <w:shd w:val="clear" w:color="auto" w:fill="FFFFFF"/>
        <w:spacing w:after="0" w:line="240" w:lineRule="auto"/>
        <w:rPr>
          <w:rFonts w:eastAsia="Times New Roman" w:cs="Arial"/>
          <w:b/>
          <w:color w:val="333333"/>
          <w:lang w:val="en-US" w:eastAsia="nb-NO"/>
        </w:rPr>
      </w:pPr>
      <w:r w:rsidRPr="006A282A">
        <w:rPr>
          <w:rFonts w:eastAsia="Times New Roman" w:cs="Arial"/>
          <w:b/>
          <w:color w:val="333333"/>
          <w:lang w:val="en-GB" w:eastAsia="nb-NO"/>
        </w:rPr>
        <w:t>Adjunct Professor:</w:t>
      </w:r>
    </w:p>
    <w:p w14:paraId="2C56CB51" w14:textId="77777777" w:rsidR="003106BC" w:rsidRPr="001E6B90" w:rsidRDefault="003106BC" w:rsidP="003106BC">
      <w:pPr>
        <w:spacing w:before="195" w:line="240" w:lineRule="auto"/>
        <w:rPr>
          <w:rFonts w:ascii="Times New Roman" w:eastAsia="Times New Roman" w:hAnsi="Times New Roman" w:cs="Times New Roman"/>
          <w:lang w:val="en-US"/>
        </w:rPr>
      </w:pPr>
      <w:r w:rsidRPr="001E6B90">
        <w:rPr>
          <w:rFonts w:ascii="Calibri" w:eastAsia="Calibri" w:hAnsi="Calibri" w:cs="Calibri"/>
          <w:lang w:val="en-US"/>
        </w:rPr>
        <w:t xml:space="preserve">You must have </w:t>
      </w:r>
      <w:r>
        <w:rPr>
          <w:rFonts w:ascii="Calibri" w:eastAsia="Calibri" w:hAnsi="Calibri" w:cs="Calibri"/>
          <w:lang w:val="en-US"/>
        </w:rPr>
        <w:t>the following</w:t>
      </w:r>
      <w:r w:rsidRPr="001E6B90">
        <w:rPr>
          <w:rFonts w:ascii="Calibri" w:eastAsia="Calibri" w:hAnsi="Calibri" w:cs="Calibri"/>
          <w:lang w:val="en-US"/>
        </w:rPr>
        <w:t xml:space="preserve"> </w:t>
      </w:r>
      <w:r>
        <w:rPr>
          <w:rFonts w:ascii="Calibri" w:eastAsia="Calibri" w:hAnsi="Calibri" w:cs="Calibri"/>
          <w:lang w:val="en-US"/>
        </w:rPr>
        <w:t xml:space="preserve">qualifications required for the position of professor: </w:t>
      </w:r>
    </w:p>
    <w:p w14:paraId="18C29DFF" w14:textId="77777777" w:rsidR="003106BC" w:rsidRPr="00EE7169" w:rsidRDefault="003106BC" w:rsidP="003106BC">
      <w:pPr>
        <w:numPr>
          <w:ilvl w:val="0"/>
          <w:numId w:val="16"/>
        </w:numPr>
        <w:spacing w:after="0"/>
        <w:rPr>
          <w:rFonts w:ascii="Calibri" w:eastAsia="Calibri" w:hAnsi="Calibri" w:cs="Calibri"/>
          <w:lang w:val="en-US"/>
        </w:rPr>
      </w:pPr>
      <w:r w:rsidRPr="00EE7169">
        <w:rPr>
          <w:rFonts w:ascii="Calibri" w:eastAsia="Calibri" w:hAnsi="Calibri" w:cs="Calibri"/>
          <w:lang w:val="en-US"/>
        </w:rPr>
        <w:t>a doctoral degree in</w:t>
      </w:r>
      <w:r w:rsidRPr="00EE7169">
        <w:rPr>
          <w:rFonts w:ascii="Calibri" w:eastAsia="Calibri" w:hAnsi="Calibri" w:cs="Calibri"/>
          <w:color w:val="FF0000"/>
          <w:lang w:val="en-US"/>
        </w:rPr>
        <w:t xml:space="preserve"> </w:t>
      </w:r>
      <w:r w:rsidRPr="150922C5">
        <w:rPr>
          <w:rFonts w:ascii="Calibri" w:eastAsia="Calibri" w:hAnsi="Calibri" w:cs="Calibri"/>
          <w:color w:val="FF0000"/>
          <w:lang w:val="en-US"/>
        </w:rPr>
        <w:t>[</w:t>
      </w:r>
      <w:r w:rsidRPr="007A4A6D">
        <w:rPr>
          <w:rFonts w:ascii="Calibri" w:eastAsia="Calibri" w:hAnsi="Calibri" w:cs="Calibri"/>
          <w:color w:val="FF0000"/>
          <w:lang w:val="en-US"/>
        </w:rPr>
        <w:t xml:space="preserve">xxx] </w:t>
      </w:r>
      <w:r w:rsidRPr="00EE7169">
        <w:rPr>
          <w:rFonts w:ascii="Calibri" w:eastAsia="Calibri" w:hAnsi="Calibri" w:cs="Calibri"/>
          <w:color w:val="FF0000"/>
          <w:lang w:val="en-US"/>
        </w:rPr>
        <w:t xml:space="preserve">subject area, </w:t>
      </w:r>
      <w:r w:rsidRPr="00EE7169">
        <w:rPr>
          <w:rFonts w:ascii="Calibri" w:eastAsia="Calibri" w:hAnsi="Calibri" w:cs="Calibri"/>
          <w:lang w:val="en-US"/>
        </w:rPr>
        <w:t>or competence at an equivalent level documented either by scientific work or artistic work of the same scope and quality,</w:t>
      </w:r>
    </w:p>
    <w:p w14:paraId="7D34029F" w14:textId="41B368FF" w:rsidR="003106BC" w:rsidRPr="006B1A99" w:rsidRDefault="003106BC" w:rsidP="003106BC">
      <w:pPr>
        <w:numPr>
          <w:ilvl w:val="0"/>
          <w:numId w:val="16"/>
        </w:numPr>
        <w:spacing w:after="0"/>
        <w:rPr>
          <w:rFonts w:ascii="Calibri" w:eastAsia="Calibri" w:hAnsi="Calibri" w:cs="Calibri"/>
        </w:rPr>
      </w:pPr>
      <w:proofErr w:type="spellStart"/>
      <w:r w:rsidRPr="006B1A99">
        <w:rPr>
          <w:rFonts w:ascii="Calibri" w:eastAsia="Calibri" w:hAnsi="Calibri" w:cs="Calibri"/>
        </w:rPr>
        <w:t>educational</w:t>
      </w:r>
      <w:proofErr w:type="spellEnd"/>
      <w:r w:rsidRPr="006B1A99">
        <w:rPr>
          <w:rFonts w:ascii="Calibri" w:eastAsia="Calibri" w:hAnsi="Calibri" w:cs="Calibri"/>
        </w:rPr>
        <w:t xml:space="preserve"> </w:t>
      </w:r>
      <w:proofErr w:type="spellStart"/>
      <w:r w:rsidRPr="006B1A99">
        <w:rPr>
          <w:rFonts w:ascii="Calibri" w:eastAsia="Calibri" w:hAnsi="Calibri" w:cs="Calibri"/>
        </w:rPr>
        <w:t>competence</w:t>
      </w:r>
      <w:proofErr w:type="spellEnd"/>
      <w:r w:rsidR="006B1A99" w:rsidRPr="006B1A99">
        <w:rPr>
          <w:rFonts w:ascii="Calibri" w:eastAsia="Calibri" w:hAnsi="Calibri" w:cs="Calibri"/>
        </w:rPr>
        <w:t xml:space="preserve"> </w:t>
      </w:r>
      <w:r w:rsidR="006B1A99" w:rsidRPr="006B1A99">
        <w:rPr>
          <w:rFonts w:ascii="Calibri" w:eastAsia="Calibri" w:hAnsi="Calibri" w:cs="Calibri"/>
          <w:color w:val="FF0000"/>
        </w:rPr>
        <w:t>(NB: Vurder unntak ekstraerverv</w:t>
      </w:r>
      <w:r w:rsidR="006B1A99">
        <w:rPr>
          <w:rFonts w:ascii="Calibri" w:eastAsia="Calibri" w:hAnsi="Calibri" w:cs="Calibri"/>
          <w:color w:val="FF0000"/>
        </w:rPr>
        <w:t>)</w:t>
      </w:r>
    </w:p>
    <w:p w14:paraId="4F557670" w14:textId="33B62639" w:rsidR="003106BC" w:rsidRPr="006B1A99" w:rsidRDefault="003106BC" w:rsidP="003106BC">
      <w:pPr>
        <w:numPr>
          <w:ilvl w:val="0"/>
          <w:numId w:val="16"/>
        </w:numPr>
        <w:spacing w:after="0"/>
        <w:rPr>
          <w:rFonts w:ascii="Calibri" w:eastAsia="Calibri" w:hAnsi="Calibri" w:cs="Calibri"/>
        </w:rPr>
      </w:pPr>
      <w:r w:rsidRPr="006B1A99">
        <w:rPr>
          <w:rFonts w:ascii="Calibri" w:eastAsia="Calibri" w:hAnsi="Calibri" w:cs="Calibri"/>
        </w:rPr>
        <w:t xml:space="preserve">Norwegian </w:t>
      </w:r>
      <w:proofErr w:type="spellStart"/>
      <w:r w:rsidRPr="006B1A99">
        <w:rPr>
          <w:rFonts w:ascii="Calibri" w:eastAsia="Calibri" w:hAnsi="Calibri" w:cs="Calibri"/>
        </w:rPr>
        <w:t>language</w:t>
      </w:r>
      <w:proofErr w:type="spellEnd"/>
      <w:r w:rsidRPr="006B1A99">
        <w:rPr>
          <w:rFonts w:ascii="Calibri" w:eastAsia="Calibri" w:hAnsi="Calibri" w:cs="Calibri"/>
        </w:rPr>
        <w:t xml:space="preserve"> skills at </w:t>
      </w:r>
      <w:proofErr w:type="spellStart"/>
      <w:r w:rsidRPr="006B1A99">
        <w:rPr>
          <w:rFonts w:ascii="Calibri" w:eastAsia="Calibri" w:hAnsi="Calibri" w:cs="Calibri"/>
        </w:rPr>
        <w:t>level</w:t>
      </w:r>
      <w:proofErr w:type="spellEnd"/>
      <w:r w:rsidRPr="006B1A99">
        <w:rPr>
          <w:rFonts w:ascii="Calibri" w:eastAsia="Calibri" w:hAnsi="Calibri" w:cs="Calibri"/>
        </w:rPr>
        <w:t xml:space="preserve"> B2</w:t>
      </w:r>
      <w:r w:rsidR="006B1A99" w:rsidRPr="006B1A99">
        <w:rPr>
          <w:rFonts w:ascii="Calibri" w:eastAsia="Calibri" w:hAnsi="Calibri" w:cs="Calibri"/>
          <w:color w:val="FF0000"/>
        </w:rPr>
        <w:t>(NB: Vurder unntak ekstraerverv</w:t>
      </w:r>
      <w:r w:rsidR="006B1A99">
        <w:rPr>
          <w:rFonts w:ascii="Calibri" w:eastAsia="Calibri" w:hAnsi="Calibri" w:cs="Calibri"/>
          <w:color w:val="FF0000"/>
        </w:rPr>
        <w:t>)</w:t>
      </w:r>
    </w:p>
    <w:p w14:paraId="1CAD7717" w14:textId="77777777" w:rsidR="003106BC" w:rsidRDefault="003106BC" w:rsidP="003106BC">
      <w:pPr>
        <w:numPr>
          <w:ilvl w:val="0"/>
          <w:numId w:val="16"/>
        </w:numPr>
        <w:spacing w:after="0"/>
        <w:rPr>
          <w:rFonts w:ascii="Calibri" w:eastAsia="Calibri" w:hAnsi="Calibri" w:cs="Calibri"/>
          <w:lang w:val="en-US"/>
        </w:rPr>
      </w:pPr>
      <w:r w:rsidRPr="00EE7169">
        <w:rPr>
          <w:rFonts w:ascii="Calibri" w:eastAsia="Calibri" w:hAnsi="Calibri" w:cs="Calibri"/>
          <w:lang w:val="en-US"/>
        </w:rPr>
        <w:t>significant contributions to research or artistic development work at the highest level, in accordance with international or national standards in the field</w:t>
      </w:r>
    </w:p>
    <w:p w14:paraId="45BE5D03" w14:textId="77777777" w:rsidR="003106BC" w:rsidRDefault="003106BC" w:rsidP="003106BC">
      <w:pPr>
        <w:numPr>
          <w:ilvl w:val="0"/>
          <w:numId w:val="16"/>
        </w:numPr>
        <w:spacing w:after="0"/>
        <w:rPr>
          <w:rFonts w:ascii="Calibri" w:eastAsia="Calibri" w:hAnsi="Calibri" w:cs="Calibri"/>
          <w:lang w:val="en-US"/>
        </w:rPr>
      </w:pPr>
      <w:r>
        <w:rPr>
          <w:rFonts w:ascii="Calibri" w:eastAsia="Calibri" w:hAnsi="Calibri" w:cs="Calibri"/>
          <w:lang w:val="en-US"/>
        </w:rPr>
        <w:t>Other requirements</w:t>
      </w:r>
    </w:p>
    <w:p w14:paraId="330303A6" w14:textId="77777777" w:rsidR="003106BC" w:rsidRPr="00EE7169" w:rsidRDefault="003106BC" w:rsidP="003106BC">
      <w:pPr>
        <w:numPr>
          <w:ilvl w:val="0"/>
          <w:numId w:val="16"/>
        </w:numPr>
        <w:rPr>
          <w:rFonts w:ascii="Calibri" w:eastAsia="Calibri" w:hAnsi="Calibri" w:cs="Calibri"/>
          <w:lang w:val="en-US"/>
        </w:rPr>
      </w:pPr>
    </w:p>
    <w:p w14:paraId="15AFBCB1" w14:textId="77777777" w:rsidR="003106BC" w:rsidRPr="009D0DAD" w:rsidRDefault="003106BC" w:rsidP="003106BC">
      <w:pPr>
        <w:rPr>
          <w:lang w:val="en-US" w:eastAsia="nb-NO"/>
        </w:rPr>
      </w:pPr>
      <w:r w:rsidRPr="009D0DAD">
        <w:rPr>
          <w:lang w:val="en-US" w:eastAsia="nb-NO"/>
        </w:rPr>
        <w:t>Additional requirements for professor</w:t>
      </w:r>
      <w:r w:rsidRPr="00BA1920">
        <w:rPr>
          <w:lang w:val="en-US" w:eastAsia="nb-NO"/>
        </w:rPr>
        <w:t xml:space="preserve"> must be documented</w:t>
      </w:r>
      <w:r w:rsidRPr="009D0DAD">
        <w:rPr>
          <w:lang w:val="en-US" w:eastAsia="nb-NO"/>
        </w:rPr>
        <w:t>:</w:t>
      </w:r>
    </w:p>
    <w:p w14:paraId="11E68D6C" w14:textId="77777777" w:rsidR="003106BC" w:rsidRDefault="003106BC" w:rsidP="003106BC">
      <w:pPr>
        <w:numPr>
          <w:ilvl w:val="0"/>
          <w:numId w:val="17"/>
        </w:numPr>
        <w:spacing w:after="0"/>
        <w:rPr>
          <w:lang w:val="en-US" w:eastAsia="nb-NO"/>
        </w:rPr>
      </w:pPr>
      <w:r w:rsidRPr="009D0DAD">
        <w:rPr>
          <w:lang w:val="en-US" w:eastAsia="nb-NO"/>
        </w:rPr>
        <w:t>quality development in own teaching and supervision over time and a high degree of reflection on own practice</w:t>
      </w:r>
    </w:p>
    <w:p w14:paraId="54CC27C6" w14:textId="77777777" w:rsidR="003106BC" w:rsidRPr="00545276" w:rsidRDefault="003106BC" w:rsidP="003106BC">
      <w:pPr>
        <w:numPr>
          <w:ilvl w:val="0"/>
          <w:numId w:val="17"/>
        </w:numPr>
        <w:spacing w:after="0"/>
        <w:rPr>
          <w:lang w:val="en-US" w:eastAsia="nb-NO"/>
        </w:rPr>
      </w:pPr>
      <w:r w:rsidRPr="009D0DAD">
        <w:rPr>
          <w:lang w:val="en-US" w:eastAsia="nb-NO"/>
        </w:rPr>
        <w:t>broad experience with supervision, preferably at master's/PhD level</w:t>
      </w:r>
    </w:p>
    <w:p w14:paraId="371EB1F8" w14:textId="77777777" w:rsidR="003106BC" w:rsidRPr="00545276" w:rsidRDefault="003106BC" w:rsidP="003106BC">
      <w:pPr>
        <w:numPr>
          <w:ilvl w:val="0"/>
          <w:numId w:val="17"/>
        </w:numPr>
        <w:spacing w:after="0"/>
        <w:rPr>
          <w:lang w:val="en-US" w:eastAsia="nb-NO"/>
        </w:rPr>
      </w:pPr>
      <w:r w:rsidRPr="009D0DAD">
        <w:rPr>
          <w:lang w:val="en-US" w:eastAsia="nb-NO"/>
        </w:rPr>
        <w:t>initiate, lead and/or participate in the development of educational quality in the academic communitie</w:t>
      </w:r>
      <w:r w:rsidRPr="00545276">
        <w:rPr>
          <w:lang w:val="en-US" w:eastAsia="nb-NO"/>
        </w:rPr>
        <w:t>s</w:t>
      </w:r>
    </w:p>
    <w:p w14:paraId="2F9E452C" w14:textId="77777777" w:rsidR="003106BC" w:rsidRPr="009D0DAD" w:rsidRDefault="003106BC" w:rsidP="003106BC">
      <w:pPr>
        <w:numPr>
          <w:ilvl w:val="0"/>
          <w:numId w:val="17"/>
        </w:numPr>
        <w:spacing w:after="0"/>
        <w:rPr>
          <w:lang w:val="en-US" w:eastAsia="nb-NO"/>
        </w:rPr>
      </w:pPr>
      <w:r w:rsidRPr="009D0DAD">
        <w:rPr>
          <w:lang w:val="en-US" w:eastAsia="nb-NO"/>
        </w:rPr>
        <w:t>competence in knowledge in use (innovation, dissemination and interaction with society) and/or</w:t>
      </w:r>
    </w:p>
    <w:p w14:paraId="35F491FA" w14:textId="473FB39C" w:rsidR="006F3573" w:rsidRPr="000A0089" w:rsidRDefault="003106BC" w:rsidP="000A0089">
      <w:pPr>
        <w:numPr>
          <w:ilvl w:val="0"/>
          <w:numId w:val="17"/>
        </w:numPr>
        <w:spacing w:after="0"/>
        <w:rPr>
          <w:lang w:val="en-US" w:eastAsia="nb-NO"/>
        </w:rPr>
      </w:pPr>
      <w:r w:rsidRPr="009D0DAD">
        <w:rPr>
          <w:lang w:val="en-US" w:eastAsia="nb-NO"/>
        </w:rPr>
        <w:t>academic leadership and elected posts/appointed roles.</w:t>
      </w:r>
      <w:r w:rsidR="006F3573" w:rsidRPr="000A0089">
        <w:rPr>
          <w:rStyle w:val="eop"/>
          <w:rFonts w:ascii="Calibri" w:hAnsi="Calibri" w:cs="Calibri"/>
          <w:lang w:val="en-US"/>
        </w:rPr>
        <w:t> </w:t>
      </w:r>
    </w:p>
    <w:p w14:paraId="4B9DD92C" w14:textId="77777777" w:rsidR="006A282A" w:rsidRDefault="006A282A" w:rsidP="006A282A">
      <w:pPr>
        <w:shd w:val="clear" w:color="auto" w:fill="FFFFFF"/>
        <w:spacing w:after="0" w:line="240" w:lineRule="auto"/>
        <w:rPr>
          <w:rFonts w:eastAsia="Times New Roman" w:cs="Arial"/>
          <w:color w:val="333333"/>
          <w:lang w:val="en-US" w:eastAsia="nb-NO"/>
        </w:rPr>
      </w:pPr>
    </w:p>
    <w:p w14:paraId="6C38924E" w14:textId="77777777" w:rsidR="006D36C5" w:rsidRPr="00700120" w:rsidRDefault="006D36C5" w:rsidP="006A282A">
      <w:pPr>
        <w:shd w:val="clear" w:color="auto" w:fill="FFFFFF"/>
        <w:spacing w:after="0" w:line="240" w:lineRule="auto"/>
        <w:rPr>
          <w:rFonts w:eastAsia="Times New Roman" w:cs="Arial"/>
          <w:color w:val="333333"/>
          <w:lang w:val="en-US" w:eastAsia="nb-NO"/>
        </w:rPr>
      </w:pPr>
    </w:p>
    <w:p w14:paraId="1BC363B0" w14:textId="77777777" w:rsidR="00721FAC" w:rsidRPr="001E6B90" w:rsidRDefault="00721FAC" w:rsidP="00721FAC">
      <w:pPr>
        <w:spacing w:before="195" w:line="240" w:lineRule="auto"/>
        <w:rPr>
          <w:rFonts w:ascii="Times New Roman" w:eastAsia="Times New Roman" w:hAnsi="Times New Roman" w:cs="Times New Roman"/>
          <w:lang w:val="en-US"/>
        </w:rPr>
      </w:pPr>
      <w:r w:rsidRPr="001E6B90">
        <w:rPr>
          <w:rFonts w:ascii="Calibri" w:eastAsia="Calibri" w:hAnsi="Calibri" w:cs="Calibri"/>
          <w:lang w:val="en-US"/>
        </w:rPr>
        <w:lastRenderedPageBreak/>
        <w:t>You must have the</w:t>
      </w:r>
      <w:r>
        <w:rPr>
          <w:rFonts w:ascii="Calibri" w:eastAsia="Calibri" w:hAnsi="Calibri" w:cs="Calibri"/>
          <w:lang w:val="en-US"/>
        </w:rPr>
        <w:t xml:space="preserve"> following</w:t>
      </w:r>
      <w:r w:rsidRPr="001E6B90">
        <w:rPr>
          <w:rFonts w:ascii="Calibri" w:eastAsia="Calibri" w:hAnsi="Calibri" w:cs="Calibri"/>
          <w:lang w:val="en-US"/>
        </w:rPr>
        <w:t xml:space="preserve"> </w:t>
      </w:r>
      <w:r>
        <w:rPr>
          <w:rFonts w:ascii="Calibri" w:eastAsia="Calibri" w:hAnsi="Calibri" w:cs="Calibri"/>
          <w:lang w:val="en-US"/>
        </w:rPr>
        <w:t>qualifications required for the position of associate professor:</w:t>
      </w:r>
    </w:p>
    <w:p w14:paraId="31D420AB" w14:textId="77777777" w:rsidR="00721FAC" w:rsidRPr="00065F10" w:rsidRDefault="00721FAC" w:rsidP="00721FAC">
      <w:pPr>
        <w:pStyle w:val="Listeavsnitt"/>
        <w:numPr>
          <w:ilvl w:val="0"/>
          <w:numId w:val="18"/>
        </w:numPr>
        <w:spacing w:line="240" w:lineRule="auto"/>
        <w:rPr>
          <w:rFonts w:ascii="Calibri" w:eastAsia="Calibri" w:hAnsi="Calibri" w:cs="Calibri"/>
          <w:lang w:val="en-US"/>
        </w:rPr>
      </w:pPr>
      <w:r w:rsidRPr="00065F10">
        <w:rPr>
          <w:rFonts w:ascii="Calibri" w:eastAsia="Calibri" w:hAnsi="Calibri" w:cs="Calibri"/>
          <w:lang w:val="en-US"/>
        </w:rPr>
        <w:t>a doctoral degree in</w:t>
      </w:r>
      <w:r w:rsidRPr="007A4A6D">
        <w:rPr>
          <w:rFonts w:ascii="Calibri" w:eastAsia="Calibri" w:hAnsi="Calibri" w:cs="Calibri"/>
          <w:color w:val="FF0000"/>
          <w:lang w:val="en-US"/>
        </w:rPr>
        <w:t xml:space="preserve"> [xxx] subject area</w:t>
      </w:r>
      <w:r w:rsidRPr="00065F10">
        <w:rPr>
          <w:rFonts w:ascii="Calibri" w:eastAsia="Calibri" w:hAnsi="Calibri" w:cs="Calibri"/>
          <w:lang w:val="en-US"/>
        </w:rPr>
        <w:t>, or competence at an equivalent level documented either by scientific work or artistic work of the same scope and quality,</w:t>
      </w:r>
    </w:p>
    <w:p w14:paraId="31F60FC5" w14:textId="77777777" w:rsidR="00721FAC" w:rsidRPr="008B3DF1" w:rsidRDefault="00721FAC" w:rsidP="00721FAC">
      <w:pPr>
        <w:pStyle w:val="Listeavsnitt"/>
        <w:numPr>
          <w:ilvl w:val="0"/>
          <w:numId w:val="18"/>
        </w:numPr>
        <w:spacing w:line="240" w:lineRule="auto"/>
        <w:rPr>
          <w:rFonts w:ascii="Calibri" w:eastAsia="Calibri" w:hAnsi="Calibri" w:cs="Calibri"/>
        </w:rPr>
      </w:pPr>
      <w:proofErr w:type="spellStart"/>
      <w:r w:rsidRPr="008B3DF1">
        <w:rPr>
          <w:rFonts w:ascii="Calibri" w:eastAsia="Calibri" w:hAnsi="Calibri" w:cs="Calibri"/>
        </w:rPr>
        <w:t>educational</w:t>
      </w:r>
      <w:proofErr w:type="spellEnd"/>
      <w:r w:rsidRPr="008B3DF1">
        <w:rPr>
          <w:rFonts w:ascii="Calibri" w:eastAsia="Calibri" w:hAnsi="Calibri" w:cs="Calibri"/>
        </w:rPr>
        <w:t xml:space="preserve"> </w:t>
      </w:r>
      <w:proofErr w:type="spellStart"/>
      <w:r w:rsidRPr="008B3DF1">
        <w:rPr>
          <w:rFonts w:ascii="Calibri" w:eastAsia="Calibri" w:hAnsi="Calibri" w:cs="Calibri"/>
        </w:rPr>
        <w:t>competence</w:t>
      </w:r>
      <w:proofErr w:type="spellEnd"/>
      <w:r w:rsidRPr="006B1A99">
        <w:rPr>
          <w:rFonts w:ascii="Calibri" w:eastAsia="Calibri" w:hAnsi="Calibri" w:cs="Calibri"/>
          <w:color w:val="FF0000"/>
        </w:rPr>
        <w:t>(NB: Vurder unntak ekstraerverv</w:t>
      </w:r>
      <w:r>
        <w:rPr>
          <w:rFonts w:ascii="Calibri" w:eastAsia="Calibri" w:hAnsi="Calibri" w:cs="Calibri"/>
          <w:color w:val="FF0000"/>
        </w:rPr>
        <w:t>)</w:t>
      </w:r>
    </w:p>
    <w:p w14:paraId="47C7D5A1" w14:textId="77777777" w:rsidR="00721FAC" w:rsidRPr="008B3DF1" w:rsidRDefault="00721FAC" w:rsidP="00721FAC">
      <w:pPr>
        <w:pStyle w:val="Listeavsnitt"/>
        <w:numPr>
          <w:ilvl w:val="0"/>
          <w:numId w:val="18"/>
        </w:numPr>
        <w:spacing w:line="240" w:lineRule="auto"/>
        <w:rPr>
          <w:rFonts w:ascii="Calibri" w:eastAsia="Calibri" w:hAnsi="Calibri" w:cs="Calibri"/>
        </w:rPr>
      </w:pPr>
      <w:r w:rsidRPr="008B3DF1">
        <w:rPr>
          <w:rFonts w:ascii="Calibri" w:eastAsia="Calibri" w:hAnsi="Calibri" w:cs="Calibri"/>
        </w:rPr>
        <w:t xml:space="preserve">Norwegian </w:t>
      </w:r>
      <w:proofErr w:type="spellStart"/>
      <w:r w:rsidRPr="008B3DF1">
        <w:rPr>
          <w:rFonts w:ascii="Calibri" w:eastAsia="Calibri" w:hAnsi="Calibri" w:cs="Calibri"/>
        </w:rPr>
        <w:t>language</w:t>
      </w:r>
      <w:proofErr w:type="spellEnd"/>
      <w:r w:rsidRPr="008B3DF1">
        <w:rPr>
          <w:rFonts w:ascii="Calibri" w:eastAsia="Calibri" w:hAnsi="Calibri" w:cs="Calibri"/>
        </w:rPr>
        <w:t xml:space="preserve"> skills at </w:t>
      </w:r>
      <w:proofErr w:type="spellStart"/>
      <w:r w:rsidRPr="008B3DF1">
        <w:rPr>
          <w:rFonts w:ascii="Calibri" w:eastAsia="Calibri" w:hAnsi="Calibri" w:cs="Calibri"/>
        </w:rPr>
        <w:t>level</w:t>
      </w:r>
      <w:proofErr w:type="spellEnd"/>
      <w:r w:rsidRPr="008B3DF1">
        <w:rPr>
          <w:rFonts w:ascii="Calibri" w:eastAsia="Calibri" w:hAnsi="Calibri" w:cs="Calibri"/>
        </w:rPr>
        <w:t xml:space="preserve"> B2</w:t>
      </w:r>
      <w:r w:rsidRPr="006B1A99">
        <w:rPr>
          <w:rFonts w:ascii="Calibri" w:eastAsia="Calibri" w:hAnsi="Calibri" w:cs="Calibri"/>
          <w:color w:val="FF0000"/>
        </w:rPr>
        <w:t>(NB: Vurder unntak ekstraerverv</w:t>
      </w:r>
      <w:r>
        <w:rPr>
          <w:rFonts w:ascii="Calibri" w:eastAsia="Calibri" w:hAnsi="Calibri" w:cs="Calibri"/>
          <w:color w:val="FF0000"/>
        </w:rPr>
        <w:t>)</w:t>
      </w:r>
    </w:p>
    <w:p w14:paraId="2A476E31" w14:textId="77777777" w:rsidR="00FA0E7D" w:rsidRPr="00FA0E7D" w:rsidRDefault="00721FAC" w:rsidP="00FA0E7D">
      <w:pPr>
        <w:pStyle w:val="Listeavsnitt"/>
        <w:numPr>
          <w:ilvl w:val="0"/>
          <w:numId w:val="18"/>
        </w:numPr>
        <w:spacing w:line="240" w:lineRule="auto"/>
        <w:rPr>
          <w:rFonts w:eastAsiaTheme="minorEastAsia"/>
          <w:color w:val="000000" w:themeColor="text1"/>
        </w:rPr>
      </w:pPr>
      <w:proofErr w:type="spellStart"/>
      <w:r w:rsidRPr="57B2E8F4">
        <w:rPr>
          <w:rFonts w:ascii="Calibri" w:eastAsia="Calibri" w:hAnsi="Calibri" w:cs="Calibri"/>
        </w:rPr>
        <w:t>Other</w:t>
      </w:r>
      <w:proofErr w:type="spellEnd"/>
      <w:r w:rsidRPr="57B2E8F4">
        <w:rPr>
          <w:rFonts w:ascii="Calibri" w:eastAsia="Calibri" w:hAnsi="Calibri" w:cs="Calibri"/>
        </w:rPr>
        <w:t xml:space="preserve"> </w:t>
      </w:r>
      <w:proofErr w:type="spellStart"/>
      <w:r w:rsidRPr="57B2E8F4">
        <w:rPr>
          <w:rFonts w:ascii="Calibri" w:eastAsia="Calibri" w:hAnsi="Calibri" w:cs="Calibri"/>
        </w:rPr>
        <w:t>requirements</w:t>
      </w:r>
      <w:proofErr w:type="spellEnd"/>
      <w:r w:rsidRPr="57B2E8F4">
        <w:rPr>
          <w:rFonts w:ascii="Calibri" w:eastAsia="Calibri" w:hAnsi="Calibri" w:cs="Calibri"/>
        </w:rPr>
        <w:t xml:space="preserve">  </w:t>
      </w:r>
    </w:p>
    <w:p w14:paraId="3E496033" w14:textId="77777777" w:rsidR="008409F7" w:rsidRPr="008409F7" w:rsidRDefault="008409F7" w:rsidP="00FA0E7D">
      <w:pPr>
        <w:pStyle w:val="Listeavsnitt"/>
        <w:numPr>
          <w:ilvl w:val="0"/>
          <w:numId w:val="18"/>
        </w:numPr>
        <w:spacing w:line="240" w:lineRule="auto"/>
        <w:rPr>
          <w:rFonts w:eastAsiaTheme="minorEastAsia"/>
          <w:color w:val="000000" w:themeColor="text1"/>
        </w:rPr>
      </w:pPr>
    </w:p>
    <w:p w14:paraId="4416A920" w14:textId="706DC5C7" w:rsidR="006A282A" w:rsidRPr="00FA0E7D" w:rsidRDefault="00721FAC" w:rsidP="00FA0E7D">
      <w:pPr>
        <w:pStyle w:val="Listeavsnitt"/>
        <w:numPr>
          <w:ilvl w:val="0"/>
          <w:numId w:val="18"/>
        </w:numPr>
        <w:spacing w:line="240" w:lineRule="auto"/>
        <w:rPr>
          <w:rFonts w:eastAsiaTheme="minorEastAsia"/>
          <w:color w:val="000000" w:themeColor="text1"/>
        </w:rPr>
      </w:pPr>
      <w:proofErr w:type="spellStart"/>
      <w:r w:rsidRPr="00FA0E7D">
        <w:rPr>
          <w:rFonts w:ascii="Calibri" w:eastAsia="Calibri" w:hAnsi="Calibri" w:cs="Calibri"/>
        </w:rPr>
        <w:t>Other</w:t>
      </w:r>
      <w:proofErr w:type="spellEnd"/>
      <w:r w:rsidRPr="00FA0E7D">
        <w:rPr>
          <w:rFonts w:ascii="Calibri" w:eastAsia="Calibri" w:hAnsi="Calibri" w:cs="Calibri"/>
        </w:rPr>
        <w:t xml:space="preserve"> </w:t>
      </w:r>
      <w:proofErr w:type="spellStart"/>
      <w:r w:rsidRPr="00FA0E7D">
        <w:rPr>
          <w:rFonts w:ascii="Calibri" w:eastAsia="Calibri" w:hAnsi="Calibri" w:cs="Calibri"/>
        </w:rPr>
        <w:t>requirements</w:t>
      </w:r>
      <w:proofErr w:type="spellEnd"/>
    </w:p>
    <w:p w14:paraId="39FD013A" w14:textId="77777777" w:rsidR="00D961F7" w:rsidRDefault="00D961F7" w:rsidP="006A282A">
      <w:pPr>
        <w:shd w:val="clear" w:color="auto" w:fill="FFFFFF"/>
        <w:spacing w:after="0" w:line="240" w:lineRule="auto"/>
        <w:rPr>
          <w:rFonts w:eastAsia="Times New Roman" w:cs="Arial"/>
          <w:color w:val="333333"/>
          <w:lang w:val="en-US" w:eastAsia="nb-NO"/>
        </w:rPr>
      </w:pPr>
    </w:p>
    <w:p w14:paraId="31133329" w14:textId="54A86655" w:rsidR="00D961F7" w:rsidRDefault="006635C8" w:rsidP="006A282A">
      <w:pPr>
        <w:shd w:val="clear" w:color="auto" w:fill="FFFFFF"/>
        <w:spacing w:after="0" w:line="240" w:lineRule="auto"/>
        <w:rPr>
          <w:rFonts w:eastAsia="Times New Roman" w:cs="Arial"/>
          <w:color w:val="333333"/>
          <w:lang w:val="en-US" w:eastAsia="nb-NO"/>
        </w:rPr>
      </w:pPr>
      <w:r>
        <w:rPr>
          <w:rFonts w:eastAsia="Times New Roman" w:cs="Arial"/>
          <w:color w:val="333333"/>
          <w:lang w:val="en-US" w:eastAsia="nb-NO"/>
        </w:rPr>
        <w:t>---------------------------</w:t>
      </w:r>
    </w:p>
    <w:p w14:paraId="2E921B46" w14:textId="77777777" w:rsidR="008409F7" w:rsidRDefault="008409F7" w:rsidP="006A282A">
      <w:pPr>
        <w:shd w:val="clear" w:color="auto" w:fill="FFFFFF"/>
        <w:spacing w:after="0" w:line="240" w:lineRule="auto"/>
        <w:rPr>
          <w:rFonts w:eastAsia="Times New Roman" w:cs="Arial"/>
          <w:color w:val="333333"/>
          <w:lang w:val="en-US" w:eastAsia="nb-NO"/>
        </w:rPr>
      </w:pPr>
    </w:p>
    <w:p w14:paraId="2477A171" w14:textId="1FFC5693" w:rsidR="006635C8" w:rsidRDefault="00A37875" w:rsidP="006A282A">
      <w:pPr>
        <w:shd w:val="clear" w:color="auto" w:fill="FFFFFF"/>
        <w:spacing w:after="0" w:line="240" w:lineRule="auto"/>
        <w:rPr>
          <w:rFonts w:eastAsia="Times New Roman" w:cs="Arial"/>
          <w:color w:val="333333"/>
          <w:lang w:val="en-US" w:eastAsia="nb-NO"/>
        </w:rPr>
      </w:pPr>
      <w:r>
        <w:rPr>
          <w:rFonts w:eastAsia="Times New Roman" w:cs="Arial"/>
          <w:color w:val="333333"/>
          <w:lang w:val="en-US" w:eastAsia="nb-NO"/>
        </w:rPr>
        <w:t>For both positions:</w:t>
      </w:r>
    </w:p>
    <w:p w14:paraId="1B21A389" w14:textId="77777777" w:rsidR="0053608C" w:rsidRPr="00EE2304" w:rsidRDefault="00395955" w:rsidP="0053608C">
      <w:pPr>
        <w:spacing w:before="195" w:line="240" w:lineRule="auto"/>
        <w:rPr>
          <w:rFonts w:ascii="Calibri" w:eastAsia="Calibri" w:hAnsi="Calibri" w:cs="Calibri"/>
          <w:lang w:val="en-US"/>
        </w:rPr>
      </w:pPr>
      <w:r>
        <w:rPr>
          <w:rFonts w:ascii="Calibri" w:eastAsia="Times New Roman" w:hAnsi="Calibri" w:cs="Calibri"/>
          <w:lang w:val="en-US" w:eastAsia="nb-NO"/>
        </w:rPr>
        <w:br/>
      </w:r>
      <w:r w:rsidR="0053608C" w:rsidRPr="009A7C51">
        <w:rPr>
          <w:rFonts w:ascii="Calibri" w:eastAsia="Calibri" w:hAnsi="Calibri" w:cs="Calibri"/>
          <w:lang w:val="en-US"/>
        </w:rPr>
        <w:t>You must document relevant basic competenc</w:t>
      </w:r>
      <w:r w:rsidR="0053608C">
        <w:rPr>
          <w:rFonts w:ascii="Calibri" w:eastAsia="Calibri" w:hAnsi="Calibri" w:cs="Calibri"/>
          <w:lang w:val="en-US"/>
        </w:rPr>
        <w:t xml:space="preserve">e in </w:t>
      </w:r>
      <w:r w:rsidR="0053608C" w:rsidRPr="009A7C51">
        <w:rPr>
          <w:rFonts w:ascii="Calibri" w:eastAsia="Calibri" w:hAnsi="Calibri" w:cs="Calibri"/>
          <w:lang w:val="en-US"/>
        </w:rPr>
        <w:t>teaching and supervision at a university</w:t>
      </w:r>
      <w:r w:rsidR="0053608C">
        <w:rPr>
          <w:rFonts w:ascii="Calibri" w:eastAsia="Calibri" w:hAnsi="Calibri" w:cs="Calibri"/>
          <w:lang w:val="en-US"/>
        </w:rPr>
        <w:t xml:space="preserve">/higher education-level, as referenced in the </w:t>
      </w:r>
      <w:hyperlink r:id="rId10" w:history="1">
        <w:proofErr w:type="spellStart"/>
        <w:r w:rsidR="0053608C" w:rsidRPr="00030249">
          <w:rPr>
            <w:rStyle w:val="Hyperkobling"/>
            <w:rFonts w:ascii="Calibri" w:eastAsia="Calibri" w:hAnsi="Calibri" w:cs="Calibri"/>
            <w:lang w:val="en-US"/>
          </w:rPr>
          <w:t>NTNUs</w:t>
        </w:r>
        <w:proofErr w:type="spellEnd"/>
        <w:r w:rsidR="0053608C" w:rsidRPr="00030249">
          <w:rPr>
            <w:rStyle w:val="Hyperkobling"/>
            <w:rFonts w:ascii="Calibri" w:eastAsia="Calibri" w:hAnsi="Calibri" w:cs="Calibri"/>
            <w:lang w:val="en-US"/>
          </w:rPr>
          <w:t xml:space="preserve"> guidelines for academic positions.</w:t>
        </w:r>
      </w:hyperlink>
      <w:r w:rsidR="0053608C">
        <w:rPr>
          <w:rFonts w:ascii="Calibri" w:eastAsia="Calibri" w:hAnsi="Calibri" w:cs="Calibri"/>
          <w:lang w:val="en-US"/>
        </w:rPr>
        <w:t xml:space="preserve"> </w:t>
      </w:r>
      <w:r w:rsidR="0053608C" w:rsidRPr="005017AE">
        <w:rPr>
          <w:lang w:val="en-US"/>
        </w:rPr>
        <w:t>If this cannot be documented, you will be required t</w:t>
      </w:r>
      <w:r w:rsidR="0053608C">
        <w:rPr>
          <w:lang w:val="en-US"/>
        </w:rPr>
        <w:t xml:space="preserve">o complete an approved course in university pedagogy within two years of commencement. </w:t>
      </w:r>
      <w:r w:rsidR="0053608C" w:rsidRPr="00EE2304">
        <w:rPr>
          <w:lang w:val="en-US"/>
        </w:rPr>
        <w:t>NTNU offers qualifying courses.</w:t>
      </w:r>
    </w:p>
    <w:p w14:paraId="500B7644" w14:textId="01F58FDC" w:rsidR="00573E96" w:rsidRDefault="00695131" w:rsidP="00573E96">
      <w:pPr>
        <w:spacing w:after="0" w:line="240" w:lineRule="auto"/>
        <w:textAlignment w:val="baseline"/>
        <w:rPr>
          <w:rFonts w:ascii="Calibri" w:eastAsia="Times New Roman" w:hAnsi="Calibri" w:cs="Calibri"/>
          <w:lang w:val="en-GB" w:eastAsia="nb-NO"/>
        </w:rPr>
      </w:pPr>
      <w:r w:rsidRPr="00695131">
        <w:rPr>
          <w:rFonts w:ascii="Calibri" w:eastAsia="Times New Roman" w:hAnsi="Calibri" w:cs="Calibri"/>
          <w:lang w:val="en-GB" w:eastAsia="nb-NO"/>
        </w:rPr>
        <w:t>Requirements for educational competence will depend on the employee's work tasks and responsibilities during the employment period. Those who carry out teaching tasks must have university pedagogical training equivalent to at least one Uniped module. Those who carry out supervision tasks must receive training/courses adapted to the relevant target group.</w:t>
      </w:r>
    </w:p>
    <w:p w14:paraId="14FD44A1" w14:textId="6ADB0268" w:rsidR="569F5395" w:rsidRDefault="569F5395" w:rsidP="569F5395">
      <w:pPr>
        <w:shd w:val="clear" w:color="auto" w:fill="FFFFFF" w:themeFill="background1"/>
        <w:spacing w:before="195" w:after="0" w:line="240" w:lineRule="auto"/>
        <w:rPr>
          <w:rFonts w:eastAsia="Times New Roman" w:cs="Arial"/>
          <w:color w:val="333333"/>
          <w:lang w:val="en-GB" w:eastAsia="nb-NO"/>
        </w:rPr>
      </w:pPr>
    </w:p>
    <w:p w14:paraId="14D34806" w14:textId="168AD189" w:rsidR="569F5395" w:rsidRPr="00D620BF" w:rsidRDefault="0058521C" w:rsidP="569F5395">
      <w:pPr>
        <w:spacing w:after="0" w:line="240" w:lineRule="auto"/>
        <w:rPr>
          <w:rFonts w:eastAsia="Times New Roman" w:cs="Arial"/>
          <w:b/>
          <w:bCs/>
          <w:lang w:val="en-GB" w:eastAsia="nb-NO"/>
        </w:rPr>
      </w:pPr>
      <w:r w:rsidRPr="00D620BF">
        <w:rPr>
          <w:rFonts w:eastAsia="Times New Roman" w:cs="Arial"/>
          <w:b/>
          <w:bCs/>
          <w:lang w:val="en-GB" w:eastAsia="nb-NO"/>
        </w:rPr>
        <w:t xml:space="preserve">Preferred </w:t>
      </w:r>
      <w:r w:rsidR="009F68FD" w:rsidRPr="00D620BF">
        <w:rPr>
          <w:rFonts w:eastAsia="Times New Roman" w:cs="Arial"/>
          <w:b/>
          <w:bCs/>
          <w:lang w:val="en-GB" w:eastAsia="nb-NO"/>
        </w:rPr>
        <w:t>selection criteria</w:t>
      </w:r>
    </w:p>
    <w:p w14:paraId="481FD411" w14:textId="53F743DF" w:rsidR="00BF58B6" w:rsidRPr="004E229C" w:rsidRDefault="00BF58B6" w:rsidP="00BF58B6">
      <w:pPr>
        <w:pStyle w:val="paragraph"/>
        <w:numPr>
          <w:ilvl w:val="0"/>
          <w:numId w:val="9"/>
        </w:numPr>
        <w:spacing w:before="0" w:beforeAutospacing="0" w:after="0" w:afterAutospacing="0"/>
        <w:ind w:left="360" w:firstLine="0"/>
        <w:textAlignment w:val="baseline"/>
        <w:rPr>
          <w:rFonts w:ascii="Calibri" w:hAnsi="Calibri" w:cs="Calibri"/>
          <w:color w:val="FF0000"/>
          <w:sz w:val="22"/>
          <w:szCs w:val="22"/>
          <w:lang w:val="en-US"/>
        </w:rPr>
      </w:pPr>
      <w:r>
        <w:rPr>
          <w:rStyle w:val="normaltextrun"/>
          <w:rFonts w:ascii="Calibri" w:hAnsi="Calibri" w:cs="Calibri"/>
          <w:sz w:val="22"/>
          <w:szCs w:val="22"/>
          <w:lang w:val="en-GB"/>
        </w:rPr>
        <w:t>applicants with teaching experience from higher education will be preferred </w:t>
      </w:r>
      <w:r w:rsidRPr="004E229C">
        <w:rPr>
          <w:rStyle w:val="normaltextrun"/>
          <w:rFonts w:ascii="Calibri" w:hAnsi="Calibri" w:cs="Calibri"/>
          <w:color w:val="FF0000"/>
          <w:sz w:val="22"/>
          <w:szCs w:val="22"/>
          <w:lang w:val="en-GB"/>
        </w:rPr>
        <w:t>(ta</w:t>
      </w:r>
      <w:r w:rsidR="004E229C" w:rsidRPr="004E229C">
        <w:rPr>
          <w:rStyle w:val="normaltextrun"/>
          <w:rFonts w:ascii="Calibri" w:hAnsi="Calibri" w:cs="Calibri"/>
          <w:color w:val="FF0000"/>
          <w:sz w:val="22"/>
          <w:szCs w:val="22"/>
          <w:lang w:val="en-GB"/>
        </w:rPr>
        <w:t xml:space="preserve"> s</w:t>
      </w:r>
      <w:r w:rsidRPr="004E229C">
        <w:rPr>
          <w:rStyle w:val="normaltextrun"/>
          <w:rFonts w:ascii="Calibri" w:hAnsi="Calibri" w:cs="Calibri"/>
          <w:color w:val="FF0000"/>
          <w:sz w:val="22"/>
          <w:szCs w:val="22"/>
          <w:lang w:val="en-GB"/>
        </w:rPr>
        <w:t>tilling </w:t>
      </w:r>
      <w:proofErr w:type="spellStart"/>
      <w:r w:rsidRPr="004E229C">
        <w:rPr>
          <w:rStyle w:val="spellingerror"/>
          <w:rFonts w:ascii="Calibri" w:hAnsi="Calibri" w:cs="Calibri"/>
          <w:color w:val="FF0000"/>
          <w:sz w:val="22"/>
          <w:szCs w:val="22"/>
          <w:lang w:val="en-GB"/>
        </w:rPr>
        <w:t>til</w:t>
      </w:r>
      <w:proofErr w:type="spellEnd"/>
      <w:r w:rsidRPr="004E229C">
        <w:rPr>
          <w:rStyle w:val="normaltextrun"/>
          <w:rFonts w:ascii="Calibri" w:hAnsi="Calibri" w:cs="Calibri"/>
          <w:color w:val="FF0000"/>
          <w:sz w:val="22"/>
          <w:szCs w:val="22"/>
          <w:lang w:val="en-GB"/>
        </w:rPr>
        <w:t> </w:t>
      </w:r>
      <w:proofErr w:type="spellStart"/>
      <w:r w:rsidRPr="004E229C">
        <w:rPr>
          <w:rStyle w:val="spellingerror"/>
          <w:rFonts w:ascii="Calibri" w:hAnsi="Calibri" w:cs="Calibri"/>
          <w:color w:val="FF0000"/>
          <w:sz w:val="22"/>
          <w:szCs w:val="22"/>
          <w:lang w:val="en-GB"/>
        </w:rPr>
        <w:t>dette</w:t>
      </w:r>
      <w:proofErr w:type="spellEnd"/>
      <w:r w:rsidRPr="004E229C">
        <w:rPr>
          <w:rStyle w:val="normaltextrun"/>
          <w:rFonts w:ascii="Calibri" w:hAnsi="Calibri" w:cs="Calibri"/>
          <w:color w:val="FF0000"/>
          <w:sz w:val="22"/>
          <w:szCs w:val="22"/>
          <w:lang w:val="en-GB"/>
        </w:rPr>
        <w:t> – </w:t>
      </w:r>
      <w:proofErr w:type="spellStart"/>
      <w:r w:rsidRPr="004E229C">
        <w:rPr>
          <w:rStyle w:val="spellingerror"/>
          <w:rFonts w:ascii="Calibri" w:hAnsi="Calibri" w:cs="Calibri"/>
          <w:color w:val="FF0000"/>
          <w:sz w:val="22"/>
          <w:szCs w:val="22"/>
          <w:lang w:val="en-GB"/>
        </w:rPr>
        <w:t>fjern</w:t>
      </w:r>
      <w:proofErr w:type="spellEnd"/>
      <w:r w:rsidRPr="004E229C">
        <w:rPr>
          <w:rStyle w:val="normaltextrun"/>
          <w:rFonts w:ascii="Calibri" w:hAnsi="Calibri" w:cs="Calibri"/>
          <w:color w:val="FF0000"/>
          <w:sz w:val="22"/>
          <w:szCs w:val="22"/>
          <w:lang w:val="en-GB"/>
        </w:rPr>
        <w:t> </w:t>
      </w:r>
      <w:proofErr w:type="spellStart"/>
      <w:r w:rsidRPr="004E229C">
        <w:rPr>
          <w:rStyle w:val="spellingerror"/>
          <w:rFonts w:ascii="Calibri" w:hAnsi="Calibri" w:cs="Calibri"/>
          <w:color w:val="FF0000"/>
          <w:sz w:val="22"/>
          <w:szCs w:val="22"/>
          <w:lang w:val="en-GB"/>
        </w:rPr>
        <w:t>dersom</w:t>
      </w:r>
      <w:proofErr w:type="spellEnd"/>
      <w:r w:rsidRPr="004E229C">
        <w:rPr>
          <w:rStyle w:val="normaltextrun"/>
          <w:rFonts w:ascii="Calibri" w:hAnsi="Calibri" w:cs="Calibri"/>
          <w:color w:val="FF0000"/>
          <w:sz w:val="22"/>
          <w:szCs w:val="22"/>
          <w:lang w:val="en-GB"/>
        </w:rPr>
        <w:t> det </w:t>
      </w:r>
      <w:proofErr w:type="spellStart"/>
      <w:r w:rsidRPr="004E229C">
        <w:rPr>
          <w:rStyle w:val="spellingerror"/>
          <w:rFonts w:ascii="Calibri" w:hAnsi="Calibri" w:cs="Calibri"/>
          <w:color w:val="FF0000"/>
          <w:sz w:val="22"/>
          <w:szCs w:val="22"/>
          <w:lang w:val="en-GB"/>
        </w:rPr>
        <w:t>ikke</w:t>
      </w:r>
      <w:proofErr w:type="spellEnd"/>
      <w:r w:rsidRPr="004E229C">
        <w:rPr>
          <w:rStyle w:val="normaltextrun"/>
          <w:rFonts w:ascii="Calibri" w:hAnsi="Calibri" w:cs="Calibri"/>
          <w:color w:val="FF0000"/>
          <w:sz w:val="22"/>
          <w:szCs w:val="22"/>
          <w:lang w:val="en-GB"/>
        </w:rPr>
        <w:t> </w:t>
      </w:r>
      <w:r w:rsidRPr="004E229C">
        <w:rPr>
          <w:rStyle w:val="spellingerror"/>
          <w:rFonts w:ascii="Calibri" w:hAnsi="Calibri" w:cs="Calibri"/>
          <w:color w:val="FF0000"/>
          <w:sz w:val="22"/>
          <w:szCs w:val="22"/>
          <w:lang w:val="en-GB"/>
        </w:rPr>
        <w:t>er</w:t>
      </w:r>
      <w:r w:rsidRPr="004E229C">
        <w:rPr>
          <w:rStyle w:val="normaltextrun"/>
          <w:rFonts w:ascii="Calibri" w:hAnsi="Calibri" w:cs="Calibri"/>
          <w:color w:val="FF0000"/>
          <w:sz w:val="22"/>
          <w:szCs w:val="22"/>
          <w:lang w:val="en-GB"/>
        </w:rPr>
        <w:t> </w:t>
      </w:r>
      <w:proofErr w:type="spellStart"/>
      <w:r w:rsidRPr="004E229C">
        <w:rPr>
          <w:rStyle w:val="spellingerror"/>
          <w:rFonts w:ascii="Calibri" w:hAnsi="Calibri" w:cs="Calibri"/>
          <w:color w:val="FF0000"/>
          <w:sz w:val="22"/>
          <w:szCs w:val="22"/>
          <w:lang w:val="en-GB"/>
        </w:rPr>
        <w:t>aktuelt</w:t>
      </w:r>
      <w:proofErr w:type="spellEnd"/>
      <w:r w:rsidRPr="004E229C">
        <w:rPr>
          <w:rStyle w:val="normaltextrun"/>
          <w:rFonts w:ascii="Calibri" w:hAnsi="Calibri" w:cs="Calibri"/>
          <w:color w:val="FF0000"/>
          <w:sz w:val="22"/>
          <w:szCs w:val="22"/>
          <w:lang w:val="en-GB"/>
        </w:rPr>
        <w:t>)</w:t>
      </w:r>
      <w:r w:rsidRPr="004E229C">
        <w:rPr>
          <w:rStyle w:val="eop"/>
          <w:rFonts w:ascii="Calibri" w:hAnsi="Calibri" w:cs="Calibri"/>
          <w:color w:val="FF0000"/>
          <w:sz w:val="22"/>
          <w:szCs w:val="22"/>
          <w:lang w:val="en-US"/>
        </w:rPr>
        <w:t> </w:t>
      </w:r>
    </w:p>
    <w:p w14:paraId="08175BC8" w14:textId="77777777" w:rsidR="00BF58B6" w:rsidRDefault="00BF58B6" w:rsidP="00BF58B6">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lang w:val="en-GB"/>
        </w:rPr>
        <w:t>preferred selection criterion</w:t>
      </w:r>
      <w:r>
        <w:rPr>
          <w:rStyle w:val="eop"/>
          <w:rFonts w:ascii="Calibri" w:hAnsi="Calibri" w:cs="Calibri"/>
          <w:sz w:val="22"/>
          <w:szCs w:val="22"/>
        </w:rPr>
        <w:t> </w:t>
      </w:r>
    </w:p>
    <w:p w14:paraId="0328C5B3" w14:textId="0BD68540" w:rsidR="00BF58B6" w:rsidRDefault="00BF58B6" w:rsidP="00BF58B6">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lang w:val="en-GB"/>
        </w:rPr>
        <w:t>preferred selection criterio</w:t>
      </w:r>
      <w:r w:rsidR="00A87E77">
        <w:rPr>
          <w:rStyle w:val="normaltextrun"/>
          <w:rFonts w:ascii="Calibri" w:hAnsi="Calibri" w:cs="Calibri"/>
          <w:sz w:val="22"/>
          <w:szCs w:val="22"/>
          <w:lang w:val="en-GB"/>
        </w:rPr>
        <w:t>n</w:t>
      </w:r>
    </w:p>
    <w:p w14:paraId="15BE5107" w14:textId="5AF7A8D8" w:rsidR="569F5395" w:rsidRDefault="569F5395" w:rsidP="569F5395">
      <w:pPr>
        <w:shd w:val="clear" w:color="auto" w:fill="FFFFFF" w:themeFill="background1"/>
        <w:spacing w:before="195" w:after="0" w:line="240" w:lineRule="auto"/>
        <w:rPr>
          <w:rFonts w:eastAsia="Times New Roman" w:cs="Arial"/>
          <w:color w:val="333333"/>
          <w:lang w:val="en-GB" w:eastAsia="nb-NO"/>
        </w:rPr>
      </w:pPr>
    </w:p>
    <w:p w14:paraId="4108122D" w14:textId="1E903A5B" w:rsidR="006406D9" w:rsidRPr="006A282A" w:rsidRDefault="00B1594A" w:rsidP="006406D9">
      <w:pPr>
        <w:rPr>
          <w:rFonts w:cs="Arial"/>
          <w:b/>
          <w:bCs/>
          <w:color w:val="333333"/>
          <w:lang w:val="en-US"/>
        </w:rPr>
      </w:pPr>
      <w:r w:rsidRPr="49D6BC57">
        <w:rPr>
          <w:rFonts w:cs="Arial"/>
          <w:b/>
          <w:bCs/>
          <w:color w:val="333333"/>
          <w:lang w:val="en-GB"/>
        </w:rPr>
        <w:t xml:space="preserve">Personal </w:t>
      </w:r>
      <w:r w:rsidR="0070331D">
        <w:rPr>
          <w:rFonts w:cs="Arial"/>
          <w:b/>
          <w:bCs/>
          <w:color w:val="333333"/>
          <w:lang w:val="en-GB"/>
        </w:rPr>
        <w:t>qualities</w:t>
      </w:r>
    </w:p>
    <w:p w14:paraId="3D0CFDD5" w14:textId="1FA53498" w:rsidR="355F2DB8" w:rsidRDefault="355F2DB8" w:rsidP="49D6BC57">
      <w:pPr>
        <w:rPr>
          <w:rFonts w:ascii="Times New Roman" w:eastAsia="Times New Roman" w:hAnsi="Times New Roman" w:cs="Times New Roman"/>
        </w:rPr>
      </w:pPr>
      <w:r w:rsidRPr="49D6BC57">
        <w:rPr>
          <w:rFonts w:ascii="Calibri" w:eastAsia="Calibri" w:hAnsi="Calibri" w:cs="Calibri"/>
          <w:color w:val="333333"/>
        </w:rPr>
        <w:t>(Skriv inn 3-5 personlige egenskaper</w:t>
      </w:r>
      <w:r w:rsidRPr="49D6BC57">
        <w:rPr>
          <w:rFonts w:ascii="Times New Roman" w:eastAsia="Times New Roman" w:hAnsi="Times New Roman" w:cs="Times New Roman"/>
          <w:color w:val="333333"/>
        </w:rPr>
        <w:t xml:space="preserve">. </w:t>
      </w:r>
      <w:r w:rsidRPr="49D6BC57">
        <w:rPr>
          <w:rFonts w:ascii="Calibri" w:eastAsia="Calibri" w:hAnsi="Calibri" w:cs="Calibri"/>
          <w:color w:val="5B9AD5"/>
        </w:rPr>
        <w:t xml:space="preserve">Se kompetansebeskrivelser i punkt 1.1.2 i </w:t>
      </w:r>
      <w:hyperlink r:id="rId11" w:anchor="/level/2">
        <w:r w:rsidRPr="49D6BC57">
          <w:rPr>
            <w:rStyle w:val="Hyperkobling"/>
            <w:rFonts w:ascii="Calibri" w:eastAsia="Calibri" w:hAnsi="Calibri" w:cs="Calibri"/>
            <w:color w:val="5B9AD5"/>
          </w:rPr>
          <w:t>prosessbeskrivelsen</w:t>
        </w:r>
      </w:hyperlink>
      <w:r w:rsidRPr="49D6BC57">
        <w:rPr>
          <w:rFonts w:ascii="Calibri" w:eastAsia="Calibri" w:hAnsi="Calibri" w:cs="Calibri"/>
          <w:color w:val="5B9AD5"/>
          <w:u w:val="single"/>
        </w:rPr>
        <w:t>)</w:t>
      </w:r>
    </w:p>
    <w:p w14:paraId="369B2151" w14:textId="4CAF2C08" w:rsidR="00503108" w:rsidRDefault="0070331D" w:rsidP="00503108">
      <w:pPr>
        <w:pStyle w:val="paragraph"/>
        <w:numPr>
          <w:ilvl w:val="0"/>
          <w:numId w:val="10"/>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color w:val="333333"/>
          <w:sz w:val="22"/>
          <w:szCs w:val="22"/>
          <w:lang w:val="en-GB"/>
        </w:rPr>
        <w:t>example</w:t>
      </w:r>
    </w:p>
    <w:p w14:paraId="7859F46B" w14:textId="717EE233" w:rsidR="00503108" w:rsidRPr="0013532D" w:rsidRDefault="0070331D" w:rsidP="00503108">
      <w:pPr>
        <w:pStyle w:val="paragraph"/>
        <w:numPr>
          <w:ilvl w:val="0"/>
          <w:numId w:val="10"/>
        </w:numPr>
        <w:spacing w:before="0" w:beforeAutospacing="0" w:after="0" w:afterAutospacing="0"/>
        <w:ind w:left="360" w:firstLine="0"/>
        <w:textAlignment w:val="baseline"/>
        <w:rPr>
          <w:rStyle w:val="normaltextrun"/>
          <w:rFonts w:ascii="Calibri" w:hAnsi="Calibri" w:cs="Calibri"/>
          <w:sz w:val="22"/>
          <w:szCs w:val="22"/>
        </w:rPr>
      </w:pPr>
      <w:r>
        <w:rPr>
          <w:rStyle w:val="normaltextrun"/>
          <w:rFonts w:ascii="Calibri" w:hAnsi="Calibri" w:cs="Calibri"/>
          <w:color w:val="333333"/>
          <w:sz w:val="22"/>
          <w:szCs w:val="22"/>
          <w:lang w:val="en-GB"/>
        </w:rPr>
        <w:t>exam</w:t>
      </w:r>
      <w:r w:rsidR="00CF11E2">
        <w:rPr>
          <w:rStyle w:val="normaltextrun"/>
          <w:rFonts w:ascii="Calibri" w:hAnsi="Calibri" w:cs="Calibri"/>
          <w:color w:val="333333"/>
          <w:sz w:val="22"/>
          <w:szCs w:val="22"/>
          <w:lang w:val="en-GB"/>
        </w:rPr>
        <w:t>ple</w:t>
      </w:r>
    </w:p>
    <w:p w14:paraId="29363B00" w14:textId="77777777" w:rsidR="0013532D" w:rsidRDefault="0013532D" w:rsidP="0013532D">
      <w:pPr>
        <w:pStyle w:val="paragraph"/>
        <w:spacing w:before="0" w:beforeAutospacing="0" w:after="0" w:afterAutospacing="0"/>
        <w:ind w:left="360"/>
        <w:textAlignment w:val="baseline"/>
        <w:rPr>
          <w:rStyle w:val="normaltextrun"/>
          <w:rFonts w:ascii="Calibri" w:hAnsi="Calibri" w:cs="Calibri"/>
          <w:color w:val="333333"/>
          <w:sz w:val="22"/>
          <w:szCs w:val="22"/>
          <w:lang w:val="en-GB"/>
        </w:rPr>
      </w:pPr>
    </w:p>
    <w:p w14:paraId="2528215A" w14:textId="77777777" w:rsidR="0013532D" w:rsidRPr="00990609" w:rsidRDefault="0013532D" w:rsidP="0013532D">
      <w:pPr>
        <w:spacing w:beforeAutospacing="1" w:afterAutospacing="1" w:line="240" w:lineRule="auto"/>
        <w:ind w:left="360"/>
        <w:rPr>
          <w:rFonts w:eastAsiaTheme="minorEastAsia"/>
          <w:color w:val="333333"/>
          <w:lang w:val="en-US"/>
        </w:rPr>
      </w:pPr>
      <w:r>
        <w:rPr>
          <w:rStyle w:val="normaltextrun"/>
          <w:rFonts w:ascii="Calibri" w:hAnsi="Calibri" w:cs="Calibri"/>
          <w:color w:val="000000"/>
          <w:lang w:val="en-US"/>
        </w:rPr>
        <w:t>Emphasis will be placed on personal and interpersonal qualities.</w:t>
      </w:r>
      <w:r w:rsidRPr="00990609">
        <w:rPr>
          <w:rStyle w:val="eop"/>
          <w:rFonts w:ascii="Calibri" w:hAnsi="Calibri" w:cs="Calibri"/>
          <w:color w:val="000000"/>
          <w:lang w:val="en-US"/>
        </w:rPr>
        <w:t> </w:t>
      </w:r>
    </w:p>
    <w:p w14:paraId="30900FF5" w14:textId="4DA57072" w:rsidR="00F82B81" w:rsidRDefault="00F82B81" w:rsidP="006406D9">
      <w:pPr>
        <w:rPr>
          <w:rFonts w:cs="Arial"/>
          <w:b/>
          <w:bCs/>
          <w:color w:val="333333"/>
          <w:lang w:val="en-GB"/>
        </w:rPr>
      </w:pPr>
    </w:p>
    <w:p w14:paraId="126F81FE" w14:textId="77777777" w:rsidR="00A87E77" w:rsidRDefault="00A87E77" w:rsidP="00A87E77">
      <w:pPr>
        <w:rPr>
          <w:rFonts w:ascii="Calibri" w:eastAsia="Calibri" w:hAnsi="Calibri" w:cs="Calibri"/>
        </w:rPr>
      </w:pPr>
      <w:proofErr w:type="spellStart"/>
      <w:r>
        <w:rPr>
          <w:rFonts w:ascii="Calibri" w:eastAsia="Calibri" w:hAnsi="Calibri" w:cs="Calibri"/>
          <w:b/>
          <w:bCs/>
        </w:rPr>
        <w:t>We</w:t>
      </w:r>
      <w:proofErr w:type="spellEnd"/>
      <w:r>
        <w:rPr>
          <w:rFonts w:ascii="Calibri" w:eastAsia="Calibri" w:hAnsi="Calibri" w:cs="Calibri"/>
          <w:b/>
          <w:bCs/>
        </w:rPr>
        <w:t xml:space="preserve"> offer:</w:t>
      </w:r>
    </w:p>
    <w:p w14:paraId="5ADAB222" w14:textId="77777777" w:rsidR="00A87E77" w:rsidRPr="00EE2304" w:rsidRDefault="00A87E77" w:rsidP="00A87E77">
      <w:pPr>
        <w:pStyle w:val="Listeavsnitt"/>
        <w:numPr>
          <w:ilvl w:val="0"/>
          <w:numId w:val="13"/>
        </w:numPr>
        <w:spacing w:beforeAutospacing="1" w:afterAutospacing="1" w:line="240" w:lineRule="auto"/>
        <w:rPr>
          <w:rFonts w:eastAsiaTheme="minorEastAsia"/>
          <w:color w:val="333333"/>
          <w:lang w:val="en-US"/>
        </w:rPr>
      </w:pPr>
      <w:r w:rsidRPr="00EE2304">
        <w:rPr>
          <w:rFonts w:ascii="Calibri" w:eastAsia="Calibri" w:hAnsi="Calibri" w:cs="Calibri"/>
          <w:lang w:val="en-US"/>
        </w:rPr>
        <w:t xml:space="preserve">exciting and challenging tasks in a </w:t>
      </w:r>
      <w:r>
        <w:rPr>
          <w:rFonts w:ascii="Calibri" w:eastAsia="Calibri" w:hAnsi="Calibri" w:cs="Calibri"/>
          <w:lang w:val="en-US"/>
        </w:rPr>
        <w:t>dynamic</w:t>
      </w:r>
      <w:r w:rsidRPr="00EE2304">
        <w:rPr>
          <w:rFonts w:ascii="Calibri" w:eastAsia="Calibri" w:hAnsi="Calibri" w:cs="Calibri"/>
          <w:lang w:val="en-US"/>
        </w:rPr>
        <w:t xml:space="preserve"> and international academic environment</w:t>
      </w:r>
    </w:p>
    <w:p w14:paraId="12F0996C" w14:textId="77777777" w:rsidR="00A87E77" w:rsidRPr="00D931A1" w:rsidRDefault="00A87E77" w:rsidP="00A87E77">
      <w:pPr>
        <w:pStyle w:val="Listeavsnitt"/>
        <w:numPr>
          <w:ilvl w:val="0"/>
          <w:numId w:val="13"/>
        </w:numPr>
        <w:spacing w:beforeAutospacing="1" w:afterAutospacing="1" w:line="240" w:lineRule="auto"/>
        <w:rPr>
          <w:rFonts w:eastAsiaTheme="minorEastAsia"/>
          <w:color w:val="333333"/>
          <w:lang w:val="en-US"/>
        </w:rPr>
      </w:pPr>
      <w:r w:rsidRPr="00D931A1">
        <w:rPr>
          <w:rFonts w:ascii="Calibri" w:eastAsia="Calibri" w:hAnsi="Calibri" w:cs="Calibri"/>
          <w:lang w:val="en-US"/>
        </w:rPr>
        <w:t xml:space="preserve">an open and inclusive working environment, with </w:t>
      </w:r>
      <w:r>
        <w:rPr>
          <w:rFonts w:ascii="Calibri" w:eastAsia="Calibri" w:hAnsi="Calibri" w:cs="Calibri"/>
          <w:lang w:val="en-US"/>
        </w:rPr>
        <w:t>enthusiastic</w:t>
      </w:r>
      <w:r w:rsidRPr="00D931A1">
        <w:rPr>
          <w:rFonts w:ascii="Calibri" w:eastAsia="Calibri" w:hAnsi="Calibri" w:cs="Calibri"/>
          <w:lang w:val="en-US"/>
        </w:rPr>
        <w:t xml:space="preserve"> collea</w:t>
      </w:r>
      <w:r>
        <w:rPr>
          <w:rFonts w:ascii="Calibri" w:eastAsia="Calibri" w:hAnsi="Calibri" w:cs="Calibri"/>
          <w:lang w:val="en-US"/>
        </w:rPr>
        <w:t>gues</w:t>
      </w:r>
    </w:p>
    <w:p w14:paraId="333A7A42" w14:textId="77777777" w:rsidR="00A87E77" w:rsidRPr="00D931A1" w:rsidRDefault="00A87E77" w:rsidP="00A87E77">
      <w:pPr>
        <w:pStyle w:val="Listeavsnitt"/>
        <w:numPr>
          <w:ilvl w:val="0"/>
          <w:numId w:val="13"/>
        </w:numPr>
        <w:spacing w:beforeAutospacing="1" w:afterAutospacing="1" w:line="240" w:lineRule="auto"/>
        <w:rPr>
          <w:rFonts w:eastAsiaTheme="minorEastAsia"/>
          <w:color w:val="333333"/>
          <w:lang w:val="en-US"/>
        </w:rPr>
      </w:pPr>
      <w:proofErr w:type="spellStart"/>
      <w:r>
        <w:rPr>
          <w:rFonts w:eastAsiaTheme="minorEastAsia"/>
          <w:color w:val="333333"/>
          <w:lang w:val="en-US"/>
        </w:rPr>
        <w:t>favourable</w:t>
      </w:r>
      <w:proofErr w:type="spellEnd"/>
      <w:r>
        <w:rPr>
          <w:rFonts w:eastAsiaTheme="minorEastAsia"/>
          <w:color w:val="333333"/>
          <w:lang w:val="en-US"/>
        </w:rPr>
        <w:t xml:space="preserve"> terms in the</w:t>
      </w:r>
      <w:r w:rsidRPr="00D931A1">
        <w:rPr>
          <w:rFonts w:ascii="Calibri" w:eastAsia="Calibri" w:hAnsi="Calibri" w:cs="Calibri"/>
          <w:color w:val="333333"/>
          <w:lang w:val="en-US"/>
        </w:rPr>
        <w:t xml:space="preserve"> </w:t>
      </w:r>
      <w:hyperlink r:id="rId12" w:history="1">
        <w:r w:rsidRPr="00951771">
          <w:rPr>
            <w:rStyle w:val="Hyperkobling"/>
            <w:lang w:val="en-US"/>
          </w:rPr>
          <w:t>Norwegian Pub</w:t>
        </w:r>
        <w:r w:rsidRPr="00951771">
          <w:rPr>
            <w:rStyle w:val="Hyperkobling"/>
            <w:lang w:val="en-US"/>
          </w:rPr>
          <w:t>lic Service Pension Fund</w:t>
        </w:r>
      </w:hyperlink>
    </w:p>
    <w:p w14:paraId="65710E64" w14:textId="77777777" w:rsidR="00A87E77" w:rsidRPr="00626A20" w:rsidRDefault="00A87E77" w:rsidP="00A87E77">
      <w:pPr>
        <w:pStyle w:val="Listeavsnitt"/>
        <w:numPr>
          <w:ilvl w:val="0"/>
          <w:numId w:val="13"/>
        </w:numPr>
        <w:spacing w:beforeAutospacing="1" w:afterAutospacing="1" w:line="240" w:lineRule="auto"/>
        <w:rPr>
          <w:rFonts w:eastAsiaTheme="minorEastAsia"/>
          <w:color w:val="0000FF"/>
        </w:rPr>
      </w:pPr>
      <w:hyperlink r:id="rId13">
        <w:proofErr w:type="spellStart"/>
        <w:r>
          <w:rPr>
            <w:rStyle w:val="Hyperkobling"/>
            <w:rFonts w:ascii="Calibri" w:eastAsia="Calibri" w:hAnsi="Calibri" w:cs="Calibri"/>
          </w:rPr>
          <w:t>employee</w:t>
        </w:r>
        <w:proofErr w:type="spellEnd"/>
        <w:r>
          <w:rPr>
            <w:rStyle w:val="Hyperkobling"/>
            <w:rFonts w:ascii="Calibri" w:eastAsia="Calibri" w:hAnsi="Calibri" w:cs="Calibri"/>
          </w:rPr>
          <w:t xml:space="preserve"> </w:t>
        </w:r>
        <w:proofErr w:type="spellStart"/>
        <w:r>
          <w:rPr>
            <w:rStyle w:val="Hyperkobling"/>
            <w:rFonts w:ascii="Calibri" w:eastAsia="Calibri" w:hAnsi="Calibri" w:cs="Calibri"/>
          </w:rPr>
          <w:t>benefits</w:t>
        </w:r>
        <w:proofErr w:type="spellEnd"/>
      </w:hyperlink>
    </w:p>
    <w:p w14:paraId="5ED7A8B1" w14:textId="77777777" w:rsidR="00A87E77" w:rsidRDefault="00A87E77" w:rsidP="006406D9">
      <w:pPr>
        <w:rPr>
          <w:rFonts w:cs="Arial"/>
          <w:b/>
          <w:bCs/>
          <w:color w:val="333333"/>
          <w:lang w:val="en-GB"/>
        </w:rPr>
      </w:pPr>
    </w:p>
    <w:p w14:paraId="1FD9B2F4" w14:textId="25650C28" w:rsidR="006406D9" w:rsidRPr="006A282A" w:rsidRDefault="00B1594A" w:rsidP="006406D9">
      <w:pPr>
        <w:rPr>
          <w:rFonts w:cs="Arial"/>
          <w:b/>
          <w:bCs/>
          <w:color w:val="333333"/>
          <w:lang w:val="en-US"/>
        </w:rPr>
      </w:pPr>
      <w:r w:rsidRPr="003F41A2">
        <w:rPr>
          <w:rFonts w:cs="Arial"/>
          <w:b/>
          <w:bCs/>
          <w:color w:val="333333"/>
          <w:lang w:val="en-GB"/>
        </w:rPr>
        <w:lastRenderedPageBreak/>
        <w:t>Salary and conditions</w:t>
      </w:r>
    </w:p>
    <w:p w14:paraId="14A56299" w14:textId="4E0ACCAB" w:rsidR="00B851DE" w:rsidRPr="006C3F7E" w:rsidRDefault="00443E03" w:rsidP="00B851DE">
      <w:pPr>
        <w:spacing w:before="195" w:line="240" w:lineRule="auto"/>
        <w:rPr>
          <w:rFonts w:ascii="Times New Roman" w:eastAsia="Times New Roman" w:hAnsi="Times New Roman" w:cs="Times New Roman"/>
          <w:lang w:val="en-US"/>
        </w:rPr>
      </w:pPr>
      <w:r>
        <w:rPr>
          <w:rStyle w:val="normaltextrun"/>
          <w:rFonts w:ascii="Calibri" w:hAnsi="Calibri" w:cs="Calibri"/>
          <w:color w:val="333333"/>
          <w:shd w:val="clear" w:color="auto" w:fill="FFFFFF"/>
          <w:lang w:val="en-GB"/>
        </w:rPr>
        <w:t xml:space="preserve">As </w:t>
      </w:r>
      <w:proofErr w:type="spellStart"/>
      <w:proofErr w:type="gramStart"/>
      <w:r>
        <w:rPr>
          <w:rStyle w:val="normaltextrun"/>
          <w:rFonts w:ascii="Calibri" w:hAnsi="Calibri" w:cs="Calibri"/>
          <w:color w:val="333333"/>
          <w:shd w:val="clear" w:color="auto" w:fill="FFFFFF"/>
          <w:lang w:val="en-GB"/>
        </w:rPr>
        <w:t>a</w:t>
      </w:r>
      <w:proofErr w:type="spellEnd"/>
      <w:proofErr w:type="gramEnd"/>
      <w:r>
        <w:rPr>
          <w:rStyle w:val="normaltextrun"/>
          <w:rFonts w:ascii="Calibri" w:hAnsi="Calibri" w:cs="Calibri"/>
          <w:color w:val="333333"/>
          <w:shd w:val="clear" w:color="auto" w:fill="FFFFFF"/>
          <w:lang w:val="en-GB"/>
        </w:rPr>
        <w:t xml:space="preserve"> Associate Professor / Professor (</w:t>
      </w:r>
      <w:r>
        <w:rPr>
          <w:rStyle w:val="normaltextrun"/>
          <w:rFonts w:ascii="Calibri" w:hAnsi="Calibri" w:cs="Calibri"/>
          <w:color w:val="000000"/>
          <w:shd w:val="clear" w:color="auto" w:fill="FFFFFF"/>
          <w:lang w:val="en-GB"/>
        </w:rPr>
        <w:t xml:space="preserve">code 1011 /1013) </w:t>
      </w:r>
      <w:r w:rsidR="00B851DE">
        <w:rPr>
          <w:rStyle w:val="normaltextrun"/>
          <w:rFonts w:ascii="Calibri" w:hAnsi="Calibri" w:cs="Calibri"/>
          <w:color w:val="000000"/>
          <w:shd w:val="clear" w:color="auto" w:fill="FFFFFF"/>
          <w:lang w:val="en-GB"/>
        </w:rPr>
        <w:t xml:space="preserve">are normally paid from gross NOK – NOK </w:t>
      </w:r>
      <w:r w:rsidR="00B851DE">
        <w:rPr>
          <w:rStyle w:val="normaltextrun"/>
          <w:rFonts w:ascii="Calibri" w:hAnsi="Calibri" w:cs="Calibri"/>
          <w:color w:val="000000"/>
          <w:bdr w:val="none" w:sz="0" w:space="0" w:color="auto" w:frame="1"/>
          <w:lang w:val="en-GB"/>
        </w:rPr>
        <w:t>per annum before tax</w:t>
      </w:r>
      <w:r w:rsidR="00B851DE" w:rsidRPr="006C3F7E">
        <w:rPr>
          <w:rFonts w:ascii="Calibri" w:eastAsia="Calibri" w:hAnsi="Calibri" w:cs="Calibri"/>
          <w:lang w:val="en-US"/>
        </w:rPr>
        <w:t xml:space="preserve">, depending on qualifications and seniority. </w:t>
      </w:r>
      <w:r w:rsidR="00B851DE">
        <w:rPr>
          <w:rFonts w:ascii="Calibri" w:eastAsia="Calibri" w:hAnsi="Calibri" w:cs="Calibri"/>
          <w:lang w:val="en-US"/>
        </w:rPr>
        <w:t>As required by law, 2</w:t>
      </w:r>
      <w:r w:rsidR="00B851DE" w:rsidRPr="006C3F7E">
        <w:rPr>
          <w:rFonts w:ascii="Calibri" w:eastAsia="Calibri" w:hAnsi="Calibri" w:cs="Calibri"/>
          <w:lang w:val="en-US"/>
        </w:rPr>
        <w:t xml:space="preserve">% </w:t>
      </w:r>
      <w:r w:rsidR="00B851DE">
        <w:rPr>
          <w:rFonts w:ascii="Calibri" w:eastAsia="Calibri" w:hAnsi="Calibri" w:cs="Calibri"/>
          <w:lang w:val="en-US"/>
        </w:rPr>
        <w:t xml:space="preserve">of this salary </w:t>
      </w:r>
      <w:r w:rsidR="00B851DE" w:rsidRPr="006C3F7E">
        <w:rPr>
          <w:rFonts w:ascii="Calibri" w:eastAsia="Calibri" w:hAnsi="Calibri" w:cs="Calibri"/>
          <w:lang w:val="en-US"/>
        </w:rPr>
        <w:t>will be deducted and paid into the Norwegian Pu</w:t>
      </w:r>
      <w:r w:rsidR="00B851DE">
        <w:rPr>
          <w:rFonts w:ascii="Calibri" w:eastAsia="Calibri" w:hAnsi="Calibri" w:cs="Calibri"/>
          <w:lang w:val="en-US"/>
        </w:rPr>
        <w:t>b</w:t>
      </w:r>
      <w:r w:rsidR="00B851DE" w:rsidRPr="006C3F7E">
        <w:rPr>
          <w:rFonts w:ascii="Calibri" w:eastAsia="Calibri" w:hAnsi="Calibri" w:cs="Calibri"/>
          <w:lang w:val="en-US"/>
        </w:rPr>
        <w:t xml:space="preserve">lic </w:t>
      </w:r>
      <w:r w:rsidR="00B851DE">
        <w:rPr>
          <w:rFonts w:ascii="Calibri" w:eastAsia="Calibri" w:hAnsi="Calibri" w:cs="Calibri"/>
          <w:lang w:val="en-US"/>
        </w:rPr>
        <w:t>Service Pension Fund.</w:t>
      </w:r>
    </w:p>
    <w:p w14:paraId="27C452D0" w14:textId="77777777" w:rsidR="00B851DE" w:rsidRDefault="00B851DE" w:rsidP="00B851DE">
      <w:pPr>
        <w:spacing w:before="195" w:line="240" w:lineRule="auto"/>
        <w:rPr>
          <w:rStyle w:val="eop"/>
          <w:rFonts w:ascii="Calibri" w:hAnsi="Calibri" w:cs="Calibri"/>
          <w:color w:val="000000"/>
          <w:shd w:val="clear" w:color="auto" w:fill="FFFFFF"/>
          <w:lang w:val="en-US"/>
        </w:rPr>
      </w:pPr>
      <w:r>
        <w:rPr>
          <w:rStyle w:val="normaltextrun"/>
          <w:rFonts w:ascii="Calibri" w:hAnsi="Calibri" w:cs="Calibri"/>
          <w:color w:val="000000"/>
          <w:shd w:val="clear" w:color="auto" w:fill="FFFFFF"/>
          <w:lang w:val="en-US"/>
        </w:rPr>
        <w:t xml:space="preserve">The engagement is to be made in accordance with the regulations in force concerning </w:t>
      </w:r>
      <w:hyperlink r:id="rId14" w:tgtFrame="_blank" w:history="1">
        <w:r>
          <w:rPr>
            <w:rStyle w:val="normaltextrun"/>
            <w:rFonts w:ascii="Calibri" w:hAnsi="Calibri" w:cs="Calibri"/>
            <w:color w:val="0000FF"/>
            <w:u w:val="single"/>
            <w:shd w:val="clear" w:color="auto" w:fill="FFFFFF"/>
            <w:lang w:val="en-US"/>
          </w:rPr>
          <w:t>State Employees and Civil Servants</w:t>
        </w:r>
      </w:hyperlink>
      <w:r>
        <w:rPr>
          <w:rStyle w:val="normaltextrun"/>
          <w:rFonts w:ascii="Calibri" w:hAnsi="Calibri" w:cs="Calibri"/>
          <w:color w:val="000000"/>
          <w:shd w:val="clear" w:color="auto" w:fill="FFFFFF"/>
          <w:lang w:val="en-US"/>
        </w:rPr>
        <w:t>, and the acts relating to Control of the Export of Strategic Goods, Services and Technology. Candidates who by assessment of the application and attachment are seen to conflict with the criteria in the latter law will be prohibited from recruitment to NTNU.  </w:t>
      </w:r>
      <w:r w:rsidRPr="00154611">
        <w:rPr>
          <w:rStyle w:val="eop"/>
          <w:rFonts w:ascii="Calibri" w:hAnsi="Calibri" w:cs="Calibri"/>
          <w:color w:val="000000"/>
          <w:shd w:val="clear" w:color="auto" w:fill="FFFFFF"/>
          <w:lang w:val="en-US"/>
        </w:rPr>
        <w:t> </w:t>
      </w:r>
    </w:p>
    <w:p w14:paraId="31A9B720" w14:textId="77777777" w:rsidR="00B851DE" w:rsidRPr="00154611" w:rsidRDefault="00B851DE" w:rsidP="00B851DE">
      <w:pPr>
        <w:spacing w:before="195" w:line="240" w:lineRule="auto"/>
        <w:rPr>
          <w:rFonts w:ascii="Calibri" w:eastAsia="Calibri" w:hAnsi="Calibri" w:cs="Calibri"/>
          <w:color w:val="333333"/>
          <w:lang w:val="en-US"/>
        </w:rPr>
      </w:pPr>
      <w:r>
        <w:rPr>
          <w:rStyle w:val="normaltextrun"/>
          <w:rFonts w:ascii="Calibri" w:hAnsi="Calibri" w:cs="Calibri"/>
          <w:color w:val="000000"/>
          <w:shd w:val="clear" w:color="auto" w:fill="FFFFFF"/>
          <w:lang w:val="en-US"/>
        </w:rPr>
        <w:t xml:space="preserve">After the appointment you must assume that there may be changes </w:t>
      </w:r>
      <w:proofErr w:type="gramStart"/>
      <w:r>
        <w:rPr>
          <w:rStyle w:val="normaltextrun"/>
          <w:rFonts w:ascii="Calibri" w:hAnsi="Calibri" w:cs="Calibri"/>
          <w:color w:val="000000"/>
          <w:shd w:val="clear" w:color="auto" w:fill="FFFFFF"/>
          <w:lang w:val="en-US"/>
        </w:rPr>
        <w:t>in the area of</w:t>
      </w:r>
      <w:proofErr w:type="gramEnd"/>
      <w:r>
        <w:rPr>
          <w:rStyle w:val="normaltextrun"/>
          <w:rFonts w:ascii="Calibri" w:hAnsi="Calibri" w:cs="Calibri"/>
          <w:color w:val="000000"/>
          <w:shd w:val="clear" w:color="auto" w:fill="FFFFFF"/>
          <w:lang w:val="en-US"/>
        </w:rPr>
        <w:t xml:space="preserve"> work.</w:t>
      </w:r>
      <w:r w:rsidRPr="00154611">
        <w:rPr>
          <w:rStyle w:val="eop"/>
          <w:rFonts w:ascii="Calibri" w:hAnsi="Calibri" w:cs="Calibri"/>
          <w:color w:val="000000"/>
          <w:shd w:val="clear" w:color="auto" w:fill="FFFFFF"/>
          <w:lang w:val="en-US"/>
        </w:rPr>
        <w:t> </w:t>
      </w:r>
    </w:p>
    <w:p w14:paraId="5AAFE88F" w14:textId="62026B2B" w:rsidR="00545927" w:rsidRPr="00545927" w:rsidRDefault="00545927" w:rsidP="00B851DE">
      <w:pPr>
        <w:rPr>
          <w:rFonts w:cs="Arial"/>
          <w:b/>
          <w:bCs/>
          <w:color w:val="333333"/>
          <w:lang w:val="en-US"/>
        </w:rPr>
      </w:pPr>
    </w:p>
    <w:p w14:paraId="38A3CCCF" w14:textId="3A9F0437" w:rsidR="006406D9" w:rsidRPr="006A282A" w:rsidRDefault="00B1594A" w:rsidP="006406D9">
      <w:pPr>
        <w:rPr>
          <w:rFonts w:cs="Arial"/>
          <w:b/>
          <w:bCs/>
          <w:color w:val="333333"/>
          <w:lang w:val="en-US"/>
        </w:rPr>
      </w:pPr>
      <w:r w:rsidRPr="003F41A2">
        <w:rPr>
          <w:rFonts w:cs="Arial"/>
          <w:b/>
          <w:bCs/>
          <w:color w:val="333333"/>
          <w:lang w:val="en-GB"/>
        </w:rPr>
        <w:t>About the application</w:t>
      </w:r>
    </w:p>
    <w:p w14:paraId="306F2475" w14:textId="77777777" w:rsidR="0041092C" w:rsidRPr="00803C19" w:rsidRDefault="0041092C" w:rsidP="00803C19">
      <w:pPr>
        <w:spacing w:before="195"/>
        <w:ind w:left="360"/>
        <w:rPr>
          <w:rFonts w:ascii="Calibri" w:eastAsia="Calibri" w:hAnsi="Calibri" w:cs="Calibri"/>
          <w:lang w:val="en-US"/>
        </w:rPr>
      </w:pPr>
      <w:bookmarkStart w:id="0" w:name="_Hlk79137222"/>
      <w:r w:rsidRPr="00803C19">
        <w:rPr>
          <w:rFonts w:ascii="Calibri" w:eastAsia="Calibri" w:hAnsi="Calibri" w:cs="Calibri"/>
          <w:lang w:val="en-US"/>
        </w:rPr>
        <w:t xml:space="preserve">Your </w:t>
      </w:r>
      <w:r w:rsidRPr="00803C19">
        <w:rPr>
          <w:rFonts w:eastAsia="Calibri" w:cs="Calibri"/>
          <w:lang w:val="en-US"/>
        </w:rPr>
        <w:t xml:space="preserve">application and supporting documentation must be in English. </w:t>
      </w:r>
      <w:r w:rsidRPr="00803C19">
        <w:rPr>
          <w:rFonts w:ascii="Calibri" w:eastAsia="Calibri" w:hAnsi="Calibri" w:cs="Calibri"/>
          <w:color w:val="FF0000"/>
          <w:lang w:val="en-US"/>
        </w:rPr>
        <w:t>(NB – delete if not applicable)</w:t>
      </w:r>
    </w:p>
    <w:p w14:paraId="32D65DEB" w14:textId="77777777" w:rsidR="0041092C" w:rsidRPr="00803C19" w:rsidRDefault="0041092C" w:rsidP="00803C19">
      <w:pPr>
        <w:ind w:left="360"/>
        <w:rPr>
          <w:rStyle w:val="normaltextrun"/>
          <w:rFonts w:ascii="Calibri" w:hAnsi="Calibri" w:cs="Calibri"/>
          <w:color w:val="000000"/>
          <w:bdr w:val="none" w:sz="0" w:space="0" w:color="auto" w:frame="1"/>
          <w:lang w:val="en-US"/>
        </w:rPr>
      </w:pPr>
      <w:bookmarkStart w:id="1" w:name="_Hlk79136535"/>
      <w:r w:rsidRPr="00803C19">
        <w:rPr>
          <w:rStyle w:val="normaltextrun"/>
          <w:rFonts w:ascii="Calibri" w:hAnsi="Calibri" w:cs="Calibri"/>
          <w:color w:val="000000"/>
          <w:bdr w:val="none" w:sz="0" w:space="0" w:color="auto" w:frame="1"/>
          <w:lang w:val="en-US"/>
        </w:rPr>
        <w:t xml:space="preserve">The attachments (including a description of your scientific work) must accompany the application as these documents form the basis of the application assessment. The documents must be in Norwegian/a Scandinavian language or English. (decide on this - remove if not applicable) </w:t>
      </w:r>
    </w:p>
    <w:p w14:paraId="64DDC9CD" w14:textId="77777777" w:rsidR="0041092C" w:rsidRPr="00803C19" w:rsidRDefault="0041092C" w:rsidP="00803C19">
      <w:pPr>
        <w:ind w:left="360"/>
        <w:rPr>
          <w:rFonts w:ascii="Calibri" w:eastAsia="Calibri" w:hAnsi="Calibri" w:cs="Calibri"/>
          <w:lang w:val="en-US"/>
        </w:rPr>
      </w:pPr>
      <w:r w:rsidRPr="00803C19">
        <w:rPr>
          <w:rStyle w:val="normaltextrun"/>
          <w:rFonts w:ascii="Calibri" w:hAnsi="Calibri" w:cs="Calibri"/>
          <w:b/>
          <w:bCs/>
          <w:color w:val="000000"/>
          <w:bdr w:val="none" w:sz="0" w:space="0" w:color="auto" w:frame="1"/>
          <w:lang w:val="en-US"/>
        </w:rPr>
        <w:t>Please note:</w:t>
      </w:r>
      <w:r w:rsidRPr="00803C19">
        <w:rPr>
          <w:rStyle w:val="normaltextrun"/>
          <w:rFonts w:ascii="Calibri" w:hAnsi="Calibri" w:cs="Calibri"/>
          <w:color w:val="000000"/>
          <w:bdr w:val="none" w:sz="0" w:space="0" w:color="auto" w:frame="1"/>
          <w:lang w:val="en-US"/>
        </w:rPr>
        <w:t xml:space="preserve"> the application will only be assessed </w:t>
      </w:r>
      <w:proofErr w:type="gramStart"/>
      <w:r w:rsidRPr="00803C19">
        <w:rPr>
          <w:rStyle w:val="normaltextrun"/>
          <w:rFonts w:ascii="Calibri" w:hAnsi="Calibri" w:cs="Calibri"/>
          <w:color w:val="000000"/>
          <w:bdr w:val="none" w:sz="0" w:space="0" w:color="auto" w:frame="1"/>
          <w:lang w:val="en-US"/>
        </w:rPr>
        <w:t>on the basis of</w:t>
      </w:r>
      <w:proofErr w:type="gramEnd"/>
      <w:r w:rsidRPr="00803C19">
        <w:rPr>
          <w:rStyle w:val="normaltextrun"/>
          <w:rFonts w:ascii="Calibri" w:hAnsi="Calibri" w:cs="Calibri"/>
          <w:color w:val="000000"/>
          <w:bdr w:val="none" w:sz="0" w:space="0" w:color="auto" w:frame="1"/>
          <w:lang w:val="en-US"/>
        </w:rPr>
        <w:t xml:space="preserve"> the information we have received by the application deadline. Therefore, make sure that your application clearly shows how your skills and experience meet the criteria described above. The application and all attachments must be sent electronically via Jobbnorge.no.</w:t>
      </w:r>
      <w:r w:rsidRPr="00803C19">
        <w:rPr>
          <w:rFonts w:ascii="Calibri" w:hAnsi="Calibri" w:cs="Calibri"/>
          <w:color w:val="000000"/>
          <w:shd w:val="clear" w:color="auto" w:fill="FFFFFF"/>
          <w:lang w:val="en-US"/>
        </w:rPr>
        <w:t xml:space="preserve"> </w:t>
      </w:r>
      <w:r w:rsidRPr="00803C19">
        <w:rPr>
          <w:rFonts w:ascii="Calibri" w:hAnsi="Calibri" w:cs="Calibri"/>
          <w:color w:val="000000"/>
          <w:bdr w:val="none" w:sz="0" w:space="0" w:color="auto" w:frame="1"/>
          <w:lang w:val="en-US"/>
        </w:rPr>
        <w:t>If you are invited to an interview, you must bring certified copies of certificates and diplomas upon request.</w:t>
      </w:r>
    </w:p>
    <w:bookmarkEnd w:id="1"/>
    <w:p w14:paraId="2B93979D" w14:textId="77777777" w:rsidR="0041092C" w:rsidRPr="00803C19" w:rsidRDefault="0041092C" w:rsidP="00803C19">
      <w:pPr>
        <w:ind w:left="360"/>
        <w:rPr>
          <w:rFonts w:ascii="Calibri" w:eastAsia="Calibri" w:hAnsi="Calibri" w:cs="Calibri"/>
          <w:lang w:val="en-US"/>
        </w:rPr>
      </w:pPr>
      <w:r w:rsidRPr="00803C19">
        <w:rPr>
          <w:rFonts w:eastAsia="Calibri" w:cs="Calibri"/>
          <w:lang w:val="en-US"/>
        </w:rPr>
        <w:t>If, for any reason, you have taken a career break or have had an atypical career and wish to disclose this in your application, the selection committee will take this into account, recognizing that the quantity of your research may be reduced as a result.</w:t>
      </w:r>
    </w:p>
    <w:p w14:paraId="582C2937" w14:textId="77777777" w:rsidR="0041092C" w:rsidRPr="00803C19" w:rsidRDefault="0041092C" w:rsidP="00803C19">
      <w:pPr>
        <w:spacing w:before="195" w:line="240" w:lineRule="auto"/>
        <w:ind w:left="360"/>
        <w:rPr>
          <w:rFonts w:ascii="Calibri" w:eastAsia="Calibri" w:hAnsi="Calibri" w:cs="Calibri"/>
          <w:color w:val="FF0000"/>
          <w:lang w:val="en-US"/>
        </w:rPr>
      </w:pPr>
      <w:r w:rsidRPr="00803C19">
        <w:rPr>
          <w:rFonts w:ascii="Calibri" w:eastAsia="Calibri" w:hAnsi="Calibri" w:cs="Calibri"/>
          <w:lang w:val="en-US"/>
        </w:rPr>
        <w:t xml:space="preserve">Your application must include </w:t>
      </w:r>
      <w:r w:rsidRPr="00803C19">
        <w:rPr>
          <w:rFonts w:ascii="Calibri" w:eastAsia="Calibri" w:hAnsi="Calibri" w:cs="Calibri"/>
          <w:color w:val="FF0000"/>
          <w:lang w:val="en-US"/>
        </w:rPr>
        <w:t>(pay attention to what must be included here – remove anything that does not apply):</w:t>
      </w:r>
    </w:p>
    <w:p w14:paraId="6957EA93" w14:textId="77777777" w:rsidR="00265BE3" w:rsidRPr="004914C3" w:rsidRDefault="00265BE3" w:rsidP="00265BE3">
      <w:pPr>
        <w:pStyle w:val="Listeavsnitt"/>
        <w:numPr>
          <w:ilvl w:val="0"/>
          <w:numId w:val="14"/>
        </w:numPr>
        <w:spacing w:beforeAutospacing="1" w:afterAutospacing="1" w:line="240" w:lineRule="auto"/>
        <w:rPr>
          <w:rFonts w:eastAsiaTheme="minorEastAsia"/>
          <w:color w:val="000000" w:themeColor="text1"/>
          <w:lang w:val="en-US"/>
        </w:rPr>
      </w:pPr>
      <w:r w:rsidRPr="705140E7">
        <w:rPr>
          <w:rFonts w:ascii="Calibri" w:eastAsia="Calibri" w:hAnsi="Calibri" w:cs="Calibri"/>
          <w:lang w:val="en-US"/>
        </w:rPr>
        <w:t xml:space="preserve">CV, diplomas, and </w:t>
      </w:r>
      <w:r>
        <w:rPr>
          <w:rFonts w:ascii="Calibri" w:eastAsia="Calibri" w:hAnsi="Calibri" w:cs="Calibri"/>
          <w:lang w:val="en-US"/>
        </w:rPr>
        <w:t>certificates</w:t>
      </w:r>
    </w:p>
    <w:p w14:paraId="6CCF00FC" w14:textId="44D57657" w:rsidR="00265BE3" w:rsidRDefault="00265BE3" w:rsidP="00265BE3">
      <w:pPr>
        <w:pStyle w:val="Listeavsnitt"/>
        <w:numPr>
          <w:ilvl w:val="0"/>
          <w:numId w:val="14"/>
        </w:numPr>
        <w:spacing w:beforeAutospacing="1" w:afterAutospacing="1" w:line="240" w:lineRule="auto"/>
        <w:rPr>
          <w:rFonts w:eastAsiaTheme="minorEastAsia"/>
          <w:color w:val="0000FF"/>
          <w:lang w:val="en-US"/>
        </w:rPr>
      </w:pPr>
      <w:bookmarkStart w:id="2" w:name="_Hlk79137209"/>
      <w:bookmarkStart w:id="3" w:name="_Hlk79137837"/>
      <w:bookmarkEnd w:id="0"/>
      <w:r w:rsidRPr="501387EA">
        <w:rPr>
          <w:rFonts w:ascii="Calibri" w:eastAsia="Calibri" w:hAnsi="Calibri" w:cs="Calibri"/>
          <w:lang w:val="en-US"/>
        </w:rPr>
        <w:t>A te</w:t>
      </w:r>
      <w:r w:rsidRPr="501387EA">
        <w:rPr>
          <w:rFonts w:ascii="Calibri" w:eastAsia="Calibri" w:hAnsi="Calibri" w:cs="Calibri"/>
          <w:color w:val="333333"/>
          <w:lang w:val="en-US"/>
        </w:rPr>
        <w:t xml:space="preserve">aching portfolio, in which your teaching competence is compiled and presented systematically,   </w:t>
      </w:r>
      <w:r w:rsidRPr="501387EA">
        <w:rPr>
          <w:rFonts w:ascii="Calibri" w:eastAsia="Calibri" w:hAnsi="Calibri" w:cs="Calibri"/>
          <w:lang w:val="en-US"/>
        </w:rPr>
        <w:t>(See guidelines for applicants:</w:t>
      </w:r>
      <w:r w:rsidRPr="501387EA">
        <w:rPr>
          <w:rFonts w:ascii="Calibri" w:eastAsia="Calibri" w:hAnsi="Calibri" w:cs="Calibri"/>
          <w:color w:val="0000FF"/>
          <w:lang w:val="en-US"/>
        </w:rPr>
        <w:t xml:space="preserve"> </w:t>
      </w:r>
      <w:hyperlink r:id="rId15" w:history="1">
        <w:r w:rsidR="00923456" w:rsidRPr="00DC06AE">
          <w:rPr>
            <w:rStyle w:val="Hyperkobling"/>
            <w:lang w:val="en-GB"/>
          </w:rPr>
          <w:t xml:space="preserve">Documentation </w:t>
        </w:r>
        <w:r w:rsidR="00923456" w:rsidRPr="00DC06AE">
          <w:rPr>
            <w:rStyle w:val="Hyperkobling"/>
            <w:lang w:val="en-GB"/>
          </w:rPr>
          <w:t>of educational competence.</w:t>
        </w:r>
      </w:hyperlink>
    </w:p>
    <w:bookmarkEnd w:id="2"/>
    <w:p w14:paraId="5C65BFDA" w14:textId="77777777" w:rsidR="00265BE3" w:rsidRPr="004914C3" w:rsidRDefault="00265BE3" w:rsidP="00265BE3">
      <w:pPr>
        <w:pStyle w:val="Listeavsnitt"/>
        <w:numPr>
          <w:ilvl w:val="0"/>
          <w:numId w:val="14"/>
        </w:numPr>
        <w:spacing w:beforeAutospacing="1" w:afterAutospacing="1" w:line="240" w:lineRule="auto"/>
        <w:rPr>
          <w:rFonts w:eastAsiaTheme="minorEastAsia"/>
          <w:color w:val="000000" w:themeColor="text1"/>
          <w:lang w:val="en-US"/>
        </w:rPr>
      </w:pPr>
      <w:r w:rsidRPr="004914C3">
        <w:rPr>
          <w:rFonts w:ascii="Calibri" w:eastAsia="Calibri" w:hAnsi="Calibri" w:cs="Calibri"/>
          <w:lang w:val="en-US"/>
        </w:rPr>
        <w:t>Academic work</w:t>
      </w:r>
      <w:r>
        <w:rPr>
          <w:rFonts w:ascii="Calibri" w:eastAsia="Calibri" w:hAnsi="Calibri" w:cs="Calibri"/>
          <w:lang w:val="en-US"/>
        </w:rPr>
        <w:t>s</w:t>
      </w:r>
      <w:r w:rsidRPr="004914C3">
        <w:rPr>
          <w:rFonts w:ascii="Calibri" w:eastAsia="Calibri" w:hAnsi="Calibri" w:cs="Calibri"/>
          <w:lang w:val="en-US"/>
        </w:rPr>
        <w:t xml:space="preserve"> – published or unpublished – that you </w:t>
      </w:r>
      <w:bookmarkStart w:id="4" w:name="_Hlk79137336"/>
      <w:r w:rsidRPr="004914C3">
        <w:rPr>
          <w:rFonts w:ascii="Calibri" w:eastAsia="Calibri" w:hAnsi="Calibri" w:cs="Calibri"/>
          <w:lang w:val="en-US"/>
        </w:rPr>
        <w:t>wish to be considered during assessment of your applicatio</w:t>
      </w:r>
      <w:r>
        <w:rPr>
          <w:rFonts w:ascii="Calibri" w:eastAsia="Calibri" w:hAnsi="Calibri" w:cs="Calibri"/>
          <w:lang w:val="en-US"/>
        </w:rPr>
        <w:t xml:space="preserve">n </w:t>
      </w:r>
      <w:bookmarkEnd w:id="4"/>
      <w:r>
        <w:rPr>
          <w:rFonts w:ascii="Calibri" w:eastAsia="Calibri" w:hAnsi="Calibri" w:cs="Calibri"/>
          <w:lang w:val="en-US"/>
        </w:rPr>
        <w:t>(up to XX items)</w:t>
      </w:r>
    </w:p>
    <w:p w14:paraId="467DF539" w14:textId="77777777" w:rsidR="00265BE3" w:rsidRPr="00EE2304" w:rsidRDefault="00265BE3" w:rsidP="00265BE3">
      <w:pPr>
        <w:pStyle w:val="Listeavsnitt"/>
        <w:numPr>
          <w:ilvl w:val="0"/>
          <w:numId w:val="14"/>
        </w:numPr>
        <w:spacing w:beforeAutospacing="1" w:afterAutospacing="1" w:line="240" w:lineRule="auto"/>
        <w:rPr>
          <w:rFonts w:eastAsiaTheme="minorEastAsia"/>
          <w:color w:val="000000" w:themeColor="text1"/>
          <w:lang w:val="en-US"/>
        </w:rPr>
      </w:pPr>
      <w:r w:rsidRPr="00EE2304">
        <w:rPr>
          <w:rFonts w:ascii="Calibri" w:eastAsia="Calibri" w:hAnsi="Calibri" w:cs="Calibri"/>
          <w:lang w:val="en-US"/>
        </w:rPr>
        <w:t xml:space="preserve">A description of the </w:t>
      </w:r>
      <w:bookmarkStart w:id="5" w:name="_Hlk79137355"/>
      <w:r w:rsidRPr="00EE2304">
        <w:rPr>
          <w:rFonts w:ascii="Calibri" w:eastAsia="Calibri" w:hAnsi="Calibri" w:cs="Calibri"/>
          <w:lang w:val="en-US"/>
        </w:rPr>
        <w:t>scientific</w:t>
      </w:r>
      <w:bookmarkEnd w:id="5"/>
      <w:r w:rsidRPr="00EE2304">
        <w:rPr>
          <w:rFonts w:ascii="Calibri" w:eastAsia="Calibri" w:hAnsi="Calibri" w:cs="Calibri"/>
          <w:lang w:val="en-US"/>
        </w:rPr>
        <w:t>/artistic work</w:t>
      </w:r>
      <w:r>
        <w:rPr>
          <w:rFonts w:ascii="Calibri" w:eastAsia="Calibri" w:hAnsi="Calibri" w:cs="Calibri"/>
          <w:lang w:val="en-US"/>
        </w:rPr>
        <w:t>s</w:t>
      </w:r>
      <w:r w:rsidRPr="00EE2304">
        <w:rPr>
          <w:rFonts w:ascii="Calibri" w:eastAsia="Calibri" w:hAnsi="Calibri" w:cs="Calibri"/>
          <w:lang w:val="en-US"/>
        </w:rPr>
        <w:t xml:space="preserve"> you consider most relevant, </w:t>
      </w:r>
      <w:bookmarkStart w:id="6" w:name="_Hlk79137397"/>
      <w:r>
        <w:rPr>
          <w:rFonts w:ascii="Calibri" w:eastAsia="Calibri" w:hAnsi="Calibri" w:cs="Calibri"/>
          <w:lang w:val="en-US"/>
        </w:rPr>
        <w:t>w</w:t>
      </w:r>
      <w:r w:rsidRPr="00EE2304">
        <w:rPr>
          <w:rFonts w:ascii="Calibri" w:eastAsia="Calibri" w:hAnsi="Calibri" w:cs="Calibri"/>
          <w:lang w:val="en-US"/>
        </w:rPr>
        <w:t>hich you particularly wish to be factored into the assessment</w:t>
      </w:r>
      <w:bookmarkEnd w:id="6"/>
    </w:p>
    <w:p w14:paraId="69355C2E" w14:textId="2F163A63" w:rsidR="00265BE3" w:rsidRPr="00583015" w:rsidRDefault="00265BE3" w:rsidP="00583015">
      <w:pPr>
        <w:pStyle w:val="Listeavsnitt"/>
        <w:numPr>
          <w:ilvl w:val="0"/>
          <w:numId w:val="14"/>
        </w:numPr>
        <w:spacing w:beforeAutospacing="1" w:afterAutospacing="1" w:line="240" w:lineRule="auto"/>
        <w:rPr>
          <w:rFonts w:eastAsiaTheme="minorEastAsia"/>
          <w:color w:val="000000" w:themeColor="text1"/>
          <w:lang w:val="en-US"/>
        </w:rPr>
      </w:pPr>
      <w:r w:rsidRPr="705140E7">
        <w:rPr>
          <w:rFonts w:ascii="Calibri" w:eastAsia="Calibri" w:hAnsi="Calibri" w:cs="Calibri"/>
          <w:lang w:val="en-US"/>
        </w:rPr>
        <w:t xml:space="preserve">A </w:t>
      </w:r>
      <w:r w:rsidR="00583015">
        <w:rPr>
          <w:rFonts w:ascii="Calibri" w:eastAsia="Calibri" w:hAnsi="Calibri" w:cs="Calibri"/>
          <w:lang w:val="en-US"/>
        </w:rPr>
        <w:t>complete publication list</w:t>
      </w:r>
    </w:p>
    <w:p w14:paraId="3F1E2DB3" w14:textId="77777777" w:rsidR="00265BE3" w:rsidRDefault="00265BE3" w:rsidP="00265BE3">
      <w:pPr>
        <w:pStyle w:val="Listeavsnitt"/>
        <w:numPr>
          <w:ilvl w:val="0"/>
          <w:numId w:val="14"/>
        </w:numPr>
        <w:spacing w:beforeAutospacing="1" w:afterAutospacing="1" w:line="240" w:lineRule="auto"/>
        <w:rPr>
          <w:rFonts w:eastAsiaTheme="minorEastAsia"/>
          <w:color w:val="000000" w:themeColor="text1"/>
        </w:rPr>
      </w:pPr>
      <w:r w:rsidRPr="705140E7">
        <w:rPr>
          <w:rFonts w:ascii="Calibri" w:eastAsia="Calibri" w:hAnsi="Calibri" w:cs="Calibri"/>
        </w:rPr>
        <w:t xml:space="preserve">A </w:t>
      </w:r>
      <w:proofErr w:type="spellStart"/>
      <w:r w:rsidRPr="705140E7">
        <w:rPr>
          <w:rFonts w:ascii="Calibri" w:eastAsia="Calibri" w:hAnsi="Calibri" w:cs="Calibri"/>
        </w:rPr>
        <w:t>research</w:t>
      </w:r>
      <w:proofErr w:type="spellEnd"/>
      <w:r w:rsidRPr="705140E7">
        <w:rPr>
          <w:rFonts w:ascii="Calibri" w:eastAsia="Calibri" w:hAnsi="Calibri" w:cs="Calibri"/>
        </w:rPr>
        <w:t xml:space="preserve"> plan</w:t>
      </w:r>
    </w:p>
    <w:p w14:paraId="03CBEF78" w14:textId="77777777" w:rsidR="00265BE3" w:rsidRPr="004914C3" w:rsidRDefault="00265BE3" w:rsidP="00265BE3">
      <w:pPr>
        <w:pStyle w:val="Listeavsnitt"/>
        <w:numPr>
          <w:ilvl w:val="0"/>
          <w:numId w:val="14"/>
        </w:numPr>
        <w:spacing w:beforeAutospacing="1" w:afterAutospacing="1" w:line="240" w:lineRule="auto"/>
        <w:rPr>
          <w:rFonts w:eastAsiaTheme="minorEastAsia"/>
          <w:color w:val="333333"/>
          <w:lang w:val="en-US"/>
        </w:rPr>
      </w:pPr>
      <w:r w:rsidRPr="705140E7">
        <w:rPr>
          <w:rFonts w:ascii="Calibri" w:eastAsia="Calibri" w:hAnsi="Calibri" w:cs="Calibri"/>
          <w:color w:val="333333"/>
          <w:lang w:val="en-US"/>
        </w:rPr>
        <w:t>Details of projects for which you have served as project manager, including information on financing, duration, and scope</w:t>
      </w:r>
    </w:p>
    <w:p w14:paraId="41AE6DFD" w14:textId="77777777" w:rsidR="00265BE3" w:rsidRDefault="00265BE3" w:rsidP="00265BE3">
      <w:pPr>
        <w:pStyle w:val="Listeavsnitt"/>
        <w:numPr>
          <w:ilvl w:val="0"/>
          <w:numId w:val="14"/>
        </w:numPr>
        <w:spacing w:beforeAutospacing="1" w:afterAutospacing="1" w:line="240" w:lineRule="auto"/>
        <w:rPr>
          <w:rFonts w:eastAsiaTheme="minorEastAsia"/>
          <w:color w:val="000000" w:themeColor="text1"/>
          <w:lang w:val="en-US"/>
        </w:rPr>
      </w:pPr>
      <w:r w:rsidRPr="705140E7">
        <w:rPr>
          <w:rFonts w:ascii="Calibri" w:eastAsia="Calibri" w:hAnsi="Calibri" w:cs="Calibri"/>
          <w:lang w:val="en-US"/>
        </w:rPr>
        <w:t xml:space="preserve">Names and </w:t>
      </w:r>
      <w:r>
        <w:rPr>
          <w:rFonts w:ascii="Calibri" w:eastAsia="Calibri" w:hAnsi="Calibri" w:cs="Calibri"/>
          <w:lang w:val="en-US"/>
        </w:rPr>
        <w:t xml:space="preserve">contact information </w:t>
      </w:r>
      <w:r w:rsidRPr="705140E7">
        <w:rPr>
          <w:rFonts w:ascii="Calibri" w:eastAsia="Calibri" w:hAnsi="Calibri" w:cs="Calibri"/>
          <w:lang w:val="en-US"/>
        </w:rPr>
        <w:t>for three relevant refer</w:t>
      </w:r>
      <w:r>
        <w:rPr>
          <w:rFonts w:ascii="Calibri" w:eastAsia="Calibri" w:hAnsi="Calibri" w:cs="Calibri"/>
          <w:lang w:val="en-US"/>
        </w:rPr>
        <w:t>ees</w:t>
      </w:r>
    </w:p>
    <w:bookmarkEnd w:id="3"/>
    <w:p w14:paraId="10762D5C" w14:textId="7B5B2717" w:rsidR="00731247" w:rsidRPr="00B70A7D" w:rsidRDefault="00B70A7D" w:rsidP="00B70A7D">
      <w:pPr>
        <w:spacing w:beforeAutospacing="1" w:afterAutospacing="1" w:line="240" w:lineRule="auto"/>
        <w:rPr>
          <w:rFonts w:eastAsia="Calibri" w:cstheme="minorHAnsi"/>
          <w:color w:val="333333"/>
          <w:highlight w:val="yellow"/>
          <w:lang w:val="en-US"/>
        </w:rPr>
      </w:pPr>
      <w:r>
        <w:rPr>
          <w:rFonts w:eastAsia="Calibri" w:cstheme="minorHAnsi"/>
          <w:color w:val="333333"/>
          <w:lang w:val="en-US"/>
        </w:rPr>
        <w:lastRenderedPageBreak/>
        <w:t>I</w:t>
      </w:r>
      <w:r w:rsidR="00731247" w:rsidRPr="00B70A7D">
        <w:rPr>
          <w:rFonts w:eastAsia="Calibri" w:cstheme="minorHAnsi"/>
          <w:color w:val="333333"/>
          <w:lang w:val="en-US"/>
        </w:rPr>
        <w:t xml:space="preserve">t is important that you both document and reflect on your competence. You are encouraged to use the </w:t>
      </w:r>
      <w:hyperlink r:id="rId16" w:tgtFrame="_blank" w:history="1">
        <w:proofErr w:type="spellStart"/>
        <w:r w:rsidR="00731247" w:rsidRPr="00B70A7D">
          <w:rPr>
            <w:rStyle w:val="Hyperkobling"/>
            <w:rFonts w:cstheme="minorHAnsi"/>
            <w:sz w:val="21"/>
            <w:szCs w:val="21"/>
            <w:shd w:val="clear" w:color="auto" w:fill="FFFFFF"/>
            <w:lang w:val="en-US"/>
          </w:rPr>
          <w:t>NTNUs</w:t>
        </w:r>
        <w:proofErr w:type="spellEnd"/>
        <w:r w:rsidR="00731247" w:rsidRPr="00B70A7D">
          <w:rPr>
            <w:rStyle w:val="Hyperkobling"/>
            <w:rFonts w:cstheme="minorHAnsi"/>
            <w:sz w:val="21"/>
            <w:szCs w:val="21"/>
            <w:shd w:val="clear" w:color="auto" w:fill="FFFFFF"/>
            <w:lang w:val="en-US"/>
          </w:rPr>
          <w:t xml:space="preserve"> competence matrix</w:t>
        </w:r>
      </w:hyperlink>
      <w:r w:rsidR="00731247" w:rsidRPr="00B70A7D">
        <w:rPr>
          <w:rFonts w:cstheme="minorHAnsi"/>
          <w:color w:val="333333"/>
          <w:sz w:val="21"/>
          <w:szCs w:val="21"/>
          <w:shd w:val="clear" w:color="auto" w:fill="FFFFFF"/>
          <w:lang w:val="en-US"/>
        </w:rPr>
        <w:t> </w:t>
      </w:r>
      <w:r w:rsidR="00731247" w:rsidRPr="00B70A7D">
        <w:rPr>
          <w:rFonts w:eastAsia="Calibri" w:cstheme="minorHAnsi"/>
          <w:color w:val="333333"/>
          <w:lang w:val="en-US"/>
        </w:rPr>
        <w:t>as a guide for  documentation of your competence.</w:t>
      </w:r>
    </w:p>
    <w:p w14:paraId="31971C4F" w14:textId="7DA9ED65" w:rsidR="00265BE3" w:rsidRPr="00EE2304" w:rsidRDefault="00265BE3" w:rsidP="00265BE3">
      <w:pPr>
        <w:spacing w:beforeAutospacing="1" w:afterAutospacing="1" w:line="240" w:lineRule="auto"/>
        <w:rPr>
          <w:rFonts w:ascii="Calibri" w:eastAsia="Calibri" w:hAnsi="Calibri" w:cs="Calibri"/>
          <w:color w:val="333333"/>
          <w:lang w:val="en-US"/>
        </w:rPr>
      </w:pPr>
      <w:bookmarkStart w:id="7" w:name="_Hlk79138157"/>
      <w:r>
        <w:rPr>
          <w:rFonts w:ascii="Calibri" w:eastAsia="Calibri" w:hAnsi="Calibri" w:cs="Calibri"/>
          <w:color w:val="333333"/>
          <w:lang w:val="en-US"/>
        </w:rPr>
        <w:t xml:space="preserve">Joint </w:t>
      </w:r>
      <w:r w:rsidRPr="004914C3">
        <w:rPr>
          <w:rFonts w:ascii="Calibri" w:eastAsia="Calibri" w:hAnsi="Calibri" w:cs="Calibri"/>
          <w:color w:val="333333"/>
          <w:lang w:val="en-US"/>
        </w:rPr>
        <w:t xml:space="preserve">work will also be considered. </w:t>
      </w:r>
      <w:r>
        <w:rPr>
          <w:rFonts w:ascii="Calibri" w:eastAsia="Calibri" w:hAnsi="Calibri" w:cs="Calibri"/>
          <w:color w:val="333333"/>
          <w:lang w:val="en-US"/>
        </w:rPr>
        <w:t>If it is difficult to identify your specific input to a joint project, you must include evidence of your contributions.</w:t>
      </w:r>
      <w:r w:rsidRPr="004914C3">
        <w:rPr>
          <w:rFonts w:ascii="Calibri" w:eastAsia="Calibri" w:hAnsi="Calibri" w:cs="Calibri"/>
          <w:color w:val="333333"/>
          <w:lang w:val="en-US"/>
        </w:rPr>
        <w:t xml:space="preserve"> </w:t>
      </w:r>
    </w:p>
    <w:p w14:paraId="01004682" w14:textId="370C7806" w:rsidR="00265BE3" w:rsidRDefault="0029433A" w:rsidP="00265BE3">
      <w:pPr>
        <w:spacing w:before="195"/>
        <w:rPr>
          <w:lang w:val="en-US"/>
        </w:rPr>
      </w:pPr>
      <w:bookmarkStart w:id="8" w:name="_Hlk79138252"/>
      <w:bookmarkEnd w:id="7"/>
      <w:r>
        <w:rPr>
          <w:rStyle w:val="normaltextrun"/>
          <w:rFonts w:ascii="Calibri" w:hAnsi="Calibri" w:cs="Calibri"/>
          <w:color w:val="000000"/>
          <w:bdr w:val="none" w:sz="0" w:space="0" w:color="auto" w:frame="1"/>
          <w:lang w:val="en-GB"/>
        </w:rPr>
        <w:t>In the evaluation of which candidate is best qualified, emphasis will be placed on education, experience and personal and interpersonal qualities. Motivation, ambitions, and potential will also count in the assessment of the candidates.</w:t>
      </w:r>
      <w:bookmarkEnd w:id="8"/>
    </w:p>
    <w:p w14:paraId="712D329B" w14:textId="100846E5" w:rsidR="00265BE3" w:rsidRPr="008605CD" w:rsidRDefault="00265BE3" w:rsidP="008605CD">
      <w:pPr>
        <w:spacing w:before="195"/>
        <w:rPr>
          <w:lang w:val="en-US"/>
        </w:rPr>
      </w:pPr>
      <w:bookmarkStart w:id="9" w:name="_Hlk79139460"/>
      <w:r>
        <w:rPr>
          <w:lang w:val="en-US"/>
        </w:rPr>
        <w:t xml:space="preserve">NTNU is obliged by the evaluation criteria for research quality in accordance with </w:t>
      </w:r>
      <w:hyperlink r:id="rId17" w:history="1">
        <w:r w:rsidRPr="000E7BE7">
          <w:rPr>
            <w:rStyle w:val="Hyperkobling"/>
            <w:lang w:val="en-US"/>
          </w:rPr>
          <w:t xml:space="preserve">The San </w:t>
        </w:r>
        <w:proofErr w:type="spellStart"/>
        <w:r w:rsidRPr="000E7BE7">
          <w:rPr>
            <w:rStyle w:val="Hyperkobling"/>
            <w:lang w:val="en-US"/>
          </w:rPr>
          <w:t>Fransisco</w:t>
        </w:r>
        <w:proofErr w:type="spellEnd"/>
        <w:r w:rsidRPr="000E7BE7">
          <w:rPr>
            <w:rStyle w:val="Hyperkobling"/>
            <w:lang w:val="en-US"/>
          </w:rPr>
          <w:t xml:space="preserve"> Declaration on Research Assessment – DORA</w:t>
        </w:r>
      </w:hyperlink>
      <w:r>
        <w:rPr>
          <w:lang w:val="en-US"/>
        </w:rPr>
        <w:t xml:space="preserve"> </w:t>
      </w:r>
      <w:r w:rsidR="00141DF9" w:rsidRPr="39CFE561">
        <w:rPr>
          <w:lang w:val="en-US"/>
        </w:rPr>
        <w:t>and The</w:t>
      </w:r>
      <w:r w:rsidR="00141DF9" w:rsidRPr="05128385">
        <w:rPr>
          <w:lang w:val="en-US"/>
        </w:rPr>
        <w:t xml:space="preserve"> obligations in the</w:t>
      </w:r>
      <w:r w:rsidR="00141DF9" w:rsidRPr="05128385">
        <w:rPr>
          <w:u w:val="single"/>
          <w:lang w:val="en-US"/>
        </w:rPr>
        <w:t xml:space="preserve"> </w:t>
      </w:r>
      <w:hyperlink r:id="rId18" w:tgtFrame="_blank" w:history="1">
        <w:r w:rsidR="00141DF9" w:rsidRPr="05128385">
          <w:rPr>
            <w:rStyle w:val="Hyperkobling"/>
            <w:color w:val="0066CC"/>
            <w:shd w:val="clear" w:color="auto" w:fill="FFFFFF"/>
            <w:lang w:val="en-US"/>
          </w:rPr>
          <w:t xml:space="preserve">Coalition for Advancing Research Assessment ( </w:t>
        </w:r>
        <w:proofErr w:type="spellStart"/>
        <w:r w:rsidR="00141DF9" w:rsidRPr="05128385">
          <w:rPr>
            <w:rStyle w:val="Hyperkobling"/>
            <w:color w:val="0066CC"/>
            <w:shd w:val="clear" w:color="auto" w:fill="FFFFFF"/>
            <w:lang w:val="en-US"/>
          </w:rPr>
          <w:t>CoARA</w:t>
        </w:r>
        <w:proofErr w:type="spellEnd"/>
        <w:r w:rsidR="00141DF9" w:rsidRPr="05128385">
          <w:rPr>
            <w:rStyle w:val="Hyperkobling"/>
            <w:color w:val="0066CC"/>
            <w:shd w:val="clear" w:color="auto" w:fill="FFFFFF"/>
            <w:lang w:val="en-US"/>
          </w:rPr>
          <w:t>)</w:t>
        </w:r>
      </w:hyperlink>
      <w:r w:rsidR="00141DF9" w:rsidRPr="05128385">
        <w:rPr>
          <w:lang w:val="en-US"/>
        </w:rPr>
        <w:t xml:space="preserve"> on responsible assessment of research and recognition of a</w:t>
      </w:r>
      <w:r w:rsidR="00141DF9" w:rsidRPr="05128385">
        <w:rPr>
          <w:color w:val="333333"/>
          <w:shd w:val="clear" w:color="auto" w:fill="FFFFFF"/>
          <w:lang w:val="en-US"/>
        </w:rPr>
        <w:t> wider range of academic contributions to science and society</w:t>
      </w:r>
      <w:r w:rsidR="00141DF9" w:rsidRPr="05128385">
        <w:rPr>
          <w:u w:val="single"/>
          <w:lang w:val="en-US"/>
        </w:rPr>
        <w:t>.</w:t>
      </w:r>
      <w:r w:rsidR="00141DF9" w:rsidRPr="05128385">
        <w:rPr>
          <w:lang w:val="en-US"/>
        </w:rPr>
        <w:t xml:space="preserve"> </w:t>
      </w:r>
      <w:r>
        <w:rPr>
          <w:lang w:val="en-US"/>
        </w:rPr>
        <w:t xml:space="preserve">This means that we will pay particular attention to the quality and academic range demonstrated by your scientific work to date. We will also pay attention to research leadership and participation in research projects. Your scientific work </w:t>
      </w:r>
      <w:proofErr w:type="gramStart"/>
      <w:r>
        <w:rPr>
          <w:lang w:val="en-US"/>
        </w:rPr>
        <w:t>from</w:t>
      </w:r>
      <w:proofErr w:type="gramEnd"/>
      <w:r>
        <w:rPr>
          <w:lang w:val="en-US"/>
        </w:rPr>
        <w:t xml:space="preserve"> the last five years will be given the most weight.</w:t>
      </w:r>
      <w:bookmarkEnd w:id="9"/>
    </w:p>
    <w:p w14:paraId="6DFB6AFD" w14:textId="2F4A95B9" w:rsidR="00265BE3" w:rsidRPr="00E45CAE" w:rsidRDefault="00265BE3" w:rsidP="00265BE3">
      <w:pPr>
        <w:rPr>
          <w:rFonts w:ascii="Calibri" w:eastAsia="Calibri" w:hAnsi="Calibri" w:cs="Calibri"/>
          <w:lang w:val="en-US"/>
        </w:rPr>
      </w:pPr>
      <w:r w:rsidRPr="00E45CAE">
        <w:rPr>
          <w:rFonts w:ascii="Calibri" w:eastAsia="Calibri" w:hAnsi="Calibri" w:cs="Calibri"/>
          <w:lang w:val="en-US"/>
        </w:rPr>
        <w:t xml:space="preserve">Your application will be </w:t>
      </w:r>
      <w:r>
        <w:rPr>
          <w:rFonts w:ascii="Calibri" w:eastAsia="Calibri" w:hAnsi="Calibri" w:cs="Calibri"/>
          <w:lang w:val="en-US"/>
        </w:rPr>
        <w:t>considered by a</w:t>
      </w:r>
      <w:r w:rsidR="0029433A">
        <w:rPr>
          <w:rFonts w:ascii="Calibri" w:eastAsia="Calibri" w:hAnsi="Calibri" w:cs="Calibri"/>
          <w:lang w:val="en-US"/>
        </w:rPr>
        <w:t xml:space="preserve">n </w:t>
      </w:r>
      <w:r w:rsidR="00DE1E4F">
        <w:rPr>
          <w:rFonts w:ascii="Calibri" w:eastAsia="Calibri" w:hAnsi="Calibri" w:cs="Calibri"/>
          <w:lang w:val="en-US"/>
        </w:rPr>
        <w:t xml:space="preserve">expert </w:t>
      </w:r>
      <w:r>
        <w:rPr>
          <w:rFonts w:ascii="Calibri" w:eastAsia="Calibri" w:hAnsi="Calibri" w:cs="Calibri"/>
          <w:lang w:val="en-US"/>
        </w:rPr>
        <w:t>committee</w:t>
      </w:r>
      <w:r w:rsidR="00DE1E4F">
        <w:rPr>
          <w:rFonts w:ascii="Calibri" w:eastAsia="Calibri" w:hAnsi="Calibri" w:cs="Calibri"/>
          <w:lang w:val="en-US"/>
        </w:rPr>
        <w:t>.</w:t>
      </w:r>
      <w:r>
        <w:rPr>
          <w:rFonts w:ascii="Calibri" w:eastAsia="Calibri" w:hAnsi="Calibri" w:cs="Calibri"/>
          <w:lang w:val="en-US"/>
        </w:rPr>
        <w:t xml:space="preserve"> Candidates of interest will be invited to an interview, and to deliver a trial teaching session.</w:t>
      </w:r>
    </w:p>
    <w:p w14:paraId="69F6A88A" w14:textId="212EE1DA" w:rsidR="569F5395" w:rsidRPr="00AF1ADD" w:rsidRDefault="569F5395" w:rsidP="569F5395">
      <w:pPr>
        <w:rPr>
          <w:rFonts w:cs="Arial"/>
          <w:b/>
          <w:bCs/>
          <w:color w:val="333333"/>
          <w:lang w:val="en-US"/>
        </w:rPr>
      </w:pPr>
    </w:p>
    <w:p w14:paraId="188DEE84" w14:textId="77777777" w:rsidR="006406D9" w:rsidRPr="006A282A" w:rsidRDefault="00B1594A" w:rsidP="006406D9">
      <w:pPr>
        <w:rPr>
          <w:rFonts w:cs="Arial"/>
          <w:b/>
          <w:bCs/>
          <w:color w:val="333333"/>
          <w:lang w:val="en-US"/>
        </w:rPr>
      </w:pPr>
      <w:r w:rsidRPr="003F41A2">
        <w:rPr>
          <w:rFonts w:cs="Arial"/>
          <w:b/>
          <w:bCs/>
          <w:color w:val="333333"/>
          <w:lang w:val="en-GB"/>
        </w:rPr>
        <w:t>General information</w:t>
      </w:r>
    </w:p>
    <w:p w14:paraId="2DB27227" w14:textId="77777777" w:rsidR="00433978" w:rsidRPr="00A9009A" w:rsidRDefault="00433978" w:rsidP="00433978">
      <w:pPr>
        <w:spacing w:before="195" w:line="240" w:lineRule="auto"/>
        <w:rPr>
          <w:rFonts w:ascii="Calibri" w:hAnsi="Calibri" w:cs="Calibri"/>
          <w:color w:val="000000"/>
          <w:shd w:val="clear" w:color="auto" w:fill="FFFFFF"/>
          <w:lang w:val="en-US"/>
        </w:rPr>
      </w:pPr>
      <w:bookmarkStart w:id="10" w:name="_Hlk79140256"/>
      <w:r w:rsidRPr="00A9009A">
        <w:rPr>
          <w:rFonts w:ascii="Calibri" w:hAnsi="Calibri" w:cs="Calibri"/>
          <w:color w:val="000000"/>
          <w:shd w:val="clear" w:color="auto" w:fill="FFFFFF"/>
          <w:lang w:val="en-US"/>
        </w:rPr>
        <w:t xml:space="preserve">Diversity is a strength, and at NTNU we aim to be an employer that reflects the diversity in society and that makes use of the potential of the population's collective skills. Our vision is </w:t>
      </w:r>
      <w:hyperlink r:id="rId19" w:tgtFrame="_blank" w:history="1">
        <w:r w:rsidRPr="00A9009A">
          <w:rPr>
            <w:rStyle w:val="Hyperkobling"/>
            <w:rFonts w:ascii="Calibri" w:hAnsi="Calibri" w:cs="Calibri"/>
            <w:i/>
            <w:iCs/>
            <w:shd w:val="clear" w:color="auto" w:fill="FFFFFF"/>
            <w:lang w:val="en-US"/>
          </w:rPr>
          <w:t>Knowledge for a better world</w:t>
        </w:r>
      </w:hyperlink>
      <w:r w:rsidRPr="00A9009A">
        <w:rPr>
          <w:rFonts w:ascii="Calibri" w:hAnsi="Calibri" w:cs="Calibri"/>
          <w:i/>
          <w:iCs/>
          <w:color w:val="000000"/>
          <w:shd w:val="clear" w:color="auto" w:fill="FFFFFF"/>
          <w:lang w:val="en-US"/>
        </w:rPr>
        <w:t xml:space="preserve"> </w:t>
      </w:r>
      <w:r w:rsidRPr="00A9009A">
        <w:rPr>
          <w:rFonts w:ascii="Calibri" w:hAnsi="Calibri" w:cs="Calibri"/>
          <w:color w:val="000000"/>
          <w:shd w:val="clear" w:color="auto" w:fill="FFFFFF"/>
          <w:lang w:val="en-US"/>
        </w:rPr>
        <w:t xml:space="preserve">and </w:t>
      </w:r>
      <w:hyperlink r:id="rId20" w:anchor="values" w:tgtFrame="_blank" w:history="1">
        <w:r w:rsidRPr="00A9009A">
          <w:rPr>
            <w:rStyle w:val="Hyperkobling"/>
            <w:rFonts w:ascii="Calibri" w:hAnsi="Calibri" w:cs="Calibri"/>
            <w:shd w:val="clear" w:color="auto" w:fill="FFFFFF"/>
            <w:lang w:val="en-US"/>
          </w:rPr>
          <w:t xml:space="preserve">our values ​​are </w:t>
        </w:r>
        <w:r w:rsidRPr="00A9009A">
          <w:rPr>
            <w:rStyle w:val="Hyperkobling"/>
            <w:rFonts w:ascii="Calibri" w:hAnsi="Calibri" w:cs="Calibri"/>
            <w:i/>
            <w:iCs/>
            <w:shd w:val="clear" w:color="auto" w:fill="FFFFFF"/>
            <w:lang w:val="en-US"/>
          </w:rPr>
          <w:t>creative, critical, constructive</w:t>
        </w:r>
        <w:r w:rsidRPr="00A9009A">
          <w:rPr>
            <w:rStyle w:val="Hyperkobling"/>
            <w:rFonts w:ascii="Calibri" w:hAnsi="Calibri" w:cs="Calibri"/>
            <w:shd w:val="clear" w:color="auto" w:fill="FFFFFF"/>
            <w:lang w:val="en-US"/>
          </w:rPr>
          <w:t xml:space="preserve"> and </w:t>
        </w:r>
        <w:r w:rsidRPr="00A9009A">
          <w:rPr>
            <w:rStyle w:val="Hyperkobling"/>
            <w:rFonts w:ascii="Calibri" w:hAnsi="Calibri" w:cs="Calibri"/>
            <w:i/>
            <w:iCs/>
            <w:shd w:val="clear" w:color="auto" w:fill="FFFFFF"/>
            <w:lang w:val="en-US"/>
          </w:rPr>
          <w:t>respectful</w:t>
        </w:r>
      </w:hyperlink>
      <w:r w:rsidRPr="00A9009A">
        <w:rPr>
          <w:rFonts w:ascii="Calibri" w:hAnsi="Calibri" w:cs="Calibri"/>
          <w:color w:val="000000"/>
          <w:shd w:val="clear" w:color="auto" w:fill="FFFFFF"/>
          <w:lang w:val="en-US"/>
        </w:rPr>
        <w:t>. We believe that an organization that is equal, diverse, and gender-balanced is essential for us to achieve our goals.   </w:t>
      </w:r>
    </w:p>
    <w:p w14:paraId="31D220A7" w14:textId="77777777" w:rsidR="00433978" w:rsidRPr="00A9009A" w:rsidRDefault="00433978" w:rsidP="00433978">
      <w:pPr>
        <w:spacing w:before="195" w:line="240" w:lineRule="auto"/>
        <w:rPr>
          <w:rFonts w:ascii="Calibri" w:hAnsi="Calibri" w:cs="Calibri"/>
          <w:color w:val="000000"/>
          <w:shd w:val="clear" w:color="auto" w:fill="FFFFFF"/>
          <w:lang w:val="en-US"/>
        </w:rPr>
      </w:pPr>
      <w:r w:rsidRPr="00A9009A">
        <w:rPr>
          <w:rFonts w:ascii="Calibri" w:hAnsi="Calibri" w:cs="Calibri"/>
          <w:color w:val="000000"/>
          <w:shd w:val="clear" w:color="auto" w:fill="FFFFFF"/>
          <w:lang w:val="en-US"/>
        </w:rPr>
        <w:t>We strive to attract employees with different skills, life experiences and perspectives to contribute to even better problem solving of our societal mission in research and education.  </w:t>
      </w:r>
    </w:p>
    <w:p w14:paraId="653B8261" w14:textId="77777777" w:rsidR="00433978" w:rsidRPr="00A9009A" w:rsidRDefault="00433978" w:rsidP="00433978">
      <w:pPr>
        <w:spacing w:before="195" w:line="240" w:lineRule="auto"/>
        <w:rPr>
          <w:rFonts w:ascii="Calibri" w:hAnsi="Calibri" w:cs="Calibri"/>
          <w:color w:val="000000"/>
          <w:shd w:val="clear" w:color="auto" w:fill="FFFFFF"/>
          <w:lang w:val="en-US"/>
        </w:rPr>
      </w:pPr>
      <w:r w:rsidRPr="00A9009A">
        <w:rPr>
          <w:rFonts w:ascii="Calibri" w:hAnsi="Calibri" w:cs="Calibri"/>
          <w:color w:val="000000"/>
          <w:shd w:val="clear" w:color="auto" w:fill="FFFFFF"/>
          <w:lang w:val="en"/>
        </w:rPr>
        <w:t xml:space="preserve">If you think this position is relevant and interesting, we encourage you to apply, regardless of gender, functional ability, and cultural background, or whether you have been out of work for </w:t>
      </w:r>
      <w:proofErr w:type="gramStart"/>
      <w:r w:rsidRPr="00A9009A">
        <w:rPr>
          <w:rFonts w:ascii="Calibri" w:hAnsi="Calibri" w:cs="Calibri"/>
          <w:color w:val="000000"/>
          <w:shd w:val="clear" w:color="auto" w:fill="FFFFFF"/>
          <w:lang w:val="en"/>
        </w:rPr>
        <w:t>a period of time</w:t>
      </w:r>
      <w:proofErr w:type="gramEnd"/>
      <w:r w:rsidRPr="00A9009A">
        <w:rPr>
          <w:rFonts w:ascii="Calibri" w:hAnsi="Calibri" w:cs="Calibri"/>
          <w:color w:val="000000"/>
          <w:shd w:val="clear" w:color="auto" w:fill="FFFFFF"/>
          <w:lang w:val="en"/>
        </w:rPr>
        <w:t>.</w:t>
      </w:r>
      <w:r w:rsidRPr="00A9009A">
        <w:rPr>
          <w:rFonts w:ascii="Calibri" w:hAnsi="Calibri" w:cs="Calibri"/>
          <w:color w:val="000000"/>
          <w:shd w:val="clear" w:color="auto" w:fill="FFFFFF"/>
          <w:lang w:val="en-US"/>
        </w:rPr>
        <w:t> </w:t>
      </w:r>
    </w:p>
    <w:p w14:paraId="3705A9AB" w14:textId="77777777" w:rsidR="00433978" w:rsidRPr="00A9009A" w:rsidRDefault="00433978" w:rsidP="00433978">
      <w:pPr>
        <w:spacing w:before="195" w:line="240" w:lineRule="auto"/>
        <w:rPr>
          <w:rStyle w:val="normaltextrun"/>
          <w:rFonts w:ascii="Calibri" w:hAnsi="Calibri" w:cs="Calibri"/>
          <w:color w:val="000000"/>
          <w:shd w:val="clear" w:color="auto" w:fill="FFFFFF"/>
          <w:lang w:val="en-US"/>
        </w:rPr>
      </w:pPr>
      <w:r w:rsidRPr="00A9009A">
        <w:rPr>
          <w:rFonts w:ascii="Calibri" w:hAnsi="Calibri" w:cs="Calibri"/>
          <w:color w:val="000000"/>
          <w:shd w:val="clear" w:color="auto" w:fill="FFFFFF"/>
          <w:lang w:val="en"/>
        </w:rPr>
        <w:t xml:space="preserve">At NTNU we want to increase the proportion of women in scientific positions. We have </w:t>
      </w:r>
      <w:proofErr w:type="gramStart"/>
      <w:r w:rsidRPr="00A9009A">
        <w:rPr>
          <w:rFonts w:ascii="Calibri" w:hAnsi="Calibri" w:cs="Calibri"/>
          <w:color w:val="000000"/>
          <w:shd w:val="clear" w:color="auto" w:fill="FFFFFF"/>
          <w:lang w:val="en"/>
        </w:rPr>
        <w:t>a number of</w:t>
      </w:r>
      <w:proofErr w:type="gramEnd"/>
      <w:r w:rsidRPr="00A9009A">
        <w:rPr>
          <w:rFonts w:ascii="Calibri" w:hAnsi="Calibri" w:cs="Calibri"/>
          <w:color w:val="000000"/>
          <w:shd w:val="clear" w:color="auto" w:fill="FFFFFF"/>
          <w:lang w:val="en"/>
        </w:rPr>
        <w:t xml:space="preserve"> </w:t>
      </w:r>
      <w:hyperlink r:id="rId21" w:tgtFrame="_blank" w:history="1">
        <w:r w:rsidRPr="00A9009A">
          <w:rPr>
            <w:rStyle w:val="Hyperkobling"/>
            <w:rFonts w:ascii="Calibri" w:hAnsi="Calibri" w:cs="Calibri"/>
            <w:shd w:val="clear" w:color="auto" w:fill="FFFFFF"/>
            <w:lang w:val="en"/>
          </w:rPr>
          <w:t>measures</w:t>
        </w:r>
      </w:hyperlink>
      <w:r w:rsidRPr="00A9009A">
        <w:rPr>
          <w:rFonts w:ascii="Calibri" w:hAnsi="Calibri" w:cs="Calibri"/>
          <w:color w:val="000000"/>
          <w:shd w:val="clear" w:color="auto" w:fill="FFFFFF"/>
          <w:lang w:val="en"/>
        </w:rPr>
        <w:t xml:space="preserve"> to promote equality. </w:t>
      </w:r>
      <w:r w:rsidRPr="00A9009A">
        <w:rPr>
          <w:rFonts w:ascii="Calibri" w:hAnsi="Calibri" w:cs="Calibri"/>
          <w:i/>
          <w:iCs/>
          <w:color w:val="000000"/>
          <w:shd w:val="clear" w:color="auto" w:fill="FFFFFF"/>
          <w:lang w:val="en"/>
        </w:rPr>
        <w:t>(delete if not applicable)</w:t>
      </w:r>
      <w:r w:rsidRPr="00A9009A">
        <w:rPr>
          <w:rFonts w:ascii="Calibri" w:hAnsi="Calibri" w:cs="Calibri"/>
          <w:color w:val="000000"/>
          <w:shd w:val="clear" w:color="auto" w:fill="FFFFFF"/>
          <w:lang w:val="en-US"/>
        </w:rPr>
        <w:t> </w:t>
      </w:r>
    </w:p>
    <w:p w14:paraId="6F4AC435" w14:textId="77777777" w:rsidR="00433978" w:rsidRDefault="00433978" w:rsidP="00433978">
      <w:pPr>
        <w:spacing w:before="195" w:line="240" w:lineRule="auto"/>
        <w:rPr>
          <w:rFonts w:ascii="Calibri" w:eastAsia="Calibri" w:hAnsi="Calibri" w:cs="Calibri"/>
          <w:lang w:val="en-US"/>
        </w:rPr>
      </w:pPr>
      <w:r w:rsidRPr="45816B89">
        <w:rPr>
          <w:rFonts w:ascii="Calibri" w:eastAsia="Calibri" w:hAnsi="Calibri" w:cs="Calibri"/>
          <w:lang w:val="en-US"/>
        </w:rPr>
        <w:t>As an employee at NTNU, you must continually maintain and improve your professional development and be flexible regarding any organizational changes.</w:t>
      </w:r>
    </w:p>
    <w:p w14:paraId="22562336" w14:textId="77777777" w:rsidR="00433978" w:rsidRDefault="00433978" w:rsidP="00433978">
      <w:pPr>
        <w:spacing w:before="195" w:line="240" w:lineRule="auto"/>
        <w:rPr>
          <w:rStyle w:val="normaltextrun"/>
          <w:rFonts w:ascii="Calibri" w:hAnsi="Calibri" w:cs="Calibri"/>
          <w:color w:val="000000"/>
          <w:shd w:val="clear" w:color="auto" w:fill="FFFFFF"/>
          <w:lang w:val="en-GB"/>
        </w:rPr>
      </w:pPr>
      <w:r>
        <w:rPr>
          <w:rStyle w:val="normaltextrun"/>
          <w:rFonts w:ascii="Calibri" w:hAnsi="Calibri" w:cs="Calibri"/>
          <w:color w:val="000000"/>
          <w:shd w:val="clear" w:color="auto" w:fill="FFFFFF"/>
          <w:lang w:val="en-GB"/>
        </w:rPr>
        <w:t xml:space="preserve">A public list of applicants with name, age, job title and municipality of residence is prepared after the application deadline. If you want to reserve yourself from entry on the public applicant list, this must be justified. Assessment will be made in accordance with </w:t>
      </w:r>
      <w:hyperlink r:id="rId22" w:tgtFrame="_blank" w:history="1">
        <w:r>
          <w:rPr>
            <w:rStyle w:val="normaltextrun"/>
            <w:rFonts w:ascii="Calibri" w:hAnsi="Calibri" w:cs="Calibri"/>
            <w:color w:val="0000FF"/>
            <w:u w:val="single"/>
            <w:shd w:val="clear" w:color="auto" w:fill="FFFFFF"/>
            <w:lang w:val="en-GB"/>
          </w:rPr>
          <w:t>current legislation</w:t>
        </w:r>
      </w:hyperlink>
      <w:r>
        <w:rPr>
          <w:rStyle w:val="normaltextrun"/>
          <w:rFonts w:ascii="Calibri" w:hAnsi="Calibri" w:cs="Calibri"/>
          <w:color w:val="000000"/>
          <w:shd w:val="clear" w:color="auto" w:fill="FFFFFF"/>
          <w:lang w:val="en-GB"/>
        </w:rPr>
        <w:t>. You will be notified if the reservation is not accepted.</w:t>
      </w:r>
    </w:p>
    <w:p w14:paraId="5D918F21" w14:textId="5A0A13EB" w:rsidR="00433978" w:rsidRPr="00E35DC6" w:rsidRDefault="00433978" w:rsidP="00433978">
      <w:pPr>
        <w:spacing w:before="195" w:line="240" w:lineRule="auto"/>
        <w:rPr>
          <w:rFonts w:ascii="Times New Roman" w:eastAsia="Times New Roman" w:hAnsi="Times New Roman" w:cs="Times New Roman"/>
          <w:lang w:val="en-US"/>
        </w:rPr>
      </w:pPr>
      <w:r w:rsidRPr="004A602B">
        <w:rPr>
          <w:rFonts w:ascii="Calibri" w:eastAsia="Calibri" w:hAnsi="Calibri" w:cs="Calibri"/>
          <w:lang w:val="en-US"/>
        </w:rPr>
        <w:t xml:space="preserve">For the sake of transparency, candidates will be given </w:t>
      </w:r>
      <w:r w:rsidR="004E0A9A" w:rsidRPr="004A602B">
        <w:rPr>
          <w:rFonts w:ascii="Calibri" w:eastAsia="Calibri" w:hAnsi="Calibri" w:cs="Calibri"/>
          <w:lang w:val="en-US"/>
        </w:rPr>
        <w:t>expert</w:t>
      </w:r>
      <w:r w:rsidRPr="004A602B">
        <w:rPr>
          <w:rFonts w:ascii="Calibri" w:eastAsia="Calibri" w:hAnsi="Calibri" w:cs="Calibri"/>
          <w:lang w:val="en-US"/>
        </w:rPr>
        <w:t xml:space="preserve"> </w:t>
      </w:r>
      <w:r w:rsidR="00A16264" w:rsidRPr="004A602B">
        <w:rPr>
          <w:rFonts w:ascii="Calibri" w:eastAsia="Calibri" w:hAnsi="Calibri" w:cs="Calibri"/>
          <w:lang w:val="en-US"/>
        </w:rPr>
        <w:t>evaluations</w:t>
      </w:r>
      <w:r w:rsidRPr="004A602B">
        <w:rPr>
          <w:rFonts w:ascii="Calibri" w:eastAsia="Calibri" w:hAnsi="Calibri" w:cs="Calibri"/>
          <w:lang w:val="en-US"/>
        </w:rPr>
        <w:t xml:space="preserve"> of their own and other candidates. As an applicant you are considered part of the process and </w:t>
      </w:r>
      <w:r w:rsidR="00681A3A" w:rsidRPr="004A602B">
        <w:rPr>
          <w:rFonts w:ascii="Calibri" w:eastAsia="Calibri" w:hAnsi="Calibri" w:cs="Calibri"/>
          <w:lang w:val="en-US"/>
        </w:rPr>
        <w:t>are</w:t>
      </w:r>
      <w:r w:rsidRPr="004A602B">
        <w:rPr>
          <w:rFonts w:ascii="Calibri" w:eastAsia="Calibri" w:hAnsi="Calibri" w:cs="Calibri"/>
          <w:lang w:val="en-US"/>
        </w:rPr>
        <w:t xml:space="preserve"> stipulated </w:t>
      </w:r>
      <w:r w:rsidR="00A16264" w:rsidRPr="004A602B">
        <w:rPr>
          <w:rFonts w:ascii="Calibri" w:eastAsia="Calibri" w:hAnsi="Calibri" w:cs="Calibri"/>
          <w:lang w:val="en-US"/>
        </w:rPr>
        <w:t>by</w:t>
      </w:r>
      <w:r w:rsidRPr="004A602B">
        <w:rPr>
          <w:rFonts w:ascii="Calibri" w:eastAsia="Calibri" w:hAnsi="Calibri" w:cs="Calibri"/>
          <w:lang w:val="en-US"/>
        </w:rPr>
        <w:t xml:space="preserve"> rules of confidentiality</w:t>
      </w:r>
      <w:r w:rsidRPr="004A602B">
        <w:rPr>
          <w:rFonts w:ascii="Times New Roman" w:eastAsia="Times New Roman" w:hAnsi="Times New Roman" w:cs="Times New Roman"/>
          <w:lang w:val="en-US"/>
        </w:rPr>
        <w:t xml:space="preserve">. </w:t>
      </w:r>
    </w:p>
    <w:p w14:paraId="342CCDE4" w14:textId="77777777" w:rsidR="00433978" w:rsidRDefault="00433978" w:rsidP="00433978">
      <w:pPr>
        <w:rPr>
          <w:rFonts w:ascii="Calibri" w:eastAsia="Calibri" w:hAnsi="Calibri" w:cs="Calibri"/>
          <w:lang w:val="en-US"/>
        </w:rPr>
      </w:pPr>
      <w:r w:rsidRPr="00BA016B">
        <w:rPr>
          <w:rFonts w:ascii="Calibri" w:eastAsia="Calibri" w:hAnsi="Calibri" w:cs="Calibri"/>
          <w:lang w:val="en-US"/>
        </w:rPr>
        <w:t>If you have any quest</w:t>
      </w:r>
      <w:r>
        <w:rPr>
          <w:rFonts w:ascii="Calibri" w:eastAsia="Calibri" w:hAnsi="Calibri" w:cs="Calibri"/>
          <w:lang w:val="en-US"/>
        </w:rPr>
        <w:t xml:space="preserve">ions regarding the position, please contact XXX, tel. XXX, e-mail XXX. </w:t>
      </w:r>
    </w:p>
    <w:p w14:paraId="35E362B2" w14:textId="77777777" w:rsidR="00433978" w:rsidRDefault="00433978" w:rsidP="00433978">
      <w:pPr>
        <w:rPr>
          <w:rFonts w:ascii="Calibri" w:eastAsia="Calibri" w:hAnsi="Calibri" w:cs="Calibri"/>
          <w:lang w:val="en-US"/>
        </w:rPr>
      </w:pPr>
      <w:r w:rsidRPr="00BA016B">
        <w:rPr>
          <w:rFonts w:ascii="Calibri" w:eastAsia="Calibri" w:hAnsi="Calibri" w:cs="Calibri"/>
          <w:lang w:val="en-US"/>
        </w:rPr>
        <w:lastRenderedPageBreak/>
        <w:t xml:space="preserve">If you have questions regarding the </w:t>
      </w:r>
      <w:r>
        <w:rPr>
          <w:rFonts w:ascii="Calibri" w:eastAsia="Calibri" w:hAnsi="Calibri" w:cs="Calibri"/>
          <w:lang w:val="en-US"/>
        </w:rPr>
        <w:t>recruitment process, please contact XXX, e-mail XXX</w:t>
      </w:r>
    </w:p>
    <w:p w14:paraId="47D6254D" w14:textId="77777777" w:rsidR="00C3065E" w:rsidRDefault="00C3065E" w:rsidP="00433978">
      <w:pPr>
        <w:rPr>
          <w:rFonts w:ascii="Calibri" w:eastAsia="Calibri" w:hAnsi="Calibri" w:cs="Calibri"/>
          <w:lang w:val="en-US"/>
        </w:rPr>
      </w:pPr>
    </w:p>
    <w:bookmarkEnd w:id="10"/>
    <w:p w14:paraId="6F4E0959" w14:textId="77777777" w:rsidR="00433978" w:rsidRPr="00BA016B" w:rsidRDefault="00433978" w:rsidP="00433978">
      <w:pPr>
        <w:spacing w:before="195" w:line="240" w:lineRule="auto"/>
        <w:rPr>
          <w:rFonts w:ascii="Calibri" w:eastAsia="Calibri" w:hAnsi="Calibri" w:cs="Calibri"/>
          <w:b/>
          <w:bCs/>
          <w:lang w:val="en-US"/>
        </w:rPr>
      </w:pPr>
      <w:r w:rsidRPr="00BA016B">
        <w:rPr>
          <w:rFonts w:ascii="Calibri" w:eastAsia="Calibri" w:hAnsi="Calibri" w:cs="Calibri"/>
          <w:b/>
          <w:bCs/>
          <w:lang w:val="en-US"/>
        </w:rPr>
        <w:t>Application deadline: xx.xx.20xx</w:t>
      </w:r>
    </w:p>
    <w:p w14:paraId="565DA53D" w14:textId="4C240A82" w:rsidR="006406D9" w:rsidRDefault="006406D9" w:rsidP="006406D9">
      <w:pPr>
        <w:rPr>
          <w:lang w:val="en-US"/>
        </w:rPr>
      </w:pPr>
    </w:p>
    <w:p w14:paraId="41F63E85" w14:textId="77777777" w:rsidR="00CD2A1D" w:rsidRPr="00E34D4F" w:rsidRDefault="00CD2A1D" w:rsidP="00CD2A1D">
      <w:pPr>
        <w:rPr>
          <w:b/>
          <w:bCs/>
          <w:lang w:val="en-US"/>
        </w:rPr>
      </w:pPr>
      <w:r w:rsidRPr="00E34D4F">
        <w:rPr>
          <w:b/>
          <w:bCs/>
          <w:lang w:val="en-US"/>
        </w:rPr>
        <w:t>NTNU – knowledge for a better world</w:t>
      </w:r>
    </w:p>
    <w:p w14:paraId="2E4C093C" w14:textId="77777777" w:rsidR="00CD2A1D" w:rsidRPr="00CD2A1D" w:rsidRDefault="00CD2A1D" w:rsidP="00CD2A1D">
      <w:pPr>
        <w:rPr>
          <w:lang w:val="en-US"/>
        </w:rPr>
      </w:pPr>
      <w:r w:rsidRPr="00CD2A1D">
        <w:rPr>
          <w:lang w:val="en-US"/>
        </w:rPr>
        <w:t>The Norwegian University of Science and Technology (NTNU) creates knowledge for a better world and solutions that can change everyday life.</w:t>
      </w:r>
    </w:p>
    <w:p w14:paraId="62E92FCD" w14:textId="77777777" w:rsidR="00CD2A1D" w:rsidRPr="00E34D4F" w:rsidRDefault="00CD2A1D" w:rsidP="00CD2A1D">
      <w:pPr>
        <w:rPr>
          <w:b/>
          <w:bCs/>
        </w:rPr>
      </w:pPr>
      <w:r w:rsidRPr="00E34D4F">
        <w:rPr>
          <w:b/>
          <w:bCs/>
        </w:rPr>
        <w:t xml:space="preserve">Department </w:t>
      </w:r>
      <w:proofErr w:type="spellStart"/>
      <w:r w:rsidRPr="00E34D4F">
        <w:rPr>
          <w:b/>
          <w:bCs/>
        </w:rPr>
        <w:t>of</w:t>
      </w:r>
      <w:proofErr w:type="spellEnd"/>
      <w:r w:rsidRPr="00E34D4F">
        <w:rPr>
          <w:b/>
          <w:bCs/>
        </w:rPr>
        <w:t xml:space="preserve"> xxx</w:t>
      </w:r>
    </w:p>
    <w:p w14:paraId="1DB40DEC" w14:textId="53C93B14" w:rsidR="00CD2A1D" w:rsidRPr="00CD2A1D" w:rsidRDefault="00CD2A1D" w:rsidP="00CD2A1D">
      <w:r w:rsidRPr="00CD2A1D">
        <w:t>(Her flettes forhåndsdefinert info om instituttet inn i Jobbnorge - annonsen)</w:t>
      </w:r>
    </w:p>
    <w:sectPr w:rsidR="00CD2A1D" w:rsidRPr="00CD2A1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01239B" w14:textId="77777777" w:rsidR="00E85BC0" w:rsidRDefault="00E85BC0" w:rsidP="004071F2">
      <w:pPr>
        <w:spacing w:after="0" w:line="240" w:lineRule="auto"/>
      </w:pPr>
      <w:r>
        <w:separator/>
      </w:r>
    </w:p>
  </w:endnote>
  <w:endnote w:type="continuationSeparator" w:id="0">
    <w:p w14:paraId="4FDDB491" w14:textId="77777777" w:rsidR="00E85BC0" w:rsidRDefault="00E85BC0" w:rsidP="004071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5F6645" w14:textId="77777777" w:rsidR="00E85BC0" w:rsidRDefault="00E85BC0" w:rsidP="004071F2">
      <w:pPr>
        <w:spacing w:after="0" w:line="240" w:lineRule="auto"/>
      </w:pPr>
      <w:r>
        <w:separator/>
      </w:r>
    </w:p>
  </w:footnote>
  <w:footnote w:type="continuationSeparator" w:id="0">
    <w:p w14:paraId="7B059211" w14:textId="77777777" w:rsidR="00E85BC0" w:rsidRDefault="00E85BC0" w:rsidP="004071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D76022"/>
    <w:multiLevelType w:val="multilevel"/>
    <w:tmpl w:val="9B3276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0134BF"/>
    <w:multiLevelType w:val="multilevel"/>
    <w:tmpl w:val="A4CC8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EED2147"/>
    <w:multiLevelType w:val="multilevel"/>
    <w:tmpl w:val="CB028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992F42"/>
    <w:multiLevelType w:val="hybridMultilevel"/>
    <w:tmpl w:val="48F67248"/>
    <w:lvl w:ilvl="0" w:tplc="96640990">
      <w:start w:val="1"/>
      <w:numFmt w:val="bullet"/>
      <w:lvlText w:val=""/>
      <w:lvlJc w:val="left"/>
      <w:pPr>
        <w:ind w:left="1068" w:hanging="360"/>
      </w:pPr>
      <w:rPr>
        <w:rFonts w:ascii="Symbol" w:hAnsi="Symbol" w:hint="default"/>
        <w:color w:val="auto"/>
      </w:rPr>
    </w:lvl>
    <w:lvl w:ilvl="1" w:tplc="0F1AA2FE">
      <w:start w:val="1"/>
      <w:numFmt w:val="bullet"/>
      <w:lvlText w:val="o"/>
      <w:lvlJc w:val="left"/>
      <w:pPr>
        <w:ind w:left="1788" w:hanging="360"/>
      </w:pPr>
      <w:rPr>
        <w:rFonts w:ascii="Courier New" w:hAnsi="Courier New" w:hint="default"/>
      </w:rPr>
    </w:lvl>
    <w:lvl w:ilvl="2" w:tplc="9082472E">
      <w:start w:val="1"/>
      <w:numFmt w:val="bullet"/>
      <w:lvlText w:val=""/>
      <w:lvlJc w:val="left"/>
      <w:pPr>
        <w:ind w:left="2508" w:hanging="360"/>
      </w:pPr>
      <w:rPr>
        <w:rFonts w:ascii="Wingdings" w:hAnsi="Wingdings" w:hint="default"/>
      </w:rPr>
    </w:lvl>
    <w:lvl w:ilvl="3" w:tplc="424E2618">
      <w:start w:val="1"/>
      <w:numFmt w:val="bullet"/>
      <w:lvlText w:val=""/>
      <w:lvlJc w:val="left"/>
      <w:pPr>
        <w:ind w:left="3228" w:hanging="360"/>
      </w:pPr>
      <w:rPr>
        <w:rFonts w:ascii="Symbol" w:hAnsi="Symbol" w:hint="default"/>
      </w:rPr>
    </w:lvl>
    <w:lvl w:ilvl="4" w:tplc="F2261C40">
      <w:start w:val="1"/>
      <w:numFmt w:val="bullet"/>
      <w:lvlText w:val="o"/>
      <w:lvlJc w:val="left"/>
      <w:pPr>
        <w:ind w:left="3948" w:hanging="360"/>
      </w:pPr>
      <w:rPr>
        <w:rFonts w:ascii="Courier New" w:hAnsi="Courier New" w:hint="default"/>
      </w:rPr>
    </w:lvl>
    <w:lvl w:ilvl="5" w:tplc="1F4CEB22">
      <w:start w:val="1"/>
      <w:numFmt w:val="bullet"/>
      <w:lvlText w:val=""/>
      <w:lvlJc w:val="left"/>
      <w:pPr>
        <w:ind w:left="4668" w:hanging="360"/>
      </w:pPr>
      <w:rPr>
        <w:rFonts w:ascii="Wingdings" w:hAnsi="Wingdings" w:hint="default"/>
      </w:rPr>
    </w:lvl>
    <w:lvl w:ilvl="6" w:tplc="2A6E2CC2">
      <w:start w:val="1"/>
      <w:numFmt w:val="bullet"/>
      <w:lvlText w:val=""/>
      <w:lvlJc w:val="left"/>
      <w:pPr>
        <w:ind w:left="5388" w:hanging="360"/>
      </w:pPr>
      <w:rPr>
        <w:rFonts w:ascii="Symbol" w:hAnsi="Symbol" w:hint="default"/>
      </w:rPr>
    </w:lvl>
    <w:lvl w:ilvl="7" w:tplc="85105590">
      <w:start w:val="1"/>
      <w:numFmt w:val="bullet"/>
      <w:lvlText w:val="o"/>
      <w:lvlJc w:val="left"/>
      <w:pPr>
        <w:ind w:left="6108" w:hanging="360"/>
      </w:pPr>
      <w:rPr>
        <w:rFonts w:ascii="Courier New" w:hAnsi="Courier New" w:hint="default"/>
      </w:rPr>
    </w:lvl>
    <w:lvl w:ilvl="8" w:tplc="0CB83590">
      <w:start w:val="1"/>
      <w:numFmt w:val="bullet"/>
      <w:lvlText w:val=""/>
      <w:lvlJc w:val="left"/>
      <w:pPr>
        <w:ind w:left="6828" w:hanging="360"/>
      </w:pPr>
      <w:rPr>
        <w:rFonts w:ascii="Wingdings" w:hAnsi="Wingdings" w:hint="default"/>
      </w:rPr>
    </w:lvl>
  </w:abstractNum>
  <w:abstractNum w:abstractNumId="4" w15:restartNumberingAfterBreak="0">
    <w:nsid w:val="275C1D5B"/>
    <w:multiLevelType w:val="multilevel"/>
    <w:tmpl w:val="A2AC0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743621"/>
    <w:multiLevelType w:val="multilevel"/>
    <w:tmpl w:val="AAC86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F9B0680"/>
    <w:multiLevelType w:val="hybridMultilevel"/>
    <w:tmpl w:val="BD781774"/>
    <w:lvl w:ilvl="0" w:tplc="3C38858E">
      <w:start w:val="1"/>
      <w:numFmt w:val="bullet"/>
      <w:lvlText w:val=""/>
      <w:lvlJc w:val="left"/>
      <w:pPr>
        <w:ind w:left="720" w:hanging="360"/>
      </w:pPr>
      <w:rPr>
        <w:rFonts w:ascii="Symbol" w:hAnsi="Symbol" w:hint="default"/>
        <w:color w:val="auto"/>
      </w:rPr>
    </w:lvl>
    <w:lvl w:ilvl="1" w:tplc="FB5813A6">
      <w:start w:val="1"/>
      <w:numFmt w:val="bullet"/>
      <w:lvlText w:val="o"/>
      <w:lvlJc w:val="left"/>
      <w:pPr>
        <w:ind w:left="1440" w:hanging="360"/>
      </w:pPr>
      <w:rPr>
        <w:rFonts w:ascii="Courier New" w:hAnsi="Courier New" w:hint="default"/>
      </w:rPr>
    </w:lvl>
    <w:lvl w:ilvl="2" w:tplc="2A7E81FA">
      <w:start w:val="1"/>
      <w:numFmt w:val="bullet"/>
      <w:lvlText w:val=""/>
      <w:lvlJc w:val="left"/>
      <w:pPr>
        <w:ind w:left="2160" w:hanging="360"/>
      </w:pPr>
      <w:rPr>
        <w:rFonts w:ascii="Wingdings" w:hAnsi="Wingdings" w:hint="default"/>
      </w:rPr>
    </w:lvl>
    <w:lvl w:ilvl="3" w:tplc="D600403C">
      <w:start w:val="1"/>
      <w:numFmt w:val="bullet"/>
      <w:lvlText w:val=""/>
      <w:lvlJc w:val="left"/>
      <w:pPr>
        <w:ind w:left="2880" w:hanging="360"/>
      </w:pPr>
      <w:rPr>
        <w:rFonts w:ascii="Symbol" w:hAnsi="Symbol" w:hint="default"/>
      </w:rPr>
    </w:lvl>
    <w:lvl w:ilvl="4" w:tplc="B9884706">
      <w:start w:val="1"/>
      <w:numFmt w:val="bullet"/>
      <w:lvlText w:val="o"/>
      <w:lvlJc w:val="left"/>
      <w:pPr>
        <w:ind w:left="3600" w:hanging="360"/>
      </w:pPr>
      <w:rPr>
        <w:rFonts w:ascii="Courier New" w:hAnsi="Courier New" w:hint="default"/>
      </w:rPr>
    </w:lvl>
    <w:lvl w:ilvl="5" w:tplc="1248C0E0">
      <w:start w:val="1"/>
      <w:numFmt w:val="bullet"/>
      <w:lvlText w:val=""/>
      <w:lvlJc w:val="left"/>
      <w:pPr>
        <w:ind w:left="4320" w:hanging="360"/>
      </w:pPr>
      <w:rPr>
        <w:rFonts w:ascii="Wingdings" w:hAnsi="Wingdings" w:hint="default"/>
      </w:rPr>
    </w:lvl>
    <w:lvl w:ilvl="6" w:tplc="C176883A">
      <w:start w:val="1"/>
      <w:numFmt w:val="bullet"/>
      <w:lvlText w:val=""/>
      <w:lvlJc w:val="left"/>
      <w:pPr>
        <w:ind w:left="5040" w:hanging="360"/>
      </w:pPr>
      <w:rPr>
        <w:rFonts w:ascii="Symbol" w:hAnsi="Symbol" w:hint="default"/>
      </w:rPr>
    </w:lvl>
    <w:lvl w:ilvl="7" w:tplc="AF7A5202">
      <w:start w:val="1"/>
      <w:numFmt w:val="bullet"/>
      <w:lvlText w:val="o"/>
      <w:lvlJc w:val="left"/>
      <w:pPr>
        <w:ind w:left="5760" w:hanging="360"/>
      </w:pPr>
      <w:rPr>
        <w:rFonts w:ascii="Courier New" w:hAnsi="Courier New" w:hint="default"/>
      </w:rPr>
    </w:lvl>
    <w:lvl w:ilvl="8" w:tplc="78388F26">
      <w:start w:val="1"/>
      <w:numFmt w:val="bullet"/>
      <w:lvlText w:val=""/>
      <w:lvlJc w:val="left"/>
      <w:pPr>
        <w:ind w:left="6480" w:hanging="360"/>
      </w:pPr>
      <w:rPr>
        <w:rFonts w:ascii="Wingdings" w:hAnsi="Wingdings" w:hint="default"/>
      </w:rPr>
    </w:lvl>
  </w:abstractNum>
  <w:abstractNum w:abstractNumId="7" w15:restartNumberingAfterBreak="0">
    <w:nsid w:val="2FA637CF"/>
    <w:multiLevelType w:val="multilevel"/>
    <w:tmpl w:val="A15CC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FF15DB4"/>
    <w:multiLevelType w:val="multilevel"/>
    <w:tmpl w:val="29A28DB4"/>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FE57D2"/>
    <w:multiLevelType w:val="multilevel"/>
    <w:tmpl w:val="9594BEB2"/>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E5D3838"/>
    <w:multiLevelType w:val="multilevel"/>
    <w:tmpl w:val="0A8CD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EF335F3"/>
    <w:multiLevelType w:val="multilevel"/>
    <w:tmpl w:val="B43E5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979660F"/>
    <w:multiLevelType w:val="multilevel"/>
    <w:tmpl w:val="30024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CDF3951"/>
    <w:multiLevelType w:val="multilevel"/>
    <w:tmpl w:val="4E00A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7F93D3E"/>
    <w:multiLevelType w:val="hybridMultilevel"/>
    <w:tmpl w:val="8DD8150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58D11354"/>
    <w:multiLevelType w:val="hybridMultilevel"/>
    <w:tmpl w:val="53429260"/>
    <w:lvl w:ilvl="0" w:tplc="D3CCDD16">
      <w:start w:val="1"/>
      <w:numFmt w:val="bullet"/>
      <w:lvlText w:val="•"/>
      <w:lvlJc w:val="left"/>
      <w:pPr>
        <w:tabs>
          <w:tab w:val="num" w:pos="720"/>
        </w:tabs>
        <w:ind w:left="720" w:hanging="360"/>
      </w:pPr>
      <w:rPr>
        <w:rFonts w:ascii="Arial" w:hAnsi="Arial" w:hint="default"/>
      </w:rPr>
    </w:lvl>
    <w:lvl w:ilvl="1" w:tplc="230A9BA0" w:tentative="1">
      <w:start w:val="1"/>
      <w:numFmt w:val="bullet"/>
      <w:lvlText w:val="•"/>
      <w:lvlJc w:val="left"/>
      <w:pPr>
        <w:tabs>
          <w:tab w:val="num" w:pos="1440"/>
        </w:tabs>
        <w:ind w:left="1440" w:hanging="360"/>
      </w:pPr>
      <w:rPr>
        <w:rFonts w:ascii="Arial" w:hAnsi="Arial" w:hint="default"/>
      </w:rPr>
    </w:lvl>
    <w:lvl w:ilvl="2" w:tplc="F4841900" w:tentative="1">
      <w:start w:val="1"/>
      <w:numFmt w:val="bullet"/>
      <w:lvlText w:val="•"/>
      <w:lvlJc w:val="left"/>
      <w:pPr>
        <w:tabs>
          <w:tab w:val="num" w:pos="2160"/>
        </w:tabs>
        <w:ind w:left="2160" w:hanging="360"/>
      </w:pPr>
      <w:rPr>
        <w:rFonts w:ascii="Arial" w:hAnsi="Arial" w:hint="default"/>
      </w:rPr>
    </w:lvl>
    <w:lvl w:ilvl="3" w:tplc="5A04BB00" w:tentative="1">
      <w:start w:val="1"/>
      <w:numFmt w:val="bullet"/>
      <w:lvlText w:val="•"/>
      <w:lvlJc w:val="left"/>
      <w:pPr>
        <w:tabs>
          <w:tab w:val="num" w:pos="2880"/>
        </w:tabs>
        <w:ind w:left="2880" w:hanging="360"/>
      </w:pPr>
      <w:rPr>
        <w:rFonts w:ascii="Arial" w:hAnsi="Arial" w:hint="default"/>
      </w:rPr>
    </w:lvl>
    <w:lvl w:ilvl="4" w:tplc="A3546F60" w:tentative="1">
      <w:start w:val="1"/>
      <w:numFmt w:val="bullet"/>
      <w:lvlText w:val="•"/>
      <w:lvlJc w:val="left"/>
      <w:pPr>
        <w:tabs>
          <w:tab w:val="num" w:pos="3600"/>
        </w:tabs>
        <w:ind w:left="3600" w:hanging="360"/>
      </w:pPr>
      <w:rPr>
        <w:rFonts w:ascii="Arial" w:hAnsi="Arial" w:hint="default"/>
      </w:rPr>
    </w:lvl>
    <w:lvl w:ilvl="5" w:tplc="4E5C7200" w:tentative="1">
      <w:start w:val="1"/>
      <w:numFmt w:val="bullet"/>
      <w:lvlText w:val="•"/>
      <w:lvlJc w:val="left"/>
      <w:pPr>
        <w:tabs>
          <w:tab w:val="num" w:pos="4320"/>
        </w:tabs>
        <w:ind w:left="4320" w:hanging="360"/>
      </w:pPr>
      <w:rPr>
        <w:rFonts w:ascii="Arial" w:hAnsi="Arial" w:hint="default"/>
      </w:rPr>
    </w:lvl>
    <w:lvl w:ilvl="6" w:tplc="01020A66" w:tentative="1">
      <w:start w:val="1"/>
      <w:numFmt w:val="bullet"/>
      <w:lvlText w:val="•"/>
      <w:lvlJc w:val="left"/>
      <w:pPr>
        <w:tabs>
          <w:tab w:val="num" w:pos="5040"/>
        </w:tabs>
        <w:ind w:left="5040" w:hanging="360"/>
      </w:pPr>
      <w:rPr>
        <w:rFonts w:ascii="Arial" w:hAnsi="Arial" w:hint="default"/>
      </w:rPr>
    </w:lvl>
    <w:lvl w:ilvl="7" w:tplc="66E865FE" w:tentative="1">
      <w:start w:val="1"/>
      <w:numFmt w:val="bullet"/>
      <w:lvlText w:val="•"/>
      <w:lvlJc w:val="left"/>
      <w:pPr>
        <w:tabs>
          <w:tab w:val="num" w:pos="5760"/>
        </w:tabs>
        <w:ind w:left="5760" w:hanging="360"/>
      </w:pPr>
      <w:rPr>
        <w:rFonts w:ascii="Arial" w:hAnsi="Arial" w:hint="default"/>
      </w:rPr>
    </w:lvl>
    <w:lvl w:ilvl="8" w:tplc="4CF83B0A"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4A31498"/>
    <w:multiLevelType w:val="multilevel"/>
    <w:tmpl w:val="7908B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304202F"/>
    <w:multiLevelType w:val="hybridMultilevel"/>
    <w:tmpl w:val="73AE3DD4"/>
    <w:lvl w:ilvl="0" w:tplc="394A3A96">
      <w:start w:val="1"/>
      <w:numFmt w:val="bullet"/>
      <w:lvlText w:val=""/>
      <w:lvlJc w:val="left"/>
      <w:pPr>
        <w:ind w:left="720" w:hanging="360"/>
      </w:pPr>
      <w:rPr>
        <w:rFonts w:ascii="Symbol" w:hAnsi="Symbol" w:hint="default"/>
        <w:lang w:val="en-US"/>
      </w:rPr>
    </w:lvl>
    <w:lvl w:ilvl="1" w:tplc="E188A3B6">
      <w:start w:val="1"/>
      <w:numFmt w:val="bullet"/>
      <w:lvlText w:val="o"/>
      <w:lvlJc w:val="left"/>
      <w:pPr>
        <w:ind w:left="1440" w:hanging="360"/>
      </w:pPr>
      <w:rPr>
        <w:rFonts w:ascii="Courier New" w:hAnsi="Courier New" w:hint="default"/>
      </w:rPr>
    </w:lvl>
    <w:lvl w:ilvl="2" w:tplc="1D8E3CD6">
      <w:start w:val="1"/>
      <w:numFmt w:val="bullet"/>
      <w:lvlText w:val=""/>
      <w:lvlJc w:val="left"/>
      <w:pPr>
        <w:ind w:left="2160" w:hanging="360"/>
      </w:pPr>
      <w:rPr>
        <w:rFonts w:ascii="Wingdings" w:hAnsi="Wingdings" w:hint="default"/>
      </w:rPr>
    </w:lvl>
    <w:lvl w:ilvl="3" w:tplc="306CE650">
      <w:start w:val="1"/>
      <w:numFmt w:val="bullet"/>
      <w:lvlText w:val=""/>
      <w:lvlJc w:val="left"/>
      <w:pPr>
        <w:ind w:left="2880" w:hanging="360"/>
      </w:pPr>
      <w:rPr>
        <w:rFonts w:ascii="Symbol" w:hAnsi="Symbol" w:hint="default"/>
      </w:rPr>
    </w:lvl>
    <w:lvl w:ilvl="4" w:tplc="4A7CEB5A">
      <w:start w:val="1"/>
      <w:numFmt w:val="bullet"/>
      <w:lvlText w:val="o"/>
      <w:lvlJc w:val="left"/>
      <w:pPr>
        <w:ind w:left="3600" w:hanging="360"/>
      </w:pPr>
      <w:rPr>
        <w:rFonts w:ascii="Courier New" w:hAnsi="Courier New" w:hint="default"/>
      </w:rPr>
    </w:lvl>
    <w:lvl w:ilvl="5" w:tplc="7CBE2156">
      <w:start w:val="1"/>
      <w:numFmt w:val="bullet"/>
      <w:lvlText w:val=""/>
      <w:lvlJc w:val="left"/>
      <w:pPr>
        <w:ind w:left="4320" w:hanging="360"/>
      </w:pPr>
      <w:rPr>
        <w:rFonts w:ascii="Wingdings" w:hAnsi="Wingdings" w:hint="default"/>
      </w:rPr>
    </w:lvl>
    <w:lvl w:ilvl="6" w:tplc="2C88D9D8">
      <w:start w:val="1"/>
      <w:numFmt w:val="bullet"/>
      <w:lvlText w:val=""/>
      <w:lvlJc w:val="left"/>
      <w:pPr>
        <w:ind w:left="5040" w:hanging="360"/>
      </w:pPr>
      <w:rPr>
        <w:rFonts w:ascii="Symbol" w:hAnsi="Symbol" w:hint="default"/>
      </w:rPr>
    </w:lvl>
    <w:lvl w:ilvl="7" w:tplc="F5DECDE6">
      <w:start w:val="1"/>
      <w:numFmt w:val="bullet"/>
      <w:lvlText w:val="o"/>
      <w:lvlJc w:val="left"/>
      <w:pPr>
        <w:ind w:left="5760" w:hanging="360"/>
      </w:pPr>
      <w:rPr>
        <w:rFonts w:ascii="Courier New" w:hAnsi="Courier New" w:hint="default"/>
      </w:rPr>
    </w:lvl>
    <w:lvl w:ilvl="8" w:tplc="AA4A7392">
      <w:start w:val="1"/>
      <w:numFmt w:val="bullet"/>
      <w:lvlText w:val=""/>
      <w:lvlJc w:val="left"/>
      <w:pPr>
        <w:ind w:left="6480" w:hanging="360"/>
      </w:pPr>
      <w:rPr>
        <w:rFonts w:ascii="Wingdings" w:hAnsi="Wingdings" w:hint="default"/>
      </w:rPr>
    </w:lvl>
  </w:abstractNum>
  <w:num w:numId="1" w16cid:durableId="1063600327">
    <w:abstractNumId w:val="0"/>
  </w:num>
  <w:num w:numId="2" w16cid:durableId="1482229576">
    <w:abstractNumId w:val="2"/>
  </w:num>
  <w:num w:numId="3" w16cid:durableId="1806696675">
    <w:abstractNumId w:val="4"/>
  </w:num>
  <w:num w:numId="4" w16cid:durableId="390035346">
    <w:abstractNumId w:val="15"/>
  </w:num>
  <w:num w:numId="5" w16cid:durableId="562907016">
    <w:abstractNumId w:val="16"/>
  </w:num>
  <w:num w:numId="6" w16cid:durableId="578254689">
    <w:abstractNumId w:val="13"/>
  </w:num>
  <w:num w:numId="7" w16cid:durableId="649363096">
    <w:abstractNumId w:val="5"/>
  </w:num>
  <w:num w:numId="8" w16cid:durableId="1515148469">
    <w:abstractNumId w:val="1"/>
  </w:num>
  <w:num w:numId="9" w16cid:durableId="31881311">
    <w:abstractNumId w:val="8"/>
  </w:num>
  <w:num w:numId="10" w16cid:durableId="828063138">
    <w:abstractNumId w:val="7"/>
  </w:num>
  <w:num w:numId="11" w16cid:durableId="1289119688">
    <w:abstractNumId w:val="11"/>
  </w:num>
  <w:num w:numId="12" w16cid:durableId="652679169">
    <w:abstractNumId w:val="10"/>
  </w:num>
  <w:num w:numId="13" w16cid:durableId="206112766">
    <w:abstractNumId w:val="6"/>
  </w:num>
  <w:num w:numId="14" w16cid:durableId="1781949215">
    <w:abstractNumId w:val="3"/>
  </w:num>
  <w:num w:numId="15" w16cid:durableId="1576623711">
    <w:abstractNumId w:val="9"/>
  </w:num>
  <w:num w:numId="16" w16cid:durableId="1136341270">
    <w:abstractNumId w:val="12"/>
  </w:num>
  <w:num w:numId="17" w16cid:durableId="1745639148">
    <w:abstractNumId w:val="14"/>
  </w:num>
  <w:num w:numId="18" w16cid:durableId="27521777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6"/>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594A"/>
    <w:rsid w:val="000108F6"/>
    <w:rsid w:val="00077F72"/>
    <w:rsid w:val="000A0089"/>
    <w:rsid w:val="000E3824"/>
    <w:rsid w:val="0013532D"/>
    <w:rsid w:val="00141DF9"/>
    <w:rsid w:val="001617A8"/>
    <w:rsid w:val="001779E2"/>
    <w:rsid w:val="001A575C"/>
    <w:rsid w:val="001B06F9"/>
    <w:rsid w:val="001C2600"/>
    <w:rsid w:val="001C7A5E"/>
    <w:rsid w:val="001E748E"/>
    <w:rsid w:val="001F7B9A"/>
    <w:rsid w:val="002365EC"/>
    <w:rsid w:val="00265BE3"/>
    <w:rsid w:val="00276D5F"/>
    <w:rsid w:val="0029433A"/>
    <w:rsid w:val="002B6A3C"/>
    <w:rsid w:val="003106BC"/>
    <w:rsid w:val="00315D96"/>
    <w:rsid w:val="00370BF9"/>
    <w:rsid w:val="00384D0D"/>
    <w:rsid w:val="00395955"/>
    <w:rsid w:val="003F4574"/>
    <w:rsid w:val="004071F2"/>
    <w:rsid w:val="0041092C"/>
    <w:rsid w:val="00433978"/>
    <w:rsid w:val="00443E03"/>
    <w:rsid w:val="0047045E"/>
    <w:rsid w:val="00473FA9"/>
    <w:rsid w:val="00491F6D"/>
    <w:rsid w:val="004C3006"/>
    <w:rsid w:val="004C721A"/>
    <w:rsid w:val="004D114D"/>
    <w:rsid w:val="004E0A9A"/>
    <w:rsid w:val="004E229C"/>
    <w:rsid w:val="00503108"/>
    <w:rsid w:val="0053608C"/>
    <w:rsid w:val="00545927"/>
    <w:rsid w:val="00573E96"/>
    <w:rsid w:val="00573FB0"/>
    <w:rsid w:val="00583015"/>
    <w:rsid w:val="0058521C"/>
    <w:rsid w:val="005903EF"/>
    <w:rsid w:val="005A68F1"/>
    <w:rsid w:val="005D2274"/>
    <w:rsid w:val="005F1C2B"/>
    <w:rsid w:val="00600BD6"/>
    <w:rsid w:val="00601D97"/>
    <w:rsid w:val="00603CEC"/>
    <w:rsid w:val="006406D9"/>
    <w:rsid w:val="0064301D"/>
    <w:rsid w:val="006635C8"/>
    <w:rsid w:val="00681A3A"/>
    <w:rsid w:val="00695131"/>
    <w:rsid w:val="006A282A"/>
    <w:rsid w:val="006B1A99"/>
    <w:rsid w:val="006C73A9"/>
    <w:rsid w:val="006D36C5"/>
    <w:rsid w:val="006D571A"/>
    <w:rsid w:val="006E6D05"/>
    <w:rsid w:val="006F3573"/>
    <w:rsid w:val="00700120"/>
    <w:rsid w:val="00700F35"/>
    <w:rsid w:val="0070331D"/>
    <w:rsid w:val="00721FAC"/>
    <w:rsid w:val="00731247"/>
    <w:rsid w:val="00803C19"/>
    <w:rsid w:val="00840748"/>
    <w:rsid w:val="008409F7"/>
    <w:rsid w:val="008605CD"/>
    <w:rsid w:val="00897FDE"/>
    <w:rsid w:val="008C235E"/>
    <w:rsid w:val="008C5EEF"/>
    <w:rsid w:val="008E7C6A"/>
    <w:rsid w:val="00923456"/>
    <w:rsid w:val="00925E8E"/>
    <w:rsid w:val="00932CA6"/>
    <w:rsid w:val="0097492C"/>
    <w:rsid w:val="009A449A"/>
    <w:rsid w:val="009B3104"/>
    <w:rsid w:val="009C2D26"/>
    <w:rsid w:val="009C3BA4"/>
    <w:rsid w:val="009F68FD"/>
    <w:rsid w:val="00A16264"/>
    <w:rsid w:val="00A37875"/>
    <w:rsid w:val="00A77092"/>
    <w:rsid w:val="00A84137"/>
    <w:rsid w:val="00A87E77"/>
    <w:rsid w:val="00AF1ADD"/>
    <w:rsid w:val="00B1594A"/>
    <w:rsid w:val="00B67D5A"/>
    <w:rsid w:val="00B70A7D"/>
    <w:rsid w:val="00B73069"/>
    <w:rsid w:val="00B73283"/>
    <w:rsid w:val="00B851DE"/>
    <w:rsid w:val="00B8796D"/>
    <w:rsid w:val="00BA63D7"/>
    <w:rsid w:val="00BD5B52"/>
    <w:rsid w:val="00BF0D6A"/>
    <w:rsid w:val="00BF58B6"/>
    <w:rsid w:val="00BF617E"/>
    <w:rsid w:val="00C3065E"/>
    <w:rsid w:val="00C37D6C"/>
    <w:rsid w:val="00C45DF9"/>
    <w:rsid w:val="00C57D02"/>
    <w:rsid w:val="00C77E4A"/>
    <w:rsid w:val="00CD2A1D"/>
    <w:rsid w:val="00CE3EB2"/>
    <w:rsid w:val="00CF11E2"/>
    <w:rsid w:val="00D055E0"/>
    <w:rsid w:val="00D620BF"/>
    <w:rsid w:val="00D85B81"/>
    <w:rsid w:val="00D961F7"/>
    <w:rsid w:val="00DB011D"/>
    <w:rsid w:val="00DB7EF9"/>
    <w:rsid w:val="00DC06AE"/>
    <w:rsid w:val="00DE1E4F"/>
    <w:rsid w:val="00E05D04"/>
    <w:rsid w:val="00E34D4F"/>
    <w:rsid w:val="00E85BC0"/>
    <w:rsid w:val="00EB2C2E"/>
    <w:rsid w:val="00EB65DF"/>
    <w:rsid w:val="00EF5CA1"/>
    <w:rsid w:val="00F057F1"/>
    <w:rsid w:val="00F24F68"/>
    <w:rsid w:val="00F32125"/>
    <w:rsid w:val="00F475AB"/>
    <w:rsid w:val="00F515BD"/>
    <w:rsid w:val="00F81C32"/>
    <w:rsid w:val="00F82B81"/>
    <w:rsid w:val="00FA0E7D"/>
    <w:rsid w:val="00FE66A7"/>
    <w:rsid w:val="355F2DB8"/>
    <w:rsid w:val="3DCF09E1"/>
    <w:rsid w:val="472C80CB"/>
    <w:rsid w:val="49D6BC57"/>
    <w:rsid w:val="569F5395"/>
    <w:rsid w:val="56BC5967"/>
    <w:rsid w:val="5B6958CD"/>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B1E30"/>
  <w15:docId w15:val="{C39BDEDB-922F-48E3-80D7-C274F05F8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3F41A2"/>
    <w:rPr>
      <w:color w:val="0000FF"/>
      <w:u w:val="single"/>
    </w:rPr>
  </w:style>
  <w:style w:type="character" w:customStyle="1" w:styleId="normaltextrun">
    <w:name w:val="normaltextrun"/>
    <w:basedOn w:val="Standardskriftforavsnitt"/>
    <w:rsid w:val="002365EC"/>
  </w:style>
  <w:style w:type="character" w:customStyle="1" w:styleId="eop">
    <w:name w:val="eop"/>
    <w:basedOn w:val="Standardskriftforavsnitt"/>
    <w:rsid w:val="002365EC"/>
  </w:style>
  <w:style w:type="paragraph" w:customStyle="1" w:styleId="paragraph">
    <w:name w:val="paragraph"/>
    <w:basedOn w:val="Normal"/>
    <w:rsid w:val="006F3573"/>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contextualspellingandgrammarerror">
    <w:name w:val="contextualspellingandgrammarerror"/>
    <w:basedOn w:val="Standardskriftforavsnitt"/>
    <w:rsid w:val="00573E96"/>
  </w:style>
  <w:style w:type="character" w:customStyle="1" w:styleId="advancedproofingissue">
    <w:name w:val="advancedproofingissue"/>
    <w:basedOn w:val="Standardskriftforavsnitt"/>
    <w:rsid w:val="00573E96"/>
  </w:style>
  <w:style w:type="character" w:customStyle="1" w:styleId="spellingerror">
    <w:name w:val="spellingerror"/>
    <w:basedOn w:val="Standardskriftforavsnitt"/>
    <w:rsid w:val="00573E96"/>
  </w:style>
  <w:style w:type="character" w:customStyle="1" w:styleId="scxw78865965">
    <w:name w:val="scxw78865965"/>
    <w:basedOn w:val="Standardskriftforavsnitt"/>
    <w:rsid w:val="00AF1ADD"/>
  </w:style>
  <w:style w:type="character" w:styleId="Merknadsreferanse">
    <w:name w:val="annotation reference"/>
    <w:basedOn w:val="Standardskriftforavsnitt"/>
    <w:uiPriority w:val="99"/>
    <w:semiHidden/>
    <w:unhideWhenUsed/>
    <w:rsid w:val="00E05D04"/>
    <w:rPr>
      <w:sz w:val="16"/>
      <w:szCs w:val="16"/>
    </w:rPr>
  </w:style>
  <w:style w:type="paragraph" w:styleId="Merknadstekst">
    <w:name w:val="annotation text"/>
    <w:basedOn w:val="Normal"/>
    <w:link w:val="MerknadstekstTegn"/>
    <w:uiPriority w:val="99"/>
    <w:semiHidden/>
    <w:unhideWhenUsed/>
    <w:rsid w:val="00E05D04"/>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E05D04"/>
    <w:rPr>
      <w:sz w:val="20"/>
      <w:szCs w:val="20"/>
    </w:rPr>
  </w:style>
  <w:style w:type="paragraph" w:styleId="Kommentaremne">
    <w:name w:val="annotation subject"/>
    <w:basedOn w:val="Merknadstekst"/>
    <w:next w:val="Merknadstekst"/>
    <w:link w:val="KommentaremneTegn"/>
    <w:uiPriority w:val="99"/>
    <w:semiHidden/>
    <w:unhideWhenUsed/>
    <w:rsid w:val="00E05D04"/>
    <w:rPr>
      <w:b/>
      <w:bCs/>
    </w:rPr>
  </w:style>
  <w:style w:type="character" w:customStyle="1" w:styleId="KommentaremneTegn">
    <w:name w:val="Kommentaremne Tegn"/>
    <w:basedOn w:val="MerknadstekstTegn"/>
    <w:link w:val="Kommentaremne"/>
    <w:uiPriority w:val="99"/>
    <w:semiHidden/>
    <w:rsid w:val="00E05D04"/>
    <w:rPr>
      <w:b/>
      <w:bCs/>
      <w:sz w:val="20"/>
      <w:szCs w:val="20"/>
    </w:rPr>
  </w:style>
  <w:style w:type="paragraph" w:styleId="Listeavsnitt">
    <w:name w:val="List Paragraph"/>
    <w:basedOn w:val="Normal"/>
    <w:uiPriority w:val="34"/>
    <w:qFormat/>
    <w:rsid w:val="00A87E77"/>
    <w:pPr>
      <w:ind w:left="720"/>
      <w:contextualSpacing/>
    </w:pPr>
  </w:style>
  <w:style w:type="character" w:styleId="Fulgthyperkobling">
    <w:name w:val="FollowedHyperlink"/>
    <w:basedOn w:val="Standardskriftforavsnitt"/>
    <w:uiPriority w:val="99"/>
    <w:semiHidden/>
    <w:unhideWhenUsed/>
    <w:rsid w:val="00BF0D6A"/>
    <w:rPr>
      <w:color w:val="954F72" w:themeColor="followedHyperlink"/>
      <w:u w:val="single"/>
    </w:rPr>
  </w:style>
  <w:style w:type="paragraph" w:styleId="Topptekst">
    <w:name w:val="header"/>
    <w:basedOn w:val="Normal"/>
    <w:link w:val="TopptekstTegn"/>
    <w:uiPriority w:val="99"/>
    <w:semiHidden/>
    <w:unhideWhenUsed/>
    <w:rsid w:val="00A77092"/>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semiHidden/>
    <w:rsid w:val="00A77092"/>
  </w:style>
  <w:style w:type="paragraph" w:styleId="Bunntekst">
    <w:name w:val="footer"/>
    <w:basedOn w:val="Normal"/>
    <w:link w:val="BunntekstTegn"/>
    <w:uiPriority w:val="99"/>
    <w:semiHidden/>
    <w:unhideWhenUsed/>
    <w:rsid w:val="00A77092"/>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semiHidden/>
    <w:rsid w:val="00A77092"/>
  </w:style>
  <w:style w:type="character" w:styleId="Ulstomtale">
    <w:name w:val="Unresolved Mention"/>
    <w:basedOn w:val="Standardskriftforavsnitt"/>
    <w:uiPriority w:val="99"/>
    <w:semiHidden/>
    <w:unhideWhenUsed/>
    <w:rsid w:val="00DC06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989298">
      <w:bodyDiv w:val="1"/>
      <w:marLeft w:val="0"/>
      <w:marRight w:val="0"/>
      <w:marTop w:val="0"/>
      <w:marBottom w:val="0"/>
      <w:divBdr>
        <w:top w:val="none" w:sz="0" w:space="0" w:color="auto"/>
        <w:left w:val="none" w:sz="0" w:space="0" w:color="auto"/>
        <w:bottom w:val="none" w:sz="0" w:space="0" w:color="auto"/>
        <w:right w:val="none" w:sz="0" w:space="0" w:color="auto"/>
      </w:divBdr>
    </w:div>
    <w:div w:id="273027445">
      <w:bodyDiv w:val="1"/>
      <w:marLeft w:val="0"/>
      <w:marRight w:val="0"/>
      <w:marTop w:val="0"/>
      <w:marBottom w:val="0"/>
      <w:divBdr>
        <w:top w:val="none" w:sz="0" w:space="0" w:color="auto"/>
        <w:left w:val="none" w:sz="0" w:space="0" w:color="auto"/>
        <w:bottom w:val="none" w:sz="0" w:space="0" w:color="auto"/>
        <w:right w:val="none" w:sz="0" w:space="0" w:color="auto"/>
      </w:divBdr>
      <w:divsChild>
        <w:div w:id="11996069">
          <w:marLeft w:val="0"/>
          <w:marRight w:val="0"/>
          <w:marTop w:val="0"/>
          <w:marBottom w:val="0"/>
          <w:divBdr>
            <w:top w:val="none" w:sz="0" w:space="0" w:color="auto"/>
            <w:left w:val="none" w:sz="0" w:space="0" w:color="auto"/>
            <w:bottom w:val="none" w:sz="0" w:space="0" w:color="auto"/>
            <w:right w:val="none" w:sz="0" w:space="0" w:color="auto"/>
          </w:divBdr>
        </w:div>
        <w:div w:id="644699152">
          <w:marLeft w:val="0"/>
          <w:marRight w:val="0"/>
          <w:marTop w:val="0"/>
          <w:marBottom w:val="0"/>
          <w:divBdr>
            <w:top w:val="none" w:sz="0" w:space="0" w:color="auto"/>
            <w:left w:val="none" w:sz="0" w:space="0" w:color="auto"/>
            <w:bottom w:val="none" w:sz="0" w:space="0" w:color="auto"/>
            <w:right w:val="none" w:sz="0" w:space="0" w:color="auto"/>
          </w:divBdr>
        </w:div>
        <w:div w:id="1349714193">
          <w:marLeft w:val="0"/>
          <w:marRight w:val="0"/>
          <w:marTop w:val="0"/>
          <w:marBottom w:val="0"/>
          <w:divBdr>
            <w:top w:val="none" w:sz="0" w:space="0" w:color="auto"/>
            <w:left w:val="none" w:sz="0" w:space="0" w:color="auto"/>
            <w:bottom w:val="none" w:sz="0" w:space="0" w:color="auto"/>
            <w:right w:val="none" w:sz="0" w:space="0" w:color="auto"/>
          </w:divBdr>
        </w:div>
        <w:div w:id="1399942184">
          <w:marLeft w:val="0"/>
          <w:marRight w:val="0"/>
          <w:marTop w:val="0"/>
          <w:marBottom w:val="0"/>
          <w:divBdr>
            <w:top w:val="none" w:sz="0" w:space="0" w:color="auto"/>
            <w:left w:val="none" w:sz="0" w:space="0" w:color="auto"/>
            <w:bottom w:val="none" w:sz="0" w:space="0" w:color="auto"/>
            <w:right w:val="none" w:sz="0" w:space="0" w:color="auto"/>
          </w:divBdr>
        </w:div>
        <w:div w:id="1745491777">
          <w:marLeft w:val="0"/>
          <w:marRight w:val="0"/>
          <w:marTop w:val="0"/>
          <w:marBottom w:val="0"/>
          <w:divBdr>
            <w:top w:val="none" w:sz="0" w:space="0" w:color="auto"/>
            <w:left w:val="none" w:sz="0" w:space="0" w:color="auto"/>
            <w:bottom w:val="none" w:sz="0" w:space="0" w:color="auto"/>
            <w:right w:val="none" w:sz="0" w:space="0" w:color="auto"/>
          </w:divBdr>
        </w:div>
      </w:divsChild>
    </w:div>
    <w:div w:id="707603200">
      <w:bodyDiv w:val="1"/>
      <w:marLeft w:val="0"/>
      <w:marRight w:val="0"/>
      <w:marTop w:val="0"/>
      <w:marBottom w:val="0"/>
      <w:divBdr>
        <w:top w:val="none" w:sz="0" w:space="0" w:color="auto"/>
        <w:left w:val="none" w:sz="0" w:space="0" w:color="auto"/>
        <w:bottom w:val="none" w:sz="0" w:space="0" w:color="auto"/>
        <w:right w:val="none" w:sz="0" w:space="0" w:color="auto"/>
      </w:divBdr>
      <w:divsChild>
        <w:div w:id="335229386">
          <w:marLeft w:val="0"/>
          <w:marRight w:val="0"/>
          <w:marTop w:val="0"/>
          <w:marBottom w:val="0"/>
          <w:divBdr>
            <w:top w:val="none" w:sz="0" w:space="0" w:color="auto"/>
            <w:left w:val="none" w:sz="0" w:space="0" w:color="auto"/>
            <w:bottom w:val="none" w:sz="0" w:space="0" w:color="auto"/>
            <w:right w:val="none" w:sz="0" w:space="0" w:color="auto"/>
          </w:divBdr>
          <w:divsChild>
            <w:div w:id="1558974646">
              <w:marLeft w:val="0"/>
              <w:marRight w:val="0"/>
              <w:marTop w:val="0"/>
              <w:marBottom w:val="0"/>
              <w:divBdr>
                <w:top w:val="none" w:sz="0" w:space="0" w:color="auto"/>
                <w:left w:val="none" w:sz="0" w:space="0" w:color="auto"/>
                <w:bottom w:val="none" w:sz="0" w:space="0" w:color="auto"/>
                <w:right w:val="none" w:sz="0" w:space="0" w:color="auto"/>
              </w:divBdr>
            </w:div>
          </w:divsChild>
        </w:div>
        <w:div w:id="1207376848">
          <w:marLeft w:val="0"/>
          <w:marRight w:val="0"/>
          <w:marTop w:val="0"/>
          <w:marBottom w:val="0"/>
          <w:divBdr>
            <w:top w:val="none" w:sz="0" w:space="0" w:color="auto"/>
            <w:left w:val="none" w:sz="0" w:space="0" w:color="auto"/>
            <w:bottom w:val="none" w:sz="0" w:space="0" w:color="auto"/>
            <w:right w:val="none" w:sz="0" w:space="0" w:color="auto"/>
          </w:divBdr>
          <w:divsChild>
            <w:div w:id="1248685882">
              <w:marLeft w:val="0"/>
              <w:marRight w:val="0"/>
              <w:marTop w:val="0"/>
              <w:marBottom w:val="0"/>
              <w:divBdr>
                <w:top w:val="none" w:sz="0" w:space="0" w:color="auto"/>
                <w:left w:val="none" w:sz="0" w:space="0" w:color="auto"/>
                <w:bottom w:val="none" w:sz="0" w:space="0" w:color="auto"/>
                <w:right w:val="none" w:sz="0" w:space="0" w:color="auto"/>
              </w:divBdr>
            </w:div>
            <w:div w:id="212503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062268">
      <w:bodyDiv w:val="1"/>
      <w:marLeft w:val="0"/>
      <w:marRight w:val="0"/>
      <w:marTop w:val="0"/>
      <w:marBottom w:val="0"/>
      <w:divBdr>
        <w:top w:val="none" w:sz="0" w:space="0" w:color="auto"/>
        <w:left w:val="none" w:sz="0" w:space="0" w:color="auto"/>
        <w:bottom w:val="none" w:sz="0" w:space="0" w:color="auto"/>
        <w:right w:val="none" w:sz="0" w:space="0" w:color="auto"/>
      </w:divBdr>
      <w:divsChild>
        <w:div w:id="821432192">
          <w:marLeft w:val="0"/>
          <w:marRight w:val="0"/>
          <w:marTop w:val="0"/>
          <w:marBottom w:val="0"/>
          <w:divBdr>
            <w:top w:val="none" w:sz="0" w:space="0" w:color="auto"/>
            <w:left w:val="none" w:sz="0" w:space="0" w:color="auto"/>
            <w:bottom w:val="none" w:sz="0" w:space="0" w:color="auto"/>
            <w:right w:val="none" w:sz="0" w:space="0" w:color="auto"/>
          </w:divBdr>
        </w:div>
        <w:div w:id="2076077358">
          <w:marLeft w:val="0"/>
          <w:marRight w:val="0"/>
          <w:marTop w:val="0"/>
          <w:marBottom w:val="0"/>
          <w:divBdr>
            <w:top w:val="none" w:sz="0" w:space="0" w:color="auto"/>
            <w:left w:val="none" w:sz="0" w:space="0" w:color="auto"/>
            <w:bottom w:val="none" w:sz="0" w:space="0" w:color="auto"/>
            <w:right w:val="none" w:sz="0" w:space="0" w:color="auto"/>
          </w:divBdr>
        </w:div>
      </w:divsChild>
    </w:div>
    <w:div w:id="1162702217">
      <w:bodyDiv w:val="1"/>
      <w:marLeft w:val="0"/>
      <w:marRight w:val="0"/>
      <w:marTop w:val="0"/>
      <w:marBottom w:val="0"/>
      <w:divBdr>
        <w:top w:val="none" w:sz="0" w:space="0" w:color="auto"/>
        <w:left w:val="none" w:sz="0" w:space="0" w:color="auto"/>
        <w:bottom w:val="none" w:sz="0" w:space="0" w:color="auto"/>
        <w:right w:val="none" w:sz="0" w:space="0" w:color="auto"/>
      </w:divBdr>
      <w:divsChild>
        <w:div w:id="365907355">
          <w:marLeft w:val="0"/>
          <w:marRight w:val="0"/>
          <w:marTop w:val="0"/>
          <w:marBottom w:val="0"/>
          <w:divBdr>
            <w:top w:val="none" w:sz="0" w:space="0" w:color="auto"/>
            <w:left w:val="none" w:sz="0" w:space="0" w:color="auto"/>
            <w:bottom w:val="none" w:sz="0" w:space="0" w:color="auto"/>
            <w:right w:val="none" w:sz="0" w:space="0" w:color="auto"/>
          </w:divBdr>
        </w:div>
        <w:div w:id="421222495">
          <w:marLeft w:val="0"/>
          <w:marRight w:val="0"/>
          <w:marTop w:val="0"/>
          <w:marBottom w:val="0"/>
          <w:divBdr>
            <w:top w:val="none" w:sz="0" w:space="0" w:color="auto"/>
            <w:left w:val="none" w:sz="0" w:space="0" w:color="auto"/>
            <w:bottom w:val="none" w:sz="0" w:space="0" w:color="auto"/>
            <w:right w:val="none" w:sz="0" w:space="0" w:color="auto"/>
          </w:divBdr>
        </w:div>
        <w:div w:id="1684933870">
          <w:marLeft w:val="0"/>
          <w:marRight w:val="0"/>
          <w:marTop w:val="0"/>
          <w:marBottom w:val="0"/>
          <w:divBdr>
            <w:top w:val="none" w:sz="0" w:space="0" w:color="auto"/>
            <w:left w:val="none" w:sz="0" w:space="0" w:color="auto"/>
            <w:bottom w:val="none" w:sz="0" w:space="0" w:color="auto"/>
            <w:right w:val="none" w:sz="0" w:space="0" w:color="auto"/>
          </w:divBdr>
        </w:div>
        <w:div w:id="1731423821">
          <w:marLeft w:val="0"/>
          <w:marRight w:val="0"/>
          <w:marTop w:val="0"/>
          <w:marBottom w:val="0"/>
          <w:divBdr>
            <w:top w:val="none" w:sz="0" w:space="0" w:color="auto"/>
            <w:left w:val="none" w:sz="0" w:space="0" w:color="auto"/>
            <w:bottom w:val="none" w:sz="0" w:space="0" w:color="auto"/>
            <w:right w:val="none" w:sz="0" w:space="0" w:color="auto"/>
          </w:divBdr>
        </w:div>
      </w:divsChild>
    </w:div>
    <w:div w:id="1299530359">
      <w:bodyDiv w:val="1"/>
      <w:marLeft w:val="0"/>
      <w:marRight w:val="0"/>
      <w:marTop w:val="0"/>
      <w:marBottom w:val="0"/>
      <w:divBdr>
        <w:top w:val="none" w:sz="0" w:space="0" w:color="auto"/>
        <w:left w:val="none" w:sz="0" w:space="0" w:color="auto"/>
        <w:bottom w:val="none" w:sz="0" w:space="0" w:color="auto"/>
        <w:right w:val="none" w:sz="0" w:space="0" w:color="auto"/>
      </w:divBdr>
      <w:divsChild>
        <w:div w:id="1546332325">
          <w:marLeft w:val="547"/>
          <w:marRight w:val="0"/>
          <w:marTop w:val="82"/>
          <w:marBottom w:val="0"/>
          <w:divBdr>
            <w:top w:val="none" w:sz="0" w:space="0" w:color="auto"/>
            <w:left w:val="none" w:sz="0" w:space="0" w:color="auto"/>
            <w:bottom w:val="none" w:sz="0" w:space="0" w:color="auto"/>
            <w:right w:val="none" w:sz="0" w:space="0" w:color="auto"/>
          </w:divBdr>
        </w:div>
      </w:divsChild>
    </w:div>
    <w:div w:id="1357460402">
      <w:bodyDiv w:val="1"/>
      <w:marLeft w:val="0"/>
      <w:marRight w:val="0"/>
      <w:marTop w:val="0"/>
      <w:marBottom w:val="0"/>
      <w:divBdr>
        <w:top w:val="none" w:sz="0" w:space="0" w:color="auto"/>
        <w:left w:val="none" w:sz="0" w:space="0" w:color="auto"/>
        <w:bottom w:val="none" w:sz="0" w:space="0" w:color="auto"/>
        <w:right w:val="none" w:sz="0" w:space="0" w:color="auto"/>
      </w:divBdr>
      <w:divsChild>
        <w:div w:id="1020470266">
          <w:marLeft w:val="0"/>
          <w:marRight w:val="0"/>
          <w:marTop w:val="0"/>
          <w:marBottom w:val="0"/>
          <w:divBdr>
            <w:top w:val="none" w:sz="0" w:space="0" w:color="auto"/>
            <w:left w:val="none" w:sz="0" w:space="0" w:color="auto"/>
            <w:bottom w:val="none" w:sz="0" w:space="0" w:color="auto"/>
            <w:right w:val="none" w:sz="0" w:space="0" w:color="auto"/>
          </w:divBdr>
        </w:div>
        <w:div w:id="797531565">
          <w:marLeft w:val="0"/>
          <w:marRight w:val="0"/>
          <w:marTop w:val="0"/>
          <w:marBottom w:val="0"/>
          <w:divBdr>
            <w:top w:val="none" w:sz="0" w:space="0" w:color="auto"/>
            <w:left w:val="none" w:sz="0" w:space="0" w:color="auto"/>
            <w:bottom w:val="none" w:sz="0" w:space="0" w:color="auto"/>
            <w:right w:val="none" w:sz="0" w:space="0" w:color="auto"/>
          </w:divBdr>
        </w:div>
      </w:divsChild>
    </w:div>
    <w:div w:id="1597251996">
      <w:bodyDiv w:val="1"/>
      <w:marLeft w:val="0"/>
      <w:marRight w:val="0"/>
      <w:marTop w:val="0"/>
      <w:marBottom w:val="0"/>
      <w:divBdr>
        <w:top w:val="none" w:sz="0" w:space="0" w:color="auto"/>
        <w:left w:val="none" w:sz="0" w:space="0" w:color="auto"/>
        <w:bottom w:val="none" w:sz="0" w:space="0" w:color="auto"/>
        <w:right w:val="none" w:sz="0" w:space="0" w:color="auto"/>
      </w:divBdr>
      <w:divsChild>
        <w:div w:id="669215166">
          <w:marLeft w:val="0"/>
          <w:marRight w:val="0"/>
          <w:marTop w:val="0"/>
          <w:marBottom w:val="0"/>
          <w:divBdr>
            <w:top w:val="none" w:sz="0" w:space="0" w:color="auto"/>
            <w:left w:val="none" w:sz="0" w:space="0" w:color="auto"/>
            <w:bottom w:val="none" w:sz="0" w:space="0" w:color="auto"/>
            <w:right w:val="none" w:sz="0" w:space="0" w:color="auto"/>
          </w:divBdr>
          <w:divsChild>
            <w:div w:id="310016516">
              <w:marLeft w:val="0"/>
              <w:marRight w:val="0"/>
              <w:marTop w:val="0"/>
              <w:marBottom w:val="0"/>
              <w:divBdr>
                <w:top w:val="none" w:sz="0" w:space="0" w:color="auto"/>
                <w:left w:val="none" w:sz="0" w:space="0" w:color="auto"/>
                <w:bottom w:val="none" w:sz="0" w:space="0" w:color="auto"/>
                <w:right w:val="none" w:sz="0" w:space="0" w:color="auto"/>
              </w:divBdr>
            </w:div>
            <w:div w:id="1111970902">
              <w:marLeft w:val="0"/>
              <w:marRight w:val="0"/>
              <w:marTop w:val="0"/>
              <w:marBottom w:val="0"/>
              <w:divBdr>
                <w:top w:val="none" w:sz="0" w:space="0" w:color="auto"/>
                <w:left w:val="none" w:sz="0" w:space="0" w:color="auto"/>
                <w:bottom w:val="none" w:sz="0" w:space="0" w:color="auto"/>
                <w:right w:val="none" w:sz="0" w:space="0" w:color="auto"/>
              </w:divBdr>
            </w:div>
            <w:div w:id="1137797193">
              <w:marLeft w:val="0"/>
              <w:marRight w:val="0"/>
              <w:marTop w:val="0"/>
              <w:marBottom w:val="0"/>
              <w:divBdr>
                <w:top w:val="none" w:sz="0" w:space="0" w:color="auto"/>
                <w:left w:val="none" w:sz="0" w:space="0" w:color="auto"/>
                <w:bottom w:val="none" w:sz="0" w:space="0" w:color="auto"/>
                <w:right w:val="none" w:sz="0" w:space="0" w:color="auto"/>
              </w:divBdr>
            </w:div>
          </w:divsChild>
        </w:div>
        <w:div w:id="1647126029">
          <w:marLeft w:val="0"/>
          <w:marRight w:val="0"/>
          <w:marTop w:val="0"/>
          <w:marBottom w:val="0"/>
          <w:divBdr>
            <w:top w:val="none" w:sz="0" w:space="0" w:color="auto"/>
            <w:left w:val="none" w:sz="0" w:space="0" w:color="auto"/>
            <w:bottom w:val="none" w:sz="0" w:space="0" w:color="auto"/>
            <w:right w:val="none" w:sz="0" w:space="0" w:color="auto"/>
          </w:divBdr>
          <w:divsChild>
            <w:div w:id="385766221">
              <w:marLeft w:val="0"/>
              <w:marRight w:val="0"/>
              <w:marTop w:val="0"/>
              <w:marBottom w:val="0"/>
              <w:divBdr>
                <w:top w:val="none" w:sz="0" w:space="0" w:color="auto"/>
                <w:left w:val="none" w:sz="0" w:space="0" w:color="auto"/>
                <w:bottom w:val="none" w:sz="0" w:space="0" w:color="auto"/>
                <w:right w:val="none" w:sz="0" w:space="0" w:color="auto"/>
              </w:divBdr>
            </w:div>
            <w:div w:id="1103574298">
              <w:marLeft w:val="0"/>
              <w:marRight w:val="0"/>
              <w:marTop w:val="0"/>
              <w:marBottom w:val="0"/>
              <w:divBdr>
                <w:top w:val="none" w:sz="0" w:space="0" w:color="auto"/>
                <w:left w:val="none" w:sz="0" w:space="0" w:color="auto"/>
                <w:bottom w:val="none" w:sz="0" w:space="0" w:color="auto"/>
                <w:right w:val="none" w:sz="0" w:space="0" w:color="auto"/>
              </w:divBdr>
            </w:div>
            <w:div w:id="148605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1137">
      <w:bodyDiv w:val="1"/>
      <w:marLeft w:val="0"/>
      <w:marRight w:val="0"/>
      <w:marTop w:val="0"/>
      <w:marBottom w:val="0"/>
      <w:divBdr>
        <w:top w:val="none" w:sz="0" w:space="0" w:color="auto"/>
        <w:left w:val="none" w:sz="0" w:space="0" w:color="auto"/>
        <w:bottom w:val="none" w:sz="0" w:space="0" w:color="auto"/>
        <w:right w:val="none" w:sz="0" w:space="0" w:color="auto"/>
      </w:divBdr>
      <w:divsChild>
        <w:div w:id="450634107">
          <w:marLeft w:val="0"/>
          <w:marRight w:val="0"/>
          <w:marTop w:val="0"/>
          <w:marBottom w:val="0"/>
          <w:divBdr>
            <w:top w:val="none" w:sz="0" w:space="0" w:color="auto"/>
            <w:left w:val="none" w:sz="0" w:space="0" w:color="auto"/>
            <w:bottom w:val="none" w:sz="0" w:space="0" w:color="auto"/>
            <w:right w:val="none" w:sz="0" w:space="0" w:color="auto"/>
          </w:divBdr>
        </w:div>
        <w:div w:id="1912151608">
          <w:marLeft w:val="0"/>
          <w:marRight w:val="0"/>
          <w:marTop w:val="0"/>
          <w:marBottom w:val="0"/>
          <w:divBdr>
            <w:top w:val="none" w:sz="0" w:space="0" w:color="auto"/>
            <w:left w:val="none" w:sz="0" w:space="0" w:color="auto"/>
            <w:bottom w:val="none" w:sz="0" w:space="0" w:color="auto"/>
            <w:right w:val="none" w:sz="0" w:space="0" w:color="auto"/>
          </w:divBdr>
        </w:div>
      </w:divsChild>
    </w:div>
    <w:div w:id="1839232052">
      <w:bodyDiv w:val="1"/>
      <w:marLeft w:val="0"/>
      <w:marRight w:val="0"/>
      <w:marTop w:val="0"/>
      <w:marBottom w:val="0"/>
      <w:divBdr>
        <w:top w:val="none" w:sz="0" w:space="0" w:color="auto"/>
        <w:left w:val="none" w:sz="0" w:space="0" w:color="auto"/>
        <w:bottom w:val="none" w:sz="0" w:space="0" w:color="auto"/>
        <w:right w:val="none" w:sz="0" w:space="0" w:color="auto"/>
      </w:divBdr>
      <w:divsChild>
        <w:div w:id="63069864">
          <w:marLeft w:val="0"/>
          <w:marRight w:val="0"/>
          <w:marTop w:val="0"/>
          <w:marBottom w:val="0"/>
          <w:divBdr>
            <w:top w:val="none" w:sz="0" w:space="0" w:color="auto"/>
            <w:left w:val="none" w:sz="0" w:space="0" w:color="auto"/>
            <w:bottom w:val="none" w:sz="0" w:space="0" w:color="auto"/>
            <w:right w:val="none" w:sz="0" w:space="0" w:color="auto"/>
          </w:divBdr>
        </w:div>
        <w:div w:id="1019745378">
          <w:marLeft w:val="0"/>
          <w:marRight w:val="0"/>
          <w:marTop w:val="0"/>
          <w:marBottom w:val="0"/>
          <w:divBdr>
            <w:top w:val="none" w:sz="0" w:space="0" w:color="auto"/>
            <w:left w:val="none" w:sz="0" w:space="0" w:color="auto"/>
            <w:bottom w:val="none" w:sz="0" w:space="0" w:color="auto"/>
            <w:right w:val="none" w:sz="0" w:space="0" w:color="auto"/>
          </w:divBdr>
        </w:div>
        <w:div w:id="2001889055">
          <w:marLeft w:val="0"/>
          <w:marRight w:val="0"/>
          <w:marTop w:val="0"/>
          <w:marBottom w:val="0"/>
          <w:divBdr>
            <w:top w:val="none" w:sz="0" w:space="0" w:color="auto"/>
            <w:left w:val="none" w:sz="0" w:space="0" w:color="auto"/>
            <w:bottom w:val="none" w:sz="0" w:space="0" w:color="auto"/>
            <w:right w:val="none" w:sz="0" w:space="0" w:color="auto"/>
          </w:divBdr>
        </w:div>
      </w:divsChild>
    </w:div>
    <w:div w:id="2005670363">
      <w:bodyDiv w:val="1"/>
      <w:marLeft w:val="0"/>
      <w:marRight w:val="0"/>
      <w:marTop w:val="0"/>
      <w:marBottom w:val="0"/>
      <w:divBdr>
        <w:top w:val="none" w:sz="0" w:space="0" w:color="auto"/>
        <w:left w:val="none" w:sz="0" w:space="0" w:color="auto"/>
        <w:bottom w:val="none" w:sz="0" w:space="0" w:color="auto"/>
        <w:right w:val="none" w:sz="0" w:space="0" w:color="auto"/>
      </w:divBdr>
      <w:divsChild>
        <w:div w:id="491531247">
          <w:marLeft w:val="0"/>
          <w:marRight w:val="0"/>
          <w:marTop w:val="0"/>
          <w:marBottom w:val="0"/>
          <w:divBdr>
            <w:top w:val="none" w:sz="0" w:space="0" w:color="auto"/>
            <w:left w:val="none" w:sz="0" w:space="0" w:color="auto"/>
            <w:bottom w:val="none" w:sz="0" w:space="0" w:color="auto"/>
            <w:right w:val="none" w:sz="0" w:space="0" w:color="auto"/>
          </w:divBdr>
        </w:div>
        <w:div w:id="768965909">
          <w:marLeft w:val="0"/>
          <w:marRight w:val="0"/>
          <w:marTop w:val="0"/>
          <w:marBottom w:val="0"/>
          <w:divBdr>
            <w:top w:val="none" w:sz="0" w:space="0" w:color="auto"/>
            <w:left w:val="none" w:sz="0" w:space="0" w:color="auto"/>
            <w:bottom w:val="none" w:sz="0" w:space="0" w:color="auto"/>
            <w:right w:val="none" w:sz="0" w:space="0" w:color="auto"/>
          </w:divBdr>
          <w:divsChild>
            <w:div w:id="529222389">
              <w:marLeft w:val="0"/>
              <w:marRight w:val="0"/>
              <w:marTop w:val="0"/>
              <w:marBottom w:val="0"/>
              <w:divBdr>
                <w:top w:val="none" w:sz="0" w:space="0" w:color="auto"/>
                <w:left w:val="none" w:sz="0" w:space="0" w:color="auto"/>
                <w:bottom w:val="none" w:sz="0" w:space="0" w:color="auto"/>
                <w:right w:val="none" w:sz="0" w:space="0" w:color="auto"/>
              </w:divBdr>
            </w:div>
            <w:div w:id="1996568438">
              <w:marLeft w:val="0"/>
              <w:marRight w:val="0"/>
              <w:marTop w:val="0"/>
              <w:marBottom w:val="0"/>
              <w:divBdr>
                <w:top w:val="none" w:sz="0" w:space="0" w:color="auto"/>
                <w:left w:val="none" w:sz="0" w:space="0" w:color="auto"/>
                <w:bottom w:val="none" w:sz="0" w:space="0" w:color="auto"/>
                <w:right w:val="none" w:sz="0" w:space="0" w:color="auto"/>
              </w:divBdr>
            </w:div>
          </w:divsChild>
        </w:div>
        <w:div w:id="1580410586">
          <w:marLeft w:val="0"/>
          <w:marRight w:val="0"/>
          <w:marTop w:val="0"/>
          <w:marBottom w:val="0"/>
          <w:divBdr>
            <w:top w:val="none" w:sz="0" w:space="0" w:color="auto"/>
            <w:left w:val="none" w:sz="0" w:space="0" w:color="auto"/>
            <w:bottom w:val="none" w:sz="0" w:space="0" w:color="auto"/>
            <w:right w:val="none" w:sz="0" w:space="0" w:color="auto"/>
          </w:divBdr>
        </w:div>
        <w:div w:id="1763605225">
          <w:marLeft w:val="0"/>
          <w:marRight w:val="0"/>
          <w:marTop w:val="0"/>
          <w:marBottom w:val="0"/>
          <w:divBdr>
            <w:top w:val="none" w:sz="0" w:space="0" w:color="auto"/>
            <w:left w:val="none" w:sz="0" w:space="0" w:color="auto"/>
            <w:bottom w:val="none" w:sz="0" w:space="0" w:color="auto"/>
            <w:right w:val="none" w:sz="0" w:space="0" w:color="auto"/>
          </w:divBdr>
          <w:divsChild>
            <w:div w:id="1414350639">
              <w:marLeft w:val="0"/>
              <w:marRight w:val="0"/>
              <w:marTop w:val="0"/>
              <w:marBottom w:val="0"/>
              <w:divBdr>
                <w:top w:val="none" w:sz="0" w:space="0" w:color="auto"/>
                <w:left w:val="none" w:sz="0" w:space="0" w:color="auto"/>
                <w:bottom w:val="none" w:sz="0" w:space="0" w:color="auto"/>
                <w:right w:val="none" w:sz="0" w:space="0" w:color="auto"/>
              </w:divBdr>
            </w:div>
            <w:div w:id="1457288049">
              <w:marLeft w:val="0"/>
              <w:marRight w:val="0"/>
              <w:marTop w:val="0"/>
              <w:marBottom w:val="0"/>
              <w:divBdr>
                <w:top w:val="none" w:sz="0" w:space="0" w:color="auto"/>
                <w:left w:val="none" w:sz="0" w:space="0" w:color="auto"/>
                <w:bottom w:val="none" w:sz="0" w:space="0" w:color="auto"/>
                <w:right w:val="none" w:sz="0" w:space="0" w:color="auto"/>
              </w:divBdr>
            </w:div>
          </w:divsChild>
        </w:div>
        <w:div w:id="20977004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tnu.edu/positions/employee-benefits" TargetMode="External"/><Relationship Id="rId18" Type="http://schemas.openxmlformats.org/officeDocument/2006/relationships/hyperlink" Target="https://coara.eu/" TargetMode="External"/><Relationship Id="rId3" Type="http://schemas.openxmlformats.org/officeDocument/2006/relationships/customXml" Target="../customXml/item3.xml"/><Relationship Id="rId21" Type="http://schemas.openxmlformats.org/officeDocument/2006/relationships/hyperlink" Target="https://www.ntnu.edu/genderequality" TargetMode="External"/><Relationship Id="rId7" Type="http://schemas.openxmlformats.org/officeDocument/2006/relationships/webSettings" Target="webSettings.xml"/><Relationship Id="rId12" Type="http://schemas.openxmlformats.org/officeDocument/2006/relationships/hyperlink" Target="https://www.spk.no/en/" TargetMode="External"/><Relationship Id="rId17" Type="http://schemas.openxmlformats.org/officeDocument/2006/relationships/hyperlink" Target="https://ascb.org/wp-content/uploads/2017/07/sfdora.pdf" TargetMode="External"/><Relationship Id="rId2" Type="http://schemas.openxmlformats.org/officeDocument/2006/relationships/customXml" Target="../customXml/item2.xml"/><Relationship Id="rId16" Type="http://schemas.openxmlformats.org/officeDocument/2006/relationships/hyperlink" Target="https://i.ntnu.no/wiki/-/wiki/English/NTNUs+competence+matrix" TargetMode="External"/><Relationship Id="rId20" Type="http://schemas.openxmlformats.org/officeDocument/2006/relationships/hyperlink" Target="https://www.ntnu.edu/vision-values-social-mission-key-challenges-and-main-objectiv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udntnu.sharepoint.com/sites/rekruttering_vit/SitePages/Hjemmeside.aspx"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i.ntnu.no/wiki/-/wiki/English/Documentation+of+educational+competence" TargetMode="External"/><Relationship Id="rId23" Type="http://schemas.openxmlformats.org/officeDocument/2006/relationships/fontTable" Target="fontTable.xml"/><Relationship Id="rId10" Type="http://schemas.openxmlformats.org/officeDocument/2006/relationships/hyperlink" Target="https://i.ntnu.no/wiki/-/wiki/English/NTNUs+guidelines+for+academic+positions+" TargetMode="External"/><Relationship Id="rId19" Type="http://schemas.openxmlformats.org/officeDocument/2006/relationships/hyperlink" Target="https://www.ntnu.edu/strategy-2018-2025"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lovdata.no/dokument/NL/lov/2017-06-16-67?q=lov%20om%20statens%20ansatt" TargetMode="External"/><Relationship Id="rId22" Type="http://schemas.openxmlformats.org/officeDocument/2006/relationships/hyperlink" Target="https://lovdata.no/lov/2006-05-19-16/%C2%A7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15" ma:contentTypeDescription="Create a new document." ma:contentTypeScope="" ma:versionID="855b2523bdb64ec5e762e4b413bb080b">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b75c33b3e93acfea2f833aa4ef365526"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33c1b314-57c0-4b2d-9c0e-92c764ad6151}" ma:internalName="TaxCatchAll" ma:showField="CatchAllData" ma:web="be155996-f3d5-40b5-95aa-48ae08a775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be155996-f3d5-40b5-95aa-48ae08a775c5"/>
    <lcf76f155ced4ddcb4097134ff3c332f xmlns="4914af39-b98f-478e-bcac-441e14301a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58FEBB7-EED5-4B06-8ABE-2A0ED84C3A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0CFB28-0C11-4AE7-A5C2-DEF9C13C7CFE}">
  <ds:schemaRefs>
    <ds:schemaRef ds:uri="http://schemas.microsoft.com/sharepoint/v3/contenttype/forms"/>
  </ds:schemaRefs>
</ds:datastoreItem>
</file>

<file path=customXml/itemProps3.xml><?xml version="1.0" encoding="utf-8"?>
<ds:datastoreItem xmlns:ds="http://schemas.openxmlformats.org/officeDocument/2006/customXml" ds:itemID="{E57A5B19-A335-4FF8-81E0-FFECB33E2803}">
  <ds:schemaRefs>
    <ds:schemaRef ds:uri="http://schemas.microsoft.com/office/2006/metadata/properties"/>
    <ds:schemaRef ds:uri="http://schemas.microsoft.com/office/infopath/2007/PartnerControls"/>
    <ds:schemaRef ds:uri="be155996-f3d5-40b5-95aa-48ae08a775c5"/>
    <ds:schemaRef ds:uri="4914af39-b98f-478e-bcac-441e14301a5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1746</Words>
  <Characters>9259</Characters>
  <Application>Microsoft Office Word</Application>
  <DocSecurity>0</DocSecurity>
  <Lines>77</Lines>
  <Paragraphs>21</Paragraphs>
  <ScaleCrop>false</ScaleCrop>
  <Company>NTNU</Company>
  <LinksUpToDate>false</LinksUpToDate>
  <CharactersWithSpaces>10984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Trude Ringseth</dc:creator>
  <cp:keywords/>
  <cp:lastModifiedBy>Anne Karin Henning</cp:lastModifiedBy>
  <cp:revision>57</cp:revision>
  <dcterms:created xsi:type="dcterms:W3CDTF">2025-06-25T11:52:00Z</dcterms:created>
  <dcterms:modified xsi:type="dcterms:W3CDTF">2025-06-25T12:51:00Z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y fmtid="{D5CDD505-2E9C-101B-9397-08002B2CF9AE}" pid="3" name="MediaServiceImageTags">
    <vt:lpwstr/>
  </property>
</Properties>
</file>