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166" w:rsidRDefault="00A85FB2" w:rsidP="00A85FB2">
      <w:pPr>
        <w:pStyle w:val="Overskrift1"/>
      </w:pPr>
      <w:bookmarkStart w:id="0" w:name="_GoBack"/>
      <w:bookmarkEnd w:id="0"/>
      <w:r>
        <w:t>Mat og drikke før, under og etter trening</w:t>
      </w:r>
    </w:p>
    <w:p w:rsidR="00A85FB2" w:rsidRDefault="00A85FB2" w:rsidP="00A85FB2"/>
    <w:p w:rsidR="00A85FB2" w:rsidRDefault="00B74EEA" w:rsidP="00A85FB2">
      <w:r>
        <w:t>For å f</w:t>
      </w:r>
      <w:r w:rsidR="00A85FB2">
        <w:t xml:space="preserve">å mest mulig utbytte av treningen, er det viktig </w:t>
      </w:r>
      <w:r w:rsidR="00D736C8">
        <w:t xml:space="preserve">med </w:t>
      </w:r>
      <w:r>
        <w:t xml:space="preserve">mat og drikke før </w:t>
      </w:r>
      <w:r w:rsidR="00A85FB2">
        <w:t xml:space="preserve">og etter trening. I tillegg trenger kroppen tilførsel av væske underveis i treningen. Her er noen generelle råd som gjelder for de fleste: </w:t>
      </w:r>
    </w:p>
    <w:p w:rsidR="00A85FB2" w:rsidRPr="00B57F00" w:rsidRDefault="00D736C8" w:rsidP="00A85FB2">
      <w:pPr>
        <w:pStyle w:val="Overskrift2"/>
        <w:rPr>
          <w:rFonts w:cstheme="minorHAnsi"/>
        </w:rPr>
      </w:pPr>
      <w:r w:rsidRPr="00B57F00">
        <w:rPr>
          <w:rFonts w:cstheme="minorHAnsi"/>
        </w:rPr>
        <w:t>Før trening</w:t>
      </w:r>
    </w:p>
    <w:p w:rsidR="00D736C8" w:rsidRDefault="00D736C8" w:rsidP="00A85FB2">
      <w:r>
        <w:t>Under fysisk aktivitet bruker kroppen karbohydrater og fett som energikilde. For å yte best mulig trenger kroppen et lite lager av karbohydrater i muskulatur og lever.</w:t>
      </w:r>
    </w:p>
    <w:p w:rsidR="00A85FB2" w:rsidRDefault="00A85FB2" w:rsidP="00A85FB2">
      <w:r>
        <w:t>Et næringsrikt hovedmåltid 2-3 timer før trening og et mindre måltid 1 time før passer for de fleste. Måltidet bør være rikt på karbohydrater og inneholde noe protein. Fiber- og fettinnholdet bør være moderat for å unngå m</w:t>
      </w:r>
      <w:r w:rsidR="00D736C8">
        <w:t>ageproblemer under treningen. Husk å tilføre kroppen væske, helst</w:t>
      </w:r>
      <w:r w:rsidR="00B74EEA">
        <w:t xml:space="preserve"> vann, før aktiviteten starter.</w:t>
      </w:r>
    </w:p>
    <w:p w:rsidR="00A85FB2" w:rsidRDefault="00A85FB2" w:rsidP="00A85FB2">
      <w:pPr>
        <w:pStyle w:val="Overskrift3"/>
      </w:pPr>
      <w:r>
        <w:t>Eksempel på mat to-tre timer før trening:</w:t>
      </w:r>
    </w:p>
    <w:p w:rsidR="00A85FB2" w:rsidRDefault="00A85FB2" w:rsidP="00A85FB2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Kornblanding med melk og frukt</w:t>
      </w:r>
    </w:p>
    <w:p w:rsidR="00A85FB2" w:rsidRDefault="00A85FB2" w:rsidP="00A85FB2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Havregrøt</w:t>
      </w:r>
    </w:p>
    <w:p w:rsidR="00A85FB2" w:rsidRDefault="00A85FB2" w:rsidP="00A85FB2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Grove brødskiver </w:t>
      </w:r>
    </w:p>
    <w:p w:rsidR="00A85FB2" w:rsidRDefault="00A85FB2" w:rsidP="00A85FB2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Knekkebrød </w:t>
      </w:r>
    </w:p>
    <w:p w:rsidR="00A85FB2" w:rsidRDefault="00A85FB2" w:rsidP="00A85FB2">
      <w:pPr>
        <w:pStyle w:val="Overskrift3"/>
      </w:pPr>
      <w:r>
        <w:t>Eksempel på mat en time før trening:</w:t>
      </w:r>
    </w:p>
    <w:p w:rsidR="00A85FB2" w:rsidRDefault="00A85FB2" w:rsidP="00A85FB2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Frukt, </w:t>
      </w:r>
      <w:proofErr w:type="spellStart"/>
      <w:r>
        <w:t>smoothie</w:t>
      </w:r>
      <w:proofErr w:type="spellEnd"/>
      <w:r>
        <w:t xml:space="preserve"> eller yoghurt.</w:t>
      </w:r>
    </w:p>
    <w:p w:rsidR="00D736C8" w:rsidRDefault="00D736C8" w:rsidP="00D736C8">
      <w:pPr>
        <w:pStyle w:val="Overskrift2"/>
      </w:pPr>
      <w:r>
        <w:t>Underveis</w:t>
      </w:r>
    </w:p>
    <w:p w:rsidR="00D736C8" w:rsidRPr="00D736C8" w:rsidRDefault="00D736C8" w:rsidP="00D736C8">
      <w:pPr>
        <w:rPr>
          <w:lang w:eastAsia="nb-NO"/>
        </w:rPr>
      </w:pPr>
      <w:r>
        <w:t>Kroppen trenger tilførsel av</w:t>
      </w:r>
      <w:r w:rsidR="00272BC3">
        <w:t xml:space="preserve"> væske, helst vann, under treningen. </w:t>
      </w:r>
      <w:r w:rsidR="00272BC3" w:rsidRPr="00272BC3">
        <w:rPr>
          <w:lang w:eastAsia="nb-NO"/>
        </w:rPr>
        <w:t>Drikk med jevne mellomrom gjennom hele økten.</w:t>
      </w:r>
      <w:r w:rsidR="00272BC3">
        <w:rPr>
          <w:lang w:eastAsia="nb-NO"/>
        </w:rPr>
        <w:t xml:space="preserve"> </w:t>
      </w:r>
      <w:r w:rsidR="00272BC3" w:rsidRPr="00272BC3">
        <w:rPr>
          <w:lang w:eastAsia="nb-NO"/>
        </w:rPr>
        <w:t xml:space="preserve">Tørste er </w:t>
      </w:r>
      <w:r w:rsidR="00272BC3">
        <w:rPr>
          <w:lang w:eastAsia="nb-NO"/>
        </w:rPr>
        <w:t xml:space="preserve">ikke et godt mål på væskebalanse </w:t>
      </w:r>
      <w:r w:rsidR="00272BC3" w:rsidRPr="00272BC3">
        <w:rPr>
          <w:lang w:eastAsia="nb-NO"/>
        </w:rPr>
        <w:t>under trening</w:t>
      </w:r>
      <w:r w:rsidR="00B74EEA">
        <w:rPr>
          <w:lang w:eastAsia="nb-NO"/>
        </w:rPr>
        <w:t>. K</w:t>
      </w:r>
      <w:r w:rsidR="00B12B26">
        <w:rPr>
          <w:lang w:eastAsia="nb-NO"/>
        </w:rPr>
        <w:t xml:space="preserve">roppen </w:t>
      </w:r>
      <w:r w:rsidR="00B74EEA">
        <w:rPr>
          <w:lang w:eastAsia="nb-NO"/>
        </w:rPr>
        <w:t xml:space="preserve">har allerede </w:t>
      </w:r>
      <w:r w:rsidR="00272BC3" w:rsidRPr="00272BC3">
        <w:rPr>
          <w:lang w:eastAsia="nb-NO"/>
        </w:rPr>
        <w:t>tapt en betydelig mengde væske</w:t>
      </w:r>
      <w:r w:rsidR="00B74EEA">
        <w:rPr>
          <w:lang w:eastAsia="nb-NO"/>
        </w:rPr>
        <w:t>, før man merker at man er tørst</w:t>
      </w:r>
      <w:r w:rsidR="00272BC3" w:rsidRPr="00272BC3">
        <w:rPr>
          <w:lang w:eastAsia="nb-NO"/>
        </w:rPr>
        <w:t xml:space="preserve">. </w:t>
      </w:r>
      <w:r w:rsidR="00272BC3">
        <w:t>F</w:t>
      </w:r>
      <w:r>
        <w:t xml:space="preserve">or de fleste </w:t>
      </w:r>
      <w:r w:rsidR="00272BC3">
        <w:t>er det</w:t>
      </w:r>
      <w:r>
        <w:t xml:space="preserve"> nok med 0,5 - 1 liter per time, avhengig av intensitet og temperatur.</w:t>
      </w:r>
    </w:p>
    <w:p w:rsidR="00A85FB2" w:rsidRDefault="00A85FB2" w:rsidP="00A85FB2">
      <w:pPr>
        <w:pStyle w:val="Overskrift2"/>
      </w:pPr>
      <w:r>
        <w:t>Etter trening</w:t>
      </w:r>
    </w:p>
    <w:p w:rsidR="00B12B26" w:rsidRDefault="00A85FB2" w:rsidP="00A85FB2">
      <w:r>
        <w:t>Kroppen trenger næringsstoffer for å restituere seg etter trening. Et lite måltid</w:t>
      </w:r>
      <w:r w:rsidR="00B12B26">
        <w:t>, f.eks. frukt,</w:t>
      </w:r>
      <w:r>
        <w:t xml:space="preserve"> som inneholder karbohydrater anbefales i løpet av en halv time etter trening. Det er i dette tidsrommet kroppen er mest mo</w:t>
      </w:r>
      <w:r w:rsidR="00B57F00">
        <w:t xml:space="preserve">ttakelig for næringsstoffer. </w:t>
      </w:r>
      <w:r>
        <w:t xml:space="preserve">Spis et balansert måltid innen to timer. </w:t>
      </w:r>
    </w:p>
    <w:p w:rsidR="00B12B26" w:rsidRDefault="00B12B26" w:rsidP="00B12B26">
      <w:pPr>
        <w:pStyle w:val="Overskrift3"/>
      </w:pPr>
      <w:r>
        <w:t>Eksempel på mat innen 2 timer:</w:t>
      </w:r>
    </w:p>
    <w:p w:rsidR="00B12B26" w:rsidRDefault="00B12B26" w:rsidP="00B12B26">
      <w:pPr>
        <w:pStyle w:val="Listeavsnitt"/>
        <w:numPr>
          <w:ilvl w:val="0"/>
          <w:numId w:val="2"/>
        </w:numPr>
      </w:pPr>
      <w:r>
        <w:t>Brød</w:t>
      </w:r>
      <w:r w:rsidR="003A14F0">
        <w:t xml:space="preserve"> med proteinrikt pålegg (ost, skinke, egg, fiskepålegg)</w:t>
      </w:r>
    </w:p>
    <w:p w:rsidR="00B12B26" w:rsidRDefault="00B12B26" w:rsidP="00B12B26">
      <w:pPr>
        <w:pStyle w:val="Listeavsnitt"/>
        <w:numPr>
          <w:ilvl w:val="0"/>
          <w:numId w:val="2"/>
        </w:numPr>
      </w:pPr>
      <w:r>
        <w:t>Kornblanding</w:t>
      </w:r>
    </w:p>
    <w:p w:rsidR="00B12B26" w:rsidRDefault="00B12B26" w:rsidP="00B12B26">
      <w:pPr>
        <w:pStyle w:val="Listeavsnitt"/>
        <w:numPr>
          <w:ilvl w:val="0"/>
          <w:numId w:val="2"/>
        </w:numPr>
      </w:pPr>
      <w:r>
        <w:t>Knekkebrød</w:t>
      </w:r>
    </w:p>
    <w:p w:rsidR="00B12B26" w:rsidRDefault="00B12B26" w:rsidP="00B12B26">
      <w:pPr>
        <w:pStyle w:val="Listeavsnitt"/>
        <w:numPr>
          <w:ilvl w:val="0"/>
          <w:numId w:val="2"/>
        </w:numPr>
      </w:pPr>
      <w:r>
        <w:t>Havregrøt</w:t>
      </w:r>
    </w:p>
    <w:p w:rsidR="003A14F0" w:rsidRDefault="00B12B26" w:rsidP="003A14F0">
      <w:pPr>
        <w:pStyle w:val="Listeavsnitt"/>
        <w:numPr>
          <w:ilvl w:val="0"/>
          <w:numId w:val="2"/>
        </w:numPr>
      </w:pPr>
      <w:r>
        <w:t xml:space="preserve">Middag (bønner/linser, kjøtt, fisk + grønnsaker og </w:t>
      </w:r>
      <w:r w:rsidR="003A14F0">
        <w:t>ris/</w:t>
      </w:r>
      <w:r>
        <w:t xml:space="preserve"> </w:t>
      </w:r>
      <w:r w:rsidR="003A14F0">
        <w:t>pasta/</w:t>
      </w:r>
      <w:r>
        <w:t xml:space="preserve"> potet</w:t>
      </w:r>
      <w:r w:rsidR="003A14F0">
        <w:t>)</w:t>
      </w:r>
    </w:p>
    <w:p w:rsidR="00A85FB2" w:rsidRPr="00A85FB2" w:rsidRDefault="00B74EEA" w:rsidP="00A85FB2">
      <w:r>
        <w:t>Spis regelmessig og ofte!</w:t>
      </w:r>
      <w:r w:rsidR="003A14F0">
        <w:t xml:space="preserve"> Dette s</w:t>
      </w:r>
      <w:r>
        <w:t>ikrer jevn tilførsel av energi!</w:t>
      </w:r>
    </w:p>
    <w:sectPr w:rsidR="00A85FB2" w:rsidRPr="00A85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D4490"/>
    <w:multiLevelType w:val="multilevel"/>
    <w:tmpl w:val="1402D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A04664"/>
    <w:multiLevelType w:val="multilevel"/>
    <w:tmpl w:val="7E46A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FB2"/>
    <w:rsid w:val="00272BC3"/>
    <w:rsid w:val="003A14F0"/>
    <w:rsid w:val="009B67F4"/>
    <w:rsid w:val="00A85FB2"/>
    <w:rsid w:val="00B12B26"/>
    <w:rsid w:val="00B57F00"/>
    <w:rsid w:val="00B74EEA"/>
    <w:rsid w:val="00BB2166"/>
    <w:rsid w:val="00D736C8"/>
    <w:rsid w:val="00EE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85F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85F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85F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85F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85F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85FB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avsnitt">
    <w:name w:val="List Paragraph"/>
    <w:basedOn w:val="Normal"/>
    <w:uiPriority w:val="34"/>
    <w:qFormat/>
    <w:rsid w:val="00B12B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85F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85F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85F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85F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85F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85FB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avsnitt">
    <w:name w:val="List Paragraph"/>
    <w:basedOn w:val="Normal"/>
    <w:uiPriority w:val="34"/>
    <w:qFormat/>
    <w:rsid w:val="00B12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0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9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0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0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46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2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6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07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54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5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Hagen</dc:creator>
  <cp:lastModifiedBy>Martin Fjeldvær</cp:lastModifiedBy>
  <cp:revision>2</cp:revision>
  <cp:lastPrinted>2014-03-14T10:18:00Z</cp:lastPrinted>
  <dcterms:created xsi:type="dcterms:W3CDTF">2014-04-30T12:10:00Z</dcterms:created>
  <dcterms:modified xsi:type="dcterms:W3CDTF">2014-04-30T12:10:00Z</dcterms:modified>
</cp:coreProperties>
</file>