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58BFFE5" w14:textId="085E1137" w:rsidR="00E41D18" w:rsidRPr="008D5F5E" w:rsidRDefault="00E41D18" w:rsidP="00E41D18">
      <w:pPr>
        <w:pStyle w:val="Heading1"/>
        <w:rPr>
          <w:rFonts w:ascii="Cambria" w:hAnsi="Cambria"/>
          <w:color w:val="365F91"/>
          <w:sz w:val="28"/>
          <w:szCs w:val="28"/>
        </w:rPr>
      </w:pPr>
      <w:bookmarkStart w:id="0" w:name="_Toc64461980"/>
      <w:bookmarkStart w:id="1" w:name="_Toc65159083"/>
      <w:r>
        <w:t>Vedlegg 1: F</w:t>
      </w:r>
      <w:r>
        <w:t>orslag til p</w:t>
      </w:r>
      <w:r w:rsidRPr="00AF353C">
        <w:t>lan for første dag med studenten</w:t>
      </w:r>
      <w:bookmarkEnd w:id="0"/>
      <w:bookmarkEnd w:id="1"/>
    </w:p>
    <w:p w14:paraId="16E4FD17" w14:textId="77777777" w:rsidR="00E41D18" w:rsidRPr="00DF247B" w:rsidRDefault="00E41D18" w:rsidP="00E41D18">
      <w:pPr>
        <w:rPr>
          <w:rStyle w:val="Strong"/>
        </w:rPr>
      </w:pPr>
      <w:r w:rsidRPr="00DF247B">
        <w:rPr>
          <w:rStyle w:val="Strong"/>
        </w:rPr>
        <w:t xml:space="preserve">Tips til planlegging av den første dagen med studenten: </w:t>
      </w:r>
    </w:p>
    <w:p w14:paraId="69CE096F" w14:textId="77777777" w:rsidR="00E41D18" w:rsidRPr="00DF247B" w:rsidRDefault="00E41D18" w:rsidP="00E41D18">
      <w:pPr>
        <w:pStyle w:val="BodyText2"/>
        <w:numPr>
          <w:ilvl w:val="0"/>
          <w:numId w:val="1"/>
        </w:numPr>
        <w:rPr>
          <w:sz w:val="22"/>
          <w:szCs w:val="22"/>
        </w:rPr>
      </w:pPr>
      <w:r w:rsidRPr="00DF247B">
        <w:rPr>
          <w:sz w:val="22"/>
          <w:szCs w:val="22"/>
        </w:rPr>
        <w:t xml:space="preserve">Ønske velkommen. Vis varme, engasjement, tillit og åpenhet. </w:t>
      </w:r>
    </w:p>
    <w:p w14:paraId="204CDC5D" w14:textId="77777777" w:rsidR="00E41D18" w:rsidRPr="00DF247B" w:rsidRDefault="00E41D18" w:rsidP="00E41D18">
      <w:pPr>
        <w:pStyle w:val="BodyText2"/>
        <w:numPr>
          <w:ilvl w:val="0"/>
          <w:numId w:val="1"/>
        </w:numPr>
        <w:rPr>
          <w:sz w:val="22"/>
          <w:szCs w:val="22"/>
        </w:rPr>
      </w:pPr>
      <w:r w:rsidRPr="00DF247B">
        <w:rPr>
          <w:sz w:val="22"/>
          <w:szCs w:val="22"/>
        </w:rPr>
        <w:t>Bli kjent med hverandre, ha god tid til introduksjon. By på deg selv, vis at du er forberedt. Beskriv dine ressurser og interesser.  Vis interesse for studenten.</w:t>
      </w:r>
    </w:p>
    <w:p w14:paraId="3FAEAAFC" w14:textId="77777777" w:rsidR="00E41D18" w:rsidRPr="00DF247B" w:rsidRDefault="00E41D18" w:rsidP="00E41D18">
      <w:pPr>
        <w:pStyle w:val="BodyText2"/>
        <w:numPr>
          <w:ilvl w:val="1"/>
          <w:numId w:val="1"/>
        </w:numPr>
        <w:rPr>
          <w:sz w:val="22"/>
          <w:szCs w:val="22"/>
        </w:rPr>
      </w:pPr>
      <w:r w:rsidRPr="00DF247B">
        <w:rPr>
          <w:sz w:val="22"/>
          <w:szCs w:val="22"/>
        </w:rPr>
        <w:t>Hvilke arbeidserfaringer har studenten og veileder?</w:t>
      </w:r>
    </w:p>
    <w:p w14:paraId="2AE25F2A" w14:textId="77777777" w:rsidR="00E41D18" w:rsidRPr="00DF247B" w:rsidRDefault="00E41D18" w:rsidP="00E41D18">
      <w:pPr>
        <w:pStyle w:val="BodyText2"/>
        <w:numPr>
          <w:ilvl w:val="1"/>
          <w:numId w:val="1"/>
        </w:numPr>
        <w:rPr>
          <w:sz w:val="22"/>
          <w:szCs w:val="22"/>
        </w:rPr>
      </w:pPr>
      <w:r w:rsidRPr="00DF247B">
        <w:rPr>
          <w:sz w:val="22"/>
          <w:szCs w:val="22"/>
        </w:rPr>
        <w:t xml:space="preserve">Hvilke læringsmuligheter finnes? </w:t>
      </w:r>
    </w:p>
    <w:p w14:paraId="49698B06" w14:textId="77777777" w:rsidR="00E41D18" w:rsidRPr="00DF247B" w:rsidRDefault="00E41D18" w:rsidP="00E41D18">
      <w:pPr>
        <w:pStyle w:val="BodyText2"/>
        <w:numPr>
          <w:ilvl w:val="1"/>
          <w:numId w:val="1"/>
        </w:numPr>
        <w:rPr>
          <w:sz w:val="22"/>
          <w:szCs w:val="22"/>
        </w:rPr>
      </w:pPr>
      <w:r w:rsidRPr="00DF247B">
        <w:rPr>
          <w:sz w:val="22"/>
          <w:szCs w:val="22"/>
        </w:rPr>
        <w:t xml:space="preserve">Hvilke arbeidsoppgaver har veileder? </w:t>
      </w:r>
    </w:p>
    <w:p w14:paraId="71074AEE" w14:textId="77777777" w:rsidR="00E41D18" w:rsidRPr="00DF247B" w:rsidRDefault="00E41D18" w:rsidP="00E41D18">
      <w:pPr>
        <w:pStyle w:val="BodyText2"/>
        <w:numPr>
          <w:ilvl w:val="1"/>
          <w:numId w:val="1"/>
        </w:numPr>
        <w:rPr>
          <w:sz w:val="22"/>
          <w:szCs w:val="22"/>
        </w:rPr>
      </w:pPr>
      <w:r w:rsidRPr="00DF247B">
        <w:rPr>
          <w:sz w:val="22"/>
          <w:szCs w:val="22"/>
        </w:rPr>
        <w:t xml:space="preserve">Hvilke forventninger har studenten og veileder til praksisperioden? </w:t>
      </w:r>
    </w:p>
    <w:p w14:paraId="3FD27FED" w14:textId="77777777" w:rsidR="00E41D18" w:rsidRPr="00DF247B" w:rsidRDefault="00E41D18" w:rsidP="00E41D18">
      <w:pPr>
        <w:pStyle w:val="BodyText2"/>
        <w:numPr>
          <w:ilvl w:val="1"/>
          <w:numId w:val="1"/>
        </w:numPr>
        <w:rPr>
          <w:sz w:val="22"/>
          <w:szCs w:val="22"/>
        </w:rPr>
      </w:pPr>
      <w:r w:rsidRPr="00DF247B">
        <w:rPr>
          <w:sz w:val="22"/>
          <w:szCs w:val="22"/>
        </w:rPr>
        <w:t>Hva tenker studenten om å være aktiv og øve på nye ferdigheter?</w:t>
      </w:r>
    </w:p>
    <w:p w14:paraId="09827D7E" w14:textId="77777777" w:rsidR="00E41D18" w:rsidRPr="00DF247B" w:rsidRDefault="00E41D18" w:rsidP="00E41D18">
      <w:pPr>
        <w:pStyle w:val="BodyText2"/>
        <w:numPr>
          <w:ilvl w:val="1"/>
          <w:numId w:val="1"/>
        </w:numPr>
        <w:rPr>
          <w:sz w:val="22"/>
          <w:szCs w:val="22"/>
        </w:rPr>
      </w:pPr>
      <w:r w:rsidRPr="00DF247B">
        <w:rPr>
          <w:sz w:val="22"/>
          <w:szCs w:val="22"/>
        </w:rPr>
        <w:t xml:space="preserve">Hvordan lærer studenten best? </w:t>
      </w:r>
    </w:p>
    <w:p w14:paraId="6E150ECE" w14:textId="77777777" w:rsidR="00E41D18" w:rsidRPr="00DF247B" w:rsidRDefault="00E41D18" w:rsidP="00E41D18">
      <w:pPr>
        <w:pStyle w:val="BodyText2"/>
        <w:numPr>
          <w:ilvl w:val="1"/>
          <w:numId w:val="1"/>
        </w:numPr>
        <w:rPr>
          <w:sz w:val="22"/>
          <w:szCs w:val="22"/>
        </w:rPr>
      </w:pPr>
      <w:r w:rsidRPr="00DF247B">
        <w:rPr>
          <w:sz w:val="22"/>
          <w:szCs w:val="22"/>
        </w:rPr>
        <w:t>Er det spesielle hensyn som bør tas? I tilfelle hvilke?</w:t>
      </w:r>
    </w:p>
    <w:p w14:paraId="38E5F257" w14:textId="77777777" w:rsidR="00E41D18" w:rsidRPr="00DF247B" w:rsidRDefault="00E41D18" w:rsidP="00E41D18">
      <w:pPr>
        <w:pStyle w:val="BodyText2"/>
        <w:numPr>
          <w:ilvl w:val="1"/>
          <w:numId w:val="1"/>
        </w:numPr>
        <w:rPr>
          <w:sz w:val="22"/>
          <w:szCs w:val="22"/>
        </w:rPr>
      </w:pPr>
      <w:r w:rsidRPr="00DF247B">
        <w:rPr>
          <w:sz w:val="22"/>
          <w:szCs w:val="22"/>
        </w:rPr>
        <w:t>Hva ønsker studenten å lære og hvilke personlige mål har studenten for praksisperioden?</w:t>
      </w:r>
    </w:p>
    <w:p w14:paraId="688ED708" w14:textId="77777777" w:rsidR="00E41D18" w:rsidRPr="00DF247B" w:rsidRDefault="00E41D18" w:rsidP="00E41D18">
      <w:pPr>
        <w:pStyle w:val="BodyText2"/>
        <w:numPr>
          <w:ilvl w:val="1"/>
          <w:numId w:val="1"/>
        </w:numPr>
        <w:rPr>
          <w:sz w:val="22"/>
          <w:szCs w:val="22"/>
        </w:rPr>
      </w:pPr>
      <w:r w:rsidRPr="00DF247B">
        <w:rPr>
          <w:sz w:val="22"/>
          <w:szCs w:val="22"/>
        </w:rPr>
        <w:t>Veiledning:</w:t>
      </w:r>
    </w:p>
    <w:p w14:paraId="4ADC4F88" w14:textId="77777777" w:rsidR="00E41D18" w:rsidRPr="00DF247B" w:rsidRDefault="00E41D18" w:rsidP="00E41D18">
      <w:pPr>
        <w:pStyle w:val="BodyText2"/>
        <w:numPr>
          <w:ilvl w:val="2"/>
          <w:numId w:val="1"/>
        </w:numPr>
        <w:rPr>
          <w:sz w:val="22"/>
          <w:szCs w:val="22"/>
        </w:rPr>
      </w:pPr>
      <w:r w:rsidRPr="00DF247B">
        <w:rPr>
          <w:sz w:val="22"/>
          <w:szCs w:val="22"/>
        </w:rPr>
        <w:t xml:space="preserve">Hvordan skal veiledningen organiseres? Tid, sted, </w:t>
      </w:r>
      <w:r w:rsidRPr="00DF247B" w:rsidDel="004074FD">
        <w:rPr>
          <w:sz w:val="22"/>
          <w:szCs w:val="22"/>
        </w:rPr>
        <w:t>ansvar</w:t>
      </w:r>
      <w:r w:rsidRPr="00DF247B">
        <w:rPr>
          <w:sz w:val="22"/>
          <w:szCs w:val="22"/>
        </w:rPr>
        <w:t xml:space="preserve"> og forpliktelser</w:t>
      </w:r>
    </w:p>
    <w:p w14:paraId="00E3F764" w14:textId="77777777" w:rsidR="00E41D18" w:rsidRPr="00DF247B" w:rsidRDefault="00E41D18" w:rsidP="00E41D18">
      <w:pPr>
        <w:pStyle w:val="BodyText2"/>
        <w:numPr>
          <w:ilvl w:val="2"/>
          <w:numId w:val="1"/>
        </w:numPr>
        <w:rPr>
          <w:sz w:val="22"/>
          <w:szCs w:val="22"/>
        </w:rPr>
      </w:pPr>
      <w:r w:rsidRPr="00DF247B">
        <w:rPr>
          <w:sz w:val="22"/>
          <w:szCs w:val="22"/>
        </w:rPr>
        <w:t>Hensikten med veiledningen: Veileders rolle er å stille gode spørsmål som fremmer refleksjon og læring</w:t>
      </w:r>
    </w:p>
    <w:p w14:paraId="449668C8" w14:textId="77777777" w:rsidR="00E41D18" w:rsidRPr="00DF247B" w:rsidRDefault="00E41D18" w:rsidP="00E41D18">
      <w:pPr>
        <w:pStyle w:val="BodyText2"/>
        <w:numPr>
          <w:ilvl w:val="2"/>
          <w:numId w:val="1"/>
        </w:numPr>
        <w:rPr>
          <w:sz w:val="22"/>
          <w:szCs w:val="22"/>
        </w:rPr>
      </w:pPr>
      <w:r w:rsidRPr="00DF247B">
        <w:rPr>
          <w:sz w:val="22"/>
          <w:szCs w:val="22"/>
        </w:rPr>
        <w:t>Innholdet (agenda, struktur)</w:t>
      </w:r>
    </w:p>
    <w:p w14:paraId="593E9600" w14:textId="77777777" w:rsidR="00E41D18" w:rsidRPr="00DF247B" w:rsidRDefault="00E41D18" w:rsidP="00E41D18">
      <w:pPr>
        <w:pStyle w:val="BodyText2"/>
        <w:numPr>
          <w:ilvl w:val="0"/>
          <w:numId w:val="1"/>
        </w:numPr>
        <w:rPr>
          <w:sz w:val="22"/>
          <w:szCs w:val="22"/>
        </w:rPr>
      </w:pPr>
      <w:r w:rsidRPr="00DF247B">
        <w:rPr>
          <w:sz w:val="22"/>
          <w:szCs w:val="22"/>
        </w:rPr>
        <w:t>Omvisning i lokalene, hilse på kollegaer</w:t>
      </w:r>
    </w:p>
    <w:p w14:paraId="510D5F08" w14:textId="77777777" w:rsidR="00E41D18" w:rsidRPr="00DF247B" w:rsidRDefault="00E41D18" w:rsidP="00E41D18">
      <w:pPr>
        <w:pStyle w:val="BodyText2"/>
        <w:numPr>
          <w:ilvl w:val="0"/>
          <w:numId w:val="1"/>
        </w:numPr>
        <w:rPr>
          <w:sz w:val="22"/>
          <w:szCs w:val="22"/>
        </w:rPr>
      </w:pPr>
      <w:r w:rsidRPr="00DF247B">
        <w:rPr>
          <w:sz w:val="22"/>
          <w:szCs w:val="22"/>
        </w:rPr>
        <w:t>Avtale når studenten skal ha studiedag</w:t>
      </w:r>
    </w:p>
    <w:p w14:paraId="0903985E" w14:textId="77777777" w:rsidR="00E41D18" w:rsidRPr="00DF247B" w:rsidRDefault="00E41D18" w:rsidP="00E41D18">
      <w:pPr>
        <w:pStyle w:val="BodyText2"/>
        <w:numPr>
          <w:ilvl w:val="0"/>
          <w:numId w:val="1"/>
        </w:numPr>
        <w:rPr>
          <w:sz w:val="22"/>
          <w:szCs w:val="22"/>
        </w:rPr>
      </w:pPr>
      <w:r w:rsidRPr="00DF247B">
        <w:rPr>
          <w:sz w:val="22"/>
          <w:szCs w:val="22"/>
        </w:rPr>
        <w:t>Vise eventuelt introduksjonspakke for studenter</w:t>
      </w:r>
    </w:p>
    <w:p w14:paraId="69F8F52F" w14:textId="77777777" w:rsidR="00E41D18" w:rsidRDefault="00E41D18" w:rsidP="00E41D18">
      <w:pPr>
        <w:rPr>
          <w:b/>
          <w:bCs/>
        </w:rPr>
      </w:pPr>
      <w:r>
        <w:rPr>
          <w:b/>
          <w:bCs/>
        </w:rPr>
        <w:br w:type="page"/>
      </w:r>
    </w:p>
    <w:p w14:paraId="0EE2FE45" w14:textId="118CDBA2" w:rsidR="00E41D18" w:rsidRPr="008D5F5E" w:rsidRDefault="00E41D18" w:rsidP="00E41D18">
      <w:pPr>
        <w:pStyle w:val="Heading1"/>
      </w:pPr>
      <w:bookmarkStart w:id="2" w:name="_Toc64461981"/>
      <w:bookmarkStart w:id="3" w:name="_Toc65159084"/>
      <w:r>
        <w:lastRenderedPageBreak/>
        <w:t>Vedlegg 2: F</w:t>
      </w:r>
      <w:r>
        <w:t>orslag til</w:t>
      </w:r>
      <w:r w:rsidRPr="00873D40">
        <w:t xml:space="preserve"> </w:t>
      </w:r>
      <w:r>
        <w:t>a</w:t>
      </w:r>
      <w:r w:rsidRPr="00873D40">
        <w:t>genda for veiledning</w:t>
      </w:r>
      <w:bookmarkEnd w:id="2"/>
      <w:bookmarkEnd w:id="3"/>
    </w:p>
    <w:p w14:paraId="354149A6" w14:textId="77777777" w:rsidR="00E41D18" w:rsidRPr="00E01A77" w:rsidRDefault="00E41D18" w:rsidP="00E41D18">
      <w:pPr>
        <w:pStyle w:val="Default"/>
        <w:rPr>
          <w:rFonts w:ascii="Calibri" w:hAnsi="Calibri" w:cs="Times New Roman"/>
          <w:color w:val="auto"/>
          <w:sz w:val="22"/>
          <w:szCs w:val="22"/>
          <w:lang w:eastAsia="en-US"/>
        </w:rPr>
      </w:pPr>
      <w:r w:rsidRPr="44301F76">
        <w:rPr>
          <w:rFonts w:ascii="Calibri" w:hAnsi="Calibri" w:cs="Times New Roman"/>
          <w:color w:val="auto"/>
          <w:sz w:val="22"/>
          <w:szCs w:val="22"/>
          <w:lang w:eastAsia="en-US"/>
        </w:rPr>
        <w:t xml:space="preserve">Hver veiledningstime har en fast og forutsigbar struktur som gjør det mulig å oppnå veiledningens hensikt. Innholdet varierer ut fra hvilke tema student og veileder ønsker å ta opp. Studenten har ansvar for å forberede tema til veiledningen. Hver veiledningstime kan deles inn i 3 faser; oppstartfasen, arbeidsfasen og avslutningsfasen. Oppstartfasen handler om å møte studenten der hun/han er og klargjøre temaene for veiledningen. Arbeidsfasen omhandler refleksjon over egen praksis og her kan veileder bruke ulike verktøy, se vedlegg </w:t>
      </w:r>
      <w:r>
        <w:rPr>
          <w:rFonts w:ascii="Calibri" w:hAnsi="Calibri" w:cs="Times New Roman"/>
          <w:color w:val="auto"/>
          <w:sz w:val="22"/>
          <w:szCs w:val="22"/>
          <w:lang w:eastAsia="en-US"/>
        </w:rPr>
        <w:t>4</w:t>
      </w:r>
      <w:r w:rsidRPr="44301F76">
        <w:rPr>
          <w:rFonts w:ascii="Calibri" w:hAnsi="Calibri" w:cs="Times New Roman"/>
          <w:color w:val="auto"/>
          <w:sz w:val="22"/>
          <w:szCs w:val="22"/>
          <w:lang w:eastAsia="en-US"/>
        </w:rPr>
        <w:t xml:space="preserve">. Avslutningsfasen har til hensikt å oppsummere veiledningen, refleksjon, oppdagelser og opplevelser. Evaluering av veiledningstimen inngår her. </w:t>
      </w:r>
    </w:p>
    <w:p w14:paraId="24B34211" w14:textId="77777777" w:rsidR="00E41D18" w:rsidRDefault="00E41D18" w:rsidP="00E41D18">
      <w:pPr>
        <w:pStyle w:val="Default"/>
        <w:rPr>
          <w:rFonts w:ascii="Calibri" w:hAnsi="Calibri" w:cs="Times New Roman"/>
          <w:color w:val="auto"/>
          <w:sz w:val="22"/>
          <w:szCs w:val="22"/>
          <w:lang w:eastAsia="en-US"/>
        </w:rPr>
      </w:pPr>
    </w:p>
    <w:p w14:paraId="0BFA5B13" w14:textId="77777777" w:rsidR="00E41D18" w:rsidRDefault="00E41D18" w:rsidP="00E41D18">
      <w:pPr>
        <w:pStyle w:val="Default"/>
        <w:ind w:left="360" w:hanging="360"/>
        <w:rPr>
          <w:rFonts w:ascii="Calibri" w:hAnsi="Calibri" w:cs="Times New Roman"/>
          <w:color w:val="auto"/>
          <w:sz w:val="22"/>
          <w:szCs w:val="22"/>
          <w:u w:val="single"/>
          <w:lang w:eastAsia="en-US"/>
        </w:rPr>
      </w:pPr>
    </w:p>
    <w:p w14:paraId="1E8493AA" w14:textId="77777777" w:rsidR="00E41D18" w:rsidRDefault="00E41D18" w:rsidP="00E41D18">
      <w:pPr>
        <w:pStyle w:val="Default"/>
        <w:ind w:left="360" w:hanging="360"/>
        <w:rPr>
          <w:rFonts w:ascii="Calibri" w:hAnsi="Calibri" w:cs="Times New Roman"/>
          <w:color w:val="auto"/>
          <w:sz w:val="22"/>
          <w:szCs w:val="22"/>
          <w:lang w:eastAsia="en-US"/>
        </w:rPr>
      </w:pPr>
      <w:r w:rsidRPr="00437AD3">
        <w:rPr>
          <w:rFonts w:ascii="Calibri" w:hAnsi="Calibri" w:cs="Times New Roman"/>
          <w:color w:val="auto"/>
          <w:sz w:val="22"/>
          <w:szCs w:val="22"/>
          <w:u w:val="single"/>
          <w:lang w:eastAsia="en-US"/>
        </w:rPr>
        <w:t>Oppstartfasen</w:t>
      </w:r>
      <w:r w:rsidRPr="008C77AB">
        <w:rPr>
          <w:rFonts w:ascii="Calibri" w:hAnsi="Calibri" w:cs="Times New Roman"/>
          <w:color w:val="auto"/>
          <w:sz w:val="22"/>
          <w:szCs w:val="22"/>
          <w:lang w:eastAsia="en-US"/>
        </w:rPr>
        <w:tab/>
      </w:r>
      <w:r>
        <w:rPr>
          <w:rFonts w:ascii="Calibri" w:hAnsi="Calibri" w:cs="Times New Roman"/>
          <w:color w:val="auto"/>
          <w:sz w:val="22"/>
          <w:szCs w:val="22"/>
          <w:lang w:eastAsia="en-US"/>
        </w:rPr>
        <w:tab/>
      </w:r>
      <w:r w:rsidRPr="00E01A77">
        <w:rPr>
          <w:rFonts w:ascii="Calibri" w:hAnsi="Calibri" w:cs="Times New Roman"/>
          <w:color w:val="auto"/>
          <w:sz w:val="22"/>
          <w:szCs w:val="22"/>
          <w:lang w:eastAsia="en-US"/>
        </w:rPr>
        <w:t>Status</w:t>
      </w:r>
      <w:r>
        <w:rPr>
          <w:rFonts w:ascii="Calibri" w:hAnsi="Calibri" w:cs="Times New Roman"/>
          <w:color w:val="auto"/>
          <w:sz w:val="22"/>
          <w:szCs w:val="22"/>
          <w:lang w:eastAsia="en-US"/>
        </w:rPr>
        <w:t xml:space="preserve">: </w:t>
      </w:r>
      <w:r>
        <w:rPr>
          <w:rFonts w:ascii="Calibri" w:hAnsi="Calibri" w:cs="Times New Roman"/>
          <w:color w:val="auto"/>
          <w:sz w:val="22"/>
          <w:szCs w:val="22"/>
          <w:lang w:eastAsia="en-US"/>
        </w:rPr>
        <w:tab/>
      </w:r>
      <w:r w:rsidRPr="00E01A77">
        <w:rPr>
          <w:rFonts w:ascii="Calibri" w:hAnsi="Calibri" w:cs="Times New Roman"/>
          <w:color w:val="auto"/>
          <w:sz w:val="22"/>
          <w:szCs w:val="22"/>
          <w:lang w:eastAsia="en-US"/>
        </w:rPr>
        <w:t xml:space="preserve">Hvordan går det? </w:t>
      </w:r>
      <w:r>
        <w:rPr>
          <w:rFonts w:ascii="Calibri" w:hAnsi="Calibri" w:cs="Times New Roman"/>
          <w:color w:val="auto"/>
          <w:sz w:val="22"/>
          <w:szCs w:val="22"/>
          <w:lang w:eastAsia="en-US"/>
        </w:rPr>
        <w:t xml:space="preserve"> </w:t>
      </w:r>
      <w:r w:rsidRPr="00E01A77">
        <w:rPr>
          <w:rFonts w:ascii="Calibri" w:hAnsi="Calibri" w:cs="Times New Roman"/>
          <w:color w:val="auto"/>
          <w:sz w:val="22"/>
          <w:szCs w:val="22"/>
          <w:lang w:eastAsia="en-US"/>
        </w:rPr>
        <w:t>Har det</w:t>
      </w:r>
      <w:r>
        <w:rPr>
          <w:rFonts w:ascii="Calibri" w:hAnsi="Calibri" w:cs="Times New Roman"/>
          <w:color w:val="auto"/>
          <w:sz w:val="22"/>
          <w:szCs w:val="22"/>
          <w:lang w:eastAsia="en-US"/>
        </w:rPr>
        <w:t xml:space="preserve"> hendt noe spesielt siden sist veiledning?</w:t>
      </w:r>
    </w:p>
    <w:p w14:paraId="5F21973B" w14:textId="77777777" w:rsidR="00E41D18" w:rsidRDefault="00E41D18" w:rsidP="00E41D18">
      <w:pPr>
        <w:pStyle w:val="Default"/>
        <w:ind w:left="1416" w:firstLine="708"/>
        <w:rPr>
          <w:rFonts w:ascii="Calibri" w:hAnsi="Calibri" w:cs="Times New Roman"/>
          <w:color w:val="auto"/>
          <w:sz w:val="22"/>
          <w:szCs w:val="22"/>
          <w:lang w:eastAsia="en-US"/>
        </w:rPr>
      </w:pPr>
      <w:r>
        <w:rPr>
          <w:rFonts w:ascii="Calibri" w:hAnsi="Calibri" w:cs="Times New Roman"/>
          <w:color w:val="auto"/>
          <w:sz w:val="22"/>
          <w:szCs w:val="22"/>
          <w:lang w:eastAsia="en-US"/>
        </w:rPr>
        <w:t xml:space="preserve">Dagsorden: </w:t>
      </w:r>
    </w:p>
    <w:p w14:paraId="26B38E4C" w14:textId="77777777" w:rsidR="00E41D18" w:rsidRDefault="00E41D18" w:rsidP="00E41D18">
      <w:pPr>
        <w:pStyle w:val="Default"/>
        <w:numPr>
          <w:ilvl w:val="3"/>
          <w:numId w:val="3"/>
        </w:numPr>
        <w:rPr>
          <w:rFonts w:ascii="Calibri" w:hAnsi="Calibri" w:cs="Times New Roman"/>
          <w:color w:val="auto"/>
          <w:sz w:val="22"/>
          <w:szCs w:val="22"/>
          <w:lang w:eastAsia="en-US"/>
        </w:rPr>
      </w:pPr>
      <w:r>
        <w:rPr>
          <w:rFonts w:ascii="Calibri" w:hAnsi="Calibri" w:cs="Times New Roman"/>
          <w:color w:val="auto"/>
          <w:sz w:val="22"/>
          <w:szCs w:val="22"/>
          <w:lang w:eastAsia="en-US"/>
        </w:rPr>
        <w:t xml:space="preserve">Hva skal vi ta opp og ha </w:t>
      </w:r>
      <w:proofErr w:type="gramStart"/>
      <w:r>
        <w:rPr>
          <w:rFonts w:ascii="Calibri" w:hAnsi="Calibri" w:cs="Times New Roman"/>
          <w:color w:val="auto"/>
          <w:sz w:val="22"/>
          <w:szCs w:val="22"/>
          <w:lang w:eastAsia="en-US"/>
        </w:rPr>
        <w:t>fokus</w:t>
      </w:r>
      <w:proofErr w:type="gramEnd"/>
      <w:r>
        <w:rPr>
          <w:rFonts w:ascii="Calibri" w:hAnsi="Calibri" w:cs="Times New Roman"/>
          <w:color w:val="auto"/>
          <w:sz w:val="22"/>
          <w:szCs w:val="22"/>
          <w:lang w:eastAsia="en-US"/>
        </w:rPr>
        <w:t xml:space="preserve"> på i dag? </w:t>
      </w:r>
    </w:p>
    <w:p w14:paraId="5166C79C" w14:textId="77777777" w:rsidR="00E41D18" w:rsidRPr="00C61962" w:rsidRDefault="00E41D18" w:rsidP="00E41D18">
      <w:pPr>
        <w:pStyle w:val="Default"/>
        <w:ind w:left="2172" w:firstLine="708"/>
        <w:rPr>
          <w:rFonts w:ascii="Times New Roman" w:hAnsi="Times New Roman" w:cs="Times New Roman"/>
        </w:rPr>
      </w:pPr>
      <w:r>
        <w:rPr>
          <w:rFonts w:ascii="Calibri" w:hAnsi="Calibri" w:cs="Times New Roman"/>
          <w:color w:val="auto"/>
          <w:sz w:val="22"/>
          <w:szCs w:val="22"/>
          <w:lang w:eastAsia="en-US"/>
        </w:rPr>
        <w:t>Student og veileder beskriver hva de ønsker å ta opp</w:t>
      </w:r>
      <w:r w:rsidRPr="00C61962">
        <w:t xml:space="preserve"> </w:t>
      </w:r>
    </w:p>
    <w:p w14:paraId="6F0488E1" w14:textId="77777777" w:rsidR="00E41D18" w:rsidRDefault="00E41D18" w:rsidP="00E41D18">
      <w:pPr>
        <w:pStyle w:val="Default"/>
        <w:ind w:left="2568" w:firstLine="312"/>
        <w:rPr>
          <w:rFonts w:ascii="Calibri" w:hAnsi="Calibri" w:cs="Times New Roman"/>
          <w:color w:val="auto"/>
          <w:sz w:val="22"/>
          <w:szCs w:val="22"/>
          <w:lang w:eastAsia="en-US"/>
        </w:rPr>
      </w:pPr>
      <w:r>
        <w:rPr>
          <w:rFonts w:ascii="Calibri" w:hAnsi="Calibri" w:cs="Times New Roman"/>
          <w:color w:val="auto"/>
          <w:sz w:val="22"/>
          <w:szCs w:val="22"/>
          <w:lang w:eastAsia="en-US"/>
        </w:rPr>
        <w:t xml:space="preserve">Jeg kan tenke meg at vi tar opp… Hva ønsker du å ta opp? </w:t>
      </w:r>
    </w:p>
    <w:p w14:paraId="1C041E72" w14:textId="77777777" w:rsidR="00E41D18" w:rsidRDefault="00E41D18" w:rsidP="00E41D18">
      <w:pPr>
        <w:pStyle w:val="Default"/>
        <w:numPr>
          <w:ilvl w:val="3"/>
          <w:numId w:val="3"/>
        </w:numPr>
        <w:rPr>
          <w:rFonts w:ascii="Calibri" w:hAnsi="Calibri" w:cs="Times New Roman"/>
          <w:color w:val="auto"/>
          <w:sz w:val="22"/>
          <w:szCs w:val="22"/>
          <w:lang w:eastAsia="en-US"/>
        </w:rPr>
      </w:pPr>
      <w:r w:rsidRPr="527DF3E8">
        <w:rPr>
          <w:rFonts w:ascii="Calibri" w:hAnsi="Calibri" w:cs="Times New Roman"/>
          <w:color w:val="auto"/>
          <w:sz w:val="22"/>
          <w:szCs w:val="22"/>
          <w:lang w:eastAsia="en-US"/>
        </w:rPr>
        <w:t xml:space="preserve">Arbeid med tema.  </w:t>
      </w:r>
    </w:p>
    <w:p w14:paraId="6510B4E2" w14:textId="77777777" w:rsidR="00E41D18" w:rsidRPr="00E01A77" w:rsidRDefault="00E41D18" w:rsidP="00E41D18">
      <w:pPr>
        <w:pStyle w:val="Default"/>
        <w:numPr>
          <w:ilvl w:val="3"/>
          <w:numId w:val="3"/>
        </w:numPr>
        <w:rPr>
          <w:rFonts w:ascii="Calibri" w:hAnsi="Calibri" w:cs="Times New Roman"/>
          <w:color w:val="auto"/>
          <w:sz w:val="22"/>
          <w:szCs w:val="22"/>
          <w:lang w:eastAsia="en-US"/>
        </w:rPr>
      </w:pPr>
      <w:r w:rsidRPr="527DF3E8">
        <w:rPr>
          <w:rFonts w:ascii="Calibri" w:hAnsi="Calibri" w:cs="Times New Roman"/>
          <w:color w:val="auto"/>
          <w:sz w:val="22"/>
          <w:szCs w:val="22"/>
          <w:lang w:eastAsia="en-US"/>
        </w:rPr>
        <w:t>Oppsummering fra veileder og feedback fra student på veiledningen.</w:t>
      </w:r>
    </w:p>
    <w:p w14:paraId="4CF82827" w14:textId="77777777" w:rsidR="00E41D18" w:rsidRPr="00E01A77" w:rsidRDefault="00E41D18" w:rsidP="00E41D18">
      <w:pPr>
        <w:pStyle w:val="Default"/>
        <w:ind w:left="720" w:hanging="720"/>
        <w:rPr>
          <w:rFonts w:ascii="Calibri" w:hAnsi="Calibri" w:cs="Times New Roman"/>
          <w:color w:val="auto"/>
          <w:sz w:val="22"/>
          <w:szCs w:val="22"/>
          <w:lang w:eastAsia="en-US"/>
        </w:rPr>
      </w:pPr>
    </w:p>
    <w:p w14:paraId="67294924" w14:textId="77777777" w:rsidR="00E41D18" w:rsidRDefault="00E41D18" w:rsidP="00E41D18">
      <w:pPr>
        <w:pStyle w:val="Default"/>
        <w:rPr>
          <w:rFonts w:ascii="Calibri" w:hAnsi="Calibri" w:cs="Times New Roman"/>
          <w:color w:val="auto"/>
          <w:sz w:val="22"/>
          <w:szCs w:val="22"/>
          <w:u w:val="single"/>
          <w:lang w:eastAsia="en-US"/>
        </w:rPr>
      </w:pPr>
    </w:p>
    <w:p w14:paraId="35E7D647" w14:textId="77777777" w:rsidR="00E41D18" w:rsidRDefault="00E41D18" w:rsidP="00E41D18">
      <w:pPr>
        <w:pStyle w:val="Default"/>
        <w:rPr>
          <w:rFonts w:ascii="Calibri" w:hAnsi="Calibri" w:cs="Times New Roman"/>
          <w:color w:val="auto"/>
          <w:sz w:val="22"/>
          <w:szCs w:val="22"/>
          <w:lang w:eastAsia="en-US"/>
        </w:rPr>
      </w:pPr>
      <w:r w:rsidRPr="00AF353C">
        <w:rPr>
          <w:rFonts w:ascii="Calibri" w:hAnsi="Calibri" w:cs="Times New Roman"/>
          <w:color w:val="auto"/>
          <w:sz w:val="22"/>
          <w:szCs w:val="22"/>
          <w:u w:val="single"/>
          <w:lang w:eastAsia="en-US"/>
        </w:rPr>
        <w:t>Arbeidsfasen</w:t>
      </w:r>
      <w:r>
        <w:rPr>
          <w:rFonts w:ascii="Calibri" w:hAnsi="Calibri" w:cs="Times New Roman"/>
          <w:color w:val="auto"/>
          <w:sz w:val="22"/>
          <w:szCs w:val="22"/>
          <w:lang w:eastAsia="en-US"/>
        </w:rPr>
        <w:tab/>
      </w:r>
      <w:r>
        <w:rPr>
          <w:rFonts w:ascii="Calibri" w:hAnsi="Calibri" w:cs="Times New Roman"/>
          <w:color w:val="auto"/>
          <w:sz w:val="22"/>
          <w:szCs w:val="22"/>
          <w:lang w:eastAsia="en-US"/>
        </w:rPr>
        <w:tab/>
      </w:r>
      <w:r w:rsidRPr="00AF353C">
        <w:rPr>
          <w:rFonts w:ascii="Calibri" w:hAnsi="Calibri" w:cs="Times New Roman"/>
          <w:color w:val="auto"/>
          <w:sz w:val="22"/>
          <w:szCs w:val="22"/>
          <w:lang w:eastAsia="en-US"/>
        </w:rPr>
        <w:t>Åpne</w:t>
      </w:r>
      <w:r>
        <w:rPr>
          <w:rFonts w:ascii="Calibri" w:hAnsi="Calibri" w:cs="Times New Roman"/>
          <w:color w:val="auto"/>
          <w:sz w:val="22"/>
          <w:szCs w:val="22"/>
          <w:lang w:eastAsia="en-US"/>
        </w:rPr>
        <w:t xml:space="preserve"> tema.</w:t>
      </w:r>
    </w:p>
    <w:p w14:paraId="1A14205C" w14:textId="77777777" w:rsidR="00E41D18" w:rsidRDefault="00E41D18" w:rsidP="00E41D18">
      <w:pPr>
        <w:pStyle w:val="Default"/>
        <w:ind w:left="1416" w:firstLine="708"/>
        <w:rPr>
          <w:rFonts w:ascii="Calibri" w:hAnsi="Calibri" w:cs="Times New Roman"/>
          <w:color w:val="auto"/>
          <w:sz w:val="22"/>
          <w:szCs w:val="22"/>
          <w:lang w:eastAsia="en-US"/>
        </w:rPr>
      </w:pPr>
      <w:r w:rsidRPr="5030F537">
        <w:rPr>
          <w:rFonts w:ascii="Calibri" w:hAnsi="Calibri" w:cs="Times New Roman"/>
          <w:color w:val="auto"/>
          <w:sz w:val="22"/>
          <w:szCs w:val="22"/>
          <w:lang w:eastAsia="en-US"/>
        </w:rPr>
        <w:t>Obligatorisk tema; Midtveis i praksisperioden; halvtidsvurdering</w:t>
      </w:r>
      <w:r w:rsidRPr="422E297C">
        <w:rPr>
          <w:rFonts w:ascii="Calibri" w:hAnsi="Calibri" w:cs="Times New Roman"/>
          <w:color w:val="auto"/>
          <w:sz w:val="22"/>
          <w:szCs w:val="22"/>
          <w:lang w:eastAsia="en-US"/>
        </w:rPr>
        <w:t xml:space="preserve">. </w:t>
      </w:r>
      <w:r w:rsidRPr="5030F537">
        <w:rPr>
          <w:rFonts w:ascii="Calibri" w:hAnsi="Calibri" w:cs="Times New Roman"/>
          <w:color w:val="auto"/>
          <w:sz w:val="22"/>
          <w:szCs w:val="22"/>
          <w:lang w:eastAsia="en-US"/>
        </w:rPr>
        <w:t xml:space="preserve">På slutten </w:t>
      </w:r>
      <w:r>
        <w:tab/>
      </w:r>
      <w:r w:rsidRPr="5030F537">
        <w:rPr>
          <w:rFonts w:ascii="Calibri" w:hAnsi="Calibri" w:cs="Times New Roman"/>
          <w:color w:val="auto"/>
          <w:sz w:val="22"/>
          <w:szCs w:val="22"/>
          <w:lang w:eastAsia="en-US"/>
        </w:rPr>
        <w:t>av praksisperioden; heltidsvurdering</w:t>
      </w:r>
    </w:p>
    <w:p w14:paraId="112A369A" w14:textId="77777777" w:rsidR="00E41D18" w:rsidRPr="00E01A77" w:rsidRDefault="00E41D18" w:rsidP="00E41D18">
      <w:pPr>
        <w:pStyle w:val="Default"/>
        <w:rPr>
          <w:rFonts w:ascii="Calibri" w:hAnsi="Calibri" w:cs="Times New Roman"/>
          <w:color w:val="auto"/>
          <w:sz w:val="22"/>
          <w:szCs w:val="22"/>
          <w:lang w:eastAsia="en-US"/>
        </w:rPr>
      </w:pPr>
    </w:p>
    <w:p w14:paraId="1B7D68DF" w14:textId="77777777" w:rsidR="00E41D18" w:rsidRDefault="00E41D18" w:rsidP="00E41D18">
      <w:pPr>
        <w:pStyle w:val="Default"/>
        <w:rPr>
          <w:rFonts w:ascii="Calibri" w:hAnsi="Calibri" w:cs="Times New Roman"/>
          <w:color w:val="auto"/>
          <w:sz w:val="22"/>
          <w:szCs w:val="22"/>
          <w:u w:val="single"/>
          <w:lang w:eastAsia="en-US"/>
        </w:rPr>
      </w:pPr>
    </w:p>
    <w:p w14:paraId="352CEBF5" w14:textId="77777777" w:rsidR="00E41D18" w:rsidRDefault="00E41D18" w:rsidP="00E41D18">
      <w:pPr>
        <w:pStyle w:val="Default"/>
        <w:rPr>
          <w:rFonts w:ascii="Calibri" w:hAnsi="Calibri" w:cs="Times New Roman"/>
          <w:color w:val="auto"/>
          <w:sz w:val="22"/>
          <w:szCs w:val="22"/>
          <w:lang w:eastAsia="en-US"/>
        </w:rPr>
      </w:pPr>
      <w:r w:rsidRPr="00AF353C">
        <w:rPr>
          <w:rFonts w:ascii="Calibri" w:hAnsi="Calibri" w:cs="Times New Roman"/>
          <w:color w:val="auto"/>
          <w:sz w:val="22"/>
          <w:szCs w:val="22"/>
          <w:u w:val="single"/>
          <w:lang w:eastAsia="en-US"/>
        </w:rPr>
        <w:t>Avslutningsfasen</w:t>
      </w:r>
      <w:r>
        <w:rPr>
          <w:rFonts w:ascii="Calibri" w:hAnsi="Calibri" w:cs="Times New Roman"/>
          <w:color w:val="auto"/>
          <w:sz w:val="22"/>
          <w:szCs w:val="22"/>
          <w:lang w:eastAsia="en-US"/>
        </w:rPr>
        <w:tab/>
      </w:r>
      <w:r w:rsidRPr="00AF353C">
        <w:rPr>
          <w:rFonts w:ascii="Calibri" w:hAnsi="Calibri" w:cs="Times New Roman"/>
          <w:color w:val="auto"/>
          <w:sz w:val="22"/>
          <w:szCs w:val="22"/>
          <w:lang w:eastAsia="en-US"/>
        </w:rPr>
        <w:t>Oppsummering</w:t>
      </w:r>
      <w:r>
        <w:rPr>
          <w:rFonts w:ascii="Calibri" w:hAnsi="Calibri" w:cs="Times New Roman"/>
          <w:color w:val="auto"/>
          <w:sz w:val="22"/>
          <w:szCs w:val="22"/>
          <w:lang w:eastAsia="en-US"/>
        </w:rPr>
        <w:tab/>
      </w:r>
    </w:p>
    <w:p w14:paraId="1764F1A5" w14:textId="77777777" w:rsidR="00E41D18" w:rsidRDefault="00E41D18" w:rsidP="00E41D18">
      <w:pPr>
        <w:pStyle w:val="Default"/>
        <w:numPr>
          <w:ilvl w:val="2"/>
          <w:numId w:val="2"/>
        </w:numPr>
        <w:rPr>
          <w:rFonts w:ascii="Calibri" w:hAnsi="Calibri" w:cs="Times New Roman"/>
          <w:color w:val="auto"/>
          <w:sz w:val="22"/>
          <w:szCs w:val="22"/>
          <w:lang w:eastAsia="en-US"/>
        </w:rPr>
      </w:pPr>
      <w:r>
        <w:rPr>
          <w:rFonts w:ascii="Calibri" w:hAnsi="Calibri" w:cs="Times New Roman"/>
          <w:color w:val="auto"/>
          <w:sz w:val="22"/>
          <w:szCs w:val="22"/>
          <w:lang w:eastAsia="en-US"/>
        </w:rPr>
        <w:t>Gjennomgang av h</w:t>
      </w:r>
      <w:r w:rsidRPr="00E01A77">
        <w:rPr>
          <w:rFonts w:ascii="Calibri" w:hAnsi="Calibri" w:cs="Times New Roman"/>
          <w:color w:val="auto"/>
          <w:sz w:val="22"/>
          <w:szCs w:val="22"/>
          <w:lang w:eastAsia="en-US"/>
        </w:rPr>
        <w:t>ovedpunktene fra veiledningen</w:t>
      </w:r>
      <w:r>
        <w:rPr>
          <w:rFonts w:ascii="Calibri" w:hAnsi="Calibri" w:cs="Times New Roman"/>
          <w:color w:val="auto"/>
          <w:sz w:val="22"/>
          <w:szCs w:val="22"/>
          <w:lang w:eastAsia="en-US"/>
        </w:rPr>
        <w:t xml:space="preserve">. Veileder og student bidrar. Oppklar eventuelle misforståelser. </w:t>
      </w:r>
    </w:p>
    <w:p w14:paraId="1697000A" w14:textId="77777777" w:rsidR="00E41D18" w:rsidRDefault="00E41D18" w:rsidP="00E41D18">
      <w:pPr>
        <w:pStyle w:val="Default"/>
        <w:numPr>
          <w:ilvl w:val="2"/>
          <w:numId w:val="2"/>
        </w:numPr>
        <w:rPr>
          <w:rFonts w:ascii="Calibri" w:hAnsi="Calibri" w:cs="Times New Roman"/>
          <w:color w:val="auto"/>
          <w:sz w:val="22"/>
          <w:szCs w:val="22"/>
          <w:lang w:eastAsia="en-US"/>
        </w:rPr>
      </w:pPr>
      <w:r w:rsidRPr="527DF3E8">
        <w:rPr>
          <w:rFonts w:ascii="Calibri" w:hAnsi="Calibri" w:cs="Times New Roman"/>
          <w:color w:val="auto"/>
          <w:sz w:val="22"/>
          <w:szCs w:val="22"/>
          <w:lang w:eastAsia="en-US"/>
        </w:rPr>
        <w:t>Fokus til neste veiledning, øvingsoppgaver.</w:t>
      </w:r>
    </w:p>
    <w:p w14:paraId="39E942D8" w14:textId="77777777" w:rsidR="00E41D18" w:rsidRPr="00E01A77" w:rsidRDefault="00E41D18" w:rsidP="00E41D18">
      <w:pPr>
        <w:pStyle w:val="Default"/>
        <w:numPr>
          <w:ilvl w:val="2"/>
          <w:numId w:val="2"/>
        </w:numPr>
        <w:rPr>
          <w:rFonts w:ascii="Calibri" w:hAnsi="Calibri" w:cs="Times New Roman"/>
          <w:color w:val="auto"/>
          <w:sz w:val="22"/>
          <w:szCs w:val="22"/>
          <w:lang w:eastAsia="en-US"/>
        </w:rPr>
      </w:pPr>
      <w:r w:rsidRPr="00E01A77">
        <w:rPr>
          <w:rFonts w:ascii="Calibri" w:hAnsi="Calibri" w:cs="Times New Roman"/>
          <w:color w:val="auto"/>
          <w:sz w:val="22"/>
          <w:szCs w:val="22"/>
          <w:lang w:eastAsia="en-US"/>
        </w:rPr>
        <w:t>Evaluering av veiledningen</w:t>
      </w:r>
      <w:r>
        <w:rPr>
          <w:rFonts w:ascii="Calibri" w:hAnsi="Calibri" w:cs="Times New Roman"/>
          <w:color w:val="auto"/>
          <w:sz w:val="22"/>
          <w:szCs w:val="22"/>
          <w:lang w:eastAsia="en-US"/>
        </w:rPr>
        <w:t>. Har samtalen vært nyttig?</w:t>
      </w:r>
    </w:p>
    <w:p w14:paraId="44B62FAF" w14:textId="77777777" w:rsidR="00E41D18" w:rsidRPr="00E01A77" w:rsidRDefault="00E41D18" w:rsidP="00E41D18">
      <w:pPr>
        <w:pStyle w:val="Default"/>
        <w:numPr>
          <w:ilvl w:val="2"/>
          <w:numId w:val="2"/>
        </w:numPr>
        <w:rPr>
          <w:rFonts w:ascii="Calibri" w:hAnsi="Calibri" w:cs="Times New Roman"/>
          <w:color w:val="auto"/>
          <w:sz w:val="22"/>
          <w:szCs w:val="22"/>
          <w:lang w:eastAsia="en-US"/>
        </w:rPr>
      </w:pPr>
      <w:r w:rsidRPr="00E01A77">
        <w:rPr>
          <w:rFonts w:ascii="Calibri" w:hAnsi="Calibri" w:cs="Times New Roman"/>
          <w:color w:val="auto"/>
          <w:sz w:val="22"/>
          <w:szCs w:val="22"/>
          <w:lang w:eastAsia="en-US"/>
        </w:rPr>
        <w:t>Læringsutbytte</w:t>
      </w:r>
      <w:r>
        <w:rPr>
          <w:rFonts w:ascii="Calibri" w:hAnsi="Calibri" w:cs="Times New Roman"/>
          <w:color w:val="auto"/>
          <w:sz w:val="22"/>
          <w:szCs w:val="22"/>
          <w:lang w:eastAsia="en-US"/>
        </w:rPr>
        <w:t xml:space="preserve">: </w:t>
      </w:r>
      <w:r w:rsidRPr="00E01A77">
        <w:rPr>
          <w:rFonts w:ascii="Calibri" w:hAnsi="Calibri" w:cs="Times New Roman"/>
          <w:color w:val="auto"/>
          <w:sz w:val="22"/>
          <w:szCs w:val="22"/>
          <w:lang w:eastAsia="en-US"/>
        </w:rPr>
        <w:t>Hva var positivt?</w:t>
      </w:r>
      <w:r>
        <w:rPr>
          <w:rFonts w:ascii="Calibri" w:hAnsi="Calibri" w:cs="Times New Roman"/>
          <w:color w:val="auto"/>
          <w:sz w:val="22"/>
          <w:szCs w:val="22"/>
          <w:lang w:eastAsia="en-US"/>
        </w:rPr>
        <w:t xml:space="preserve"> </w:t>
      </w:r>
      <w:r w:rsidRPr="00E01A77">
        <w:rPr>
          <w:rFonts w:ascii="Calibri" w:hAnsi="Calibri" w:cs="Times New Roman"/>
          <w:color w:val="auto"/>
          <w:sz w:val="22"/>
          <w:szCs w:val="22"/>
          <w:lang w:eastAsia="en-US"/>
        </w:rPr>
        <w:t>Var noe negativt?</w:t>
      </w:r>
      <w:r>
        <w:rPr>
          <w:rFonts w:ascii="Calibri" w:hAnsi="Calibri" w:cs="Times New Roman"/>
          <w:color w:val="auto"/>
          <w:sz w:val="22"/>
          <w:szCs w:val="22"/>
          <w:lang w:eastAsia="en-US"/>
        </w:rPr>
        <w:t xml:space="preserve"> Har veiledningen hatt </w:t>
      </w:r>
      <w:proofErr w:type="gramStart"/>
      <w:r>
        <w:rPr>
          <w:rFonts w:ascii="Calibri" w:hAnsi="Calibri" w:cs="Times New Roman"/>
          <w:color w:val="auto"/>
          <w:sz w:val="22"/>
          <w:szCs w:val="22"/>
          <w:lang w:eastAsia="en-US"/>
        </w:rPr>
        <w:t>fokus</w:t>
      </w:r>
      <w:proofErr w:type="gramEnd"/>
      <w:r>
        <w:rPr>
          <w:rFonts w:ascii="Calibri" w:hAnsi="Calibri" w:cs="Times New Roman"/>
          <w:color w:val="auto"/>
          <w:sz w:val="22"/>
          <w:szCs w:val="22"/>
          <w:lang w:eastAsia="en-US"/>
        </w:rPr>
        <w:t xml:space="preserve"> på relevante tema?</w:t>
      </w:r>
    </w:p>
    <w:p w14:paraId="1C5036E6" w14:textId="77777777" w:rsidR="00E41D18" w:rsidRDefault="00E41D18" w:rsidP="00E41D18">
      <w:pPr>
        <w:pStyle w:val="Default"/>
        <w:rPr>
          <w:rFonts w:ascii="Calibri" w:hAnsi="Calibri" w:cs="Times New Roman"/>
          <w:color w:val="auto"/>
          <w:sz w:val="22"/>
          <w:szCs w:val="22"/>
          <w:lang w:eastAsia="en-US"/>
        </w:rPr>
      </w:pPr>
    </w:p>
    <w:p w14:paraId="4C56E5BA" w14:textId="77777777" w:rsidR="00E41D18" w:rsidRDefault="00E41D18" w:rsidP="00E41D18">
      <w:pPr>
        <w:pStyle w:val="Default"/>
        <w:rPr>
          <w:rFonts w:ascii="Calibri" w:hAnsi="Calibri" w:cs="Times New Roman"/>
          <w:color w:val="auto"/>
          <w:sz w:val="22"/>
          <w:szCs w:val="22"/>
          <w:lang w:eastAsia="en-US"/>
        </w:rPr>
      </w:pPr>
    </w:p>
    <w:p w14:paraId="3CB7F80C" w14:textId="77777777" w:rsidR="00E41D18" w:rsidRDefault="00E41D18" w:rsidP="00E41D18">
      <w:pPr>
        <w:pStyle w:val="Default"/>
        <w:rPr>
          <w:rFonts w:ascii="Calibri" w:hAnsi="Calibri" w:cs="Times New Roman"/>
          <w:color w:val="auto"/>
          <w:sz w:val="22"/>
          <w:szCs w:val="22"/>
          <w:lang w:eastAsia="en-US"/>
        </w:rPr>
      </w:pPr>
    </w:p>
    <w:p w14:paraId="78B3B847" w14:textId="77777777" w:rsidR="00E41D18" w:rsidRDefault="00E41D18" w:rsidP="00E41D18">
      <w:pPr>
        <w:pStyle w:val="Default"/>
        <w:rPr>
          <w:rFonts w:ascii="Calibri" w:hAnsi="Calibri" w:cs="Times New Roman"/>
          <w:color w:val="auto"/>
          <w:sz w:val="22"/>
          <w:szCs w:val="22"/>
          <w:lang w:eastAsia="en-US"/>
        </w:rPr>
      </w:pPr>
    </w:p>
    <w:p w14:paraId="21B1666B" w14:textId="77777777" w:rsidR="00E41D18" w:rsidRPr="00E01A77" w:rsidRDefault="00E41D18" w:rsidP="00E41D18">
      <w:pPr>
        <w:pStyle w:val="Default"/>
        <w:jc w:val="right"/>
        <w:rPr>
          <w:rFonts w:ascii="Calibri" w:hAnsi="Calibri" w:cs="Times New Roman"/>
          <w:color w:val="auto"/>
          <w:sz w:val="22"/>
          <w:szCs w:val="22"/>
          <w:lang w:eastAsia="en-US"/>
        </w:rPr>
      </w:pPr>
      <w:r>
        <w:rPr>
          <w:rFonts w:ascii="Calibri" w:hAnsi="Calibri" w:cs="Times New Roman"/>
          <w:color w:val="auto"/>
          <w:sz w:val="22"/>
          <w:szCs w:val="22"/>
          <w:lang w:eastAsia="en-US"/>
        </w:rPr>
        <w:t>Kilde: Tveiten (2013)</w:t>
      </w:r>
    </w:p>
    <w:p w14:paraId="2DB2DCA1" w14:textId="77777777" w:rsidR="00E41D18" w:rsidRDefault="00E41D18" w:rsidP="00E41D18">
      <w:pPr>
        <w:spacing w:after="0" w:line="240" w:lineRule="auto"/>
      </w:pPr>
      <w:r>
        <w:br w:type="page"/>
      </w:r>
    </w:p>
    <w:p w14:paraId="41C6EA73" w14:textId="6A7E435F" w:rsidR="00E41D18" w:rsidRPr="00740703" w:rsidRDefault="00E41D18" w:rsidP="00E41D18">
      <w:pPr>
        <w:pStyle w:val="Heading1"/>
      </w:pPr>
      <w:bookmarkStart w:id="4" w:name="_Toc64461982"/>
      <w:bookmarkStart w:id="5" w:name="_Toc65159085"/>
      <w:bookmarkStart w:id="6" w:name="_Hlk116374330"/>
      <w:r>
        <w:lastRenderedPageBreak/>
        <w:t>Vedlegg 3: F</w:t>
      </w:r>
      <w:r>
        <w:t xml:space="preserve">orslag til tema for veiledning </w:t>
      </w:r>
      <w:r w:rsidRPr="00873D40">
        <w:t>(student)</w:t>
      </w:r>
      <w:bookmarkEnd w:id="4"/>
      <w:bookmarkEnd w:id="5"/>
    </w:p>
    <w:p w14:paraId="071D0F14" w14:textId="77777777" w:rsidR="00E41D18" w:rsidRDefault="00E41D18" w:rsidP="00E41D18"/>
    <w:p w14:paraId="00D828D1" w14:textId="77777777" w:rsidR="00E41D18" w:rsidRDefault="00E41D18" w:rsidP="00E41D18">
      <w:r>
        <w:t>1-3 setninger eller stikkord</w:t>
      </w:r>
    </w:p>
    <w:tbl>
      <w:tblPr>
        <w:tblStyle w:val="TableGrid"/>
        <w:tblW w:w="0" w:type="auto"/>
        <w:tblLook w:val="01E0" w:firstRow="1" w:lastRow="1" w:firstColumn="1" w:lastColumn="1" w:noHBand="0" w:noVBand="0"/>
      </w:tblPr>
      <w:tblGrid>
        <w:gridCol w:w="9016"/>
      </w:tblGrid>
      <w:tr w:rsidR="00E41D18" w14:paraId="300A8466" w14:textId="77777777" w:rsidTr="00CC2502">
        <w:trPr>
          <w:trHeight w:val="4401"/>
        </w:trPr>
        <w:tc>
          <w:tcPr>
            <w:tcW w:w="9212" w:type="dxa"/>
          </w:tcPr>
          <w:p w14:paraId="7FA29664" w14:textId="77777777" w:rsidR="00E41D18" w:rsidRPr="00DF247B" w:rsidRDefault="00E41D18" w:rsidP="00CC2502">
            <w:pPr>
              <w:rPr>
                <w:rFonts w:asciiTheme="minorHAnsi" w:hAnsiTheme="minorHAnsi" w:cstheme="minorHAnsi"/>
                <w:sz w:val="22"/>
                <w:szCs w:val="22"/>
              </w:rPr>
            </w:pPr>
            <w:r w:rsidRPr="00DF247B">
              <w:rPr>
                <w:rFonts w:asciiTheme="minorHAnsi" w:hAnsiTheme="minorHAnsi" w:cstheme="minorHAnsi"/>
                <w:sz w:val="22"/>
                <w:szCs w:val="22"/>
              </w:rPr>
              <w:t xml:space="preserve">Hvilke erfaringer har du gjort den siste uken? </w:t>
            </w:r>
          </w:p>
          <w:p w14:paraId="1B706A93" w14:textId="77777777" w:rsidR="00E41D18" w:rsidRPr="00DF247B" w:rsidRDefault="00E41D18" w:rsidP="00CC2502">
            <w:pPr>
              <w:rPr>
                <w:rFonts w:asciiTheme="minorHAnsi" w:hAnsiTheme="minorHAnsi" w:cstheme="minorHAnsi"/>
                <w:sz w:val="22"/>
                <w:szCs w:val="22"/>
              </w:rPr>
            </w:pPr>
          </w:p>
          <w:p w14:paraId="42B54C2A" w14:textId="77777777" w:rsidR="00E41D18" w:rsidRPr="00DF247B" w:rsidRDefault="00E41D18" w:rsidP="00CC2502">
            <w:pPr>
              <w:rPr>
                <w:rFonts w:asciiTheme="minorHAnsi" w:hAnsiTheme="minorHAnsi" w:cstheme="minorHAnsi"/>
                <w:sz w:val="22"/>
                <w:szCs w:val="22"/>
              </w:rPr>
            </w:pPr>
          </w:p>
          <w:p w14:paraId="4037BB07" w14:textId="77777777" w:rsidR="00E41D18" w:rsidRPr="00DF247B" w:rsidRDefault="00E41D18" w:rsidP="00CC2502">
            <w:pPr>
              <w:rPr>
                <w:rFonts w:asciiTheme="minorHAnsi" w:hAnsiTheme="minorHAnsi" w:cstheme="minorHAnsi"/>
                <w:sz w:val="22"/>
                <w:szCs w:val="22"/>
              </w:rPr>
            </w:pPr>
          </w:p>
          <w:p w14:paraId="350ED83B" w14:textId="77777777" w:rsidR="00E41D18" w:rsidRPr="00DF247B" w:rsidRDefault="00E41D18" w:rsidP="00CC2502">
            <w:pPr>
              <w:rPr>
                <w:rFonts w:asciiTheme="minorHAnsi" w:hAnsiTheme="minorHAnsi" w:cstheme="minorHAnsi"/>
                <w:sz w:val="22"/>
                <w:szCs w:val="22"/>
              </w:rPr>
            </w:pPr>
          </w:p>
          <w:p w14:paraId="158A1D5D" w14:textId="77777777" w:rsidR="00E41D18" w:rsidRPr="00DF247B" w:rsidRDefault="00E41D18" w:rsidP="00CC2502">
            <w:pPr>
              <w:rPr>
                <w:rFonts w:asciiTheme="minorHAnsi" w:hAnsiTheme="minorHAnsi" w:cstheme="minorHAnsi"/>
                <w:sz w:val="22"/>
                <w:szCs w:val="22"/>
              </w:rPr>
            </w:pPr>
          </w:p>
          <w:p w14:paraId="6E9528A9" w14:textId="77777777" w:rsidR="00E41D18" w:rsidRPr="00DF247B" w:rsidRDefault="00E41D18" w:rsidP="00CC2502">
            <w:pPr>
              <w:rPr>
                <w:rFonts w:asciiTheme="minorHAnsi" w:hAnsiTheme="minorHAnsi" w:cstheme="minorHAnsi"/>
                <w:sz w:val="22"/>
                <w:szCs w:val="22"/>
              </w:rPr>
            </w:pPr>
            <w:r w:rsidRPr="00DF247B">
              <w:rPr>
                <w:rFonts w:asciiTheme="minorHAnsi" w:hAnsiTheme="minorHAnsi" w:cstheme="minorHAnsi"/>
                <w:sz w:val="22"/>
                <w:szCs w:val="22"/>
              </w:rPr>
              <w:t xml:space="preserve">Hva har du hatt </w:t>
            </w:r>
            <w:proofErr w:type="gramStart"/>
            <w:r w:rsidRPr="00DF247B">
              <w:rPr>
                <w:rFonts w:asciiTheme="minorHAnsi" w:hAnsiTheme="minorHAnsi" w:cstheme="minorHAnsi"/>
                <w:sz w:val="22"/>
                <w:szCs w:val="22"/>
              </w:rPr>
              <w:t>fokus</w:t>
            </w:r>
            <w:proofErr w:type="gramEnd"/>
            <w:r w:rsidRPr="00DF247B">
              <w:rPr>
                <w:rFonts w:asciiTheme="minorHAnsi" w:hAnsiTheme="minorHAnsi" w:cstheme="minorHAnsi"/>
                <w:sz w:val="22"/>
                <w:szCs w:val="22"/>
              </w:rPr>
              <w:t xml:space="preserve"> på? </w:t>
            </w:r>
          </w:p>
          <w:p w14:paraId="6B45DE38" w14:textId="77777777" w:rsidR="00E41D18" w:rsidRPr="00DF247B" w:rsidRDefault="00E41D18" w:rsidP="00CC2502">
            <w:pPr>
              <w:rPr>
                <w:rFonts w:asciiTheme="minorHAnsi" w:hAnsiTheme="minorHAnsi" w:cstheme="minorHAnsi"/>
                <w:sz w:val="22"/>
                <w:szCs w:val="22"/>
              </w:rPr>
            </w:pPr>
          </w:p>
          <w:p w14:paraId="726AE9E0" w14:textId="77777777" w:rsidR="00E41D18" w:rsidRPr="00DF247B" w:rsidRDefault="00E41D18" w:rsidP="00CC2502">
            <w:pPr>
              <w:rPr>
                <w:rFonts w:asciiTheme="minorHAnsi" w:hAnsiTheme="minorHAnsi" w:cstheme="minorHAnsi"/>
                <w:sz w:val="22"/>
                <w:szCs w:val="22"/>
              </w:rPr>
            </w:pPr>
          </w:p>
          <w:p w14:paraId="0A9B26FF" w14:textId="77777777" w:rsidR="00E41D18" w:rsidRPr="00DF247B" w:rsidRDefault="00E41D18" w:rsidP="00CC2502">
            <w:pPr>
              <w:rPr>
                <w:rFonts w:asciiTheme="minorHAnsi" w:hAnsiTheme="minorHAnsi" w:cstheme="minorHAnsi"/>
                <w:sz w:val="22"/>
                <w:szCs w:val="22"/>
              </w:rPr>
            </w:pPr>
          </w:p>
          <w:p w14:paraId="7D33B869" w14:textId="77777777" w:rsidR="00E41D18" w:rsidRPr="00DF247B" w:rsidRDefault="00E41D18" w:rsidP="00CC2502">
            <w:pPr>
              <w:rPr>
                <w:rFonts w:asciiTheme="minorHAnsi" w:hAnsiTheme="minorHAnsi" w:cstheme="minorHAnsi"/>
                <w:sz w:val="22"/>
                <w:szCs w:val="22"/>
              </w:rPr>
            </w:pPr>
          </w:p>
          <w:p w14:paraId="443681B1" w14:textId="77777777" w:rsidR="00E41D18" w:rsidRPr="00DF247B" w:rsidRDefault="00E41D18" w:rsidP="00CC2502">
            <w:pPr>
              <w:rPr>
                <w:rFonts w:asciiTheme="minorHAnsi" w:hAnsiTheme="minorHAnsi" w:cstheme="minorHAnsi"/>
                <w:sz w:val="22"/>
                <w:szCs w:val="22"/>
              </w:rPr>
            </w:pPr>
          </w:p>
          <w:p w14:paraId="7A1A2C5A" w14:textId="77777777" w:rsidR="00E41D18" w:rsidRPr="00DF247B" w:rsidRDefault="00E41D18" w:rsidP="00CC2502">
            <w:pPr>
              <w:rPr>
                <w:rFonts w:asciiTheme="minorHAnsi" w:hAnsiTheme="minorHAnsi" w:cstheme="minorHAnsi"/>
                <w:sz w:val="22"/>
                <w:szCs w:val="22"/>
              </w:rPr>
            </w:pPr>
            <w:r>
              <w:rPr>
                <w:rFonts w:asciiTheme="minorHAnsi" w:hAnsiTheme="minorHAnsi" w:cstheme="minorHAnsi"/>
                <w:sz w:val="22"/>
                <w:szCs w:val="22"/>
              </w:rPr>
              <w:t xml:space="preserve">Hvilke eksempler har du på </w:t>
            </w:r>
            <w:proofErr w:type="gramStart"/>
            <w:r>
              <w:rPr>
                <w:rFonts w:asciiTheme="minorHAnsi" w:hAnsiTheme="minorHAnsi" w:cstheme="minorHAnsi"/>
                <w:sz w:val="22"/>
                <w:szCs w:val="22"/>
              </w:rPr>
              <w:t>anvendelse</w:t>
            </w:r>
            <w:proofErr w:type="gramEnd"/>
            <w:r>
              <w:rPr>
                <w:rFonts w:asciiTheme="minorHAnsi" w:hAnsiTheme="minorHAnsi" w:cstheme="minorHAnsi"/>
                <w:sz w:val="22"/>
                <w:szCs w:val="22"/>
              </w:rPr>
              <w:t xml:space="preserve"> av teori i praksis?</w:t>
            </w:r>
          </w:p>
          <w:p w14:paraId="59247CB8" w14:textId="77777777" w:rsidR="00E41D18" w:rsidRPr="00DF247B" w:rsidRDefault="00E41D18" w:rsidP="00CC2502">
            <w:pPr>
              <w:rPr>
                <w:rFonts w:asciiTheme="minorHAnsi" w:hAnsiTheme="minorHAnsi" w:cstheme="minorHAnsi"/>
                <w:sz w:val="22"/>
                <w:szCs w:val="22"/>
              </w:rPr>
            </w:pPr>
          </w:p>
          <w:p w14:paraId="67D17AC7" w14:textId="77777777" w:rsidR="00E41D18" w:rsidRPr="00DF247B" w:rsidRDefault="00E41D18" w:rsidP="00CC2502">
            <w:pPr>
              <w:rPr>
                <w:rFonts w:asciiTheme="minorHAnsi" w:hAnsiTheme="minorHAnsi" w:cstheme="minorHAnsi"/>
                <w:sz w:val="22"/>
                <w:szCs w:val="22"/>
              </w:rPr>
            </w:pPr>
          </w:p>
          <w:p w14:paraId="6A601F9F" w14:textId="77777777" w:rsidR="00E41D18" w:rsidRPr="00DF247B" w:rsidRDefault="00E41D18" w:rsidP="00CC2502">
            <w:pPr>
              <w:rPr>
                <w:rFonts w:asciiTheme="minorHAnsi" w:hAnsiTheme="minorHAnsi" w:cstheme="minorHAnsi"/>
                <w:sz w:val="22"/>
                <w:szCs w:val="22"/>
              </w:rPr>
            </w:pPr>
          </w:p>
          <w:p w14:paraId="04AA1638" w14:textId="77777777" w:rsidR="00E41D18" w:rsidRPr="00DF247B" w:rsidRDefault="00E41D18" w:rsidP="00CC2502">
            <w:pPr>
              <w:rPr>
                <w:rFonts w:asciiTheme="minorHAnsi" w:hAnsiTheme="minorHAnsi" w:cstheme="minorHAnsi"/>
                <w:sz w:val="22"/>
                <w:szCs w:val="22"/>
              </w:rPr>
            </w:pPr>
          </w:p>
          <w:p w14:paraId="0C2314B3" w14:textId="77777777" w:rsidR="00E41D18" w:rsidRPr="00DF247B" w:rsidRDefault="00E41D18" w:rsidP="00CC2502">
            <w:pPr>
              <w:rPr>
                <w:rFonts w:asciiTheme="minorHAnsi" w:hAnsiTheme="minorHAnsi" w:cstheme="minorHAnsi"/>
                <w:sz w:val="22"/>
                <w:szCs w:val="22"/>
              </w:rPr>
            </w:pPr>
          </w:p>
          <w:p w14:paraId="38DDCCE7" w14:textId="77777777" w:rsidR="00E41D18" w:rsidRPr="00DF247B" w:rsidRDefault="00E41D18" w:rsidP="00CC2502">
            <w:pPr>
              <w:rPr>
                <w:rFonts w:asciiTheme="minorHAnsi" w:hAnsiTheme="minorHAnsi" w:cstheme="minorHAnsi"/>
                <w:sz w:val="22"/>
                <w:szCs w:val="22"/>
              </w:rPr>
            </w:pPr>
          </w:p>
        </w:tc>
      </w:tr>
      <w:tr w:rsidR="00E41D18" w14:paraId="469B74D2" w14:textId="77777777" w:rsidTr="00CC2502">
        <w:trPr>
          <w:trHeight w:val="4131"/>
        </w:trPr>
        <w:tc>
          <w:tcPr>
            <w:tcW w:w="9212" w:type="dxa"/>
          </w:tcPr>
          <w:p w14:paraId="1E8605AA" w14:textId="77777777" w:rsidR="00E41D18" w:rsidRPr="00DF247B" w:rsidRDefault="00E41D18" w:rsidP="00CC2502">
            <w:pPr>
              <w:rPr>
                <w:rFonts w:asciiTheme="minorHAnsi" w:hAnsiTheme="minorHAnsi" w:cstheme="minorHAnsi"/>
                <w:sz w:val="22"/>
                <w:szCs w:val="22"/>
              </w:rPr>
            </w:pPr>
            <w:r>
              <w:rPr>
                <w:rFonts w:asciiTheme="minorHAnsi" w:hAnsiTheme="minorHAnsi" w:cstheme="minorHAnsi"/>
                <w:sz w:val="22"/>
                <w:szCs w:val="22"/>
              </w:rPr>
              <w:t xml:space="preserve">Fortell om en situasjon du har mestra i praksis, der du følte deg som en ergoterapeut. </w:t>
            </w:r>
            <w:r w:rsidRPr="00DF247B">
              <w:rPr>
                <w:rFonts w:asciiTheme="minorHAnsi" w:hAnsiTheme="minorHAnsi" w:cstheme="minorHAnsi"/>
                <w:sz w:val="22"/>
                <w:szCs w:val="22"/>
              </w:rPr>
              <w:t>Hva hendte og hvorfor tror du det ble slik?</w:t>
            </w:r>
          </w:p>
          <w:p w14:paraId="1693FE9C" w14:textId="77777777" w:rsidR="00E41D18" w:rsidRPr="00DF247B" w:rsidRDefault="00E41D18" w:rsidP="00CC2502">
            <w:pPr>
              <w:rPr>
                <w:rFonts w:asciiTheme="minorHAnsi" w:hAnsiTheme="minorHAnsi" w:cstheme="minorHAnsi"/>
                <w:sz w:val="22"/>
                <w:szCs w:val="22"/>
              </w:rPr>
            </w:pPr>
          </w:p>
        </w:tc>
      </w:tr>
      <w:tr w:rsidR="00E41D18" w14:paraId="3C36F639" w14:textId="77777777" w:rsidTr="00CC2502">
        <w:trPr>
          <w:trHeight w:val="141"/>
        </w:trPr>
        <w:tc>
          <w:tcPr>
            <w:tcW w:w="9212" w:type="dxa"/>
          </w:tcPr>
          <w:p w14:paraId="54DD8770" w14:textId="77777777" w:rsidR="00E41D18" w:rsidRPr="00DF247B" w:rsidRDefault="00E41D18" w:rsidP="00CC2502">
            <w:pPr>
              <w:rPr>
                <w:rFonts w:asciiTheme="minorHAnsi" w:hAnsiTheme="minorHAnsi" w:cstheme="minorHAnsi"/>
                <w:sz w:val="22"/>
                <w:szCs w:val="22"/>
              </w:rPr>
            </w:pPr>
            <w:r w:rsidRPr="00DF247B">
              <w:rPr>
                <w:rFonts w:asciiTheme="minorHAnsi" w:hAnsiTheme="minorHAnsi" w:cstheme="minorHAnsi"/>
                <w:sz w:val="22"/>
                <w:szCs w:val="22"/>
              </w:rPr>
              <w:t>Hv</w:t>
            </w:r>
            <w:r>
              <w:rPr>
                <w:rFonts w:asciiTheme="minorHAnsi" w:hAnsiTheme="minorHAnsi" w:cstheme="minorHAnsi"/>
                <w:sz w:val="22"/>
                <w:szCs w:val="22"/>
              </w:rPr>
              <w:t>ilke følelser har du opplevd i møte med pasienter? Hva har du lært om deg selv?</w:t>
            </w:r>
          </w:p>
          <w:p w14:paraId="51A1A3C9" w14:textId="77777777" w:rsidR="00E41D18" w:rsidRPr="00DF247B" w:rsidRDefault="00E41D18" w:rsidP="00CC2502">
            <w:pPr>
              <w:rPr>
                <w:rFonts w:asciiTheme="minorHAnsi" w:hAnsiTheme="minorHAnsi" w:cstheme="minorHAnsi"/>
                <w:sz w:val="22"/>
                <w:szCs w:val="22"/>
              </w:rPr>
            </w:pPr>
          </w:p>
          <w:p w14:paraId="41153687" w14:textId="77777777" w:rsidR="00E41D18" w:rsidRPr="00DF247B" w:rsidRDefault="00E41D18" w:rsidP="00CC2502">
            <w:pPr>
              <w:rPr>
                <w:rFonts w:asciiTheme="minorHAnsi" w:hAnsiTheme="minorHAnsi" w:cstheme="minorHAnsi"/>
                <w:sz w:val="22"/>
                <w:szCs w:val="22"/>
              </w:rPr>
            </w:pPr>
          </w:p>
          <w:p w14:paraId="65D9B115" w14:textId="77777777" w:rsidR="00E41D18" w:rsidRPr="00DF247B" w:rsidRDefault="00E41D18" w:rsidP="00CC2502">
            <w:pPr>
              <w:rPr>
                <w:rFonts w:asciiTheme="minorHAnsi" w:hAnsiTheme="minorHAnsi" w:cstheme="minorHAnsi"/>
                <w:sz w:val="22"/>
                <w:szCs w:val="22"/>
              </w:rPr>
            </w:pPr>
          </w:p>
          <w:p w14:paraId="6B6B5CE0" w14:textId="77777777" w:rsidR="00E41D18" w:rsidRPr="00DF247B" w:rsidRDefault="00E41D18" w:rsidP="00CC2502">
            <w:pPr>
              <w:rPr>
                <w:rFonts w:asciiTheme="minorHAnsi" w:hAnsiTheme="minorHAnsi" w:cstheme="minorHAnsi"/>
                <w:sz w:val="22"/>
                <w:szCs w:val="22"/>
              </w:rPr>
            </w:pPr>
          </w:p>
          <w:p w14:paraId="10D6ECF2" w14:textId="77777777" w:rsidR="00E41D18" w:rsidRPr="00DF247B" w:rsidRDefault="00E41D18" w:rsidP="00CC2502">
            <w:pPr>
              <w:rPr>
                <w:rFonts w:asciiTheme="minorHAnsi" w:hAnsiTheme="minorHAnsi" w:cstheme="minorHAnsi"/>
                <w:sz w:val="22"/>
                <w:szCs w:val="22"/>
              </w:rPr>
            </w:pPr>
          </w:p>
          <w:p w14:paraId="204CC53A" w14:textId="77777777" w:rsidR="00E41D18" w:rsidRPr="00DF247B" w:rsidRDefault="00E41D18" w:rsidP="00CC2502">
            <w:pPr>
              <w:rPr>
                <w:rFonts w:asciiTheme="minorHAnsi" w:hAnsiTheme="minorHAnsi" w:cstheme="minorHAnsi"/>
                <w:sz w:val="22"/>
                <w:szCs w:val="22"/>
              </w:rPr>
            </w:pPr>
          </w:p>
        </w:tc>
      </w:tr>
      <w:bookmarkEnd w:id="6"/>
    </w:tbl>
    <w:p w14:paraId="2390AC5F" w14:textId="77777777" w:rsidR="00E41D18" w:rsidRDefault="00E41D18" w:rsidP="00E41D18"/>
    <w:p w14:paraId="00316CD1" w14:textId="644B0178" w:rsidR="00E41D18" w:rsidRPr="00A7464A" w:rsidRDefault="00E41D18" w:rsidP="00E41D18">
      <w:pPr>
        <w:rPr>
          <w:rFonts w:asciiTheme="majorHAnsi" w:hAnsiTheme="majorHAnsi" w:cstheme="majorHAnsi"/>
          <w:sz w:val="32"/>
          <w:szCs w:val="32"/>
        </w:rPr>
      </w:pPr>
      <w:r>
        <w:br w:type="page"/>
      </w:r>
      <w:bookmarkStart w:id="7" w:name="_Toc65159086"/>
      <w:r>
        <w:rPr>
          <w:rFonts w:asciiTheme="majorHAnsi" w:hAnsiTheme="majorHAnsi" w:cstheme="majorHAnsi"/>
          <w:color w:val="0F4761" w:themeColor="accent1" w:themeShade="BF"/>
          <w:sz w:val="32"/>
          <w:szCs w:val="32"/>
        </w:rPr>
        <w:lastRenderedPageBreak/>
        <w:t>Vedlegg 4: N</w:t>
      </w:r>
      <w:r>
        <w:rPr>
          <w:rFonts w:asciiTheme="majorHAnsi" w:hAnsiTheme="majorHAnsi" w:cstheme="majorHAnsi"/>
          <w:color w:val="0F4761" w:themeColor="accent1" w:themeShade="BF"/>
          <w:sz w:val="32"/>
          <w:szCs w:val="32"/>
        </w:rPr>
        <w:t>oen tips til pedagogiske verktøy som kan benyttes i studentveiledning</w:t>
      </w:r>
      <w:bookmarkEnd w:id="7"/>
      <w:r w:rsidRPr="00A7464A">
        <w:rPr>
          <w:rFonts w:asciiTheme="majorHAnsi" w:hAnsiTheme="majorHAnsi" w:cstheme="majorHAnsi"/>
          <w:color w:val="0F4761" w:themeColor="accent1" w:themeShade="BF"/>
          <w:sz w:val="32"/>
          <w:szCs w:val="32"/>
        </w:rPr>
        <w:t xml:space="preserve"> </w:t>
      </w:r>
    </w:p>
    <w:p w14:paraId="0328392A" w14:textId="77777777" w:rsidR="00E41D18" w:rsidRPr="00701540" w:rsidRDefault="00E41D18" w:rsidP="00E41D18">
      <w:pPr>
        <w:pStyle w:val="Subtitle"/>
        <w:rPr>
          <w:rFonts w:cs="Times New Roman"/>
          <w:b/>
          <w:bCs/>
        </w:rPr>
      </w:pPr>
      <w:r w:rsidRPr="00701540">
        <w:rPr>
          <w:b/>
          <w:bCs/>
        </w:rPr>
        <w:t xml:space="preserve">Spørsmål </w:t>
      </w:r>
    </w:p>
    <w:p w14:paraId="3925AC51" w14:textId="77777777" w:rsidR="00E41D18" w:rsidRDefault="00E41D18" w:rsidP="00E41D18">
      <w:r>
        <w:t xml:space="preserve">Gode spørreord i veiledning er: Hva, hvordan, hvilke, hvem og hvis? </w:t>
      </w:r>
    </w:p>
    <w:p w14:paraId="75508025" w14:textId="77777777" w:rsidR="00E41D18" w:rsidRPr="0077471E" w:rsidRDefault="00E41D18" w:rsidP="00E41D18">
      <w:r w:rsidRPr="0077471E">
        <w:t>Eksempel på spørsmål:</w:t>
      </w:r>
    </w:p>
    <w:p w14:paraId="2C50F877" w14:textId="77777777" w:rsidR="00E41D18" w:rsidRPr="002A5738" w:rsidRDefault="00E41D18" w:rsidP="00E41D18">
      <w:pPr>
        <w:pStyle w:val="NormalWeb"/>
        <w:numPr>
          <w:ilvl w:val="0"/>
          <w:numId w:val="4"/>
        </w:numPr>
        <w:rPr>
          <w:rFonts w:ascii="Calibri" w:hAnsi="Calibri"/>
          <w:sz w:val="22"/>
          <w:szCs w:val="22"/>
          <w:lang w:eastAsia="en-US"/>
        </w:rPr>
      </w:pPr>
      <w:bookmarkStart w:id="8" w:name="_Hlk116374777"/>
      <w:r w:rsidRPr="44301F76">
        <w:rPr>
          <w:rFonts w:ascii="Calibri" w:hAnsi="Calibri"/>
          <w:sz w:val="22"/>
          <w:szCs w:val="22"/>
          <w:lang w:eastAsia="en-US"/>
        </w:rPr>
        <w:t>Hva skjedde? Hva sa han/hun? Hva gjorde du? Hva observerte du? Hva tenkte du når</w:t>
      </w:r>
      <w:r w:rsidRPr="1417016B">
        <w:rPr>
          <w:rFonts w:ascii="Calibri" w:hAnsi="Calibri"/>
          <w:sz w:val="22"/>
          <w:szCs w:val="22"/>
          <w:lang w:eastAsia="en-US"/>
        </w:rPr>
        <w:t xml:space="preserve">...? </w:t>
      </w:r>
      <w:r w:rsidRPr="00BD23C5">
        <w:rPr>
          <w:rFonts w:ascii="Calibri" w:hAnsi="Calibri"/>
          <w:sz w:val="22"/>
          <w:szCs w:val="22"/>
          <w:lang w:eastAsia="en-US"/>
        </w:rPr>
        <w:t xml:space="preserve">Hvilke følelser hadde du </w:t>
      </w:r>
      <w:proofErr w:type="gramStart"/>
      <w:r w:rsidRPr="00BD23C5">
        <w:rPr>
          <w:rFonts w:ascii="Calibri" w:hAnsi="Calibri"/>
          <w:sz w:val="22"/>
          <w:szCs w:val="22"/>
          <w:lang w:eastAsia="en-US"/>
        </w:rPr>
        <w:t>når..?</w:t>
      </w:r>
      <w:proofErr w:type="gramEnd"/>
    </w:p>
    <w:bookmarkEnd w:id="8"/>
    <w:p w14:paraId="3958ABCC" w14:textId="77777777" w:rsidR="00E41D18" w:rsidRPr="002A5738" w:rsidRDefault="00E41D18" w:rsidP="00E41D18">
      <w:pPr>
        <w:pStyle w:val="NormalWeb"/>
        <w:numPr>
          <w:ilvl w:val="0"/>
          <w:numId w:val="4"/>
        </w:numPr>
        <w:rPr>
          <w:rFonts w:ascii="Calibri" w:hAnsi="Calibri"/>
          <w:sz w:val="22"/>
          <w:szCs w:val="22"/>
          <w:lang w:eastAsia="en-US"/>
        </w:rPr>
      </w:pPr>
      <w:r w:rsidRPr="002A5738">
        <w:rPr>
          <w:rFonts w:ascii="Calibri" w:hAnsi="Calibri"/>
          <w:sz w:val="22"/>
          <w:szCs w:val="22"/>
          <w:lang w:eastAsia="en-US"/>
        </w:rPr>
        <w:t xml:space="preserve">Hvordan ville en annen person ha oppfattet dette? Hvilke andre tolkninger finnes?  </w:t>
      </w:r>
    </w:p>
    <w:p w14:paraId="19C37E4A" w14:textId="77777777" w:rsidR="00E41D18" w:rsidRPr="002A5738" w:rsidRDefault="00E41D18" w:rsidP="00E41D18">
      <w:pPr>
        <w:pStyle w:val="NormalWeb"/>
        <w:numPr>
          <w:ilvl w:val="0"/>
          <w:numId w:val="4"/>
        </w:numPr>
        <w:rPr>
          <w:rFonts w:ascii="Calibri" w:hAnsi="Calibri"/>
          <w:sz w:val="22"/>
          <w:szCs w:val="22"/>
          <w:lang w:eastAsia="en-US"/>
        </w:rPr>
      </w:pPr>
      <w:r w:rsidRPr="44301F76">
        <w:rPr>
          <w:rFonts w:ascii="Calibri" w:hAnsi="Calibri"/>
          <w:sz w:val="22"/>
          <w:szCs w:val="22"/>
          <w:lang w:eastAsia="en-US"/>
        </w:rPr>
        <w:t>Hvordan utførte du tiltakene?  Hva synes du er lett</w:t>
      </w:r>
      <w:r w:rsidRPr="4626CE33">
        <w:rPr>
          <w:rFonts w:ascii="Calibri" w:hAnsi="Calibri"/>
          <w:sz w:val="22"/>
          <w:szCs w:val="22"/>
          <w:lang w:eastAsia="en-US"/>
        </w:rPr>
        <w:t>/</w:t>
      </w:r>
      <w:r w:rsidRPr="44301F76">
        <w:rPr>
          <w:rFonts w:ascii="Calibri" w:hAnsi="Calibri"/>
          <w:sz w:val="22"/>
          <w:szCs w:val="22"/>
          <w:lang w:eastAsia="en-US"/>
        </w:rPr>
        <w:t xml:space="preserve">vanskelig i arbeidssituasjonen? </w:t>
      </w:r>
    </w:p>
    <w:p w14:paraId="7BD093CD" w14:textId="77777777" w:rsidR="00E41D18" w:rsidRPr="002A5738" w:rsidRDefault="00E41D18" w:rsidP="00E41D18">
      <w:pPr>
        <w:pStyle w:val="NormalWeb"/>
        <w:numPr>
          <w:ilvl w:val="0"/>
          <w:numId w:val="4"/>
        </w:numPr>
        <w:rPr>
          <w:rFonts w:ascii="Calibri" w:hAnsi="Calibri"/>
          <w:sz w:val="22"/>
          <w:szCs w:val="22"/>
          <w:lang w:eastAsia="en-US"/>
        </w:rPr>
      </w:pPr>
      <w:r w:rsidRPr="002A5738">
        <w:rPr>
          <w:rFonts w:ascii="Calibri" w:hAnsi="Calibri"/>
          <w:sz w:val="22"/>
          <w:szCs w:val="22"/>
          <w:lang w:eastAsia="en-US"/>
        </w:rPr>
        <w:t>Hvilke tilbakemeldinger har du fått? Hva lærte du?</w:t>
      </w:r>
      <w:r>
        <w:rPr>
          <w:rFonts w:ascii="Calibri" w:hAnsi="Calibri"/>
          <w:sz w:val="22"/>
          <w:szCs w:val="22"/>
          <w:lang w:eastAsia="en-US"/>
        </w:rPr>
        <w:t xml:space="preserve"> </w:t>
      </w:r>
    </w:p>
    <w:p w14:paraId="0BC32526" w14:textId="77777777" w:rsidR="00E41D18" w:rsidRPr="008D5F5E" w:rsidRDefault="00E41D18" w:rsidP="00E41D18">
      <w:pPr>
        <w:pStyle w:val="NormalWeb"/>
        <w:numPr>
          <w:ilvl w:val="0"/>
          <w:numId w:val="4"/>
        </w:numPr>
        <w:rPr>
          <w:rFonts w:ascii="Calibri" w:hAnsi="Calibri"/>
          <w:sz w:val="22"/>
          <w:szCs w:val="22"/>
          <w:lang w:eastAsia="en-US"/>
        </w:rPr>
      </w:pPr>
      <w:r w:rsidRPr="002A5738">
        <w:rPr>
          <w:rFonts w:ascii="Calibri" w:hAnsi="Calibri"/>
          <w:sz w:val="22"/>
          <w:szCs w:val="22"/>
          <w:lang w:eastAsia="en-US"/>
        </w:rPr>
        <w:t xml:space="preserve">Hva mestrer du godt? Er det noe du ønsker å endre, i så fall hva? </w:t>
      </w:r>
    </w:p>
    <w:p w14:paraId="5874D814" w14:textId="77777777" w:rsidR="00E41D18" w:rsidRPr="00701540" w:rsidRDefault="00E41D18" w:rsidP="00E41D18">
      <w:pPr>
        <w:pStyle w:val="Subtitle"/>
        <w:rPr>
          <w:b/>
          <w:bCs/>
        </w:rPr>
      </w:pPr>
      <w:r w:rsidRPr="00701540">
        <w:rPr>
          <w:b/>
          <w:bCs/>
        </w:rPr>
        <w:t>Fortellinger (</w:t>
      </w:r>
      <w:proofErr w:type="spellStart"/>
      <w:r w:rsidRPr="00701540">
        <w:rPr>
          <w:b/>
          <w:bCs/>
        </w:rPr>
        <w:t>narrativer</w:t>
      </w:r>
      <w:proofErr w:type="spellEnd"/>
      <w:r w:rsidRPr="00701540">
        <w:rPr>
          <w:b/>
          <w:bCs/>
        </w:rPr>
        <w:t xml:space="preserve">) </w:t>
      </w:r>
    </w:p>
    <w:p w14:paraId="159256BA" w14:textId="77777777" w:rsidR="00E41D18" w:rsidRDefault="00E41D18" w:rsidP="00E41D18">
      <w:pPr>
        <w:autoSpaceDE w:val="0"/>
        <w:autoSpaceDN w:val="0"/>
        <w:adjustRightInd w:val="0"/>
        <w:spacing w:after="0" w:line="240" w:lineRule="auto"/>
      </w:pPr>
      <w:r>
        <w:t xml:space="preserve">I veiledningen kan studenten bruke fortellinger til å beskrive opplevelser i praksis, muntlig eller skriftlig. </w:t>
      </w:r>
      <w:proofErr w:type="spellStart"/>
      <w:r>
        <w:t>Narrativet</w:t>
      </w:r>
      <w:proofErr w:type="spellEnd"/>
      <w:r>
        <w:t xml:space="preserve"> formidler kunnskap som er personlig, erfaringsbasert og kontekstuell. Innholdet består av hendelsen, tid, sted og rom. Aktuelle spørsmål kan være: Hvordan var konteksten? Hva skjedde? Hvilke verdier/faglige vurderinger lå til grunn for handlingene? Hva tenkte og følte du i situasjonen? Hvordan var det å være den andre? </w:t>
      </w:r>
      <w:proofErr w:type="spellStart"/>
      <w:r w:rsidRPr="009923F5">
        <w:t>Narrativene</w:t>
      </w:r>
      <w:proofErr w:type="spellEnd"/>
      <w:r w:rsidRPr="009923F5">
        <w:t xml:space="preserve"> bidrar til å organisere og gjøre menneskelige erfaringer meningsfulle.</w:t>
      </w:r>
    </w:p>
    <w:p w14:paraId="2A15E0C8" w14:textId="77777777" w:rsidR="00E41D18" w:rsidRPr="008D5F5E" w:rsidRDefault="00E41D18" w:rsidP="00E41D18">
      <w:pPr>
        <w:autoSpaceDE w:val="0"/>
        <w:autoSpaceDN w:val="0"/>
        <w:adjustRightInd w:val="0"/>
        <w:spacing w:after="0" w:line="240" w:lineRule="auto"/>
      </w:pPr>
    </w:p>
    <w:p w14:paraId="245D2FE0" w14:textId="77777777" w:rsidR="00E41D18" w:rsidRPr="00701540" w:rsidRDefault="00E41D18" w:rsidP="00E41D18">
      <w:pPr>
        <w:pStyle w:val="Subtitle"/>
        <w:rPr>
          <w:b/>
          <w:bCs/>
        </w:rPr>
      </w:pPr>
      <w:r w:rsidRPr="00701540">
        <w:rPr>
          <w:b/>
          <w:bCs/>
        </w:rPr>
        <w:t>Pedagogisk sol – Å bevisstgjøre holdninger og følelser</w:t>
      </w:r>
    </w:p>
    <w:p w14:paraId="26026856" w14:textId="77777777" w:rsidR="00E41D18" w:rsidRDefault="00E41D18" w:rsidP="00E41D18">
      <w:r>
        <w:t xml:space="preserve">Veileder ber studenten om å tegne en sol, dvs. en sirkel og streker som symboliserer solstrålene. Veileder sier en ufullstendig setning som studenten skriver i midten av sola.  Veileder velger setning som relevant for studentens læring. Studenten fullfører setningen ved å fylle ut de tomme strålene. Hensikten med den ufullstendige setningen er å stimulere tankene til å assosiere spontant rundt tema. Studenten leser opp setningene og reflekterer ved å svare på veilederes spørsmål. Spørsmål som kan fremme refleksjon er: Hva tenker du om det du har skrevet? Hva oppdager du nå? Hvilke behov har du nå? Eksempel på ”sol-oppgaver”: </w:t>
      </w:r>
    </w:p>
    <w:p w14:paraId="45697B6A" w14:textId="77777777" w:rsidR="00E41D18" w:rsidRDefault="00E41D18" w:rsidP="00E41D18">
      <w:pPr>
        <w:rPr>
          <w:noProof/>
          <w:lang w:eastAsia="nb-NO"/>
        </w:rPr>
      </w:pPr>
      <w:r>
        <w:t>”Når jeg møter en ny pasient synes jeg det er viktig å …”, ”En god ergoterapeut er en som…”, ”Hvis jeg var pasient ville jeg synes det var viktig at ergoterapeuten...”, ”Jeg trives i praksis når jeg...”.</w:t>
      </w:r>
    </w:p>
    <w:p w14:paraId="7AB078FB" w14:textId="77777777" w:rsidR="00E41D18" w:rsidRDefault="00E41D18" w:rsidP="00E41D18">
      <w:pPr>
        <w:rPr>
          <w:noProof/>
          <w:lang w:eastAsia="nb-NO"/>
        </w:rPr>
      </w:pPr>
    </w:p>
    <w:p w14:paraId="5F1E2F77" w14:textId="77777777" w:rsidR="00E41D18" w:rsidRDefault="00E41D18" w:rsidP="00E41D18">
      <w:r>
        <w:rPr>
          <w:noProof/>
          <w:lang w:eastAsia="nb-NO"/>
        </w:rPr>
        <w:lastRenderedPageBreak/>
        <w:drawing>
          <wp:inline distT="0" distB="0" distL="0" distR="0" wp14:anchorId="6E25F781" wp14:editId="4194F564">
            <wp:extent cx="2980690" cy="1911350"/>
            <wp:effectExtent l="0" t="0" r="0" b="0"/>
            <wp:docPr id="1" name="Diagram 1" descr="Illustrasjon av en pedagogisk sol"/>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 r:lo="rId6" r:qs="rId7" r:cs="rId8"/>
              </a:graphicData>
            </a:graphic>
          </wp:inline>
        </w:drawing>
      </w:r>
    </w:p>
    <w:p w14:paraId="240FD2DB" w14:textId="77777777" w:rsidR="00E41D18" w:rsidRDefault="00E41D18" w:rsidP="00E41D18"/>
    <w:p w14:paraId="0E18E13F" w14:textId="77777777" w:rsidR="00E41D18" w:rsidRPr="00701540" w:rsidRDefault="00E41D18" w:rsidP="00E41D18">
      <w:pPr>
        <w:pStyle w:val="Subtitle"/>
        <w:rPr>
          <w:b/>
          <w:bCs/>
        </w:rPr>
      </w:pPr>
      <w:r w:rsidRPr="00701540">
        <w:rPr>
          <w:b/>
          <w:bCs/>
        </w:rPr>
        <w:t>Ufullstendige setninger – Å stimulere oppmerksomhet og oppdagelse</w:t>
      </w:r>
    </w:p>
    <w:p w14:paraId="6B85DE83" w14:textId="77777777" w:rsidR="00E41D18" w:rsidRDefault="00E41D18" w:rsidP="00E41D18">
      <w:r>
        <w:t xml:space="preserve">Veileder gir studenten ufullstendige setninger muntlig eller skriftlig. Studenten skal fullføre setningen. Veileder må spørre studenten om den ufullstendige setningen gir mening og er sann. Setningen skal ikke evalueres, men vise studentens opplevelse her og nå. Eksempel på ufullstendige setninger: </w:t>
      </w:r>
    </w:p>
    <w:p w14:paraId="09B64360" w14:textId="77777777" w:rsidR="00E41D18" w:rsidRDefault="00E41D18" w:rsidP="00E41D18">
      <w:pPr>
        <w:numPr>
          <w:ilvl w:val="0"/>
          <w:numId w:val="2"/>
        </w:numPr>
        <w:spacing w:after="240" w:line="276" w:lineRule="auto"/>
      </w:pPr>
      <w:r>
        <w:t xml:space="preserve">”Da jeg startet i praksis, var jeg...”,  ”Det beste i praksis er...”, ”Det verste er...”, ”Veiledningen er...”, ”Min egen motivasjon er...”, “Jeg bidrar </w:t>
      </w:r>
      <w:proofErr w:type="gramStart"/>
      <w:r>
        <w:t>med...</w:t>
      </w:r>
      <w:proofErr w:type="gramEnd"/>
      <w:r>
        <w:t>”, ”Jeg føler meg trygg på...”, ”Jeg føler meg usikker på...”</w:t>
      </w:r>
    </w:p>
    <w:p w14:paraId="3043700D" w14:textId="77777777" w:rsidR="00E41D18" w:rsidRPr="00701540" w:rsidRDefault="00E41D18" w:rsidP="00E41D18">
      <w:pPr>
        <w:pStyle w:val="Subtitle"/>
        <w:rPr>
          <w:b/>
          <w:bCs/>
        </w:rPr>
      </w:pPr>
      <w:r w:rsidRPr="00701540">
        <w:rPr>
          <w:b/>
          <w:bCs/>
        </w:rPr>
        <w:t>Rollebytte - Hvordan er det å være den andre?</w:t>
      </w:r>
    </w:p>
    <w:p w14:paraId="262E62B7" w14:textId="77777777" w:rsidR="00E41D18" w:rsidRDefault="00E41D18" w:rsidP="00E41D18">
      <w:r w:rsidRPr="00B5229A">
        <w:t>Hensikten med rollebytte er å bli oppmerksom på hvordan det er å være den andre</w:t>
      </w:r>
      <w:r>
        <w:t xml:space="preserve">. Studenten kan for eksempel ta rollen som pasient mens veileder er fagpersonen. Rollebytte kan gi forståelse for den andres perspektiv. </w:t>
      </w:r>
    </w:p>
    <w:p w14:paraId="5C8DBE9A" w14:textId="77777777" w:rsidR="00E41D18" w:rsidRPr="00701540" w:rsidRDefault="00E41D18" w:rsidP="00E41D18">
      <w:pPr>
        <w:pStyle w:val="Subtitle"/>
        <w:rPr>
          <w:b/>
          <w:bCs/>
        </w:rPr>
      </w:pPr>
      <w:r w:rsidRPr="00701540">
        <w:rPr>
          <w:b/>
          <w:bCs/>
        </w:rPr>
        <w:t>Gruppeveiledning – Å dele erfaringer</w:t>
      </w:r>
    </w:p>
    <w:p w14:paraId="44D5F5A8" w14:textId="77777777" w:rsidR="00E41D18" w:rsidRDefault="00E41D18" w:rsidP="00E41D18">
      <w:r>
        <w:t>Gruppeveiledning innebærer at studentene kan dele erfaringer og opplevelser og reflektere sammen med en eller flere. Deltakerne kan; oppleve fellesskap, høre andres spørsmål, dele erfaringer, deltakerne oppmuntrer og stimulerer hverandre.</w:t>
      </w:r>
    </w:p>
    <w:p w14:paraId="5F3E1475" w14:textId="77777777" w:rsidR="00E41D18" w:rsidRPr="00701540" w:rsidRDefault="00E41D18" w:rsidP="00E41D18">
      <w:pPr>
        <w:pStyle w:val="Subtitle"/>
        <w:rPr>
          <w:b/>
          <w:bCs/>
        </w:rPr>
      </w:pPr>
      <w:r w:rsidRPr="00701540">
        <w:rPr>
          <w:b/>
          <w:bCs/>
        </w:rPr>
        <w:t>Tips til veiledningstema</w:t>
      </w:r>
    </w:p>
    <w:p w14:paraId="6BA3B1F4" w14:textId="77777777" w:rsidR="00E41D18" w:rsidRDefault="00E41D18" w:rsidP="00E41D18">
      <w:pPr>
        <w:numPr>
          <w:ilvl w:val="0"/>
          <w:numId w:val="5"/>
        </w:numPr>
        <w:autoSpaceDE w:val="0"/>
        <w:autoSpaceDN w:val="0"/>
        <w:adjustRightInd w:val="0"/>
        <w:spacing w:after="0" w:line="240" w:lineRule="auto"/>
      </w:pPr>
      <w:r>
        <w:t>Egne forutsetninger: Hva kan du om…?</w:t>
      </w:r>
      <w:r w:rsidRPr="00AD12F3">
        <w:t xml:space="preserve"> </w:t>
      </w:r>
      <w:r>
        <w:t>Hvordan forholder du deg i relasjon til...? Hva trenger du å trene på? Å planlegge situasjoner for å trene ferdigheter og få erfaringer</w:t>
      </w:r>
    </w:p>
    <w:p w14:paraId="01EEDB99" w14:textId="77777777" w:rsidR="00E41D18" w:rsidRDefault="00E41D18" w:rsidP="00E41D18">
      <w:pPr>
        <w:numPr>
          <w:ilvl w:val="0"/>
          <w:numId w:val="5"/>
        </w:numPr>
        <w:autoSpaceDE w:val="0"/>
        <w:autoSpaceDN w:val="0"/>
        <w:adjustRightInd w:val="0"/>
        <w:spacing w:after="0" w:line="240" w:lineRule="auto"/>
      </w:pPr>
      <w:r>
        <w:t>Behandlingsmåter og prinsipper:</w:t>
      </w:r>
      <w:r w:rsidRPr="00E87947">
        <w:t xml:space="preserve"> </w:t>
      </w:r>
      <w:r>
        <w:t xml:space="preserve">Hva vil du vektlegge i behandlingen av pasienten? Hva kan du om undersøkelser og tiltak? </w:t>
      </w:r>
    </w:p>
    <w:p w14:paraId="436B3D18" w14:textId="77777777" w:rsidR="00E41D18" w:rsidRDefault="00E41D18" w:rsidP="00E41D18">
      <w:pPr>
        <w:numPr>
          <w:ilvl w:val="0"/>
          <w:numId w:val="5"/>
        </w:numPr>
        <w:autoSpaceDE w:val="0"/>
        <w:autoSpaceDN w:val="0"/>
        <w:adjustRightInd w:val="0"/>
        <w:spacing w:after="0" w:line="240" w:lineRule="auto"/>
      </w:pPr>
      <w:r>
        <w:t xml:space="preserve">Erfaringer fra praksissituasjoner: Å planlegge pasientmøte og evaluere et pasientmøte. </w:t>
      </w:r>
    </w:p>
    <w:p w14:paraId="0413AAA0" w14:textId="77777777" w:rsidR="00E41D18" w:rsidRDefault="00E41D18" w:rsidP="00E41D18">
      <w:pPr>
        <w:numPr>
          <w:ilvl w:val="0"/>
          <w:numId w:val="5"/>
        </w:numPr>
        <w:autoSpaceDE w:val="0"/>
        <w:autoSpaceDN w:val="0"/>
        <w:adjustRightInd w:val="0"/>
        <w:spacing w:after="0" w:line="240" w:lineRule="auto"/>
      </w:pPr>
      <w:r>
        <w:t>Kommunikasjon og samhandling: Muntlig og skriftlig formidling, holdninger, fremtoning skikkethet, etikk. Hvordan oppfatter den andre deg?</w:t>
      </w:r>
    </w:p>
    <w:p w14:paraId="01856BA2" w14:textId="77777777" w:rsidR="00E41D18" w:rsidRDefault="00E41D18" w:rsidP="00E41D18">
      <w:pPr>
        <w:numPr>
          <w:ilvl w:val="0"/>
          <w:numId w:val="5"/>
        </w:numPr>
        <w:autoSpaceDE w:val="0"/>
        <w:autoSpaceDN w:val="0"/>
        <w:adjustRightInd w:val="0"/>
        <w:spacing w:after="0" w:line="240" w:lineRule="auto"/>
      </w:pPr>
      <w:r>
        <w:t>Se vurderingsområdene for praksisstudiet</w:t>
      </w:r>
    </w:p>
    <w:p w14:paraId="767EDF78" w14:textId="77777777" w:rsidR="00E41D18" w:rsidRPr="00E01A77" w:rsidRDefault="00E41D18" w:rsidP="00E41D18">
      <w:pPr>
        <w:pStyle w:val="Default"/>
        <w:numPr>
          <w:ilvl w:val="0"/>
          <w:numId w:val="5"/>
        </w:numPr>
        <w:jc w:val="right"/>
        <w:rPr>
          <w:rFonts w:ascii="Calibri" w:hAnsi="Calibri" w:cs="Times New Roman"/>
          <w:color w:val="auto"/>
          <w:sz w:val="22"/>
          <w:szCs w:val="22"/>
          <w:lang w:eastAsia="en-US"/>
        </w:rPr>
      </w:pPr>
      <w:r>
        <w:rPr>
          <w:rFonts w:ascii="Calibri" w:hAnsi="Calibri" w:cs="Times New Roman"/>
          <w:color w:val="auto"/>
          <w:sz w:val="22"/>
          <w:szCs w:val="22"/>
          <w:lang w:eastAsia="en-US"/>
        </w:rPr>
        <w:t>Kilde</w:t>
      </w:r>
      <w:r w:rsidRPr="005F07E3">
        <w:rPr>
          <w:rFonts w:ascii="Calibri" w:hAnsi="Calibri" w:cs="Times New Roman"/>
          <w:color w:val="auto"/>
          <w:sz w:val="22"/>
          <w:szCs w:val="22"/>
          <w:lang w:eastAsia="en-US"/>
        </w:rPr>
        <w:t xml:space="preserve">: </w:t>
      </w:r>
      <w:r>
        <w:rPr>
          <w:rFonts w:ascii="Calibri" w:hAnsi="Calibri" w:cs="Times New Roman"/>
          <w:color w:val="auto"/>
          <w:sz w:val="20"/>
          <w:szCs w:val="20"/>
          <w:lang w:eastAsia="en-US"/>
        </w:rPr>
        <w:t>Tveiten</w:t>
      </w:r>
      <w:r w:rsidRPr="00010F78">
        <w:rPr>
          <w:rFonts w:ascii="Calibri" w:hAnsi="Calibri" w:cs="Times New Roman"/>
          <w:color w:val="auto"/>
          <w:sz w:val="20"/>
          <w:szCs w:val="20"/>
          <w:lang w:eastAsia="en-US"/>
        </w:rPr>
        <w:t xml:space="preserve"> </w:t>
      </w:r>
      <w:r>
        <w:rPr>
          <w:rFonts w:ascii="Calibri" w:hAnsi="Calibri" w:cs="Times New Roman"/>
          <w:color w:val="auto"/>
          <w:sz w:val="20"/>
          <w:szCs w:val="20"/>
          <w:lang w:eastAsia="en-US"/>
        </w:rPr>
        <w:t>(2013)</w:t>
      </w:r>
    </w:p>
    <w:p w14:paraId="7C4FF295" w14:textId="77777777" w:rsidR="00E41D18" w:rsidRDefault="00E41D18" w:rsidP="00E41D18">
      <w:pPr>
        <w:pStyle w:val="Default"/>
        <w:rPr>
          <w:rFonts w:ascii="Calibri" w:hAnsi="Calibri" w:cs="Times New Roman"/>
          <w:color w:val="auto"/>
          <w:sz w:val="22"/>
          <w:szCs w:val="22"/>
          <w:lang w:eastAsia="en-US"/>
        </w:rPr>
      </w:pPr>
    </w:p>
    <w:p w14:paraId="221A2A67" w14:textId="742E9947" w:rsidR="00E41D18" w:rsidRPr="00701540" w:rsidRDefault="00E41D18" w:rsidP="00E41D18">
      <w:pPr>
        <w:rPr>
          <w:b/>
          <w:bCs/>
        </w:rPr>
      </w:pPr>
      <w:r>
        <w:br w:type="page"/>
      </w:r>
      <w:r w:rsidRPr="00E41D18">
        <w:rPr>
          <w:b/>
          <w:bCs/>
          <w:sz w:val="24"/>
          <w:szCs w:val="24"/>
        </w:rPr>
        <w:lastRenderedPageBreak/>
        <w:t>Vedlegg 5:</w:t>
      </w:r>
      <w:r w:rsidRPr="00E41D18">
        <w:rPr>
          <w:sz w:val="24"/>
          <w:szCs w:val="24"/>
        </w:rPr>
        <w:t xml:space="preserve"> </w:t>
      </w:r>
      <w:r w:rsidRPr="00E41D18">
        <w:rPr>
          <w:b/>
          <w:bCs/>
          <w:sz w:val="24"/>
          <w:szCs w:val="24"/>
        </w:rPr>
        <w:t>Forslag til tema i studentens logg</w:t>
      </w:r>
    </w:p>
    <w:tbl>
      <w:tblPr>
        <w:tblStyle w:val="TableGrid"/>
        <w:tblW w:w="0" w:type="auto"/>
        <w:tblLook w:val="0020" w:firstRow="1" w:lastRow="0" w:firstColumn="0" w:lastColumn="0" w:noHBand="0" w:noVBand="0"/>
      </w:tblPr>
      <w:tblGrid>
        <w:gridCol w:w="9016"/>
      </w:tblGrid>
      <w:tr w:rsidR="00E41D18" w:rsidRPr="00FB19F4" w14:paraId="11B81792" w14:textId="77777777" w:rsidTr="00CC2502">
        <w:trPr>
          <w:trHeight w:val="567"/>
        </w:trPr>
        <w:tc>
          <w:tcPr>
            <w:tcW w:w="9026" w:type="dxa"/>
          </w:tcPr>
          <w:p w14:paraId="60D97706" w14:textId="77777777" w:rsidR="00E41D18" w:rsidRPr="00DF247B" w:rsidRDefault="00E41D18" w:rsidP="00CC2502">
            <w:pPr>
              <w:rPr>
                <w:rFonts w:asciiTheme="minorHAnsi" w:hAnsiTheme="minorHAnsi" w:cstheme="minorHAnsi"/>
                <w:b/>
                <w:bCs/>
                <w:sz w:val="22"/>
                <w:szCs w:val="22"/>
              </w:rPr>
            </w:pPr>
            <w:r w:rsidRPr="00DF247B">
              <w:rPr>
                <w:rFonts w:asciiTheme="minorHAnsi" w:hAnsiTheme="minorHAnsi" w:cstheme="minorHAnsi"/>
                <w:b/>
                <w:bCs/>
                <w:sz w:val="22"/>
                <w:szCs w:val="22"/>
              </w:rPr>
              <w:t>Dato:</w:t>
            </w:r>
          </w:p>
        </w:tc>
      </w:tr>
      <w:tr w:rsidR="00E41D18" w:rsidRPr="00FB19F4" w14:paraId="5607C85E" w14:textId="77777777" w:rsidTr="00CC2502">
        <w:trPr>
          <w:trHeight w:val="1380"/>
        </w:trPr>
        <w:tc>
          <w:tcPr>
            <w:tcW w:w="9026" w:type="dxa"/>
          </w:tcPr>
          <w:p w14:paraId="5E6CEF37" w14:textId="77777777" w:rsidR="00E41D18" w:rsidRPr="00DF247B" w:rsidRDefault="00E41D18" w:rsidP="00CC2502">
            <w:pPr>
              <w:rPr>
                <w:rFonts w:asciiTheme="minorHAnsi" w:hAnsiTheme="minorHAnsi" w:cstheme="minorHAnsi"/>
                <w:b/>
                <w:bCs/>
                <w:sz w:val="22"/>
                <w:szCs w:val="22"/>
              </w:rPr>
            </w:pPr>
            <w:r w:rsidRPr="00DF247B">
              <w:rPr>
                <w:rFonts w:asciiTheme="minorHAnsi" w:hAnsiTheme="minorHAnsi" w:cstheme="minorHAnsi"/>
                <w:b/>
                <w:bCs/>
                <w:sz w:val="22"/>
                <w:szCs w:val="22"/>
              </w:rPr>
              <w:t>Hendelse/situasjon:</w:t>
            </w:r>
          </w:p>
          <w:p w14:paraId="1421ED25" w14:textId="77777777" w:rsidR="00E41D18" w:rsidRPr="00DF247B" w:rsidRDefault="00E41D18" w:rsidP="00CC2502">
            <w:pPr>
              <w:rPr>
                <w:rFonts w:asciiTheme="minorHAnsi" w:hAnsiTheme="minorHAnsi" w:cstheme="minorHAnsi"/>
                <w:sz w:val="22"/>
                <w:szCs w:val="22"/>
              </w:rPr>
            </w:pPr>
            <w:r w:rsidRPr="00DF247B">
              <w:rPr>
                <w:rFonts w:asciiTheme="minorHAnsi" w:hAnsiTheme="minorHAnsi" w:cstheme="minorHAnsi"/>
                <w:sz w:val="22"/>
                <w:szCs w:val="22"/>
              </w:rPr>
              <w:t>Beskrivelse:</w:t>
            </w:r>
          </w:p>
          <w:p w14:paraId="749367F3" w14:textId="77777777" w:rsidR="00E41D18" w:rsidRPr="00DF247B" w:rsidRDefault="00E41D18" w:rsidP="00CC2502">
            <w:pPr>
              <w:rPr>
                <w:rFonts w:asciiTheme="minorHAnsi" w:hAnsiTheme="minorHAnsi" w:cstheme="minorHAnsi"/>
                <w:sz w:val="22"/>
                <w:szCs w:val="22"/>
              </w:rPr>
            </w:pPr>
          </w:p>
        </w:tc>
      </w:tr>
      <w:tr w:rsidR="00E41D18" w:rsidRPr="00FB19F4" w14:paraId="708ADB9D" w14:textId="77777777" w:rsidTr="00CC2502">
        <w:trPr>
          <w:trHeight w:val="1399"/>
        </w:trPr>
        <w:tc>
          <w:tcPr>
            <w:tcW w:w="9026" w:type="dxa"/>
          </w:tcPr>
          <w:p w14:paraId="039E97FE" w14:textId="77777777" w:rsidR="00E41D18" w:rsidRPr="00DF247B" w:rsidRDefault="00E41D18" w:rsidP="00CC2502">
            <w:pPr>
              <w:rPr>
                <w:rFonts w:asciiTheme="minorHAnsi" w:hAnsiTheme="minorHAnsi" w:cstheme="minorHAnsi"/>
                <w:b/>
                <w:bCs/>
                <w:sz w:val="22"/>
                <w:szCs w:val="22"/>
              </w:rPr>
            </w:pPr>
            <w:r w:rsidRPr="00DF247B">
              <w:rPr>
                <w:rFonts w:asciiTheme="minorHAnsi" w:hAnsiTheme="minorHAnsi" w:cstheme="minorHAnsi"/>
                <w:b/>
                <w:bCs/>
                <w:sz w:val="22"/>
                <w:szCs w:val="22"/>
              </w:rPr>
              <w:t>Hva tenkte du?</w:t>
            </w:r>
          </w:p>
          <w:p w14:paraId="76399694" w14:textId="77777777" w:rsidR="00E41D18" w:rsidRPr="00DF247B" w:rsidRDefault="00E41D18" w:rsidP="00CC2502">
            <w:pPr>
              <w:rPr>
                <w:rFonts w:asciiTheme="minorHAnsi" w:hAnsiTheme="minorHAnsi" w:cstheme="minorHAnsi"/>
                <w:sz w:val="22"/>
                <w:szCs w:val="22"/>
              </w:rPr>
            </w:pPr>
            <w:r w:rsidRPr="00DF247B">
              <w:rPr>
                <w:rFonts w:asciiTheme="minorHAnsi" w:hAnsiTheme="minorHAnsi" w:cstheme="minorHAnsi"/>
                <w:sz w:val="22"/>
                <w:szCs w:val="22"/>
              </w:rPr>
              <w:t>Jeg tenkte…</w:t>
            </w:r>
          </w:p>
          <w:p w14:paraId="1A52AB85" w14:textId="77777777" w:rsidR="00E41D18" w:rsidRPr="00DF247B" w:rsidRDefault="00E41D18" w:rsidP="00CC2502">
            <w:pPr>
              <w:rPr>
                <w:rFonts w:asciiTheme="minorHAnsi" w:hAnsiTheme="minorHAnsi" w:cstheme="minorHAnsi"/>
                <w:sz w:val="22"/>
                <w:szCs w:val="22"/>
              </w:rPr>
            </w:pPr>
          </w:p>
        </w:tc>
      </w:tr>
      <w:tr w:rsidR="00E41D18" w:rsidRPr="00FB19F4" w14:paraId="20FA8F88" w14:textId="77777777" w:rsidTr="00CC2502">
        <w:trPr>
          <w:trHeight w:val="1547"/>
        </w:trPr>
        <w:tc>
          <w:tcPr>
            <w:tcW w:w="9026" w:type="dxa"/>
          </w:tcPr>
          <w:p w14:paraId="1A180F1F" w14:textId="77777777" w:rsidR="00E41D18" w:rsidRPr="00DF247B" w:rsidRDefault="00E41D18" w:rsidP="00CC2502">
            <w:pPr>
              <w:rPr>
                <w:rFonts w:asciiTheme="minorHAnsi" w:hAnsiTheme="minorHAnsi" w:cstheme="minorHAnsi"/>
                <w:b/>
                <w:bCs/>
                <w:sz w:val="22"/>
                <w:szCs w:val="22"/>
              </w:rPr>
            </w:pPr>
            <w:r w:rsidRPr="00DF247B">
              <w:rPr>
                <w:rFonts w:asciiTheme="minorHAnsi" w:hAnsiTheme="minorHAnsi" w:cstheme="minorHAnsi"/>
                <w:b/>
                <w:bCs/>
                <w:sz w:val="22"/>
                <w:szCs w:val="22"/>
              </w:rPr>
              <w:t>Hva følte du?</w:t>
            </w:r>
          </w:p>
          <w:p w14:paraId="2808E01F" w14:textId="77777777" w:rsidR="00E41D18" w:rsidRPr="00DF247B" w:rsidRDefault="00E41D18" w:rsidP="00CC2502">
            <w:pPr>
              <w:rPr>
                <w:rFonts w:asciiTheme="minorHAnsi" w:hAnsiTheme="minorHAnsi" w:cstheme="minorHAnsi"/>
                <w:sz w:val="22"/>
                <w:szCs w:val="22"/>
              </w:rPr>
            </w:pPr>
            <w:r w:rsidRPr="00DF247B">
              <w:rPr>
                <w:rFonts w:asciiTheme="minorHAnsi" w:hAnsiTheme="minorHAnsi" w:cstheme="minorHAnsi"/>
                <w:sz w:val="22"/>
                <w:szCs w:val="22"/>
              </w:rPr>
              <w:t>Jeg følte…</w:t>
            </w:r>
          </w:p>
          <w:p w14:paraId="778AC027" w14:textId="77777777" w:rsidR="00E41D18" w:rsidRPr="00DF247B" w:rsidRDefault="00E41D18" w:rsidP="00CC2502">
            <w:pPr>
              <w:rPr>
                <w:rFonts w:asciiTheme="minorHAnsi" w:hAnsiTheme="minorHAnsi" w:cstheme="minorHAnsi"/>
                <w:sz w:val="22"/>
                <w:szCs w:val="22"/>
              </w:rPr>
            </w:pPr>
          </w:p>
        </w:tc>
      </w:tr>
      <w:tr w:rsidR="00E41D18" w:rsidRPr="00FB19F4" w14:paraId="78C1F7FD" w14:textId="77777777" w:rsidTr="00CC2502">
        <w:trPr>
          <w:trHeight w:val="1838"/>
        </w:trPr>
        <w:tc>
          <w:tcPr>
            <w:tcW w:w="9026" w:type="dxa"/>
          </w:tcPr>
          <w:p w14:paraId="47611585" w14:textId="77777777" w:rsidR="00E41D18" w:rsidRPr="00DF247B" w:rsidRDefault="00E41D18" w:rsidP="00CC2502">
            <w:pPr>
              <w:rPr>
                <w:rFonts w:asciiTheme="minorHAnsi" w:hAnsiTheme="minorHAnsi" w:cstheme="minorHAnsi"/>
                <w:b/>
                <w:bCs/>
                <w:sz w:val="22"/>
                <w:szCs w:val="22"/>
              </w:rPr>
            </w:pPr>
            <w:r w:rsidRPr="00DF247B">
              <w:rPr>
                <w:rFonts w:asciiTheme="minorHAnsi" w:hAnsiTheme="minorHAnsi" w:cstheme="minorHAnsi"/>
                <w:b/>
                <w:bCs/>
                <w:sz w:val="22"/>
                <w:szCs w:val="22"/>
              </w:rPr>
              <w:t>Hvordan opplevde du det?</w:t>
            </w:r>
          </w:p>
          <w:p w14:paraId="7283633C" w14:textId="77777777" w:rsidR="00E41D18" w:rsidRPr="00DF247B" w:rsidRDefault="00E41D18" w:rsidP="00CC2502">
            <w:pPr>
              <w:rPr>
                <w:rFonts w:asciiTheme="minorHAnsi" w:hAnsiTheme="minorHAnsi" w:cstheme="minorHAnsi"/>
                <w:sz w:val="22"/>
                <w:szCs w:val="22"/>
              </w:rPr>
            </w:pPr>
            <w:r w:rsidRPr="00DF247B">
              <w:rPr>
                <w:rFonts w:asciiTheme="minorHAnsi" w:hAnsiTheme="minorHAnsi" w:cstheme="minorHAnsi"/>
                <w:sz w:val="22"/>
                <w:szCs w:val="22"/>
              </w:rPr>
              <w:t>Jeg opplevde…</w:t>
            </w:r>
          </w:p>
          <w:p w14:paraId="3582DF6C" w14:textId="77777777" w:rsidR="00E41D18" w:rsidRPr="00DF247B" w:rsidRDefault="00E41D18" w:rsidP="00CC2502">
            <w:pPr>
              <w:rPr>
                <w:rFonts w:asciiTheme="minorHAnsi" w:hAnsiTheme="minorHAnsi" w:cstheme="minorHAnsi"/>
                <w:sz w:val="22"/>
                <w:szCs w:val="22"/>
              </w:rPr>
            </w:pPr>
          </w:p>
        </w:tc>
      </w:tr>
      <w:tr w:rsidR="00E41D18" w:rsidRPr="00FB19F4" w14:paraId="09A72C1B" w14:textId="77777777" w:rsidTr="00CC2502">
        <w:trPr>
          <w:trHeight w:val="1837"/>
        </w:trPr>
        <w:tc>
          <w:tcPr>
            <w:tcW w:w="9026" w:type="dxa"/>
          </w:tcPr>
          <w:p w14:paraId="4453A93C" w14:textId="77777777" w:rsidR="00E41D18" w:rsidRPr="00DF247B" w:rsidRDefault="00E41D18" w:rsidP="00CC2502">
            <w:pPr>
              <w:rPr>
                <w:rFonts w:asciiTheme="minorHAnsi" w:hAnsiTheme="minorHAnsi" w:cstheme="minorHAnsi"/>
                <w:b/>
                <w:bCs/>
                <w:sz w:val="22"/>
                <w:szCs w:val="22"/>
              </w:rPr>
            </w:pPr>
            <w:r w:rsidRPr="00DF247B">
              <w:rPr>
                <w:rFonts w:asciiTheme="minorHAnsi" w:hAnsiTheme="minorHAnsi" w:cstheme="minorHAnsi"/>
                <w:b/>
                <w:bCs/>
                <w:sz w:val="22"/>
                <w:szCs w:val="22"/>
              </w:rPr>
              <w:t>Hva lærte du? (i forhold til kunnskapsbasert praksis)</w:t>
            </w:r>
          </w:p>
          <w:p w14:paraId="5890343E" w14:textId="77777777" w:rsidR="00E41D18" w:rsidRPr="00DF247B" w:rsidRDefault="00E41D18" w:rsidP="00CC2502">
            <w:pPr>
              <w:rPr>
                <w:rFonts w:asciiTheme="minorHAnsi" w:hAnsiTheme="minorHAnsi" w:cstheme="minorHAnsi"/>
                <w:sz w:val="22"/>
                <w:szCs w:val="22"/>
              </w:rPr>
            </w:pPr>
            <w:r w:rsidRPr="00DF247B">
              <w:rPr>
                <w:rFonts w:asciiTheme="minorHAnsi" w:hAnsiTheme="minorHAnsi" w:cstheme="minorHAnsi"/>
                <w:sz w:val="22"/>
                <w:szCs w:val="22"/>
              </w:rPr>
              <w:t>Jeg lærte…</w:t>
            </w:r>
          </w:p>
          <w:p w14:paraId="2F31195F" w14:textId="77777777" w:rsidR="00E41D18" w:rsidRPr="00DF247B" w:rsidRDefault="00E41D18" w:rsidP="00CC2502">
            <w:pPr>
              <w:rPr>
                <w:rFonts w:asciiTheme="minorHAnsi" w:hAnsiTheme="minorHAnsi" w:cstheme="minorHAnsi"/>
                <w:sz w:val="22"/>
                <w:szCs w:val="22"/>
              </w:rPr>
            </w:pPr>
          </w:p>
        </w:tc>
      </w:tr>
      <w:tr w:rsidR="00E41D18" w:rsidRPr="00FB19F4" w14:paraId="0ECB32BD" w14:textId="77777777" w:rsidTr="00CC2502">
        <w:trPr>
          <w:trHeight w:val="2041"/>
        </w:trPr>
        <w:tc>
          <w:tcPr>
            <w:tcW w:w="9026" w:type="dxa"/>
          </w:tcPr>
          <w:p w14:paraId="6D53AC12" w14:textId="77777777" w:rsidR="00E41D18" w:rsidRPr="00DF247B" w:rsidRDefault="00E41D18" w:rsidP="00CC2502">
            <w:pPr>
              <w:rPr>
                <w:rFonts w:asciiTheme="minorHAnsi" w:hAnsiTheme="minorHAnsi" w:cstheme="minorHAnsi"/>
                <w:b/>
                <w:bCs/>
                <w:sz w:val="22"/>
                <w:szCs w:val="22"/>
              </w:rPr>
            </w:pPr>
            <w:r w:rsidRPr="00DF247B">
              <w:rPr>
                <w:rFonts w:asciiTheme="minorHAnsi" w:hAnsiTheme="minorHAnsi" w:cstheme="minorHAnsi"/>
                <w:b/>
                <w:bCs/>
                <w:sz w:val="22"/>
                <w:szCs w:val="22"/>
              </w:rPr>
              <w:t>Hva er lurt å gjøre? (i forhold til kunnskapsbasert praksis)</w:t>
            </w:r>
          </w:p>
          <w:p w14:paraId="3DFD2B72" w14:textId="77777777" w:rsidR="00E41D18" w:rsidRPr="00DF247B" w:rsidRDefault="00E41D18" w:rsidP="00CC2502">
            <w:pPr>
              <w:rPr>
                <w:rFonts w:asciiTheme="minorHAnsi" w:hAnsiTheme="minorHAnsi" w:cstheme="minorHAnsi"/>
                <w:sz w:val="22"/>
                <w:szCs w:val="22"/>
              </w:rPr>
            </w:pPr>
            <w:r w:rsidRPr="00DF247B">
              <w:rPr>
                <w:rFonts w:asciiTheme="minorHAnsi" w:hAnsiTheme="minorHAnsi" w:cstheme="minorHAnsi"/>
                <w:sz w:val="22"/>
                <w:szCs w:val="22"/>
              </w:rPr>
              <w:t>I framtida mener jeg det vil være lurt å…</w:t>
            </w:r>
          </w:p>
          <w:p w14:paraId="34788676" w14:textId="77777777" w:rsidR="00E41D18" w:rsidRPr="00DF247B" w:rsidRDefault="00E41D18" w:rsidP="00CC2502">
            <w:pPr>
              <w:rPr>
                <w:rFonts w:asciiTheme="minorHAnsi" w:hAnsiTheme="minorHAnsi" w:cstheme="minorHAnsi"/>
                <w:sz w:val="22"/>
                <w:szCs w:val="22"/>
              </w:rPr>
            </w:pPr>
          </w:p>
        </w:tc>
      </w:tr>
    </w:tbl>
    <w:p w14:paraId="003D35C9" w14:textId="77777777" w:rsidR="00E41D18" w:rsidRDefault="00E41D18" w:rsidP="00E41D18">
      <w:pPr>
        <w:rPr>
          <w:b/>
          <w:bCs/>
          <w:sz w:val="32"/>
          <w:szCs w:val="32"/>
        </w:rPr>
        <w:sectPr w:rsidR="00E41D18" w:rsidSect="00E41D18">
          <w:headerReference w:type="first" r:id="rId10"/>
          <w:pgSz w:w="11906" w:h="16838"/>
          <w:pgMar w:top="1440" w:right="1440" w:bottom="1440" w:left="1440" w:header="708" w:footer="113" w:gutter="0"/>
          <w:cols w:space="708"/>
          <w:titlePg/>
          <w:docGrid w:linePitch="360"/>
        </w:sectPr>
      </w:pPr>
    </w:p>
    <w:p w14:paraId="02DA948F" w14:textId="6FAB5BF8" w:rsidR="00702749" w:rsidRDefault="00702749" w:rsidP="00E41D18">
      <w:pPr>
        <w:pStyle w:val="Heading1"/>
      </w:pPr>
    </w:p>
    <w:sectPr w:rsidR="00702749" w:rsidSect="00E41D18">
      <w:headerReference w:type="first" r:id="rId11"/>
      <w:footerReference w:type="first" r:id="rId12"/>
      <w:pgSz w:w="11906" w:h="16838"/>
      <w:pgMar w:top="1440" w:right="1440" w:bottom="1440" w:left="1440" w:header="708" w:footer="708"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1DA868" w14:textId="77777777" w:rsidR="001F41ED" w:rsidRDefault="001F41ED">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E80555" w14:textId="77777777" w:rsidR="001F41ED" w:rsidRDefault="001F41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A0D186" w14:textId="77777777" w:rsidR="001F41ED" w:rsidRDefault="001F41ED">
    <w:pPr>
      <w:pStyle w:val="Header"/>
    </w:pPr>
    <w:r>
      <w:t>Mulighet for å legge inn bedriftens logo her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2AE418F"/>
    <w:multiLevelType w:val="hybridMultilevel"/>
    <w:tmpl w:val="9F2CC0E0"/>
    <w:lvl w:ilvl="0" w:tplc="04140001">
      <w:start w:val="1"/>
      <w:numFmt w:val="bullet"/>
      <w:lvlText w:val=""/>
      <w:lvlJc w:val="left"/>
      <w:pPr>
        <w:tabs>
          <w:tab w:val="num" w:pos="720"/>
        </w:tabs>
        <w:ind w:left="720" w:hanging="360"/>
      </w:pPr>
      <w:rPr>
        <w:rFonts w:ascii="Symbol" w:hAnsi="Symbol" w:hint="default"/>
      </w:rPr>
    </w:lvl>
    <w:lvl w:ilvl="1" w:tplc="04140003">
      <w:start w:val="1"/>
      <w:numFmt w:val="bullet"/>
      <w:lvlText w:val="o"/>
      <w:lvlJc w:val="left"/>
      <w:pPr>
        <w:tabs>
          <w:tab w:val="num" w:pos="1440"/>
        </w:tabs>
        <w:ind w:left="1440" w:hanging="360"/>
      </w:pPr>
      <w:rPr>
        <w:rFonts w:ascii="Courier New" w:hAnsi="Courier New" w:hint="default"/>
      </w:rPr>
    </w:lvl>
    <w:lvl w:ilvl="2" w:tplc="04140005">
      <w:start w:val="1"/>
      <w:numFmt w:val="bullet"/>
      <w:lvlText w:val=""/>
      <w:lvlJc w:val="left"/>
      <w:pPr>
        <w:tabs>
          <w:tab w:val="num" w:pos="2160"/>
        </w:tabs>
        <w:ind w:left="2160" w:hanging="360"/>
      </w:pPr>
      <w:rPr>
        <w:rFonts w:ascii="Wingdings" w:hAnsi="Wingdings" w:hint="default"/>
      </w:rPr>
    </w:lvl>
    <w:lvl w:ilvl="3" w:tplc="04140001">
      <w:start w:val="1"/>
      <w:numFmt w:val="bullet"/>
      <w:lvlText w:val=""/>
      <w:lvlJc w:val="left"/>
      <w:pPr>
        <w:tabs>
          <w:tab w:val="num" w:pos="2880"/>
        </w:tabs>
        <w:ind w:left="2880" w:hanging="360"/>
      </w:pPr>
      <w:rPr>
        <w:rFonts w:ascii="Symbol" w:hAnsi="Symbol" w:hint="default"/>
      </w:rPr>
    </w:lvl>
    <w:lvl w:ilvl="4" w:tplc="04140003">
      <w:start w:val="1"/>
      <w:numFmt w:val="bullet"/>
      <w:lvlText w:val="o"/>
      <w:lvlJc w:val="left"/>
      <w:pPr>
        <w:tabs>
          <w:tab w:val="num" w:pos="3600"/>
        </w:tabs>
        <w:ind w:left="3600" w:hanging="360"/>
      </w:pPr>
      <w:rPr>
        <w:rFonts w:ascii="Courier New" w:hAnsi="Courier New" w:hint="default"/>
      </w:rPr>
    </w:lvl>
    <w:lvl w:ilvl="5" w:tplc="04140005">
      <w:start w:val="1"/>
      <w:numFmt w:val="bullet"/>
      <w:lvlText w:val=""/>
      <w:lvlJc w:val="left"/>
      <w:pPr>
        <w:tabs>
          <w:tab w:val="num" w:pos="4320"/>
        </w:tabs>
        <w:ind w:left="4320" w:hanging="360"/>
      </w:pPr>
      <w:rPr>
        <w:rFonts w:ascii="Wingdings" w:hAnsi="Wingdings" w:hint="default"/>
      </w:rPr>
    </w:lvl>
    <w:lvl w:ilvl="6" w:tplc="04140001">
      <w:start w:val="1"/>
      <w:numFmt w:val="bullet"/>
      <w:lvlText w:val=""/>
      <w:lvlJc w:val="left"/>
      <w:pPr>
        <w:tabs>
          <w:tab w:val="num" w:pos="5040"/>
        </w:tabs>
        <w:ind w:left="5040" w:hanging="360"/>
      </w:pPr>
      <w:rPr>
        <w:rFonts w:ascii="Symbol" w:hAnsi="Symbol" w:hint="default"/>
      </w:rPr>
    </w:lvl>
    <w:lvl w:ilvl="7" w:tplc="04140003">
      <w:start w:val="1"/>
      <w:numFmt w:val="bullet"/>
      <w:lvlText w:val="o"/>
      <w:lvlJc w:val="left"/>
      <w:pPr>
        <w:tabs>
          <w:tab w:val="num" w:pos="5760"/>
        </w:tabs>
        <w:ind w:left="5760" w:hanging="360"/>
      </w:pPr>
      <w:rPr>
        <w:rFonts w:ascii="Courier New" w:hAnsi="Courier New" w:hint="default"/>
      </w:rPr>
    </w:lvl>
    <w:lvl w:ilvl="8" w:tplc="0414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8F56FEC"/>
    <w:multiLevelType w:val="hybridMultilevel"/>
    <w:tmpl w:val="0686A85A"/>
    <w:lvl w:ilvl="0" w:tplc="04140001">
      <w:start w:val="1"/>
      <w:numFmt w:val="bullet"/>
      <w:lvlText w:val=""/>
      <w:lvlJc w:val="left"/>
      <w:pPr>
        <w:tabs>
          <w:tab w:val="num" w:pos="1080"/>
        </w:tabs>
        <w:ind w:left="1080" w:hanging="360"/>
      </w:pPr>
      <w:rPr>
        <w:rFonts w:ascii="Symbol" w:hAnsi="Symbol" w:hint="default"/>
      </w:rPr>
    </w:lvl>
    <w:lvl w:ilvl="1" w:tplc="04140003">
      <w:start w:val="1"/>
      <w:numFmt w:val="bullet"/>
      <w:lvlText w:val="o"/>
      <w:lvlJc w:val="left"/>
      <w:pPr>
        <w:tabs>
          <w:tab w:val="num" w:pos="1800"/>
        </w:tabs>
        <w:ind w:left="1800" w:hanging="360"/>
      </w:pPr>
      <w:rPr>
        <w:rFonts w:ascii="Courier New" w:hAnsi="Courier New" w:hint="default"/>
      </w:rPr>
    </w:lvl>
    <w:lvl w:ilvl="2" w:tplc="04140005">
      <w:start w:val="1"/>
      <w:numFmt w:val="bullet"/>
      <w:lvlText w:val=""/>
      <w:lvlJc w:val="left"/>
      <w:pPr>
        <w:tabs>
          <w:tab w:val="num" w:pos="2520"/>
        </w:tabs>
        <w:ind w:left="2520" w:hanging="360"/>
      </w:pPr>
      <w:rPr>
        <w:rFonts w:ascii="Wingdings" w:hAnsi="Wingdings" w:hint="default"/>
      </w:rPr>
    </w:lvl>
    <w:lvl w:ilvl="3" w:tplc="04140001">
      <w:start w:val="1"/>
      <w:numFmt w:val="bullet"/>
      <w:lvlText w:val=""/>
      <w:lvlJc w:val="left"/>
      <w:pPr>
        <w:tabs>
          <w:tab w:val="num" w:pos="3240"/>
        </w:tabs>
        <w:ind w:left="3240" w:hanging="360"/>
      </w:pPr>
      <w:rPr>
        <w:rFonts w:ascii="Symbol" w:hAnsi="Symbol" w:hint="default"/>
      </w:rPr>
    </w:lvl>
    <w:lvl w:ilvl="4" w:tplc="04140003">
      <w:start w:val="1"/>
      <w:numFmt w:val="bullet"/>
      <w:lvlText w:val="o"/>
      <w:lvlJc w:val="left"/>
      <w:pPr>
        <w:tabs>
          <w:tab w:val="num" w:pos="3960"/>
        </w:tabs>
        <w:ind w:left="3960" w:hanging="360"/>
      </w:pPr>
      <w:rPr>
        <w:rFonts w:ascii="Courier New" w:hAnsi="Courier New" w:hint="default"/>
      </w:rPr>
    </w:lvl>
    <w:lvl w:ilvl="5" w:tplc="04140005">
      <w:start w:val="1"/>
      <w:numFmt w:val="bullet"/>
      <w:lvlText w:val=""/>
      <w:lvlJc w:val="left"/>
      <w:pPr>
        <w:tabs>
          <w:tab w:val="num" w:pos="4680"/>
        </w:tabs>
        <w:ind w:left="4680" w:hanging="360"/>
      </w:pPr>
      <w:rPr>
        <w:rFonts w:ascii="Wingdings" w:hAnsi="Wingdings" w:hint="default"/>
      </w:rPr>
    </w:lvl>
    <w:lvl w:ilvl="6" w:tplc="04140001">
      <w:start w:val="1"/>
      <w:numFmt w:val="bullet"/>
      <w:lvlText w:val=""/>
      <w:lvlJc w:val="left"/>
      <w:pPr>
        <w:tabs>
          <w:tab w:val="num" w:pos="5400"/>
        </w:tabs>
        <w:ind w:left="5400" w:hanging="360"/>
      </w:pPr>
      <w:rPr>
        <w:rFonts w:ascii="Symbol" w:hAnsi="Symbol" w:hint="default"/>
      </w:rPr>
    </w:lvl>
    <w:lvl w:ilvl="7" w:tplc="04140003">
      <w:start w:val="1"/>
      <w:numFmt w:val="bullet"/>
      <w:lvlText w:val="o"/>
      <w:lvlJc w:val="left"/>
      <w:pPr>
        <w:tabs>
          <w:tab w:val="num" w:pos="6120"/>
        </w:tabs>
        <w:ind w:left="6120" w:hanging="360"/>
      </w:pPr>
      <w:rPr>
        <w:rFonts w:ascii="Courier New" w:hAnsi="Courier New" w:hint="default"/>
      </w:rPr>
    </w:lvl>
    <w:lvl w:ilvl="8" w:tplc="04140005">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43A66F7B"/>
    <w:multiLevelType w:val="hybridMultilevel"/>
    <w:tmpl w:val="40766C50"/>
    <w:lvl w:ilvl="0" w:tplc="0414000F">
      <w:start w:val="1"/>
      <w:numFmt w:val="decimal"/>
      <w:lvlText w:val="%1."/>
      <w:lvlJc w:val="left"/>
      <w:pPr>
        <w:tabs>
          <w:tab w:val="num" w:pos="720"/>
        </w:tabs>
        <w:ind w:left="720" w:hanging="360"/>
      </w:pPr>
      <w:rPr>
        <w:rFonts w:cs="Times New Roman"/>
      </w:rPr>
    </w:lvl>
    <w:lvl w:ilvl="1" w:tplc="04140019">
      <w:start w:val="1"/>
      <w:numFmt w:val="lowerLetter"/>
      <w:lvlText w:val="%2."/>
      <w:lvlJc w:val="left"/>
      <w:pPr>
        <w:tabs>
          <w:tab w:val="num" w:pos="1440"/>
        </w:tabs>
        <w:ind w:left="1440" w:hanging="360"/>
      </w:pPr>
      <w:rPr>
        <w:rFonts w:cs="Times New Roman"/>
      </w:rPr>
    </w:lvl>
    <w:lvl w:ilvl="2" w:tplc="0414001B">
      <w:start w:val="1"/>
      <w:numFmt w:val="lowerRoman"/>
      <w:lvlText w:val="%3."/>
      <w:lvlJc w:val="right"/>
      <w:pPr>
        <w:tabs>
          <w:tab w:val="num" w:pos="2160"/>
        </w:tabs>
        <w:ind w:left="2160" w:hanging="180"/>
      </w:pPr>
      <w:rPr>
        <w:rFonts w:cs="Times New Roman"/>
      </w:rPr>
    </w:lvl>
    <w:lvl w:ilvl="3" w:tplc="0414000F">
      <w:start w:val="1"/>
      <w:numFmt w:val="decimal"/>
      <w:lvlText w:val="%4."/>
      <w:lvlJc w:val="left"/>
      <w:pPr>
        <w:tabs>
          <w:tab w:val="num" w:pos="2880"/>
        </w:tabs>
        <w:ind w:left="2880" w:hanging="360"/>
      </w:pPr>
      <w:rPr>
        <w:rFonts w:cs="Times New Roman"/>
      </w:rPr>
    </w:lvl>
    <w:lvl w:ilvl="4" w:tplc="04140019">
      <w:start w:val="1"/>
      <w:numFmt w:val="lowerLetter"/>
      <w:lvlText w:val="%5."/>
      <w:lvlJc w:val="left"/>
      <w:pPr>
        <w:tabs>
          <w:tab w:val="num" w:pos="3600"/>
        </w:tabs>
        <w:ind w:left="3600" w:hanging="360"/>
      </w:pPr>
      <w:rPr>
        <w:rFonts w:cs="Times New Roman"/>
      </w:rPr>
    </w:lvl>
    <w:lvl w:ilvl="5" w:tplc="0414001B">
      <w:start w:val="1"/>
      <w:numFmt w:val="lowerRoman"/>
      <w:lvlText w:val="%6."/>
      <w:lvlJc w:val="right"/>
      <w:pPr>
        <w:tabs>
          <w:tab w:val="num" w:pos="4320"/>
        </w:tabs>
        <w:ind w:left="4320" w:hanging="180"/>
      </w:pPr>
      <w:rPr>
        <w:rFonts w:cs="Times New Roman"/>
      </w:rPr>
    </w:lvl>
    <w:lvl w:ilvl="6" w:tplc="0414000F">
      <w:start w:val="1"/>
      <w:numFmt w:val="decimal"/>
      <w:lvlText w:val="%7."/>
      <w:lvlJc w:val="left"/>
      <w:pPr>
        <w:tabs>
          <w:tab w:val="num" w:pos="5040"/>
        </w:tabs>
        <w:ind w:left="5040" w:hanging="360"/>
      </w:pPr>
      <w:rPr>
        <w:rFonts w:cs="Times New Roman"/>
      </w:rPr>
    </w:lvl>
    <w:lvl w:ilvl="7" w:tplc="04140019">
      <w:start w:val="1"/>
      <w:numFmt w:val="lowerLetter"/>
      <w:lvlText w:val="%8."/>
      <w:lvlJc w:val="left"/>
      <w:pPr>
        <w:tabs>
          <w:tab w:val="num" w:pos="5760"/>
        </w:tabs>
        <w:ind w:left="5760" w:hanging="360"/>
      </w:pPr>
      <w:rPr>
        <w:rFonts w:cs="Times New Roman"/>
      </w:rPr>
    </w:lvl>
    <w:lvl w:ilvl="8" w:tplc="0414001B">
      <w:start w:val="1"/>
      <w:numFmt w:val="lowerRoman"/>
      <w:lvlText w:val="%9."/>
      <w:lvlJc w:val="right"/>
      <w:pPr>
        <w:tabs>
          <w:tab w:val="num" w:pos="6480"/>
        </w:tabs>
        <w:ind w:left="6480" w:hanging="180"/>
      </w:pPr>
      <w:rPr>
        <w:rFonts w:cs="Times New Roman"/>
      </w:rPr>
    </w:lvl>
  </w:abstractNum>
  <w:abstractNum w:abstractNumId="3" w15:restartNumberingAfterBreak="0">
    <w:nsid w:val="68F3126A"/>
    <w:multiLevelType w:val="hybridMultilevel"/>
    <w:tmpl w:val="3A6EDDB6"/>
    <w:lvl w:ilvl="0" w:tplc="04140001">
      <w:start w:val="1"/>
      <w:numFmt w:val="bullet"/>
      <w:lvlText w:val=""/>
      <w:lvlJc w:val="left"/>
      <w:pPr>
        <w:tabs>
          <w:tab w:val="num" w:pos="1080"/>
        </w:tabs>
        <w:ind w:left="1080" w:hanging="360"/>
      </w:pPr>
      <w:rPr>
        <w:rFonts w:ascii="Symbol" w:hAnsi="Symbol" w:hint="default"/>
      </w:rPr>
    </w:lvl>
    <w:lvl w:ilvl="1" w:tplc="04140003">
      <w:start w:val="1"/>
      <w:numFmt w:val="bullet"/>
      <w:lvlText w:val="o"/>
      <w:lvlJc w:val="left"/>
      <w:pPr>
        <w:tabs>
          <w:tab w:val="num" w:pos="1800"/>
        </w:tabs>
        <w:ind w:left="1800" w:hanging="360"/>
      </w:pPr>
      <w:rPr>
        <w:rFonts w:ascii="Courier New" w:hAnsi="Courier New" w:hint="default"/>
      </w:rPr>
    </w:lvl>
    <w:lvl w:ilvl="2" w:tplc="04140005">
      <w:start w:val="1"/>
      <w:numFmt w:val="bullet"/>
      <w:lvlText w:val=""/>
      <w:lvlJc w:val="left"/>
      <w:pPr>
        <w:tabs>
          <w:tab w:val="num" w:pos="2520"/>
        </w:tabs>
        <w:ind w:left="2520" w:hanging="360"/>
      </w:pPr>
      <w:rPr>
        <w:rFonts w:ascii="Wingdings" w:hAnsi="Wingdings" w:hint="default"/>
      </w:rPr>
    </w:lvl>
    <w:lvl w:ilvl="3" w:tplc="04140001">
      <w:start w:val="1"/>
      <w:numFmt w:val="bullet"/>
      <w:lvlText w:val=""/>
      <w:lvlJc w:val="left"/>
      <w:pPr>
        <w:tabs>
          <w:tab w:val="num" w:pos="3240"/>
        </w:tabs>
        <w:ind w:left="3240" w:hanging="360"/>
      </w:pPr>
      <w:rPr>
        <w:rFonts w:ascii="Symbol" w:hAnsi="Symbol" w:hint="default"/>
      </w:rPr>
    </w:lvl>
    <w:lvl w:ilvl="4" w:tplc="04140003">
      <w:start w:val="1"/>
      <w:numFmt w:val="bullet"/>
      <w:lvlText w:val="o"/>
      <w:lvlJc w:val="left"/>
      <w:pPr>
        <w:tabs>
          <w:tab w:val="num" w:pos="3960"/>
        </w:tabs>
        <w:ind w:left="3960" w:hanging="360"/>
      </w:pPr>
      <w:rPr>
        <w:rFonts w:ascii="Courier New" w:hAnsi="Courier New" w:hint="default"/>
      </w:rPr>
    </w:lvl>
    <w:lvl w:ilvl="5" w:tplc="04140005">
      <w:start w:val="1"/>
      <w:numFmt w:val="bullet"/>
      <w:lvlText w:val=""/>
      <w:lvlJc w:val="left"/>
      <w:pPr>
        <w:tabs>
          <w:tab w:val="num" w:pos="4680"/>
        </w:tabs>
        <w:ind w:left="4680" w:hanging="360"/>
      </w:pPr>
      <w:rPr>
        <w:rFonts w:ascii="Wingdings" w:hAnsi="Wingdings" w:hint="default"/>
      </w:rPr>
    </w:lvl>
    <w:lvl w:ilvl="6" w:tplc="04140001">
      <w:start w:val="1"/>
      <w:numFmt w:val="bullet"/>
      <w:lvlText w:val=""/>
      <w:lvlJc w:val="left"/>
      <w:pPr>
        <w:tabs>
          <w:tab w:val="num" w:pos="5400"/>
        </w:tabs>
        <w:ind w:left="5400" w:hanging="360"/>
      </w:pPr>
      <w:rPr>
        <w:rFonts w:ascii="Symbol" w:hAnsi="Symbol" w:hint="default"/>
      </w:rPr>
    </w:lvl>
    <w:lvl w:ilvl="7" w:tplc="04140003">
      <w:start w:val="1"/>
      <w:numFmt w:val="bullet"/>
      <w:lvlText w:val="o"/>
      <w:lvlJc w:val="left"/>
      <w:pPr>
        <w:tabs>
          <w:tab w:val="num" w:pos="6120"/>
        </w:tabs>
        <w:ind w:left="6120" w:hanging="360"/>
      </w:pPr>
      <w:rPr>
        <w:rFonts w:ascii="Courier New" w:hAnsi="Courier New" w:hint="default"/>
      </w:rPr>
    </w:lvl>
    <w:lvl w:ilvl="8" w:tplc="04140005">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78896357"/>
    <w:multiLevelType w:val="hybridMultilevel"/>
    <w:tmpl w:val="50207514"/>
    <w:lvl w:ilvl="0" w:tplc="04140001">
      <w:start w:val="1"/>
      <w:numFmt w:val="bullet"/>
      <w:lvlText w:val=""/>
      <w:lvlJc w:val="left"/>
      <w:pPr>
        <w:tabs>
          <w:tab w:val="num" w:pos="720"/>
        </w:tabs>
        <w:ind w:left="720" w:hanging="360"/>
      </w:pPr>
      <w:rPr>
        <w:rFonts w:ascii="Symbol" w:hAnsi="Symbol" w:hint="default"/>
      </w:rPr>
    </w:lvl>
    <w:lvl w:ilvl="1" w:tplc="04140003">
      <w:start w:val="1"/>
      <w:numFmt w:val="bullet"/>
      <w:lvlText w:val="o"/>
      <w:lvlJc w:val="left"/>
      <w:pPr>
        <w:tabs>
          <w:tab w:val="num" w:pos="1440"/>
        </w:tabs>
        <w:ind w:left="1440" w:hanging="360"/>
      </w:pPr>
      <w:rPr>
        <w:rFonts w:ascii="Courier New" w:hAnsi="Courier New" w:hint="default"/>
      </w:rPr>
    </w:lvl>
    <w:lvl w:ilvl="2" w:tplc="04140005">
      <w:start w:val="1"/>
      <w:numFmt w:val="bullet"/>
      <w:lvlText w:val=""/>
      <w:lvlJc w:val="left"/>
      <w:pPr>
        <w:tabs>
          <w:tab w:val="num" w:pos="2160"/>
        </w:tabs>
        <w:ind w:left="2160" w:hanging="360"/>
      </w:pPr>
      <w:rPr>
        <w:rFonts w:ascii="Wingdings" w:hAnsi="Wingdings" w:hint="default"/>
      </w:rPr>
    </w:lvl>
    <w:lvl w:ilvl="3" w:tplc="04140001">
      <w:start w:val="1"/>
      <w:numFmt w:val="bullet"/>
      <w:lvlText w:val=""/>
      <w:lvlJc w:val="left"/>
      <w:pPr>
        <w:tabs>
          <w:tab w:val="num" w:pos="2880"/>
        </w:tabs>
        <w:ind w:left="2880" w:hanging="360"/>
      </w:pPr>
      <w:rPr>
        <w:rFonts w:ascii="Symbol" w:hAnsi="Symbol" w:hint="default"/>
      </w:rPr>
    </w:lvl>
    <w:lvl w:ilvl="4" w:tplc="04140003">
      <w:start w:val="1"/>
      <w:numFmt w:val="bullet"/>
      <w:lvlText w:val="o"/>
      <w:lvlJc w:val="left"/>
      <w:pPr>
        <w:tabs>
          <w:tab w:val="num" w:pos="3600"/>
        </w:tabs>
        <w:ind w:left="3600" w:hanging="360"/>
      </w:pPr>
      <w:rPr>
        <w:rFonts w:ascii="Courier New" w:hAnsi="Courier New" w:hint="default"/>
      </w:rPr>
    </w:lvl>
    <w:lvl w:ilvl="5" w:tplc="04140005">
      <w:start w:val="1"/>
      <w:numFmt w:val="bullet"/>
      <w:lvlText w:val=""/>
      <w:lvlJc w:val="left"/>
      <w:pPr>
        <w:tabs>
          <w:tab w:val="num" w:pos="4320"/>
        </w:tabs>
        <w:ind w:left="4320" w:hanging="360"/>
      </w:pPr>
      <w:rPr>
        <w:rFonts w:ascii="Wingdings" w:hAnsi="Wingdings" w:hint="default"/>
      </w:rPr>
    </w:lvl>
    <w:lvl w:ilvl="6" w:tplc="04140001">
      <w:start w:val="1"/>
      <w:numFmt w:val="bullet"/>
      <w:lvlText w:val=""/>
      <w:lvlJc w:val="left"/>
      <w:pPr>
        <w:tabs>
          <w:tab w:val="num" w:pos="5040"/>
        </w:tabs>
        <w:ind w:left="5040" w:hanging="360"/>
      </w:pPr>
      <w:rPr>
        <w:rFonts w:ascii="Symbol" w:hAnsi="Symbol" w:hint="default"/>
      </w:rPr>
    </w:lvl>
    <w:lvl w:ilvl="7" w:tplc="04140003">
      <w:start w:val="1"/>
      <w:numFmt w:val="bullet"/>
      <w:lvlText w:val="o"/>
      <w:lvlJc w:val="left"/>
      <w:pPr>
        <w:tabs>
          <w:tab w:val="num" w:pos="5760"/>
        </w:tabs>
        <w:ind w:left="5760" w:hanging="360"/>
      </w:pPr>
      <w:rPr>
        <w:rFonts w:ascii="Courier New" w:hAnsi="Courier New" w:hint="default"/>
      </w:rPr>
    </w:lvl>
    <w:lvl w:ilvl="8" w:tplc="04140005">
      <w:start w:val="1"/>
      <w:numFmt w:val="bullet"/>
      <w:lvlText w:val=""/>
      <w:lvlJc w:val="left"/>
      <w:pPr>
        <w:tabs>
          <w:tab w:val="num" w:pos="6480"/>
        </w:tabs>
        <w:ind w:left="6480" w:hanging="360"/>
      </w:pPr>
      <w:rPr>
        <w:rFonts w:ascii="Wingdings" w:hAnsi="Wingdings" w:hint="default"/>
      </w:rPr>
    </w:lvl>
  </w:abstractNum>
  <w:num w:numId="1" w16cid:durableId="1734886490">
    <w:abstractNumId w:val="0"/>
  </w:num>
  <w:num w:numId="2" w16cid:durableId="803933788">
    <w:abstractNumId w:val="3"/>
  </w:num>
  <w:num w:numId="3" w16cid:durableId="1653019271">
    <w:abstractNumId w:val="2"/>
  </w:num>
  <w:num w:numId="4" w16cid:durableId="1853641758">
    <w:abstractNumId w:val="1"/>
  </w:num>
  <w:num w:numId="5" w16cid:durableId="39605154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1D18"/>
    <w:rsid w:val="001F41ED"/>
    <w:rsid w:val="00202B9A"/>
    <w:rsid w:val="002B481F"/>
    <w:rsid w:val="00702749"/>
    <w:rsid w:val="007F215A"/>
    <w:rsid w:val="00AA122E"/>
    <w:rsid w:val="00E41D1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657F7A"/>
  <w15:chartTrackingRefBased/>
  <w15:docId w15:val="{219484B0-8A79-4376-8B93-D04E826AF7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nb-N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1D18"/>
    <w:rPr>
      <w:kern w:val="0"/>
      <w14:ligatures w14:val="none"/>
    </w:rPr>
  </w:style>
  <w:style w:type="paragraph" w:styleId="Heading1">
    <w:name w:val="heading 1"/>
    <w:basedOn w:val="Normal"/>
    <w:next w:val="Normal"/>
    <w:link w:val="Heading1Char"/>
    <w:uiPriority w:val="9"/>
    <w:qFormat/>
    <w:rsid w:val="00E41D1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41D1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41D1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41D1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41D1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41D1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41D1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41D1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41D1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41D1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41D1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41D1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41D1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41D1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41D1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41D1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41D1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41D18"/>
    <w:rPr>
      <w:rFonts w:eastAsiaTheme="majorEastAsia" w:cstheme="majorBidi"/>
      <w:color w:val="272727" w:themeColor="text1" w:themeTint="D8"/>
    </w:rPr>
  </w:style>
  <w:style w:type="paragraph" w:styleId="Title">
    <w:name w:val="Title"/>
    <w:basedOn w:val="Normal"/>
    <w:next w:val="Normal"/>
    <w:link w:val="TitleChar"/>
    <w:uiPriority w:val="10"/>
    <w:qFormat/>
    <w:rsid w:val="00E41D1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41D1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qFormat/>
    <w:rsid w:val="00E41D1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rsid w:val="00E41D1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41D18"/>
    <w:pPr>
      <w:spacing w:before="160"/>
      <w:jc w:val="center"/>
    </w:pPr>
    <w:rPr>
      <w:i/>
      <w:iCs/>
      <w:color w:val="404040" w:themeColor="text1" w:themeTint="BF"/>
    </w:rPr>
  </w:style>
  <w:style w:type="character" w:customStyle="1" w:styleId="QuoteChar">
    <w:name w:val="Quote Char"/>
    <w:basedOn w:val="DefaultParagraphFont"/>
    <w:link w:val="Quote"/>
    <w:uiPriority w:val="29"/>
    <w:rsid w:val="00E41D18"/>
    <w:rPr>
      <w:i/>
      <w:iCs/>
      <w:color w:val="404040" w:themeColor="text1" w:themeTint="BF"/>
    </w:rPr>
  </w:style>
  <w:style w:type="paragraph" w:styleId="ListParagraph">
    <w:name w:val="List Paragraph"/>
    <w:basedOn w:val="Normal"/>
    <w:uiPriority w:val="34"/>
    <w:qFormat/>
    <w:rsid w:val="00E41D18"/>
    <w:pPr>
      <w:ind w:left="720"/>
      <w:contextualSpacing/>
    </w:pPr>
  </w:style>
  <w:style w:type="character" w:styleId="IntenseEmphasis">
    <w:name w:val="Intense Emphasis"/>
    <w:basedOn w:val="DefaultParagraphFont"/>
    <w:uiPriority w:val="21"/>
    <w:qFormat/>
    <w:rsid w:val="00E41D18"/>
    <w:rPr>
      <w:i/>
      <w:iCs/>
      <w:color w:val="0F4761" w:themeColor="accent1" w:themeShade="BF"/>
    </w:rPr>
  </w:style>
  <w:style w:type="paragraph" w:styleId="IntenseQuote">
    <w:name w:val="Intense Quote"/>
    <w:basedOn w:val="Normal"/>
    <w:next w:val="Normal"/>
    <w:link w:val="IntenseQuoteChar"/>
    <w:uiPriority w:val="30"/>
    <w:qFormat/>
    <w:rsid w:val="00E41D1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41D18"/>
    <w:rPr>
      <w:i/>
      <w:iCs/>
      <w:color w:val="0F4761" w:themeColor="accent1" w:themeShade="BF"/>
    </w:rPr>
  </w:style>
  <w:style w:type="character" w:styleId="IntenseReference">
    <w:name w:val="Intense Reference"/>
    <w:basedOn w:val="DefaultParagraphFont"/>
    <w:uiPriority w:val="32"/>
    <w:qFormat/>
    <w:rsid w:val="00E41D18"/>
    <w:rPr>
      <w:b/>
      <w:bCs/>
      <w:smallCaps/>
      <w:color w:val="0F4761" w:themeColor="accent1" w:themeShade="BF"/>
      <w:spacing w:val="5"/>
    </w:rPr>
  </w:style>
  <w:style w:type="character" w:styleId="Strong">
    <w:name w:val="Strong"/>
    <w:basedOn w:val="DefaultParagraphFont"/>
    <w:uiPriority w:val="22"/>
    <w:qFormat/>
    <w:rsid w:val="00E41D18"/>
    <w:rPr>
      <w:b/>
      <w:bCs/>
      <w:sz w:val="22"/>
    </w:rPr>
  </w:style>
  <w:style w:type="table" w:styleId="TableGrid">
    <w:name w:val="Table Grid"/>
    <w:basedOn w:val="TableNormal"/>
    <w:rsid w:val="00E41D18"/>
    <w:pPr>
      <w:spacing w:after="0" w:line="240" w:lineRule="auto"/>
    </w:pPr>
    <w:rPr>
      <w:rFonts w:ascii="Times New Roman" w:eastAsia="MS Mincho" w:hAnsi="Times New Roman" w:cs="Times New Roman"/>
      <w:kern w:val="0"/>
      <w:sz w:val="20"/>
      <w:szCs w:val="20"/>
      <w:lang w:eastAsia="nb-NO"/>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41D18"/>
    <w:pPr>
      <w:tabs>
        <w:tab w:val="center" w:pos="4513"/>
        <w:tab w:val="right" w:pos="9026"/>
      </w:tabs>
      <w:spacing w:after="0" w:line="240" w:lineRule="auto"/>
    </w:pPr>
  </w:style>
  <w:style w:type="character" w:customStyle="1" w:styleId="HeaderChar">
    <w:name w:val="Header Char"/>
    <w:basedOn w:val="DefaultParagraphFont"/>
    <w:link w:val="Header"/>
    <w:uiPriority w:val="99"/>
    <w:rsid w:val="00E41D18"/>
    <w:rPr>
      <w:kern w:val="0"/>
      <w14:ligatures w14:val="none"/>
    </w:rPr>
  </w:style>
  <w:style w:type="paragraph" w:styleId="Footer">
    <w:name w:val="footer"/>
    <w:basedOn w:val="Normal"/>
    <w:link w:val="FooterChar"/>
    <w:uiPriority w:val="99"/>
    <w:unhideWhenUsed/>
    <w:rsid w:val="00E41D18"/>
    <w:pPr>
      <w:tabs>
        <w:tab w:val="center" w:pos="4513"/>
        <w:tab w:val="right" w:pos="9026"/>
      </w:tabs>
      <w:spacing w:after="0" w:line="240" w:lineRule="auto"/>
    </w:pPr>
  </w:style>
  <w:style w:type="character" w:customStyle="1" w:styleId="FooterChar">
    <w:name w:val="Footer Char"/>
    <w:basedOn w:val="DefaultParagraphFont"/>
    <w:link w:val="Footer"/>
    <w:uiPriority w:val="99"/>
    <w:rsid w:val="00E41D18"/>
    <w:rPr>
      <w:kern w:val="0"/>
      <w14:ligatures w14:val="none"/>
    </w:rPr>
  </w:style>
  <w:style w:type="paragraph" w:styleId="BodyText2">
    <w:name w:val="Body Text 2"/>
    <w:basedOn w:val="Normal"/>
    <w:link w:val="BodyText2Char"/>
    <w:rsid w:val="00E41D18"/>
    <w:pPr>
      <w:spacing w:after="0" w:line="240" w:lineRule="auto"/>
    </w:pPr>
    <w:rPr>
      <w:rFonts w:ascii="Calibri" w:eastAsia="Times New Roman" w:hAnsi="Calibri" w:cs="Calibri"/>
      <w:sz w:val="24"/>
      <w:szCs w:val="24"/>
      <w:lang w:eastAsia="nb-NO"/>
    </w:rPr>
  </w:style>
  <w:style w:type="character" w:customStyle="1" w:styleId="BodyText2Char">
    <w:name w:val="Body Text 2 Char"/>
    <w:basedOn w:val="DefaultParagraphFont"/>
    <w:link w:val="BodyText2"/>
    <w:rsid w:val="00E41D18"/>
    <w:rPr>
      <w:rFonts w:ascii="Calibri" w:eastAsia="Times New Roman" w:hAnsi="Calibri" w:cs="Calibri"/>
      <w:kern w:val="0"/>
      <w:sz w:val="24"/>
      <w:szCs w:val="24"/>
      <w:lang w:eastAsia="nb-NO"/>
      <w14:ligatures w14:val="none"/>
    </w:rPr>
  </w:style>
  <w:style w:type="paragraph" w:customStyle="1" w:styleId="Default">
    <w:name w:val="Default"/>
    <w:rsid w:val="00E41D18"/>
    <w:pPr>
      <w:autoSpaceDE w:val="0"/>
      <w:autoSpaceDN w:val="0"/>
      <w:adjustRightInd w:val="0"/>
      <w:spacing w:after="0" w:line="240" w:lineRule="auto"/>
    </w:pPr>
    <w:rPr>
      <w:rFonts w:ascii="Trebuchet MS" w:eastAsia="MS Mincho" w:hAnsi="Trebuchet MS" w:cs="Trebuchet MS"/>
      <w:color w:val="000000"/>
      <w:kern w:val="0"/>
      <w:sz w:val="24"/>
      <w:szCs w:val="24"/>
      <w:lang w:eastAsia="ja-JP"/>
      <w14:ligatures w14:val="none"/>
    </w:rPr>
  </w:style>
  <w:style w:type="paragraph" w:styleId="NormalWeb">
    <w:name w:val="Normal (Web)"/>
    <w:basedOn w:val="Normal"/>
    <w:rsid w:val="00E41D18"/>
    <w:pPr>
      <w:spacing w:before="100" w:beforeAutospacing="1" w:after="100" w:afterAutospacing="1" w:line="240" w:lineRule="auto"/>
    </w:pPr>
    <w:rPr>
      <w:rFonts w:ascii="Times New Roman" w:eastAsia="MS Mincho" w:hAnsi="Times New Roman" w:cs="Times New Roman"/>
      <w:sz w:val="24"/>
      <w:szCs w:val="24"/>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Colors" Target="diagrams/colors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diagramQuickStyle" Target="diagrams/quickStyle1.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diagramLayout" Target="diagrams/layout1.xml"/><Relationship Id="rId11" Type="http://schemas.openxmlformats.org/officeDocument/2006/relationships/header" Target="header2.xml"/><Relationship Id="rId5" Type="http://schemas.openxmlformats.org/officeDocument/2006/relationships/diagramData" Target="diagrams/data1.xml"/><Relationship Id="rId10" Type="http://schemas.openxmlformats.org/officeDocument/2006/relationships/header" Target="header1.xml"/><Relationship Id="rId4" Type="http://schemas.openxmlformats.org/officeDocument/2006/relationships/webSettings" Target="webSettings.xml"/><Relationship Id="rId9" Type="http://schemas.microsoft.com/office/2007/relationships/diagramDrawing" Target="diagrams/drawing1.xml"/><Relationship Id="rId14"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9B851C6-0A73-4A0E-8F4E-2B3F57472382}" type="doc">
      <dgm:prSet loTypeId="urn:microsoft.com/office/officeart/2005/8/layout/radial1" loCatId="cycle" qsTypeId="urn:microsoft.com/office/officeart/2005/8/quickstyle/simple1" qsCatId="simple" csTypeId="urn:microsoft.com/office/officeart/2005/8/colors/accent1_2" csCatId="accent1" phldr="1"/>
      <dgm:spPr/>
      <dgm:t>
        <a:bodyPr/>
        <a:lstStyle/>
        <a:p>
          <a:endParaRPr lang="nb-NO"/>
        </a:p>
      </dgm:t>
    </dgm:pt>
    <dgm:pt modelId="{6DD0EFFE-2915-4F08-9B67-274965570D95}">
      <dgm:prSet phldrT="[Tekst]"/>
      <dgm:spPr/>
      <dgm:t>
        <a:bodyPr/>
        <a:lstStyle/>
        <a:p>
          <a:pPr algn="ctr"/>
          <a:r>
            <a:rPr lang="nb-NO" dirty="0"/>
            <a:t>Når jeg møter en pasient synes jeg det er viktig å…..</a:t>
          </a:r>
        </a:p>
      </dgm:t>
    </dgm:pt>
    <dgm:pt modelId="{0A0EC12C-2721-40BA-9FC8-D2B4FBFF07B2}" type="parTrans" cxnId="{ECE99731-CFE8-49C3-97DA-8937A7A8F1C2}">
      <dgm:prSet/>
      <dgm:spPr/>
      <dgm:t>
        <a:bodyPr/>
        <a:lstStyle/>
        <a:p>
          <a:pPr algn="ctr"/>
          <a:endParaRPr lang="nb-NO"/>
        </a:p>
      </dgm:t>
    </dgm:pt>
    <dgm:pt modelId="{5B534CC8-3263-4F76-A3B3-68F096E046A5}" type="sibTrans" cxnId="{ECE99731-CFE8-49C3-97DA-8937A7A8F1C2}">
      <dgm:prSet/>
      <dgm:spPr/>
      <dgm:t>
        <a:bodyPr/>
        <a:lstStyle/>
        <a:p>
          <a:pPr algn="ctr"/>
          <a:endParaRPr lang="nb-NO"/>
        </a:p>
      </dgm:t>
    </dgm:pt>
    <dgm:pt modelId="{478093EF-B839-442A-8C4F-74B153469C17}">
      <dgm:prSet phldrT="[Tekst]"/>
      <dgm:spPr/>
      <dgm:t>
        <a:bodyPr/>
        <a:lstStyle/>
        <a:p>
          <a:pPr algn="ctr"/>
          <a:r>
            <a:rPr lang="nb-NO"/>
            <a:t>....</a:t>
          </a:r>
        </a:p>
      </dgm:t>
    </dgm:pt>
    <dgm:pt modelId="{ADA2FE2B-FE7D-432D-A537-F0D11541C173}" type="parTrans" cxnId="{38481B66-8B9A-403A-AC13-1900CD7DE538}">
      <dgm:prSet/>
      <dgm:spPr/>
      <dgm:t>
        <a:bodyPr/>
        <a:lstStyle/>
        <a:p>
          <a:pPr algn="ctr"/>
          <a:endParaRPr lang="nb-NO"/>
        </a:p>
      </dgm:t>
    </dgm:pt>
    <dgm:pt modelId="{BA9AF317-6EEE-4438-A94E-3CDB4CAA21C8}" type="sibTrans" cxnId="{38481B66-8B9A-403A-AC13-1900CD7DE538}">
      <dgm:prSet/>
      <dgm:spPr/>
      <dgm:t>
        <a:bodyPr/>
        <a:lstStyle/>
        <a:p>
          <a:pPr algn="ctr"/>
          <a:endParaRPr lang="nb-NO"/>
        </a:p>
      </dgm:t>
    </dgm:pt>
    <dgm:pt modelId="{EF958651-51D9-4E87-B173-05577EB32787}">
      <dgm:prSet phldrT="[Tekst]"/>
      <dgm:spPr/>
      <dgm:t>
        <a:bodyPr/>
        <a:lstStyle/>
        <a:p>
          <a:pPr algn="ctr"/>
          <a:r>
            <a:rPr lang="nb-NO"/>
            <a:t>....</a:t>
          </a:r>
        </a:p>
      </dgm:t>
    </dgm:pt>
    <dgm:pt modelId="{FE4BD1F2-E8D5-46F3-B606-CF578E72FF74}" type="parTrans" cxnId="{92311233-12A5-4036-B18B-8644632C4367}">
      <dgm:prSet/>
      <dgm:spPr/>
      <dgm:t>
        <a:bodyPr/>
        <a:lstStyle/>
        <a:p>
          <a:pPr algn="ctr"/>
          <a:endParaRPr lang="nb-NO"/>
        </a:p>
      </dgm:t>
    </dgm:pt>
    <dgm:pt modelId="{36181864-7596-422A-A9C9-179D7AF61D42}" type="sibTrans" cxnId="{92311233-12A5-4036-B18B-8644632C4367}">
      <dgm:prSet/>
      <dgm:spPr/>
      <dgm:t>
        <a:bodyPr/>
        <a:lstStyle/>
        <a:p>
          <a:pPr algn="ctr"/>
          <a:endParaRPr lang="nb-NO"/>
        </a:p>
      </dgm:t>
    </dgm:pt>
    <dgm:pt modelId="{142D89FC-91EB-4B55-8E9A-565E92975481}">
      <dgm:prSet phldrT="[Tekst]"/>
      <dgm:spPr/>
      <dgm:t>
        <a:bodyPr/>
        <a:lstStyle/>
        <a:p>
          <a:pPr algn="ctr"/>
          <a:r>
            <a:rPr lang="nb-NO"/>
            <a:t>....</a:t>
          </a:r>
        </a:p>
      </dgm:t>
    </dgm:pt>
    <dgm:pt modelId="{A4A5060F-54C0-4B17-9883-5E3E40BC93E1}" type="parTrans" cxnId="{E222BBBA-99D2-432F-9F0D-DE696491DA9F}">
      <dgm:prSet/>
      <dgm:spPr/>
      <dgm:t>
        <a:bodyPr/>
        <a:lstStyle/>
        <a:p>
          <a:pPr algn="ctr"/>
          <a:endParaRPr lang="nb-NO"/>
        </a:p>
      </dgm:t>
    </dgm:pt>
    <dgm:pt modelId="{D428AE92-935D-4EEE-B3A5-E88839A841EB}" type="sibTrans" cxnId="{E222BBBA-99D2-432F-9F0D-DE696491DA9F}">
      <dgm:prSet/>
      <dgm:spPr/>
      <dgm:t>
        <a:bodyPr/>
        <a:lstStyle/>
        <a:p>
          <a:pPr algn="ctr"/>
          <a:endParaRPr lang="nb-NO"/>
        </a:p>
      </dgm:t>
    </dgm:pt>
    <dgm:pt modelId="{2DCE5A4C-EDED-4ED8-875C-931BB8917278}">
      <dgm:prSet phldrT="[Tekst]"/>
      <dgm:spPr/>
      <dgm:t>
        <a:bodyPr/>
        <a:lstStyle/>
        <a:p>
          <a:pPr algn="ctr"/>
          <a:r>
            <a:rPr lang="nb-NO" dirty="0"/>
            <a:t>.....</a:t>
          </a:r>
        </a:p>
      </dgm:t>
    </dgm:pt>
    <dgm:pt modelId="{3B8F8CD9-69B4-415A-B188-9E81D1BBCF96}" type="sibTrans" cxnId="{4748A065-A724-4F53-9606-94905174110D}">
      <dgm:prSet/>
      <dgm:spPr/>
      <dgm:t>
        <a:bodyPr/>
        <a:lstStyle/>
        <a:p>
          <a:pPr algn="ctr"/>
          <a:endParaRPr lang="nb-NO"/>
        </a:p>
      </dgm:t>
    </dgm:pt>
    <dgm:pt modelId="{1CD5E31D-B186-4568-A36D-5EA5CFBCC504}" type="parTrans" cxnId="{4748A065-A724-4F53-9606-94905174110D}">
      <dgm:prSet/>
      <dgm:spPr/>
      <dgm:t>
        <a:bodyPr/>
        <a:lstStyle/>
        <a:p>
          <a:pPr algn="ctr"/>
          <a:endParaRPr lang="nb-NO"/>
        </a:p>
      </dgm:t>
    </dgm:pt>
    <dgm:pt modelId="{28E370E1-AAA1-49A7-9DEF-984A7923C247}" type="pres">
      <dgm:prSet presAssocID="{39B851C6-0A73-4A0E-8F4E-2B3F57472382}" presName="cycle" presStyleCnt="0">
        <dgm:presLayoutVars>
          <dgm:chMax val="1"/>
          <dgm:dir/>
          <dgm:animLvl val="ctr"/>
          <dgm:resizeHandles val="exact"/>
        </dgm:presLayoutVars>
      </dgm:prSet>
      <dgm:spPr/>
    </dgm:pt>
    <dgm:pt modelId="{EE0492DF-31B4-4D38-9D23-816973F73870}" type="pres">
      <dgm:prSet presAssocID="{6DD0EFFE-2915-4F08-9B67-274965570D95}" presName="centerShape" presStyleLbl="node0" presStyleIdx="0" presStyleCnt="1" custScaleX="215466" custScaleY="189406"/>
      <dgm:spPr/>
    </dgm:pt>
    <dgm:pt modelId="{D017FB55-27E5-4EBD-A0B3-9AE5D587B867}" type="pres">
      <dgm:prSet presAssocID="{1CD5E31D-B186-4568-A36D-5EA5CFBCC504}" presName="Name9" presStyleLbl="parChTrans1D2" presStyleIdx="0" presStyleCnt="4"/>
      <dgm:spPr/>
    </dgm:pt>
    <dgm:pt modelId="{F4E17FB3-76B4-456D-9CB4-710858E54F40}" type="pres">
      <dgm:prSet presAssocID="{1CD5E31D-B186-4568-A36D-5EA5CFBCC504}" presName="connTx" presStyleLbl="parChTrans1D2" presStyleIdx="0" presStyleCnt="4"/>
      <dgm:spPr/>
    </dgm:pt>
    <dgm:pt modelId="{A60DD2EF-DCF7-411C-9B9C-5AC29F7138F7}" type="pres">
      <dgm:prSet presAssocID="{2DCE5A4C-EDED-4ED8-875C-931BB8917278}" presName="node" presStyleLbl="node1" presStyleIdx="0" presStyleCnt="4" custRadScaleRad="145013" custRadScaleInc="-116005">
        <dgm:presLayoutVars>
          <dgm:bulletEnabled val="1"/>
        </dgm:presLayoutVars>
      </dgm:prSet>
      <dgm:spPr/>
    </dgm:pt>
    <dgm:pt modelId="{333F407D-AB5F-4431-9368-D8EA0E25CB82}" type="pres">
      <dgm:prSet presAssocID="{ADA2FE2B-FE7D-432D-A537-F0D11541C173}" presName="Name9" presStyleLbl="parChTrans1D2" presStyleIdx="1" presStyleCnt="4"/>
      <dgm:spPr/>
    </dgm:pt>
    <dgm:pt modelId="{FF8263EB-E9E2-4633-BE42-10C1E1ADABD5}" type="pres">
      <dgm:prSet presAssocID="{ADA2FE2B-FE7D-432D-A537-F0D11541C173}" presName="connTx" presStyleLbl="parChTrans1D2" presStyleIdx="1" presStyleCnt="4"/>
      <dgm:spPr/>
    </dgm:pt>
    <dgm:pt modelId="{4E4C6ECA-4783-4A30-B817-1F85EFC8FE97}" type="pres">
      <dgm:prSet presAssocID="{478093EF-B839-442A-8C4F-74B153469C17}" presName="node" presStyleLbl="node1" presStyleIdx="1" presStyleCnt="4" custRadScaleRad="147349" custRadScaleInc="-80176">
        <dgm:presLayoutVars>
          <dgm:bulletEnabled val="1"/>
        </dgm:presLayoutVars>
      </dgm:prSet>
      <dgm:spPr/>
    </dgm:pt>
    <dgm:pt modelId="{B57AB754-D2B8-4C9E-A13F-315EA777D1E2}" type="pres">
      <dgm:prSet presAssocID="{FE4BD1F2-E8D5-46F3-B606-CF578E72FF74}" presName="Name9" presStyleLbl="parChTrans1D2" presStyleIdx="2" presStyleCnt="4"/>
      <dgm:spPr/>
    </dgm:pt>
    <dgm:pt modelId="{58E508FC-713D-447A-9A27-F9B13034697A}" type="pres">
      <dgm:prSet presAssocID="{FE4BD1F2-E8D5-46F3-B606-CF578E72FF74}" presName="connTx" presStyleLbl="parChTrans1D2" presStyleIdx="2" presStyleCnt="4"/>
      <dgm:spPr/>
    </dgm:pt>
    <dgm:pt modelId="{10CD6995-EFFD-499C-9C6F-04C0C8E510E2}" type="pres">
      <dgm:prSet presAssocID="{EF958651-51D9-4E87-B173-05577EB32787}" presName="node" presStyleLbl="node1" presStyleIdx="2" presStyleCnt="4" custRadScaleRad="149897" custRadScaleInc="-116829">
        <dgm:presLayoutVars>
          <dgm:bulletEnabled val="1"/>
        </dgm:presLayoutVars>
      </dgm:prSet>
      <dgm:spPr/>
    </dgm:pt>
    <dgm:pt modelId="{03C70BC5-0D1B-41C9-868F-FA9ED32C66DF}" type="pres">
      <dgm:prSet presAssocID="{A4A5060F-54C0-4B17-9883-5E3E40BC93E1}" presName="Name9" presStyleLbl="parChTrans1D2" presStyleIdx="3" presStyleCnt="4"/>
      <dgm:spPr/>
    </dgm:pt>
    <dgm:pt modelId="{023B7E7C-018A-4FD1-B6F2-7523A9CF06C8}" type="pres">
      <dgm:prSet presAssocID="{A4A5060F-54C0-4B17-9883-5E3E40BC93E1}" presName="connTx" presStyleLbl="parChTrans1D2" presStyleIdx="3" presStyleCnt="4"/>
      <dgm:spPr/>
    </dgm:pt>
    <dgm:pt modelId="{F87C5B62-B2A3-44C2-9128-89287F5B3DB3}" type="pres">
      <dgm:prSet presAssocID="{142D89FC-91EB-4B55-8E9A-565E92975481}" presName="node" presStyleLbl="node1" presStyleIdx="3" presStyleCnt="4" custRadScaleRad="148543" custRadScaleInc="-86483">
        <dgm:presLayoutVars>
          <dgm:bulletEnabled val="1"/>
        </dgm:presLayoutVars>
      </dgm:prSet>
      <dgm:spPr/>
    </dgm:pt>
  </dgm:ptLst>
  <dgm:cxnLst>
    <dgm:cxn modelId="{7143B008-381C-446C-A0D3-E70CE2716F54}" type="presOf" srcId="{39B851C6-0A73-4A0E-8F4E-2B3F57472382}" destId="{28E370E1-AAA1-49A7-9DEF-984A7923C247}" srcOrd="0" destOrd="0" presId="urn:microsoft.com/office/officeart/2005/8/layout/radial1"/>
    <dgm:cxn modelId="{B579BD15-1339-4F57-B2E9-2F9F1B56F3F8}" type="presOf" srcId="{478093EF-B839-442A-8C4F-74B153469C17}" destId="{4E4C6ECA-4783-4A30-B817-1F85EFC8FE97}" srcOrd="0" destOrd="0" presId="urn:microsoft.com/office/officeart/2005/8/layout/radial1"/>
    <dgm:cxn modelId="{B4C3DD1C-B281-4EF5-A96F-FFF728BCAEAF}" type="presOf" srcId="{FE4BD1F2-E8D5-46F3-B606-CF578E72FF74}" destId="{58E508FC-713D-447A-9A27-F9B13034697A}" srcOrd="1" destOrd="0" presId="urn:microsoft.com/office/officeart/2005/8/layout/radial1"/>
    <dgm:cxn modelId="{ECE99731-CFE8-49C3-97DA-8937A7A8F1C2}" srcId="{39B851C6-0A73-4A0E-8F4E-2B3F57472382}" destId="{6DD0EFFE-2915-4F08-9B67-274965570D95}" srcOrd="0" destOrd="0" parTransId="{0A0EC12C-2721-40BA-9FC8-D2B4FBFF07B2}" sibTransId="{5B534CC8-3263-4F76-A3B3-68F096E046A5}"/>
    <dgm:cxn modelId="{92311233-12A5-4036-B18B-8644632C4367}" srcId="{6DD0EFFE-2915-4F08-9B67-274965570D95}" destId="{EF958651-51D9-4E87-B173-05577EB32787}" srcOrd="2" destOrd="0" parTransId="{FE4BD1F2-E8D5-46F3-B606-CF578E72FF74}" sibTransId="{36181864-7596-422A-A9C9-179D7AF61D42}"/>
    <dgm:cxn modelId="{E13B093B-7CEF-486B-94A5-F73CAD69E80B}" type="presOf" srcId="{ADA2FE2B-FE7D-432D-A537-F0D11541C173}" destId="{FF8263EB-E9E2-4633-BE42-10C1E1ADABD5}" srcOrd="1" destOrd="0" presId="urn:microsoft.com/office/officeart/2005/8/layout/radial1"/>
    <dgm:cxn modelId="{E57E3D40-E120-4D4D-A184-9371055656FA}" type="presOf" srcId="{A4A5060F-54C0-4B17-9883-5E3E40BC93E1}" destId="{023B7E7C-018A-4FD1-B6F2-7523A9CF06C8}" srcOrd="1" destOrd="0" presId="urn:microsoft.com/office/officeart/2005/8/layout/radial1"/>
    <dgm:cxn modelId="{4748A065-A724-4F53-9606-94905174110D}" srcId="{6DD0EFFE-2915-4F08-9B67-274965570D95}" destId="{2DCE5A4C-EDED-4ED8-875C-931BB8917278}" srcOrd="0" destOrd="0" parTransId="{1CD5E31D-B186-4568-A36D-5EA5CFBCC504}" sibTransId="{3B8F8CD9-69B4-415A-B188-9E81D1BBCF96}"/>
    <dgm:cxn modelId="{38481B66-8B9A-403A-AC13-1900CD7DE538}" srcId="{6DD0EFFE-2915-4F08-9B67-274965570D95}" destId="{478093EF-B839-442A-8C4F-74B153469C17}" srcOrd="1" destOrd="0" parTransId="{ADA2FE2B-FE7D-432D-A537-F0D11541C173}" sibTransId="{BA9AF317-6EEE-4438-A94E-3CDB4CAA21C8}"/>
    <dgm:cxn modelId="{7B15135A-3A7C-43BC-A8E2-D2AD1F823995}" type="presOf" srcId="{1CD5E31D-B186-4568-A36D-5EA5CFBCC504}" destId="{D017FB55-27E5-4EBD-A0B3-9AE5D587B867}" srcOrd="0" destOrd="0" presId="urn:microsoft.com/office/officeart/2005/8/layout/radial1"/>
    <dgm:cxn modelId="{A993AD7D-AD04-4651-BFD2-E6DBFCA1A488}" type="presOf" srcId="{FE4BD1F2-E8D5-46F3-B606-CF578E72FF74}" destId="{B57AB754-D2B8-4C9E-A13F-315EA777D1E2}" srcOrd="0" destOrd="0" presId="urn:microsoft.com/office/officeart/2005/8/layout/radial1"/>
    <dgm:cxn modelId="{9CDB6A9A-4A7C-4C6A-8715-308B52EA26F6}" type="presOf" srcId="{ADA2FE2B-FE7D-432D-A537-F0D11541C173}" destId="{333F407D-AB5F-4431-9368-D8EA0E25CB82}" srcOrd="0" destOrd="0" presId="urn:microsoft.com/office/officeart/2005/8/layout/radial1"/>
    <dgm:cxn modelId="{4A9EBFAA-7E6C-419F-A6C3-42A919B4035C}" type="presOf" srcId="{1CD5E31D-B186-4568-A36D-5EA5CFBCC504}" destId="{F4E17FB3-76B4-456D-9CB4-710858E54F40}" srcOrd="1" destOrd="0" presId="urn:microsoft.com/office/officeart/2005/8/layout/radial1"/>
    <dgm:cxn modelId="{86E51FB6-104C-409F-AFC7-60E685D0EC5F}" type="presOf" srcId="{6DD0EFFE-2915-4F08-9B67-274965570D95}" destId="{EE0492DF-31B4-4D38-9D23-816973F73870}" srcOrd="0" destOrd="0" presId="urn:microsoft.com/office/officeart/2005/8/layout/radial1"/>
    <dgm:cxn modelId="{04640DB7-1A8C-4D0B-A1C4-E8BE023408C1}" type="presOf" srcId="{142D89FC-91EB-4B55-8E9A-565E92975481}" destId="{F87C5B62-B2A3-44C2-9128-89287F5B3DB3}" srcOrd="0" destOrd="0" presId="urn:microsoft.com/office/officeart/2005/8/layout/radial1"/>
    <dgm:cxn modelId="{E222BBBA-99D2-432F-9F0D-DE696491DA9F}" srcId="{6DD0EFFE-2915-4F08-9B67-274965570D95}" destId="{142D89FC-91EB-4B55-8E9A-565E92975481}" srcOrd="3" destOrd="0" parTransId="{A4A5060F-54C0-4B17-9883-5E3E40BC93E1}" sibTransId="{D428AE92-935D-4EEE-B3A5-E88839A841EB}"/>
    <dgm:cxn modelId="{1419B2BB-6BB4-4A6D-AD5A-1831CAE7F4EA}" type="presOf" srcId="{2DCE5A4C-EDED-4ED8-875C-931BB8917278}" destId="{A60DD2EF-DCF7-411C-9B9C-5AC29F7138F7}" srcOrd="0" destOrd="0" presId="urn:microsoft.com/office/officeart/2005/8/layout/radial1"/>
    <dgm:cxn modelId="{293D53C9-2969-404C-8DB1-B674B183AF48}" type="presOf" srcId="{EF958651-51D9-4E87-B173-05577EB32787}" destId="{10CD6995-EFFD-499C-9C6F-04C0C8E510E2}" srcOrd="0" destOrd="0" presId="urn:microsoft.com/office/officeart/2005/8/layout/radial1"/>
    <dgm:cxn modelId="{542E12E2-1692-4403-B9B4-F5E7C89689B1}" type="presOf" srcId="{A4A5060F-54C0-4B17-9883-5E3E40BC93E1}" destId="{03C70BC5-0D1B-41C9-868F-FA9ED32C66DF}" srcOrd="0" destOrd="0" presId="urn:microsoft.com/office/officeart/2005/8/layout/radial1"/>
    <dgm:cxn modelId="{65988E8D-41F9-4472-836C-A58B4CC591F2}" type="presParOf" srcId="{28E370E1-AAA1-49A7-9DEF-984A7923C247}" destId="{EE0492DF-31B4-4D38-9D23-816973F73870}" srcOrd="0" destOrd="0" presId="urn:microsoft.com/office/officeart/2005/8/layout/radial1"/>
    <dgm:cxn modelId="{60BFA523-B7F9-4576-BB02-AEC7769AC1D0}" type="presParOf" srcId="{28E370E1-AAA1-49A7-9DEF-984A7923C247}" destId="{D017FB55-27E5-4EBD-A0B3-9AE5D587B867}" srcOrd="1" destOrd="0" presId="urn:microsoft.com/office/officeart/2005/8/layout/radial1"/>
    <dgm:cxn modelId="{2250E9EA-2990-4A4E-B739-64A7E1EFEBF3}" type="presParOf" srcId="{D017FB55-27E5-4EBD-A0B3-9AE5D587B867}" destId="{F4E17FB3-76B4-456D-9CB4-710858E54F40}" srcOrd="0" destOrd="0" presId="urn:microsoft.com/office/officeart/2005/8/layout/radial1"/>
    <dgm:cxn modelId="{8B719CCA-AC20-45F5-867C-CE2C3EFFA311}" type="presParOf" srcId="{28E370E1-AAA1-49A7-9DEF-984A7923C247}" destId="{A60DD2EF-DCF7-411C-9B9C-5AC29F7138F7}" srcOrd="2" destOrd="0" presId="urn:microsoft.com/office/officeart/2005/8/layout/radial1"/>
    <dgm:cxn modelId="{FC49A521-66FB-4CB9-9C8F-7783047010E9}" type="presParOf" srcId="{28E370E1-AAA1-49A7-9DEF-984A7923C247}" destId="{333F407D-AB5F-4431-9368-D8EA0E25CB82}" srcOrd="3" destOrd="0" presId="urn:microsoft.com/office/officeart/2005/8/layout/radial1"/>
    <dgm:cxn modelId="{02F40C28-51C1-40DB-A8CF-A53F20E938C0}" type="presParOf" srcId="{333F407D-AB5F-4431-9368-D8EA0E25CB82}" destId="{FF8263EB-E9E2-4633-BE42-10C1E1ADABD5}" srcOrd="0" destOrd="0" presId="urn:microsoft.com/office/officeart/2005/8/layout/radial1"/>
    <dgm:cxn modelId="{28CCAA40-6272-446F-A9B7-A8AC5E3577BA}" type="presParOf" srcId="{28E370E1-AAA1-49A7-9DEF-984A7923C247}" destId="{4E4C6ECA-4783-4A30-B817-1F85EFC8FE97}" srcOrd="4" destOrd="0" presId="urn:microsoft.com/office/officeart/2005/8/layout/radial1"/>
    <dgm:cxn modelId="{C5027619-F8C9-42A7-8572-94B73AE540F4}" type="presParOf" srcId="{28E370E1-AAA1-49A7-9DEF-984A7923C247}" destId="{B57AB754-D2B8-4C9E-A13F-315EA777D1E2}" srcOrd="5" destOrd="0" presId="urn:microsoft.com/office/officeart/2005/8/layout/radial1"/>
    <dgm:cxn modelId="{A698128E-F478-4138-A1FD-E16DD43CE50A}" type="presParOf" srcId="{B57AB754-D2B8-4C9E-A13F-315EA777D1E2}" destId="{58E508FC-713D-447A-9A27-F9B13034697A}" srcOrd="0" destOrd="0" presId="urn:microsoft.com/office/officeart/2005/8/layout/radial1"/>
    <dgm:cxn modelId="{F537F0A4-4D11-44A4-B7A4-DBFE837E6DA1}" type="presParOf" srcId="{28E370E1-AAA1-49A7-9DEF-984A7923C247}" destId="{10CD6995-EFFD-499C-9C6F-04C0C8E510E2}" srcOrd="6" destOrd="0" presId="urn:microsoft.com/office/officeart/2005/8/layout/radial1"/>
    <dgm:cxn modelId="{B9806C79-A52D-449F-8C34-A6EF729CAAAF}" type="presParOf" srcId="{28E370E1-AAA1-49A7-9DEF-984A7923C247}" destId="{03C70BC5-0D1B-41C9-868F-FA9ED32C66DF}" srcOrd="7" destOrd="0" presId="urn:microsoft.com/office/officeart/2005/8/layout/radial1"/>
    <dgm:cxn modelId="{137B1013-B8F6-4D23-8EB3-8CE89BE6CE7F}" type="presParOf" srcId="{03C70BC5-0D1B-41C9-868F-FA9ED32C66DF}" destId="{023B7E7C-018A-4FD1-B6F2-7523A9CF06C8}" srcOrd="0" destOrd="0" presId="urn:microsoft.com/office/officeart/2005/8/layout/radial1"/>
    <dgm:cxn modelId="{8B442E36-FA47-4783-A588-59D6F08EAECC}" type="presParOf" srcId="{28E370E1-AAA1-49A7-9DEF-984A7923C247}" destId="{F87C5B62-B2A3-44C2-9128-89287F5B3DB3}" srcOrd="8" destOrd="0" presId="urn:microsoft.com/office/officeart/2005/8/layout/radial1"/>
  </dgm:cxnLst>
  <dgm:bg/>
  <dgm:whole/>
  <dgm:extLst>
    <a:ext uri="http://schemas.microsoft.com/office/drawing/2008/diagram">
      <dsp:dataModelExt xmlns:dsp="http://schemas.microsoft.com/office/drawing/2008/diagram" relId="rId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E0492DF-31B4-4D38-9D23-816973F73870}">
      <dsp:nvSpPr>
        <dsp:cNvPr id="0" name=""/>
        <dsp:cNvSpPr/>
      </dsp:nvSpPr>
      <dsp:spPr>
        <a:xfrm>
          <a:off x="923287" y="457201"/>
          <a:ext cx="1134114" cy="996946"/>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nb-NO" sz="900" kern="1200" dirty="0"/>
            <a:t>Når jeg møter en pasient synes jeg det er viktig å…..</a:t>
          </a:r>
        </a:p>
      </dsp:txBody>
      <dsp:txXfrm>
        <a:off x="1089374" y="603200"/>
        <a:ext cx="801940" cy="704948"/>
      </dsp:txXfrm>
    </dsp:sp>
    <dsp:sp modelId="{D017FB55-27E5-4EBD-A0B3-9AE5D587B867}">
      <dsp:nvSpPr>
        <dsp:cNvPr id="0" name=""/>
        <dsp:cNvSpPr/>
      </dsp:nvSpPr>
      <dsp:spPr>
        <a:xfrm rot="13067865">
          <a:off x="893305" y="551157"/>
          <a:ext cx="191974" cy="31785"/>
        </a:xfrm>
        <a:custGeom>
          <a:avLst/>
          <a:gdLst/>
          <a:ahLst/>
          <a:cxnLst/>
          <a:rect l="0" t="0" r="0" b="0"/>
          <a:pathLst>
            <a:path>
              <a:moveTo>
                <a:pt x="0" y="15892"/>
              </a:moveTo>
              <a:lnTo>
                <a:pt x="191974" y="15892"/>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nb-NO" sz="500" kern="1200"/>
        </a:p>
      </dsp:txBody>
      <dsp:txXfrm rot="10800000">
        <a:off x="984493" y="562250"/>
        <a:ext cx="9598" cy="9598"/>
      </dsp:txXfrm>
    </dsp:sp>
    <dsp:sp modelId="{A60DD2EF-DCF7-411C-9B9C-5AC29F7138F7}">
      <dsp:nvSpPr>
        <dsp:cNvPr id="0" name=""/>
        <dsp:cNvSpPr/>
      </dsp:nvSpPr>
      <dsp:spPr>
        <a:xfrm>
          <a:off x="442310" y="83749"/>
          <a:ext cx="526354" cy="526354"/>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065" tIns="12065" rIns="12065" bIns="12065" numCol="1" spcCol="1270" anchor="ctr" anchorCtr="0">
          <a:noAutofit/>
        </a:bodyPr>
        <a:lstStyle/>
        <a:p>
          <a:pPr marL="0" lvl="0" indent="0" algn="ctr" defTabSz="844550">
            <a:lnSpc>
              <a:spcPct val="90000"/>
            </a:lnSpc>
            <a:spcBef>
              <a:spcPct val="0"/>
            </a:spcBef>
            <a:spcAft>
              <a:spcPct val="35000"/>
            </a:spcAft>
            <a:buNone/>
          </a:pPr>
          <a:r>
            <a:rPr lang="nb-NO" sz="1900" kern="1200" dirty="0"/>
            <a:t>.....</a:t>
          </a:r>
        </a:p>
      </dsp:txBody>
      <dsp:txXfrm>
        <a:off x="519393" y="160832"/>
        <a:ext cx="372188" cy="372188"/>
      </dsp:txXfrm>
    </dsp:sp>
    <dsp:sp modelId="{333F407D-AB5F-4431-9368-D8EA0E25CB82}">
      <dsp:nvSpPr>
        <dsp:cNvPr id="0" name=""/>
        <dsp:cNvSpPr/>
      </dsp:nvSpPr>
      <dsp:spPr>
        <a:xfrm rot="19435248">
          <a:off x="1907172" y="561039"/>
          <a:ext cx="205910" cy="31785"/>
        </a:xfrm>
        <a:custGeom>
          <a:avLst/>
          <a:gdLst/>
          <a:ahLst/>
          <a:cxnLst/>
          <a:rect l="0" t="0" r="0" b="0"/>
          <a:pathLst>
            <a:path>
              <a:moveTo>
                <a:pt x="0" y="15892"/>
              </a:moveTo>
              <a:lnTo>
                <a:pt x="205910" y="15892"/>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nb-NO" sz="500" kern="1200"/>
        </a:p>
      </dsp:txBody>
      <dsp:txXfrm>
        <a:off x="2004979" y="571784"/>
        <a:ext cx="10295" cy="10295"/>
      </dsp:txXfrm>
    </dsp:sp>
    <dsp:sp modelId="{4E4C6ECA-4783-4A30-B817-1F85EFC8FE97}">
      <dsp:nvSpPr>
        <dsp:cNvPr id="0" name=""/>
        <dsp:cNvSpPr/>
      </dsp:nvSpPr>
      <dsp:spPr>
        <a:xfrm>
          <a:off x="2042859" y="98138"/>
          <a:ext cx="526354" cy="526354"/>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065" tIns="12065" rIns="12065" bIns="12065" numCol="1" spcCol="1270" anchor="ctr" anchorCtr="0">
          <a:noAutofit/>
        </a:bodyPr>
        <a:lstStyle/>
        <a:p>
          <a:pPr marL="0" lvl="0" indent="0" algn="ctr" defTabSz="844550">
            <a:lnSpc>
              <a:spcPct val="90000"/>
            </a:lnSpc>
            <a:spcBef>
              <a:spcPct val="0"/>
            </a:spcBef>
            <a:spcAft>
              <a:spcPct val="35000"/>
            </a:spcAft>
            <a:buNone/>
          </a:pPr>
          <a:r>
            <a:rPr lang="nb-NO" sz="1900" kern="1200"/>
            <a:t>....</a:t>
          </a:r>
        </a:p>
      </dsp:txBody>
      <dsp:txXfrm>
        <a:off x="2119942" y="175221"/>
        <a:ext cx="372188" cy="372188"/>
      </dsp:txXfrm>
    </dsp:sp>
    <dsp:sp modelId="{B57AB754-D2B8-4C9E-A13F-315EA777D1E2}">
      <dsp:nvSpPr>
        <dsp:cNvPr id="0" name=""/>
        <dsp:cNvSpPr/>
      </dsp:nvSpPr>
      <dsp:spPr>
        <a:xfrm rot="2245617">
          <a:off x="1894871" y="1335457"/>
          <a:ext cx="224981" cy="31785"/>
        </a:xfrm>
        <a:custGeom>
          <a:avLst/>
          <a:gdLst/>
          <a:ahLst/>
          <a:cxnLst/>
          <a:rect l="0" t="0" r="0" b="0"/>
          <a:pathLst>
            <a:path>
              <a:moveTo>
                <a:pt x="0" y="15892"/>
              </a:moveTo>
              <a:lnTo>
                <a:pt x="224981" y="15892"/>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nb-NO" sz="500" kern="1200"/>
        </a:p>
      </dsp:txBody>
      <dsp:txXfrm>
        <a:off x="2001737" y="1345725"/>
        <a:ext cx="11249" cy="11249"/>
      </dsp:txXfrm>
    </dsp:sp>
    <dsp:sp modelId="{10CD6995-EFFD-499C-9C6F-04C0C8E510E2}">
      <dsp:nvSpPr>
        <dsp:cNvPr id="0" name=""/>
        <dsp:cNvSpPr/>
      </dsp:nvSpPr>
      <dsp:spPr>
        <a:xfrm>
          <a:off x="2042513" y="1316484"/>
          <a:ext cx="526354" cy="526354"/>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065" tIns="12065" rIns="12065" bIns="12065" numCol="1" spcCol="1270" anchor="ctr" anchorCtr="0">
          <a:noAutofit/>
        </a:bodyPr>
        <a:lstStyle/>
        <a:p>
          <a:pPr marL="0" lvl="0" indent="0" algn="ctr" defTabSz="844550">
            <a:lnSpc>
              <a:spcPct val="90000"/>
            </a:lnSpc>
            <a:spcBef>
              <a:spcPct val="0"/>
            </a:spcBef>
            <a:spcAft>
              <a:spcPct val="35000"/>
            </a:spcAft>
            <a:buNone/>
          </a:pPr>
          <a:r>
            <a:rPr lang="nb-NO" sz="1900" kern="1200"/>
            <a:t>....</a:t>
          </a:r>
        </a:p>
      </dsp:txBody>
      <dsp:txXfrm>
        <a:off x="2119596" y="1393567"/>
        <a:ext cx="372188" cy="372188"/>
      </dsp:txXfrm>
    </dsp:sp>
    <dsp:sp modelId="{03C70BC5-0D1B-41C9-868F-FA9ED32C66DF}">
      <dsp:nvSpPr>
        <dsp:cNvPr id="0" name=""/>
        <dsp:cNvSpPr/>
      </dsp:nvSpPr>
      <dsp:spPr>
        <a:xfrm rot="8464959">
          <a:off x="879348" y="1345293"/>
          <a:ext cx="217503" cy="31785"/>
        </a:xfrm>
        <a:custGeom>
          <a:avLst/>
          <a:gdLst/>
          <a:ahLst/>
          <a:cxnLst/>
          <a:rect l="0" t="0" r="0" b="0"/>
          <a:pathLst>
            <a:path>
              <a:moveTo>
                <a:pt x="0" y="15892"/>
              </a:moveTo>
              <a:lnTo>
                <a:pt x="217503" y="15892"/>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nb-NO" sz="500" kern="1200"/>
        </a:p>
      </dsp:txBody>
      <dsp:txXfrm rot="10800000">
        <a:off x="982663" y="1355748"/>
        <a:ext cx="10875" cy="10875"/>
      </dsp:txXfrm>
    </dsp:sp>
    <dsp:sp modelId="{F87C5B62-B2A3-44C2-9128-89287F5B3DB3}">
      <dsp:nvSpPr>
        <dsp:cNvPr id="0" name=""/>
        <dsp:cNvSpPr/>
      </dsp:nvSpPr>
      <dsp:spPr>
        <a:xfrm>
          <a:off x="435543" y="1331654"/>
          <a:ext cx="526354" cy="526354"/>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065" tIns="12065" rIns="12065" bIns="12065" numCol="1" spcCol="1270" anchor="ctr" anchorCtr="0">
          <a:noAutofit/>
        </a:bodyPr>
        <a:lstStyle/>
        <a:p>
          <a:pPr marL="0" lvl="0" indent="0" algn="ctr" defTabSz="844550">
            <a:lnSpc>
              <a:spcPct val="90000"/>
            </a:lnSpc>
            <a:spcBef>
              <a:spcPct val="0"/>
            </a:spcBef>
            <a:spcAft>
              <a:spcPct val="35000"/>
            </a:spcAft>
            <a:buNone/>
          </a:pPr>
          <a:r>
            <a:rPr lang="nb-NO" sz="1900" kern="1200"/>
            <a:t>....</a:t>
          </a:r>
        </a:p>
      </dsp:txBody>
      <dsp:txXfrm>
        <a:off x="512626" y="1408737"/>
        <a:ext cx="372188" cy="372188"/>
      </dsp:txXfrm>
    </dsp:sp>
  </dsp:spTree>
</dsp:drawing>
</file>

<file path=word/diagrams/layout1.xml><?xml version="1.0" encoding="utf-8"?>
<dgm:layoutDef xmlns:dgm="http://schemas.openxmlformats.org/drawingml/2006/diagram" xmlns:a="http://schemas.openxmlformats.org/drawingml/2006/main" uniqueId="urn:microsoft.com/office/officeart/2005/8/layout/radial1">
  <dgm:title val=""/>
  <dgm:desc val=""/>
  <dgm:catLst>
    <dgm:cat type="relationship" pri="22000"/>
    <dgm:cat type="cycle" pri="10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ycle">
    <dgm:varLst>
      <dgm:chMax val="1"/>
      <dgm:dir/>
      <dgm:animLvl val="ctr"/>
      <dgm:resizeHandles val="exact"/>
    </dgm:varLst>
    <dgm:choose name="Name0">
      <dgm:if name="Name1" func="var" arg="dir" op="equ" val="norm">
        <dgm:choose name="Name2">
          <dgm:if name="Name3" axis="ch ch" ptType="node node" st="1 1" cnt="1 0" func="cnt" op="lte" val="1">
            <dgm:alg type="cycle">
              <dgm:param type="stAng" val="90"/>
              <dgm:param type="spanAng" val="360"/>
              <dgm:param type="ctrShpMap" val="fNode"/>
            </dgm:alg>
          </dgm:if>
          <dgm:else name="Name4">
            <dgm:alg type="cycle">
              <dgm:param type="stAng" val="0"/>
              <dgm:param type="spanAng" val="360"/>
              <dgm:param type="ctrShpMap" val="fNode"/>
            </dgm:alg>
          </dgm:else>
        </dgm:choose>
      </dgm:if>
      <dgm:else name="Name5">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w" for="ch" forName="node" refType="w" refFor="ch" refForName="centerShape" op="equ"/>
      <dgm:constr type="sp" refType="w" refFor="ch" refForName="node" fact="0.3"/>
      <dgm:constr type="sibSp" refType="w" refFor="ch" refForName="node" fact="0.3"/>
      <dgm:constr type="primFontSz" for="ch" forName="centerShape" val="65"/>
      <dgm:constr type="primFontSz" for="des" forName="node" op="equ" val="65"/>
      <dgm:constr type="primFontSz" for="des" forName="connTx" val="55"/>
      <dgm:constr type="primFontSz" for="des" forName="connTx" refType="primFontSz" refFor="ch" refForName="centerShape" op="lte" fact="0.8"/>
    </dgm:constrLst>
    <dgm:ruleLst/>
    <dgm:forEach name="Name6"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forEach name="Name7" axis="ch">
        <dgm:forEach name="Name8" axis="self" ptType="parTrans">
          <dgm:layoutNode name="Name9">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connDist"/>
              <dgm:constr type="userA" for="ch" refType="connDist"/>
              <dgm:constr type="w" val="1"/>
              <dgm:constr type="h" val="5"/>
              <dgm:constr type="begPad"/>
              <dgm:constr type="endPad"/>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w" val="NaN" fact="0.8" max="NaN"/>
                <dgm:rule type="h" val="NaN" fact="1" max="NaN"/>
                <dgm:rule type="primFontSz" val="5" fact="NaN" max="NaN"/>
              </dgm:ruleLst>
            </dgm:layoutNode>
          </dgm:layoutNode>
        </dgm:forEach>
        <dgm:forEach name="Name10" axis="self" ptType="node">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forEach>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1158</Words>
  <Characters>6139</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Lovise Nordstoga</dc:creator>
  <cp:keywords/>
  <dc:description/>
  <cp:lastModifiedBy>Anne Lovise Nordstoga</cp:lastModifiedBy>
  <cp:revision>1</cp:revision>
  <dcterms:created xsi:type="dcterms:W3CDTF">2024-09-19T12:48:00Z</dcterms:created>
  <dcterms:modified xsi:type="dcterms:W3CDTF">2024-09-19T13:01:00Z</dcterms:modified>
</cp:coreProperties>
</file>