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F8" w:rsidRDefault="00AF354B">
      <w:pPr>
        <w:pStyle w:val="Moteoverskrift"/>
      </w:pPr>
      <w:r>
        <w:t>Studieprogramrådet for lektorutdanning i realfag (LUR)</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DF1F3E">
        <w:trPr>
          <w:cantSplit/>
        </w:trPr>
        <w:tc>
          <w:tcPr>
            <w:tcW w:w="1074" w:type="dxa"/>
          </w:tcPr>
          <w:p w:rsidR="008D2BF8" w:rsidRDefault="008D2BF8">
            <w:pPr>
              <w:pStyle w:val="Innkallingsskrift"/>
            </w:pPr>
            <w:r>
              <w:t>Til stede:</w:t>
            </w:r>
          </w:p>
        </w:tc>
        <w:tc>
          <w:tcPr>
            <w:tcW w:w="8613" w:type="dxa"/>
            <w:gridSpan w:val="3"/>
          </w:tcPr>
          <w:p w:rsidR="00FF2306" w:rsidRDefault="00DF1F3E" w:rsidP="008D2F7F">
            <w:pPr>
              <w:pStyle w:val="InnkallingsskriftFyllInn"/>
            </w:pPr>
            <w:bookmarkStart w:id="0" w:name="Tilstede"/>
            <w:bookmarkEnd w:id="0"/>
            <w:r>
              <w:t>John Tyssedal,</w:t>
            </w:r>
            <w:r w:rsidR="005038E2">
              <w:t xml:space="preserve"> Tor Jørgen Almaas, Jon Andreas </w:t>
            </w:r>
            <w:proofErr w:type="spellStart"/>
            <w:r w:rsidR="005038E2">
              <w:t>Støvneng</w:t>
            </w:r>
            <w:proofErr w:type="spellEnd"/>
            <w:r w:rsidR="005038E2">
              <w:t xml:space="preserve">, Karina Mathisen, Øyvind Mikkelsen, </w:t>
            </w:r>
            <w:r w:rsidR="00735EB5">
              <w:t>Ferdinand Tomek Marnburg</w:t>
            </w:r>
            <w:r w:rsidR="00C50E77">
              <w:t>,</w:t>
            </w:r>
            <w:r w:rsidR="00F103D5">
              <w:t xml:space="preserve"> </w:t>
            </w:r>
            <w:r w:rsidR="00646DAB">
              <w:t xml:space="preserve">Arne Amdal </w:t>
            </w:r>
            <w:r w:rsidR="00F103D5">
              <w:t>Chris Helen Solvoll</w:t>
            </w:r>
            <w:r w:rsidR="008D2F7F">
              <w:t xml:space="preserve"> </w:t>
            </w:r>
            <w:r w:rsidR="00C50E77">
              <w:t>(referent)</w:t>
            </w:r>
          </w:p>
        </w:tc>
      </w:tr>
      <w:tr w:rsidR="008D2BF8" w:rsidRPr="00DF1F3E">
        <w:trPr>
          <w:cantSplit/>
        </w:trPr>
        <w:tc>
          <w:tcPr>
            <w:tcW w:w="1074" w:type="dxa"/>
          </w:tcPr>
          <w:p w:rsidR="008D2BF8" w:rsidRDefault="008D2BF8">
            <w:pPr>
              <w:pStyle w:val="Innkallingsskrift"/>
            </w:pPr>
            <w:r>
              <w:t>Forfall:</w:t>
            </w:r>
          </w:p>
        </w:tc>
        <w:tc>
          <w:tcPr>
            <w:tcW w:w="8613" w:type="dxa"/>
            <w:gridSpan w:val="3"/>
          </w:tcPr>
          <w:p w:rsidR="008D2BF8" w:rsidRDefault="00F103D5" w:rsidP="00906F28">
            <w:pPr>
              <w:pStyle w:val="InnkallingsskriftFyllInn"/>
            </w:pPr>
            <w:bookmarkStart w:id="1" w:name="Forfall"/>
            <w:bookmarkEnd w:id="1"/>
            <w:r>
              <w:t xml:space="preserve">Roger Midtstraum, Sølvi </w:t>
            </w:r>
            <w:proofErr w:type="spellStart"/>
            <w:r>
              <w:t>Sønvisen</w:t>
            </w:r>
            <w:proofErr w:type="spellEnd"/>
            <w:r w:rsidR="00D7299C">
              <w:t xml:space="preserve">, </w:t>
            </w:r>
            <w:bookmarkStart w:id="2" w:name="_GoBack"/>
            <w:bookmarkEnd w:id="2"/>
            <w:r w:rsidR="00906F28">
              <w:t xml:space="preserve">Torill </w:t>
            </w:r>
            <w:proofErr w:type="spellStart"/>
            <w:r w:rsidR="00906F28">
              <w:t>Lekve</w:t>
            </w:r>
            <w:proofErr w:type="spellEnd"/>
            <w:r w:rsidR="008D2F7F">
              <w:t xml:space="preserve">, Monica </w:t>
            </w:r>
            <w:proofErr w:type="spellStart"/>
            <w:r w:rsidR="008D2F7F">
              <w:t>Divitini</w:t>
            </w:r>
            <w:proofErr w:type="spellEnd"/>
            <w:r w:rsidR="008D2F7F">
              <w:t xml:space="preserve">, </w:t>
            </w:r>
            <w:r w:rsidR="005038E2">
              <w:t>Marte Jakobsen</w:t>
            </w:r>
          </w:p>
        </w:tc>
      </w:tr>
      <w:tr w:rsidR="008D2BF8" w:rsidRPr="00DF1F3E">
        <w:trPr>
          <w:cantSplit/>
        </w:trPr>
        <w:tc>
          <w:tcPr>
            <w:tcW w:w="1074" w:type="dxa"/>
          </w:tcPr>
          <w:p w:rsidR="008D2BF8" w:rsidRDefault="008D2BF8">
            <w:pPr>
              <w:pStyle w:val="Innkallingsskrift"/>
            </w:pPr>
            <w:r>
              <w:t>Kopi til:</w:t>
            </w:r>
          </w:p>
        </w:tc>
        <w:tc>
          <w:tcPr>
            <w:tcW w:w="8613" w:type="dxa"/>
            <w:gridSpan w:val="3"/>
          </w:tcPr>
          <w:p w:rsidR="008D2BF8" w:rsidRDefault="00305EEB" w:rsidP="00FF2306">
            <w:pPr>
              <w:pStyle w:val="InnkallingsskriftFyllInn"/>
            </w:pPr>
            <w:bookmarkStart w:id="3" w:name="Kopi"/>
            <w:bookmarkEnd w:id="3"/>
            <w:proofErr w:type="spellStart"/>
            <w:r>
              <w:t>Fak.direktør</w:t>
            </w:r>
            <w:proofErr w:type="spellEnd"/>
            <w:r>
              <w:t xml:space="preserve"> </w:t>
            </w:r>
            <w:r w:rsidR="00FF2306">
              <w:t>Geir Ivar Soleng, Studieavdelingen, FUL</w:t>
            </w:r>
            <w:r w:rsidR="007515CF">
              <w:t xml:space="preserve">- v/Christina </w:t>
            </w:r>
            <w:proofErr w:type="spellStart"/>
            <w:r w:rsidR="007515CF">
              <w:t>Jenkins</w:t>
            </w:r>
            <w:proofErr w:type="spellEnd"/>
            <w:r w:rsidR="007515CF">
              <w:t xml:space="preserve"> </w:t>
            </w:r>
            <w:proofErr w:type="spellStart"/>
            <w:r w:rsidR="007515CF">
              <w:t>Slutås</w:t>
            </w:r>
            <w:proofErr w:type="spellEnd"/>
            <w:r w:rsidR="007515CF">
              <w:t>, NV</w:t>
            </w:r>
            <w:r w:rsidR="00FF2306">
              <w:t>-fakul</w:t>
            </w:r>
            <w:r w:rsidR="007515CF">
              <w:t>tetet, instituttene ved NV og I</w:t>
            </w:r>
            <w:r w:rsidR="00FF2306">
              <w:t>E</w:t>
            </w:r>
          </w:p>
        </w:tc>
      </w:tr>
      <w:tr w:rsidR="008D2BF8" w:rsidRPr="00DF1F3E">
        <w:trPr>
          <w:cantSplit/>
        </w:trPr>
        <w:tc>
          <w:tcPr>
            <w:tcW w:w="1074" w:type="dxa"/>
          </w:tcPr>
          <w:p w:rsidR="008D2BF8" w:rsidRDefault="008D2BF8">
            <w:pPr>
              <w:pStyle w:val="Innkallingsskrift"/>
            </w:pPr>
            <w:r>
              <w:t>Gjelder:</w:t>
            </w:r>
          </w:p>
        </w:tc>
        <w:tc>
          <w:tcPr>
            <w:tcW w:w="8613" w:type="dxa"/>
            <w:gridSpan w:val="3"/>
          </w:tcPr>
          <w:p w:rsidR="008D2BF8" w:rsidRDefault="00FF2306">
            <w:pPr>
              <w:pStyle w:val="InnkallingsskriftFyllInn"/>
            </w:pPr>
            <w:bookmarkStart w:id="4" w:name="overskrift"/>
            <w:bookmarkEnd w:id="4"/>
            <w:r>
              <w:t>Møte i Programrådet for LUR</w:t>
            </w:r>
          </w:p>
        </w:tc>
      </w:tr>
      <w:tr w:rsidR="008D2BF8" w:rsidRPr="00906F28">
        <w:trPr>
          <w:cantSplit/>
        </w:trPr>
        <w:tc>
          <w:tcPr>
            <w:tcW w:w="1074" w:type="dxa"/>
          </w:tcPr>
          <w:p w:rsidR="008D2BF8" w:rsidRDefault="008D2BF8">
            <w:pPr>
              <w:pStyle w:val="Innkallingsskrift"/>
            </w:pPr>
            <w:r>
              <w:t>Møtetid:</w:t>
            </w:r>
          </w:p>
        </w:tc>
        <w:tc>
          <w:tcPr>
            <w:tcW w:w="2875" w:type="dxa"/>
          </w:tcPr>
          <w:p w:rsidR="00FF2306" w:rsidRDefault="00906F28" w:rsidP="00906F28">
            <w:pPr>
              <w:pStyle w:val="InnkallingsskriftFyllInn"/>
            </w:pPr>
            <w:bookmarkStart w:id="5" w:name="Tid"/>
            <w:bookmarkEnd w:id="5"/>
            <w:r>
              <w:t>Onsdag 22.11</w:t>
            </w:r>
            <w:r w:rsidR="00F103D5">
              <w:t>.2017</w:t>
            </w:r>
            <w:r w:rsidR="00FF2306">
              <w:t xml:space="preserve"> </w:t>
            </w:r>
            <w:r w:rsidR="00BC399E">
              <w:br/>
            </w:r>
            <w:r>
              <w:t>09.00 – 11.00</w:t>
            </w:r>
          </w:p>
        </w:tc>
        <w:tc>
          <w:tcPr>
            <w:tcW w:w="1085" w:type="dxa"/>
          </w:tcPr>
          <w:p w:rsidR="008D2BF8" w:rsidRDefault="008D2BF8">
            <w:pPr>
              <w:pStyle w:val="Innkallingsskrift"/>
            </w:pPr>
            <w:r>
              <w:t>Møtested:</w:t>
            </w:r>
          </w:p>
        </w:tc>
        <w:tc>
          <w:tcPr>
            <w:tcW w:w="4653" w:type="dxa"/>
          </w:tcPr>
          <w:p w:rsidR="008D2BF8" w:rsidRDefault="00FF2306" w:rsidP="00906F28">
            <w:pPr>
              <w:pStyle w:val="InnkallingsskriftFyllInn"/>
            </w:pPr>
            <w:bookmarkStart w:id="6" w:name="Sted"/>
            <w:bookmarkEnd w:id="6"/>
            <w:r>
              <w:t xml:space="preserve">Møterom </w:t>
            </w:r>
            <w:r w:rsidR="00906F28">
              <w:t>A390, Elektro A</w:t>
            </w:r>
          </w:p>
        </w:tc>
      </w:tr>
      <w:tr w:rsidR="008D2BF8" w:rsidRPr="00906F28">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DB7D04" w:rsidRDefault="00DB7D04" w:rsidP="00DB7D04">
      <w:pPr>
        <w:ind w:left="0"/>
        <w:rPr>
          <w:rFonts w:ascii="Times New Roman" w:hAnsi="Times New Roman"/>
          <w:lang w:val="nb-NO"/>
        </w:rPr>
      </w:pPr>
      <w:bookmarkStart w:id="7" w:name="start"/>
      <w:bookmarkEnd w:id="7"/>
    </w:p>
    <w:p w:rsidR="00906F28" w:rsidRPr="008E6CAA" w:rsidRDefault="00906F28" w:rsidP="00906F28">
      <w:pPr>
        <w:ind w:left="0"/>
        <w:rPr>
          <w:rFonts w:ascii="Times New Roman" w:hAnsi="Times New Roman"/>
          <w:sz w:val="28"/>
          <w:szCs w:val="28"/>
          <w:lang w:val="nb-NO" w:eastAsia="nb-NO"/>
        </w:rPr>
      </w:pPr>
      <w:r w:rsidRPr="008E6CAA">
        <w:rPr>
          <w:rFonts w:ascii="Times New Roman" w:hAnsi="Times New Roman"/>
          <w:b/>
          <w:sz w:val="28"/>
          <w:szCs w:val="28"/>
          <w:lang w:val="nb-NO"/>
        </w:rPr>
        <w:t>Sak 20/2017</w:t>
      </w:r>
      <w:r w:rsidRPr="008E6CAA">
        <w:rPr>
          <w:rFonts w:ascii="Times New Roman" w:hAnsi="Times New Roman"/>
          <w:sz w:val="28"/>
          <w:szCs w:val="28"/>
          <w:lang w:val="nb-NO"/>
        </w:rPr>
        <w:t xml:space="preserve"> </w:t>
      </w:r>
      <w:r w:rsidRPr="008E6CAA">
        <w:rPr>
          <w:rFonts w:ascii="Times New Roman" w:hAnsi="Times New Roman"/>
          <w:sz w:val="28"/>
          <w:szCs w:val="28"/>
          <w:lang w:val="nb-NO"/>
        </w:rPr>
        <w:tab/>
        <w:t xml:space="preserve"> </w:t>
      </w:r>
      <w:r w:rsidR="008E6CAA">
        <w:rPr>
          <w:rFonts w:ascii="Times New Roman" w:hAnsi="Times New Roman"/>
          <w:sz w:val="28"/>
          <w:szCs w:val="28"/>
          <w:lang w:val="nb-NO" w:eastAsia="nb-NO"/>
        </w:rPr>
        <w:t>Godkjenning av referat fra</w:t>
      </w:r>
      <w:r w:rsidRPr="008E6CAA">
        <w:rPr>
          <w:rFonts w:ascii="Times New Roman" w:hAnsi="Times New Roman"/>
          <w:sz w:val="28"/>
          <w:szCs w:val="28"/>
          <w:lang w:val="nb-NO" w:eastAsia="nb-NO"/>
        </w:rPr>
        <w:t xml:space="preserve"> 06.10.2017 og saksliste</w:t>
      </w:r>
    </w:p>
    <w:p w:rsidR="00906F28" w:rsidRPr="00197E8F" w:rsidRDefault="00197E8F" w:rsidP="00906F28">
      <w:pPr>
        <w:ind w:left="0"/>
        <w:rPr>
          <w:rFonts w:ascii="Times New Roman" w:hAnsi="Times New Roman"/>
          <w:lang w:val="nb-NO"/>
        </w:rPr>
      </w:pPr>
      <w:r w:rsidRPr="00197E8F">
        <w:rPr>
          <w:rFonts w:ascii="Times New Roman" w:hAnsi="Times New Roman"/>
          <w:lang w:val="nb-NO"/>
        </w:rPr>
        <w:t>Godkjen</w:t>
      </w:r>
      <w:r w:rsidR="00DD430E">
        <w:rPr>
          <w:rFonts w:ascii="Times New Roman" w:hAnsi="Times New Roman"/>
          <w:lang w:val="nb-NO"/>
        </w:rPr>
        <w:t>t uten kommentarer</w:t>
      </w:r>
    </w:p>
    <w:p w:rsidR="00906F28" w:rsidRDefault="00906F28" w:rsidP="00906F28">
      <w:pPr>
        <w:ind w:left="0"/>
        <w:rPr>
          <w:rFonts w:ascii="Times New Roman" w:hAnsi="Times New Roman"/>
          <w:u w:val="single"/>
          <w:lang w:val="nb-NO"/>
        </w:rPr>
      </w:pPr>
    </w:p>
    <w:p w:rsidR="00906F28" w:rsidRPr="008E6CAA" w:rsidRDefault="00906F28" w:rsidP="00906F28">
      <w:pPr>
        <w:ind w:left="0"/>
        <w:rPr>
          <w:rFonts w:ascii="Times New Roman" w:hAnsi="Times New Roman"/>
          <w:sz w:val="28"/>
          <w:szCs w:val="28"/>
          <w:lang w:val="nb-NO" w:eastAsia="nb-NO"/>
        </w:rPr>
      </w:pPr>
      <w:r w:rsidRPr="008E6CAA">
        <w:rPr>
          <w:rFonts w:ascii="Times New Roman" w:hAnsi="Times New Roman"/>
          <w:b/>
          <w:sz w:val="28"/>
          <w:szCs w:val="28"/>
          <w:lang w:val="nb-NO"/>
        </w:rPr>
        <w:t>Sak 21/2017</w:t>
      </w:r>
      <w:r w:rsidRPr="008E6CAA">
        <w:rPr>
          <w:rFonts w:ascii="Times New Roman" w:hAnsi="Times New Roman"/>
          <w:sz w:val="28"/>
          <w:szCs w:val="28"/>
          <w:lang w:val="nb-NO" w:eastAsia="nb-NO"/>
        </w:rPr>
        <w:t xml:space="preserve">         Statistikk </w:t>
      </w:r>
      <w:r w:rsidR="00170C93" w:rsidRPr="008E6CAA">
        <w:rPr>
          <w:rFonts w:ascii="Times New Roman" w:hAnsi="Times New Roman"/>
          <w:sz w:val="28"/>
          <w:szCs w:val="28"/>
          <w:lang w:val="nb-NO" w:eastAsia="nb-NO"/>
        </w:rPr>
        <w:t>fra</w:t>
      </w:r>
      <w:r w:rsidRPr="008E6CAA">
        <w:rPr>
          <w:rFonts w:ascii="Times New Roman" w:hAnsi="Times New Roman"/>
          <w:sz w:val="28"/>
          <w:szCs w:val="28"/>
          <w:lang w:val="nb-NO" w:eastAsia="nb-NO"/>
        </w:rPr>
        <w:t>fall/gjennomføring</w:t>
      </w:r>
      <w:r w:rsidR="00614CE6" w:rsidRPr="008E6CAA">
        <w:rPr>
          <w:rFonts w:ascii="Times New Roman" w:hAnsi="Times New Roman"/>
          <w:sz w:val="28"/>
          <w:szCs w:val="28"/>
          <w:lang w:val="nb-NO" w:eastAsia="nb-NO"/>
        </w:rPr>
        <w:t xml:space="preserve"> (tabeller vedlagt)</w:t>
      </w:r>
    </w:p>
    <w:p w:rsidR="00906F28" w:rsidRDefault="00906F28" w:rsidP="00906F28">
      <w:pPr>
        <w:ind w:left="0"/>
        <w:rPr>
          <w:rFonts w:ascii="Times New Roman" w:hAnsi="Times New Roman"/>
          <w:lang w:val="nb-NO" w:eastAsia="nb-NO"/>
        </w:rPr>
      </w:pPr>
    </w:p>
    <w:p w:rsidR="00DD430E" w:rsidRDefault="00DD430E" w:rsidP="00906F28">
      <w:pPr>
        <w:ind w:left="0"/>
        <w:rPr>
          <w:rFonts w:ascii="Times New Roman" w:hAnsi="Times New Roman"/>
          <w:lang w:val="nb-NO" w:eastAsia="nb-NO"/>
        </w:rPr>
      </w:pPr>
      <w:r>
        <w:rPr>
          <w:rFonts w:ascii="Times New Roman" w:hAnsi="Times New Roman"/>
          <w:lang w:val="nb-NO" w:eastAsia="nb-NO"/>
        </w:rPr>
        <w:t>I høst var det n</w:t>
      </w:r>
      <w:r w:rsidR="00197E8F">
        <w:rPr>
          <w:rFonts w:ascii="Times New Roman" w:hAnsi="Times New Roman"/>
          <w:lang w:val="nb-NO" w:eastAsia="nb-NO"/>
        </w:rPr>
        <w:t>y rekord i antall studenter som begynner på studiet</w:t>
      </w:r>
      <w:r>
        <w:rPr>
          <w:rFonts w:ascii="Times New Roman" w:hAnsi="Times New Roman"/>
          <w:lang w:val="nb-NO" w:eastAsia="nb-NO"/>
        </w:rPr>
        <w:t xml:space="preserve">, med 77 studenter. De fordelte seg slik på studieretningene: </w:t>
      </w:r>
    </w:p>
    <w:tbl>
      <w:tblPr>
        <w:tblStyle w:val="TableGrid"/>
        <w:tblW w:w="0" w:type="auto"/>
        <w:tblLook w:val="04A0" w:firstRow="1" w:lastRow="0" w:firstColumn="1" w:lastColumn="0" w:noHBand="0" w:noVBand="1"/>
      </w:tblPr>
      <w:tblGrid>
        <w:gridCol w:w="4606"/>
        <w:gridCol w:w="889"/>
      </w:tblGrid>
      <w:tr w:rsidR="00DD430E" w:rsidRPr="00E15623" w:rsidTr="008A69A8">
        <w:tc>
          <w:tcPr>
            <w:tcW w:w="4606" w:type="dxa"/>
          </w:tcPr>
          <w:p w:rsidR="00DD430E" w:rsidRPr="00E15623" w:rsidRDefault="00DD430E" w:rsidP="008A69A8">
            <w:proofErr w:type="spellStart"/>
            <w:r w:rsidRPr="00E15623">
              <w:t>Matematikk</w:t>
            </w:r>
            <w:proofErr w:type="spellEnd"/>
            <w:r w:rsidRPr="00E15623">
              <w:t xml:space="preserve"> - </w:t>
            </w:r>
            <w:proofErr w:type="spellStart"/>
            <w:r w:rsidRPr="00E15623">
              <w:t>biologi</w:t>
            </w:r>
            <w:proofErr w:type="spellEnd"/>
          </w:p>
        </w:tc>
        <w:tc>
          <w:tcPr>
            <w:tcW w:w="889" w:type="dxa"/>
          </w:tcPr>
          <w:p w:rsidR="00DD430E" w:rsidRPr="00E15623" w:rsidRDefault="00DD430E" w:rsidP="008A69A8">
            <w:pPr>
              <w:jc w:val="center"/>
            </w:pPr>
            <w:r>
              <w:t>18</w:t>
            </w:r>
          </w:p>
        </w:tc>
      </w:tr>
      <w:tr w:rsidR="00DD430E" w:rsidRPr="00E15623" w:rsidTr="008A69A8">
        <w:tc>
          <w:tcPr>
            <w:tcW w:w="4606" w:type="dxa"/>
          </w:tcPr>
          <w:p w:rsidR="00DD430E" w:rsidRPr="00E15623" w:rsidRDefault="00DD430E" w:rsidP="008A69A8">
            <w:proofErr w:type="spellStart"/>
            <w:r w:rsidRPr="00E15623">
              <w:t>Matematikk</w:t>
            </w:r>
            <w:proofErr w:type="spellEnd"/>
            <w:r w:rsidRPr="00E15623">
              <w:t xml:space="preserve"> - </w:t>
            </w:r>
            <w:proofErr w:type="spellStart"/>
            <w:r w:rsidRPr="00E15623">
              <w:t>kjemi</w:t>
            </w:r>
            <w:proofErr w:type="spellEnd"/>
          </w:p>
        </w:tc>
        <w:tc>
          <w:tcPr>
            <w:tcW w:w="889" w:type="dxa"/>
          </w:tcPr>
          <w:p w:rsidR="00DD430E" w:rsidRPr="00E15623" w:rsidRDefault="00DD430E" w:rsidP="008A69A8">
            <w:pPr>
              <w:jc w:val="center"/>
            </w:pPr>
            <w:r>
              <w:t>13</w:t>
            </w:r>
          </w:p>
        </w:tc>
      </w:tr>
      <w:tr w:rsidR="00DD430E" w:rsidRPr="00E15623" w:rsidTr="008A69A8">
        <w:tc>
          <w:tcPr>
            <w:tcW w:w="4606" w:type="dxa"/>
          </w:tcPr>
          <w:p w:rsidR="00DD430E" w:rsidRPr="00E15623" w:rsidRDefault="00DD430E" w:rsidP="008A69A8">
            <w:proofErr w:type="spellStart"/>
            <w:r w:rsidRPr="00E15623">
              <w:t>Matematikk</w:t>
            </w:r>
            <w:proofErr w:type="spellEnd"/>
            <w:r w:rsidRPr="00E15623">
              <w:t xml:space="preserve"> - </w:t>
            </w:r>
            <w:proofErr w:type="spellStart"/>
            <w:r w:rsidRPr="00E15623">
              <w:t>fysikk</w:t>
            </w:r>
            <w:proofErr w:type="spellEnd"/>
          </w:p>
        </w:tc>
        <w:tc>
          <w:tcPr>
            <w:tcW w:w="889" w:type="dxa"/>
          </w:tcPr>
          <w:p w:rsidR="00DD430E" w:rsidRPr="00E15623" w:rsidRDefault="00DD430E" w:rsidP="008A69A8">
            <w:pPr>
              <w:jc w:val="center"/>
            </w:pPr>
            <w:r>
              <w:t>28</w:t>
            </w:r>
          </w:p>
        </w:tc>
      </w:tr>
      <w:tr w:rsidR="00DD430E" w:rsidRPr="00E15623" w:rsidTr="008A69A8">
        <w:tc>
          <w:tcPr>
            <w:tcW w:w="4606" w:type="dxa"/>
          </w:tcPr>
          <w:p w:rsidR="00DD430E" w:rsidRPr="00E15623" w:rsidRDefault="00DD430E" w:rsidP="008A69A8">
            <w:proofErr w:type="spellStart"/>
            <w:r w:rsidRPr="00E15623">
              <w:t>Matematikk</w:t>
            </w:r>
            <w:proofErr w:type="spellEnd"/>
            <w:r w:rsidRPr="00E15623">
              <w:t xml:space="preserve"> - </w:t>
            </w:r>
            <w:proofErr w:type="spellStart"/>
            <w:r w:rsidRPr="00E15623">
              <w:t>informatikk</w:t>
            </w:r>
            <w:proofErr w:type="spellEnd"/>
          </w:p>
        </w:tc>
        <w:tc>
          <w:tcPr>
            <w:tcW w:w="889" w:type="dxa"/>
          </w:tcPr>
          <w:p w:rsidR="00DD430E" w:rsidRPr="00E15623" w:rsidRDefault="00DD430E" w:rsidP="008A69A8">
            <w:pPr>
              <w:jc w:val="center"/>
            </w:pPr>
            <w:r>
              <w:t>9</w:t>
            </w:r>
          </w:p>
        </w:tc>
      </w:tr>
      <w:tr w:rsidR="00DD430E" w:rsidRPr="00E15623" w:rsidTr="008A69A8">
        <w:tc>
          <w:tcPr>
            <w:tcW w:w="4606" w:type="dxa"/>
          </w:tcPr>
          <w:p w:rsidR="00DD430E" w:rsidRPr="00E15623" w:rsidRDefault="00DD430E" w:rsidP="008A69A8">
            <w:proofErr w:type="spellStart"/>
            <w:r w:rsidRPr="00E15623">
              <w:t>Kjemi</w:t>
            </w:r>
            <w:proofErr w:type="spellEnd"/>
            <w:r w:rsidRPr="00E15623">
              <w:t xml:space="preserve"> - </w:t>
            </w:r>
            <w:proofErr w:type="spellStart"/>
            <w:r w:rsidRPr="00E15623">
              <w:t>biologi</w:t>
            </w:r>
            <w:proofErr w:type="spellEnd"/>
          </w:p>
        </w:tc>
        <w:tc>
          <w:tcPr>
            <w:tcW w:w="889" w:type="dxa"/>
          </w:tcPr>
          <w:p w:rsidR="00DD430E" w:rsidRPr="00E15623" w:rsidRDefault="00DD430E" w:rsidP="008A69A8">
            <w:pPr>
              <w:jc w:val="center"/>
            </w:pPr>
            <w:r>
              <w:t>9</w:t>
            </w:r>
          </w:p>
        </w:tc>
      </w:tr>
      <w:tr w:rsidR="00DD430E" w:rsidRPr="00E15623" w:rsidTr="008A69A8">
        <w:tc>
          <w:tcPr>
            <w:tcW w:w="4606" w:type="dxa"/>
          </w:tcPr>
          <w:p w:rsidR="00DD430E" w:rsidRPr="00E15623" w:rsidRDefault="00DD430E" w:rsidP="008A69A8">
            <w:proofErr w:type="spellStart"/>
            <w:r w:rsidRPr="00E15623">
              <w:t>Til</w:t>
            </w:r>
            <w:proofErr w:type="spellEnd"/>
            <w:r w:rsidRPr="00E15623">
              <w:t xml:space="preserve"> </w:t>
            </w:r>
            <w:proofErr w:type="spellStart"/>
            <w:r w:rsidRPr="00E15623">
              <w:t>sammen</w:t>
            </w:r>
            <w:proofErr w:type="spellEnd"/>
          </w:p>
        </w:tc>
        <w:tc>
          <w:tcPr>
            <w:tcW w:w="889" w:type="dxa"/>
          </w:tcPr>
          <w:p w:rsidR="00DD430E" w:rsidRPr="00E15623" w:rsidRDefault="00DD430E" w:rsidP="008A69A8">
            <w:pPr>
              <w:jc w:val="center"/>
            </w:pPr>
            <w:r>
              <w:t>77</w:t>
            </w:r>
          </w:p>
        </w:tc>
      </w:tr>
    </w:tbl>
    <w:p w:rsidR="00DD430E" w:rsidRDefault="00DD430E" w:rsidP="00906F28">
      <w:pPr>
        <w:ind w:left="0"/>
        <w:rPr>
          <w:rFonts w:ascii="Times New Roman" w:hAnsi="Times New Roman"/>
          <w:lang w:val="nb-NO" w:eastAsia="nb-NO"/>
        </w:rPr>
      </w:pPr>
    </w:p>
    <w:p w:rsidR="00DD430E" w:rsidRDefault="00DD430E" w:rsidP="00906F28">
      <w:pPr>
        <w:ind w:left="0"/>
        <w:rPr>
          <w:rFonts w:ascii="Times New Roman" w:hAnsi="Times New Roman"/>
          <w:lang w:val="nb-NO" w:eastAsia="nb-NO"/>
        </w:rPr>
      </w:pPr>
    </w:p>
    <w:p w:rsidR="00906F28" w:rsidRDefault="008E6CAA" w:rsidP="00906F28">
      <w:pPr>
        <w:ind w:left="0"/>
        <w:rPr>
          <w:rFonts w:ascii="Times New Roman" w:hAnsi="Times New Roman"/>
          <w:lang w:val="nb-NO" w:eastAsia="nb-NO"/>
        </w:rPr>
      </w:pPr>
      <w:r>
        <w:rPr>
          <w:rFonts w:ascii="Times New Roman" w:hAnsi="Times New Roman"/>
          <w:lang w:val="nb-NO" w:eastAsia="nb-NO"/>
        </w:rPr>
        <w:lastRenderedPageBreak/>
        <w:t>Gruppa mener at det er g</w:t>
      </w:r>
      <w:r w:rsidR="00197E8F">
        <w:rPr>
          <w:rFonts w:ascii="Times New Roman" w:hAnsi="Times New Roman"/>
          <w:lang w:val="nb-NO" w:eastAsia="nb-NO"/>
        </w:rPr>
        <w:t>ledelig at så mange som 9 har valgt matematikk-informatikk retningen</w:t>
      </w:r>
      <w:r w:rsidR="00DD430E">
        <w:rPr>
          <w:rFonts w:ascii="Times New Roman" w:hAnsi="Times New Roman"/>
          <w:lang w:val="nb-NO" w:eastAsia="nb-NO"/>
        </w:rPr>
        <w:t>, som har hatt få studenter tidligere. Poenggrense</w:t>
      </w:r>
      <w:r>
        <w:rPr>
          <w:rFonts w:ascii="Times New Roman" w:hAnsi="Times New Roman"/>
          <w:lang w:val="nb-NO" w:eastAsia="nb-NO"/>
        </w:rPr>
        <w:t>n i år endte på</w:t>
      </w:r>
      <w:r w:rsidR="00DD430E">
        <w:rPr>
          <w:rFonts w:ascii="Times New Roman" w:hAnsi="Times New Roman"/>
          <w:lang w:val="nb-NO" w:eastAsia="nb-NO"/>
        </w:rPr>
        <w:t xml:space="preserve"> 53,0 ordinær kvote, og 50,3 førstegangsvitnemål. </w:t>
      </w:r>
    </w:p>
    <w:p w:rsidR="00DD430E" w:rsidRDefault="00DD430E" w:rsidP="00906F28">
      <w:pPr>
        <w:ind w:left="0"/>
        <w:rPr>
          <w:rFonts w:ascii="Times New Roman" w:hAnsi="Times New Roman"/>
          <w:lang w:val="nb-NO" w:eastAsia="nb-NO"/>
        </w:rPr>
      </w:pPr>
    </w:p>
    <w:p w:rsidR="00197E8F" w:rsidRDefault="00DD430E" w:rsidP="00DD430E">
      <w:pPr>
        <w:ind w:left="0"/>
        <w:rPr>
          <w:rFonts w:ascii="Times New Roman" w:hAnsi="Times New Roman"/>
          <w:lang w:val="nb-NO" w:eastAsia="nb-NO"/>
        </w:rPr>
      </w:pPr>
      <w:r>
        <w:rPr>
          <w:rFonts w:ascii="Times New Roman" w:hAnsi="Times New Roman"/>
          <w:lang w:val="nb-NO" w:eastAsia="nb-NO"/>
        </w:rPr>
        <w:t>Vi har bedt om å få 80 studieplasser til neste år.</w:t>
      </w:r>
    </w:p>
    <w:p w:rsidR="00DD430E" w:rsidRDefault="00DD430E" w:rsidP="00DD430E">
      <w:pPr>
        <w:ind w:left="0"/>
        <w:rPr>
          <w:rFonts w:ascii="Times New Roman" w:hAnsi="Times New Roman"/>
          <w:lang w:val="nb-NO" w:eastAsia="nb-NO"/>
        </w:rPr>
      </w:pPr>
    </w:p>
    <w:p w:rsidR="00433AB9" w:rsidRDefault="00DD430E" w:rsidP="00906F28">
      <w:pPr>
        <w:ind w:left="0"/>
        <w:rPr>
          <w:rFonts w:ascii="Times New Roman" w:hAnsi="Times New Roman"/>
          <w:lang w:val="nb-NO" w:eastAsia="nb-NO"/>
        </w:rPr>
      </w:pPr>
      <w:r>
        <w:rPr>
          <w:rFonts w:ascii="Times New Roman" w:hAnsi="Times New Roman"/>
          <w:lang w:val="nb-NO" w:eastAsia="nb-NO"/>
        </w:rPr>
        <w:t>F</w:t>
      </w:r>
      <w:r w:rsidR="00433AB9">
        <w:rPr>
          <w:rFonts w:ascii="Times New Roman" w:hAnsi="Times New Roman"/>
          <w:lang w:val="nb-NO" w:eastAsia="nb-NO"/>
        </w:rPr>
        <w:t xml:space="preserve">rafallet går nedover, ser det ut til. I kull 2012 er det 38% frafall, men fortsatt 14 aktive i kullet. </w:t>
      </w:r>
      <w:r w:rsidR="00170C93">
        <w:rPr>
          <w:rFonts w:ascii="Times New Roman" w:hAnsi="Times New Roman"/>
          <w:lang w:val="nb-NO" w:eastAsia="nb-NO"/>
        </w:rPr>
        <w:t>De fleste som har kommet så langt i studiet vil nok fullføre. Vi ser av fullført-statistikken at mange bruker et halvår eller år ekstra på studiet. Ferdinand opplyser om at n</w:t>
      </w:r>
      <w:r w:rsidR="00433AB9">
        <w:rPr>
          <w:rFonts w:ascii="Times New Roman" w:hAnsi="Times New Roman"/>
          <w:lang w:val="nb-NO" w:eastAsia="nb-NO"/>
        </w:rPr>
        <w:t xml:space="preserve">oen </w:t>
      </w:r>
      <w:r w:rsidR="00170C93">
        <w:rPr>
          <w:rFonts w:ascii="Times New Roman" w:hAnsi="Times New Roman"/>
          <w:lang w:val="nb-NO" w:eastAsia="nb-NO"/>
        </w:rPr>
        <w:t xml:space="preserve">av medstudentene </w:t>
      </w:r>
      <w:r w:rsidR="00433AB9">
        <w:rPr>
          <w:rFonts w:ascii="Times New Roman" w:hAnsi="Times New Roman"/>
          <w:lang w:val="nb-NO" w:eastAsia="nb-NO"/>
        </w:rPr>
        <w:t>planlegger å ta opprykk underveis</w:t>
      </w:r>
      <w:r w:rsidR="00170C93">
        <w:rPr>
          <w:rFonts w:ascii="Times New Roman" w:hAnsi="Times New Roman"/>
          <w:lang w:val="nb-NO" w:eastAsia="nb-NO"/>
        </w:rPr>
        <w:t xml:space="preserve"> i studiet, </w:t>
      </w:r>
      <w:r w:rsidR="00433AB9">
        <w:rPr>
          <w:rFonts w:ascii="Times New Roman" w:hAnsi="Times New Roman"/>
          <w:lang w:val="nb-NO" w:eastAsia="nb-NO"/>
        </w:rPr>
        <w:t>og br</w:t>
      </w:r>
      <w:r w:rsidR="00170C93">
        <w:rPr>
          <w:rFonts w:ascii="Times New Roman" w:hAnsi="Times New Roman"/>
          <w:lang w:val="nb-NO" w:eastAsia="nb-NO"/>
        </w:rPr>
        <w:t xml:space="preserve">uker et år ekstra av den grunn. </w:t>
      </w:r>
    </w:p>
    <w:p w:rsidR="00170C93" w:rsidRDefault="00170C93" w:rsidP="00906F28">
      <w:pPr>
        <w:ind w:left="0"/>
        <w:rPr>
          <w:rFonts w:ascii="Times New Roman" w:hAnsi="Times New Roman"/>
          <w:lang w:val="nb-NO" w:eastAsia="nb-NO"/>
        </w:rPr>
      </w:pPr>
    </w:p>
    <w:p w:rsidR="00433AB9" w:rsidRDefault="00433AB9" w:rsidP="00906F28">
      <w:pPr>
        <w:ind w:left="0"/>
        <w:rPr>
          <w:rFonts w:ascii="Times New Roman" w:hAnsi="Times New Roman"/>
          <w:lang w:val="nb-NO" w:eastAsia="nb-NO"/>
        </w:rPr>
      </w:pPr>
      <w:r>
        <w:rPr>
          <w:rFonts w:ascii="Times New Roman" w:hAnsi="Times New Roman"/>
          <w:lang w:val="nb-NO" w:eastAsia="nb-NO"/>
        </w:rPr>
        <w:t>Overgang inn ikke mulig</w:t>
      </w:r>
      <w:r w:rsidR="00170C93">
        <w:rPr>
          <w:rFonts w:ascii="Times New Roman" w:hAnsi="Times New Roman"/>
          <w:lang w:val="nb-NO" w:eastAsia="nb-NO"/>
        </w:rPr>
        <w:t xml:space="preserve"> til lektorutdanningene</w:t>
      </w:r>
      <w:r>
        <w:rPr>
          <w:rFonts w:ascii="Times New Roman" w:hAnsi="Times New Roman"/>
          <w:lang w:val="nb-NO" w:eastAsia="nb-NO"/>
        </w:rPr>
        <w:t xml:space="preserve">, </w:t>
      </w:r>
      <w:r w:rsidR="00170C93">
        <w:rPr>
          <w:rFonts w:ascii="Times New Roman" w:hAnsi="Times New Roman"/>
          <w:lang w:val="nb-NO" w:eastAsia="nb-NO"/>
        </w:rPr>
        <w:t xml:space="preserve">de som vil inn på studiet må </w:t>
      </w:r>
      <w:r>
        <w:rPr>
          <w:rFonts w:ascii="Times New Roman" w:hAnsi="Times New Roman"/>
          <w:lang w:val="nb-NO" w:eastAsia="nb-NO"/>
        </w:rPr>
        <w:t>nå søke Samordna opptak</w:t>
      </w:r>
      <w:r w:rsidR="00170C93">
        <w:rPr>
          <w:rFonts w:ascii="Times New Roman" w:hAnsi="Times New Roman"/>
          <w:lang w:val="nb-NO" w:eastAsia="nb-NO"/>
        </w:rPr>
        <w:t xml:space="preserve">. I praksis er det ikke forskjell på studieløpet til dem som får overgang, og dem som søker seg inn på vanlig måte. Studentene med tidligere utdanning, får innpasset emner som overlapper mer enn 50%. </w:t>
      </w:r>
    </w:p>
    <w:p w:rsidR="00433AB9" w:rsidRDefault="00433AB9" w:rsidP="00906F28">
      <w:pPr>
        <w:ind w:left="0"/>
        <w:rPr>
          <w:rFonts w:ascii="Times New Roman" w:hAnsi="Times New Roman"/>
          <w:lang w:val="nb-NO" w:eastAsia="nb-NO"/>
        </w:rPr>
      </w:pPr>
    </w:p>
    <w:p w:rsidR="00710A83" w:rsidRDefault="00170C93" w:rsidP="00906F28">
      <w:pPr>
        <w:ind w:left="0"/>
        <w:rPr>
          <w:rFonts w:ascii="Times New Roman" w:hAnsi="Times New Roman"/>
          <w:lang w:val="nb-NO" w:eastAsia="nb-NO"/>
        </w:rPr>
      </w:pPr>
      <w:r>
        <w:rPr>
          <w:rFonts w:ascii="Times New Roman" w:hAnsi="Times New Roman"/>
          <w:lang w:val="nb-NO" w:eastAsia="nb-NO"/>
        </w:rPr>
        <w:t>En stor andel av de studentene som slutter på studiet begynner på andre studieprogrammer ved NTNU. Enkelte søker seg inn på bachelor og master i disiplinfaget, for å få en større masteroppgave. På fysikk har noen av studentene begynt å velge f</w:t>
      </w:r>
      <w:r w:rsidR="00710A83">
        <w:rPr>
          <w:rFonts w:ascii="Times New Roman" w:hAnsi="Times New Roman"/>
          <w:lang w:val="nb-NO" w:eastAsia="nb-NO"/>
        </w:rPr>
        <w:t>orprosjekt i fysikk</w:t>
      </w:r>
      <w:r>
        <w:rPr>
          <w:rFonts w:ascii="Times New Roman" w:hAnsi="Times New Roman"/>
          <w:lang w:val="nb-NO" w:eastAsia="nb-NO"/>
        </w:rPr>
        <w:t xml:space="preserve">, slik som </w:t>
      </w:r>
      <w:proofErr w:type="spellStart"/>
      <w:r>
        <w:rPr>
          <w:rFonts w:ascii="Times New Roman" w:hAnsi="Times New Roman"/>
          <w:lang w:val="nb-NO" w:eastAsia="nb-NO"/>
        </w:rPr>
        <w:t>siv.ing</w:t>
      </w:r>
      <w:proofErr w:type="spellEnd"/>
      <w:r>
        <w:rPr>
          <w:rFonts w:ascii="Times New Roman" w:hAnsi="Times New Roman"/>
          <w:lang w:val="nb-NO" w:eastAsia="nb-NO"/>
        </w:rPr>
        <w:t xml:space="preserve">-studentene. De får da 15 </w:t>
      </w:r>
      <w:proofErr w:type="spellStart"/>
      <w:r>
        <w:rPr>
          <w:rFonts w:ascii="Times New Roman" w:hAnsi="Times New Roman"/>
          <w:lang w:val="nb-NO" w:eastAsia="nb-NO"/>
        </w:rPr>
        <w:t>sp</w:t>
      </w:r>
      <w:proofErr w:type="spellEnd"/>
      <w:r>
        <w:rPr>
          <w:rFonts w:ascii="Times New Roman" w:hAnsi="Times New Roman"/>
          <w:lang w:val="nb-NO" w:eastAsia="nb-NO"/>
        </w:rPr>
        <w:t xml:space="preserve"> i tillegg, slik at masteroppgaven oppfattes som 45 </w:t>
      </w:r>
      <w:proofErr w:type="spellStart"/>
      <w:r>
        <w:rPr>
          <w:rFonts w:ascii="Times New Roman" w:hAnsi="Times New Roman"/>
          <w:lang w:val="nb-NO" w:eastAsia="nb-NO"/>
        </w:rPr>
        <w:t>sp</w:t>
      </w:r>
      <w:proofErr w:type="spellEnd"/>
      <w:r>
        <w:rPr>
          <w:rFonts w:ascii="Times New Roman" w:hAnsi="Times New Roman"/>
          <w:lang w:val="nb-NO" w:eastAsia="nb-NO"/>
        </w:rPr>
        <w:t xml:space="preserve">. </w:t>
      </w:r>
    </w:p>
    <w:p w:rsidR="00710A83" w:rsidRDefault="00614CE6" w:rsidP="00906F28">
      <w:pPr>
        <w:ind w:left="0"/>
        <w:rPr>
          <w:rFonts w:ascii="Times New Roman" w:hAnsi="Times New Roman"/>
          <w:lang w:val="nb-NO" w:eastAsia="nb-NO"/>
        </w:rPr>
      </w:pPr>
      <w:r>
        <w:rPr>
          <w:rFonts w:ascii="Times New Roman" w:hAnsi="Times New Roman"/>
          <w:lang w:val="nb-NO" w:eastAsia="nb-NO"/>
        </w:rPr>
        <w:t>Det er fortsatt mulig å ta d</w:t>
      </w:r>
      <w:r w:rsidR="00710A83">
        <w:rPr>
          <w:rFonts w:ascii="Times New Roman" w:hAnsi="Times New Roman"/>
          <w:lang w:val="nb-NO" w:eastAsia="nb-NO"/>
        </w:rPr>
        <w:t xml:space="preserve">idaktiske </w:t>
      </w:r>
      <w:r>
        <w:rPr>
          <w:rFonts w:ascii="Times New Roman" w:hAnsi="Times New Roman"/>
          <w:lang w:val="nb-NO" w:eastAsia="nb-NO"/>
        </w:rPr>
        <w:t>master</w:t>
      </w:r>
      <w:r w:rsidR="00710A83">
        <w:rPr>
          <w:rFonts w:ascii="Times New Roman" w:hAnsi="Times New Roman"/>
          <w:lang w:val="nb-NO" w:eastAsia="nb-NO"/>
        </w:rPr>
        <w:t>oppgaver</w:t>
      </w:r>
      <w:r>
        <w:rPr>
          <w:rFonts w:ascii="Times New Roman" w:hAnsi="Times New Roman"/>
          <w:lang w:val="nb-NO" w:eastAsia="nb-NO"/>
        </w:rPr>
        <w:t xml:space="preserve"> i alle fag. </w:t>
      </w:r>
      <w:r w:rsidR="00710A83">
        <w:rPr>
          <w:rFonts w:ascii="Times New Roman" w:hAnsi="Times New Roman"/>
          <w:lang w:val="nb-NO" w:eastAsia="nb-NO"/>
        </w:rPr>
        <w:t xml:space="preserve"> </w:t>
      </w:r>
    </w:p>
    <w:p w:rsidR="00710A83" w:rsidRDefault="00710A83" w:rsidP="00906F28">
      <w:pPr>
        <w:ind w:left="0"/>
        <w:rPr>
          <w:rFonts w:ascii="Times New Roman" w:hAnsi="Times New Roman"/>
          <w:lang w:val="nb-NO" w:eastAsia="nb-NO"/>
        </w:rPr>
      </w:pPr>
    </w:p>
    <w:p w:rsidR="00433AB9" w:rsidRDefault="00433AB9" w:rsidP="00906F28">
      <w:pPr>
        <w:ind w:left="0"/>
        <w:rPr>
          <w:rFonts w:ascii="Times New Roman" w:hAnsi="Times New Roman"/>
          <w:lang w:val="nb-NO" w:eastAsia="nb-NO"/>
        </w:rPr>
      </w:pPr>
    </w:p>
    <w:p w:rsidR="00906F28" w:rsidRPr="008E6CAA" w:rsidRDefault="00906F28" w:rsidP="00906F28">
      <w:pPr>
        <w:ind w:left="0"/>
        <w:rPr>
          <w:rFonts w:ascii="Times New Roman" w:hAnsi="Times New Roman"/>
          <w:sz w:val="28"/>
          <w:szCs w:val="28"/>
          <w:lang w:val="nb-NO" w:eastAsia="nb-NO"/>
        </w:rPr>
      </w:pPr>
      <w:r w:rsidRPr="008E6CAA">
        <w:rPr>
          <w:rFonts w:ascii="Times New Roman" w:hAnsi="Times New Roman"/>
          <w:b/>
          <w:sz w:val="28"/>
          <w:szCs w:val="28"/>
          <w:lang w:val="nb-NO" w:eastAsia="nb-NO"/>
        </w:rPr>
        <w:t>Sak 22/2017</w:t>
      </w:r>
      <w:r w:rsidRPr="008E6CAA">
        <w:rPr>
          <w:rFonts w:ascii="Times New Roman" w:hAnsi="Times New Roman"/>
          <w:sz w:val="28"/>
          <w:szCs w:val="28"/>
          <w:lang w:val="nb-NO" w:eastAsia="nb-NO"/>
        </w:rPr>
        <w:t xml:space="preserve">       </w:t>
      </w:r>
      <w:r w:rsidR="008E6CAA">
        <w:rPr>
          <w:rFonts w:ascii="Times New Roman" w:hAnsi="Times New Roman"/>
          <w:sz w:val="28"/>
          <w:szCs w:val="28"/>
          <w:lang w:val="nb-NO" w:eastAsia="nb-NO"/>
        </w:rPr>
        <w:t>Studieplanen 2018/2019 (</w:t>
      </w:r>
      <w:r w:rsidRPr="008E6CAA">
        <w:rPr>
          <w:rFonts w:ascii="Times New Roman" w:hAnsi="Times New Roman"/>
          <w:sz w:val="28"/>
          <w:szCs w:val="28"/>
          <w:lang w:val="nb-NO" w:eastAsia="nb-NO"/>
        </w:rPr>
        <w:t>vedlegg)</w:t>
      </w:r>
    </w:p>
    <w:p w:rsidR="00906F28" w:rsidRDefault="00710A83"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 xml:space="preserve">Matematikk-biologi sliter med å få nok studiepoeng på spesialiseringsemner på grunn av </w:t>
      </w:r>
      <w:r w:rsidR="00614CE6">
        <w:rPr>
          <w:rFonts w:ascii="Times New Roman" w:hAnsi="Times New Roman"/>
          <w:lang w:val="nb-NO" w:eastAsia="nb-NO"/>
        </w:rPr>
        <w:t xml:space="preserve">at </w:t>
      </w:r>
      <w:r>
        <w:rPr>
          <w:rFonts w:ascii="Times New Roman" w:hAnsi="Times New Roman"/>
          <w:lang w:val="nb-NO" w:eastAsia="nb-NO"/>
        </w:rPr>
        <w:t xml:space="preserve">fysiologi er flyttet fra bachelordelen av studiet til 7. semester. </w:t>
      </w:r>
    </w:p>
    <w:p w:rsidR="00710A83" w:rsidRPr="00DF1F3E" w:rsidRDefault="00710A83"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Godta</w:t>
      </w:r>
      <w:r w:rsidR="00090BFB">
        <w:rPr>
          <w:rFonts w:ascii="Times New Roman" w:hAnsi="Times New Roman"/>
          <w:lang w:val="nb-NO" w:eastAsia="nb-NO"/>
        </w:rPr>
        <w:t xml:space="preserve"> MA2010 som spesialiseringsemne</w:t>
      </w:r>
      <w:r w:rsidR="00090BFB" w:rsidRPr="00090BFB">
        <w:rPr>
          <w:rFonts w:ascii="Times New Roman" w:hAnsi="Times New Roman"/>
          <w:color w:val="FF0000"/>
          <w:lang w:val="nb-NO" w:eastAsia="nb-NO"/>
        </w:rPr>
        <w:t xml:space="preserve"> </w:t>
      </w:r>
      <w:r w:rsidR="00090BFB" w:rsidRPr="00DF1F3E">
        <w:rPr>
          <w:rFonts w:ascii="Times New Roman" w:hAnsi="Times New Roman"/>
          <w:lang w:val="nb-NO" w:eastAsia="nb-NO"/>
        </w:rPr>
        <w:t>og ha som hov</w:t>
      </w:r>
      <w:r w:rsidR="00F636C1">
        <w:rPr>
          <w:rFonts w:ascii="Times New Roman" w:hAnsi="Times New Roman"/>
          <w:lang w:val="nb-NO" w:eastAsia="nb-NO"/>
        </w:rPr>
        <w:t>edregel at prosjektet ligg innafor det fagområdet en tar</w:t>
      </w:r>
      <w:r w:rsidR="00090BFB" w:rsidRPr="00DF1F3E">
        <w:rPr>
          <w:rFonts w:ascii="Times New Roman" w:hAnsi="Times New Roman"/>
          <w:lang w:val="nb-NO" w:eastAsia="nb-NO"/>
        </w:rPr>
        <w:t xml:space="preserve"> master i. </w:t>
      </w:r>
      <w:r w:rsidRPr="00DF1F3E">
        <w:rPr>
          <w:rFonts w:ascii="Times New Roman" w:hAnsi="Times New Roman"/>
          <w:lang w:val="nb-NO" w:eastAsia="nb-NO"/>
        </w:rPr>
        <w:t xml:space="preserve"> </w:t>
      </w:r>
    </w:p>
    <w:p w:rsidR="0006077B" w:rsidRDefault="0006077B"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Diskuterer muligheten for å bruke bare en av BI1006 / BI1007 som bachelorprosjekt</w:t>
      </w:r>
      <w:r w:rsidR="00614CE6">
        <w:rPr>
          <w:rFonts w:ascii="Times New Roman" w:hAnsi="Times New Roman"/>
          <w:lang w:val="nb-NO" w:eastAsia="nb-NO"/>
        </w:rPr>
        <w:t xml:space="preserve">? Bacheloroppgave-delen </w:t>
      </w:r>
      <w:r>
        <w:rPr>
          <w:rFonts w:ascii="Times New Roman" w:hAnsi="Times New Roman"/>
          <w:lang w:val="nb-NO" w:eastAsia="nb-NO"/>
        </w:rPr>
        <w:t>blir for lite</w:t>
      </w:r>
      <w:r w:rsidR="00614CE6">
        <w:rPr>
          <w:rFonts w:ascii="Times New Roman" w:hAnsi="Times New Roman"/>
          <w:lang w:val="nb-NO" w:eastAsia="nb-NO"/>
        </w:rPr>
        <w:t>n</w:t>
      </w:r>
      <w:r>
        <w:rPr>
          <w:rFonts w:ascii="Times New Roman" w:hAnsi="Times New Roman"/>
          <w:lang w:val="nb-NO" w:eastAsia="nb-NO"/>
        </w:rPr>
        <w:t xml:space="preserve"> med bare et av dem. </w:t>
      </w:r>
    </w:p>
    <w:p w:rsidR="00614CE6" w:rsidRDefault="00614CE6" w:rsidP="00906F28">
      <w:pPr>
        <w:spacing w:before="100" w:beforeAutospacing="1" w:after="100" w:afterAutospacing="1"/>
        <w:ind w:left="0" w:right="0"/>
        <w:rPr>
          <w:rFonts w:ascii="Times New Roman" w:hAnsi="Times New Roman"/>
          <w:b/>
          <w:lang w:val="nb-NO" w:eastAsia="nb-NO"/>
        </w:rPr>
      </w:pPr>
    </w:p>
    <w:p w:rsidR="00906F28" w:rsidRPr="008E6CAA" w:rsidRDefault="00906F28" w:rsidP="00906F28">
      <w:pPr>
        <w:spacing w:before="100" w:beforeAutospacing="1" w:after="100" w:afterAutospacing="1"/>
        <w:ind w:left="0" w:right="0"/>
        <w:rPr>
          <w:rFonts w:ascii="Times New Roman" w:hAnsi="Times New Roman"/>
          <w:sz w:val="28"/>
          <w:szCs w:val="28"/>
          <w:lang w:val="nb-NO" w:eastAsia="nb-NO"/>
        </w:rPr>
      </w:pPr>
      <w:r w:rsidRPr="008E6CAA">
        <w:rPr>
          <w:rFonts w:ascii="Times New Roman" w:hAnsi="Times New Roman"/>
          <w:b/>
          <w:sz w:val="28"/>
          <w:szCs w:val="28"/>
          <w:lang w:val="nb-NO" w:eastAsia="nb-NO"/>
        </w:rPr>
        <w:t>Sak 23/2017</w:t>
      </w:r>
      <w:r w:rsidRPr="008E6CAA">
        <w:rPr>
          <w:rFonts w:ascii="Times New Roman" w:hAnsi="Times New Roman"/>
          <w:sz w:val="28"/>
          <w:szCs w:val="28"/>
          <w:lang w:val="nb-NO" w:eastAsia="nb-NO"/>
        </w:rPr>
        <w:t>       Manda</w:t>
      </w:r>
      <w:r w:rsidR="00614CE6" w:rsidRPr="008E6CAA">
        <w:rPr>
          <w:rFonts w:ascii="Times New Roman" w:hAnsi="Times New Roman"/>
          <w:sz w:val="28"/>
          <w:szCs w:val="28"/>
          <w:lang w:val="nb-NO" w:eastAsia="nb-NO"/>
        </w:rPr>
        <w:t>tet for studieprogramrådet (</w:t>
      </w:r>
      <w:r w:rsidRPr="008E6CAA">
        <w:rPr>
          <w:rFonts w:ascii="Times New Roman" w:hAnsi="Times New Roman"/>
          <w:sz w:val="28"/>
          <w:szCs w:val="28"/>
          <w:lang w:val="nb-NO" w:eastAsia="nb-NO"/>
        </w:rPr>
        <w:t>vedlegg)</w:t>
      </w:r>
    </w:p>
    <w:p w:rsidR="00266D80" w:rsidRDefault="00266D80" w:rsidP="00266D80">
      <w:pPr>
        <w:tabs>
          <w:tab w:val="right" w:pos="9808"/>
        </w:tabs>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 xml:space="preserve">Gjennomgang av mandatet: Programrådet er innom det meste som står i mandatet. </w:t>
      </w:r>
    </w:p>
    <w:p w:rsidR="0006077B" w:rsidRDefault="00614CE6" w:rsidP="0006077B">
      <w:pPr>
        <w:tabs>
          <w:tab w:val="right" w:pos="9808"/>
        </w:tabs>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lastRenderedPageBreak/>
        <w:t>Karina: Ved NV har vi vedtatt det slik at om</w:t>
      </w:r>
      <w:r w:rsidR="0006077B">
        <w:rPr>
          <w:rFonts w:ascii="Times New Roman" w:hAnsi="Times New Roman"/>
          <w:lang w:val="nb-NO" w:eastAsia="nb-NO"/>
        </w:rPr>
        <w:t xml:space="preserve"> det noe spesielt i et emne, er det instituttet som har opplysningsplikt i et emne. John foreslår at vi </w:t>
      </w:r>
      <w:r>
        <w:rPr>
          <w:rFonts w:ascii="Times New Roman" w:hAnsi="Times New Roman"/>
          <w:lang w:val="nb-NO" w:eastAsia="nb-NO"/>
        </w:rPr>
        <w:t xml:space="preserve">ber </w:t>
      </w:r>
      <w:r w:rsidR="0006077B">
        <w:rPr>
          <w:rFonts w:ascii="Times New Roman" w:hAnsi="Times New Roman"/>
          <w:lang w:val="nb-NO" w:eastAsia="nb-NO"/>
        </w:rPr>
        <w:t xml:space="preserve">IE </w:t>
      </w:r>
      <w:r>
        <w:rPr>
          <w:rFonts w:ascii="Times New Roman" w:hAnsi="Times New Roman"/>
          <w:lang w:val="nb-NO" w:eastAsia="nb-NO"/>
        </w:rPr>
        <w:t>om å gjøre det samme, via prodekan for utdanning Roger Midtstraum.</w:t>
      </w:r>
    </w:p>
    <w:p w:rsidR="00906F28" w:rsidRDefault="00906F28" w:rsidP="0006077B">
      <w:pPr>
        <w:tabs>
          <w:tab w:val="right" w:pos="9808"/>
        </w:tabs>
        <w:spacing w:before="100" w:beforeAutospacing="1" w:after="100" w:afterAutospacing="1"/>
        <w:ind w:left="0" w:right="0"/>
        <w:rPr>
          <w:rFonts w:ascii="Times New Roman" w:hAnsi="Times New Roman"/>
          <w:lang w:val="nb-NO" w:eastAsia="nb-NO"/>
        </w:rPr>
      </w:pPr>
    </w:p>
    <w:p w:rsidR="00906F28" w:rsidRPr="008E6CAA" w:rsidRDefault="00906F28" w:rsidP="00906F28">
      <w:pPr>
        <w:spacing w:before="100" w:beforeAutospacing="1" w:after="100" w:afterAutospacing="1"/>
        <w:ind w:left="0" w:right="0"/>
        <w:rPr>
          <w:rFonts w:ascii="Times New Roman" w:hAnsi="Times New Roman"/>
          <w:sz w:val="28"/>
          <w:szCs w:val="28"/>
          <w:lang w:val="nb-NO" w:eastAsia="nb-NO"/>
        </w:rPr>
      </w:pPr>
      <w:r w:rsidRPr="008E6CAA">
        <w:rPr>
          <w:rFonts w:ascii="Times New Roman" w:hAnsi="Times New Roman"/>
          <w:b/>
          <w:sz w:val="28"/>
          <w:szCs w:val="28"/>
          <w:lang w:val="nb-NO" w:eastAsia="nb-NO"/>
        </w:rPr>
        <w:t>Sak 24/2017</w:t>
      </w:r>
      <w:r w:rsidRPr="008E6CAA">
        <w:rPr>
          <w:rFonts w:ascii="Times New Roman" w:hAnsi="Times New Roman"/>
          <w:sz w:val="28"/>
          <w:szCs w:val="28"/>
          <w:lang w:val="nb-NO" w:eastAsia="nb-NO"/>
        </w:rPr>
        <w:tab/>
      </w:r>
      <w:r w:rsidR="008E6CAA">
        <w:rPr>
          <w:rFonts w:ascii="Times New Roman" w:hAnsi="Times New Roman"/>
          <w:sz w:val="28"/>
          <w:szCs w:val="28"/>
          <w:lang w:val="nb-NO" w:eastAsia="nb-NO"/>
        </w:rPr>
        <w:t xml:space="preserve"> </w:t>
      </w:r>
      <w:r w:rsidRPr="008E6CAA">
        <w:rPr>
          <w:rFonts w:ascii="Times New Roman" w:hAnsi="Times New Roman"/>
          <w:sz w:val="28"/>
          <w:szCs w:val="28"/>
          <w:lang w:val="nb-NO" w:eastAsia="nb-NO"/>
        </w:rPr>
        <w:t>Sa</w:t>
      </w:r>
      <w:r w:rsidR="00614CE6" w:rsidRPr="008E6CAA">
        <w:rPr>
          <w:rFonts w:ascii="Times New Roman" w:hAnsi="Times New Roman"/>
          <w:sz w:val="28"/>
          <w:szCs w:val="28"/>
          <w:lang w:val="nb-NO" w:eastAsia="nb-NO"/>
        </w:rPr>
        <w:t xml:space="preserve">ker </w:t>
      </w:r>
      <w:proofErr w:type="spellStart"/>
      <w:r w:rsidR="00614CE6" w:rsidRPr="008E6CAA">
        <w:rPr>
          <w:rFonts w:ascii="Times New Roman" w:hAnsi="Times New Roman"/>
          <w:sz w:val="28"/>
          <w:szCs w:val="28"/>
          <w:lang w:val="nb-NO" w:eastAsia="nb-NO"/>
        </w:rPr>
        <w:t>frå</w:t>
      </w:r>
      <w:proofErr w:type="spellEnd"/>
      <w:r w:rsidR="00614CE6" w:rsidRPr="008E6CAA">
        <w:rPr>
          <w:rFonts w:ascii="Times New Roman" w:hAnsi="Times New Roman"/>
          <w:sz w:val="28"/>
          <w:szCs w:val="28"/>
          <w:lang w:val="nb-NO" w:eastAsia="nb-NO"/>
        </w:rPr>
        <w:t xml:space="preserve"> HTV-ene våren 2017 </w:t>
      </w:r>
    </w:p>
    <w:p w:rsidR="00614CE6" w:rsidRPr="00614CE6" w:rsidRDefault="00614CE6" w:rsidP="00614CE6">
      <w:pPr>
        <w:spacing w:before="100" w:beforeAutospacing="1" w:after="100" w:afterAutospacing="1"/>
        <w:ind w:left="0"/>
        <w:rPr>
          <w:rFonts w:ascii="Times New Roman" w:hAnsi="Times New Roman"/>
          <w:b/>
          <w:lang w:val="nb-NO" w:eastAsia="nb-NO"/>
        </w:rPr>
      </w:pPr>
      <w:r w:rsidRPr="00614CE6">
        <w:rPr>
          <w:rFonts w:ascii="Times New Roman" w:hAnsi="Times New Roman"/>
          <w:b/>
          <w:lang w:val="nb-NO" w:eastAsia="nb-NO"/>
        </w:rPr>
        <w:t>1.</w:t>
      </w:r>
      <w:r w:rsidRPr="00090BFB">
        <w:rPr>
          <w:rFonts w:ascii="Times New Roman" w:hAnsi="Times New Roman"/>
          <w:b/>
          <w:lang w:val="nb-NO" w:eastAsia="nb-NO"/>
        </w:rPr>
        <w:t xml:space="preserve"> og 2. klasse</w:t>
      </w:r>
    </w:p>
    <w:p w:rsidR="00906F28" w:rsidRDefault="0006077B"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De to første årene går det mye på informasjon og kommunikasjon. De</w:t>
      </w:r>
      <w:r w:rsidR="00614CE6">
        <w:rPr>
          <w:rFonts w:ascii="Times New Roman" w:hAnsi="Times New Roman"/>
          <w:lang w:val="nb-NO" w:eastAsia="nb-NO"/>
        </w:rPr>
        <w:t>t viser at mange studenter ikke går på</w:t>
      </w:r>
      <w:r>
        <w:rPr>
          <w:rFonts w:ascii="Times New Roman" w:hAnsi="Times New Roman"/>
          <w:lang w:val="nb-NO" w:eastAsia="nb-NO"/>
        </w:rPr>
        <w:t xml:space="preserve"> infor</w:t>
      </w:r>
      <w:r w:rsidR="00614CE6">
        <w:rPr>
          <w:rFonts w:ascii="Times New Roman" w:hAnsi="Times New Roman"/>
          <w:lang w:val="nb-NO" w:eastAsia="nb-NO"/>
        </w:rPr>
        <w:t>masjonsmøtene vi inviterer til, og heller ikke leser e-post som blir sendt ut.</w:t>
      </w:r>
    </w:p>
    <w:p w:rsidR="00A1583C" w:rsidRDefault="00A1583C"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 xml:space="preserve">Ferdinand foreslår at studentrepresentantene kan sende ut info på FB-gruppene. </w:t>
      </w:r>
      <w:r w:rsidR="00614CE6">
        <w:rPr>
          <w:rFonts w:ascii="Times New Roman" w:hAnsi="Times New Roman"/>
          <w:lang w:val="nb-NO" w:eastAsia="nb-NO"/>
        </w:rPr>
        <w:t xml:space="preserve">Møtet synes dette er en god ide, og vil sende ut info fra infomøtet til kullene på FB. </w:t>
      </w:r>
    </w:p>
    <w:p w:rsidR="00A1583C" w:rsidRPr="00614CE6" w:rsidRDefault="00614CE6" w:rsidP="00906F28">
      <w:pPr>
        <w:spacing w:before="100" w:beforeAutospacing="1" w:after="100" w:afterAutospacing="1"/>
        <w:ind w:left="0" w:right="0"/>
        <w:rPr>
          <w:rFonts w:ascii="Times New Roman" w:hAnsi="Times New Roman"/>
          <w:b/>
          <w:lang w:val="nb-NO" w:eastAsia="nb-NO"/>
        </w:rPr>
      </w:pPr>
      <w:r w:rsidRPr="00614CE6">
        <w:rPr>
          <w:rFonts w:ascii="Times New Roman" w:hAnsi="Times New Roman"/>
          <w:b/>
          <w:lang w:val="nb-NO" w:eastAsia="nb-NO"/>
        </w:rPr>
        <w:t>3. klasse</w:t>
      </w:r>
    </w:p>
    <w:p w:rsidR="00A1583C" w:rsidRPr="006A0730" w:rsidRDefault="00164617" w:rsidP="006A0730">
      <w:pPr>
        <w:pStyle w:val="ListParagraph"/>
        <w:numPr>
          <w:ilvl w:val="0"/>
          <w:numId w:val="9"/>
        </w:numPr>
        <w:spacing w:before="100" w:beforeAutospacing="1" w:after="100" w:afterAutospacing="1"/>
        <w:rPr>
          <w:rFonts w:ascii="Times New Roman" w:hAnsi="Times New Roman"/>
          <w:lang w:eastAsia="nb-NO"/>
        </w:rPr>
      </w:pPr>
      <w:r w:rsidRPr="006A0730">
        <w:rPr>
          <w:rFonts w:ascii="Times New Roman" w:hAnsi="Times New Roman"/>
          <w:lang w:eastAsia="nb-NO"/>
        </w:rPr>
        <w:t xml:space="preserve">Biologi-kjemiretningen har 30 </w:t>
      </w:r>
      <w:proofErr w:type="spellStart"/>
      <w:r w:rsidRPr="006A0730">
        <w:rPr>
          <w:rFonts w:ascii="Times New Roman" w:hAnsi="Times New Roman"/>
          <w:lang w:eastAsia="nb-NO"/>
        </w:rPr>
        <w:t>sp</w:t>
      </w:r>
      <w:proofErr w:type="spellEnd"/>
      <w:r w:rsidRPr="006A0730">
        <w:rPr>
          <w:rFonts w:ascii="Times New Roman" w:hAnsi="Times New Roman"/>
          <w:lang w:eastAsia="nb-NO"/>
        </w:rPr>
        <w:t xml:space="preserve"> i biologi før 5. semester, og studenter som st</w:t>
      </w:r>
      <w:r w:rsidR="006A0730">
        <w:rPr>
          <w:rFonts w:ascii="Times New Roman" w:hAnsi="Times New Roman"/>
          <w:lang w:eastAsia="nb-NO"/>
        </w:rPr>
        <w:t xml:space="preserve">ryker på ett emne får ikke tatt fagdidaktikk og praksis-delen i femte semester. Kravet er minst 30 </w:t>
      </w:r>
      <w:proofErr w:type="spellStart"/>
      <w:r w:rsidR="006A0730">
        <w:rPr>
          <w:rFonts w:ascii="Times New Roman" w:hAnsi="Times New Roman"/>
          <w:lang w:eastAsia="nb-NO"/>
        </w:rPr>
        <w:t>sp</w:t>
      </w:r>
      <w:proofErr w:type="spellEnd"/>
      <w:r w:rsidR="006A0730">
        <w:rPr>
          <w:rFonts w:ascii="Times New Roman" w:hAnsi="Times New Roman"/>
          <w:lang w:eastAsia="nb-NO"/>
        </w:rPr>
        <w:t xml:space="preserve"> i hvert av disiplinfagene, minst 75 </w:t>
      </w:r>
      <w:proofErr w:type="spellStart"/>
      <w:r w:rsidR="006A0730">
        <w:rPr>
          <w:rFonts w:ascii="Times New Roman" w:hAnsi="Times New Roman"/>
          <w:lang w:eastAsia="nb-NO"/>
        </w:rPr>
        <w:t>sp</w:t>
      </w:r>
      <w:proofErr w:type="spellEnd"/>
      <w:r w:rsidR="006A0730">
        <w:rPr>
          <w:rFonts w:ascii="Times New Roman" w:hAnsi="Times New Roman"/>
          <w:lang w:eastAsia="nb-NO"/>
        </w:rPr>
        <w:t xml:space="preserve"> tilsammen i de to. </w:t>
      </w:r>
    </w:p>
    <w:p w:rsidR="00164617" w:rsidRPr="006A0730" w:rsidRDefault="00F3590E" w:rsidP="006A0730">
      <w:pPr>
        <w:pStyle w:val="ListParagraph"/>
        <w:numPr>
          <w:ilvl w:val="0"/>
          <w:numId w:val="9"/>
        </w:numPr>
        <w:spacing w:before="100" w:beforeAutospacing="1" w:after="100" w:afterAutospacing="1"/>
        <w:rPr>
          <w:rFonts w:ascii="Times New Roman" w:hAnsi="Times New Roman"/>
          <w:lang w:eastAsia="nb-NO"/>
        </w:rPr>
      </w:pPr>
      <w:r w:rsidRPr="006A0730">
        <w:rPr>
          <w:rFonts w:ascii="Times New Roman" w:hAnsi="Times New Roman"/>
          <w:lang w:eastAsia="nb-NO"/>
        </w:rPr>
        <w:t>Student</w:t>
      </w:r>
      <w:r w:rsidR="006A0730">
        <w:rPr>
          <w:rFonts w:ascii="Times New Roman" w:hAnsi="Times New Roman"/>
          <w:lang w:eastAsia="nb-NO"/>
        </w:rPr>
        <w:t>er som tar kjemi og biologi, møter</w:t>
      </w:r>
      <w:r w:rsidRPr="006A0730">
        <w:rPr>
          <w:rFonts w:ascii="Times New Roman" w:hAnsi="Times New Roman"/>
          <w:lang w:eastAsia="nb-NO"/>
        </w:rPr>
        <w:t xml:space="preserve"> ikke biologi</w:t>
      </w:r>
      <w:r w:rsidR="006A0730">
        <w:rPr>
          <w:rFonts w:ascii="Times New Roman" w:hAnsi="Times New Roman"/>
          <w:lang w:eastAsia="nb-NO"/>
        </w:rPr>
        <w:t>faget</w:t>
      </w:r>
      <w:r w:rsidRPr="006A0730">
        <w:rPr>
          <w:rFonts w:ascii="Times New Roman" w:hAnsi="Times New Roman"/>
          <w:lang w:eastAsia="nb-NO"/>
        </w:rPr>
        <w:t xml:space="preserve"> før andre året. </w:t>
      </w:r>
      <w:r w:rsidR="006A0730">
        <w:rPr>
          <w:rFonts w:ascii="Times New Roman" w:hAnsi="Times New Roman"/>
          <w:lang w:eastAsia="nb-NO"/>
        </w:rPr>
        <w:t xml:space="preserve">Samtidig så må fag 1 velges etter første året. </w:t>
      </w:r>
      <w:r w:rsidRPr="006A0730">
        <w:rPr>
          <w:rFonts w:ascii="Times New Roman" w:hAnsi="Times New Roman"/>
          <w:lang w:eastAsia="nb-NO"/>
        </w:rPr>
        <w:t xml:space="preserve">Studentene ønsker at biologi kommer inn i stedet for organisk kjemi i vårsemesteret første året, og organisk </w:t>
      </w:r>
      <w:r w:rsidR="006A0730" w:rsidRPr="006A0730">
        <w:rPr>
          <w:rFonts w:ascii="Times New Roman" w:hAnsi="Times New Roman"/>
          <w:lang w:eastAsia="nb-NO"/>
        </w:rPr>
        <w:t xml:space="preserve">kjemi </w:t>
      </w:r>
      <w:r w:rsidRPr="006A0730">
        <w:rPr>
          <w:rFonts w:ascii="Times New Roman" w:hAnsi="Times New Roman"/>
          <w:lang w:eastAsia="nb-NO"/>
        </w:rPr>
        <w:t xml:space="preserve">flyttes til fjerde semester. </w:t>
      </w:r>
    </w:p>
    <w:p w:rsidR="006A0730" w:rsidRDefault="006A0730"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John ber kjemi og biologi se på en løsning for dette problemet. Vi må få til et bedre studieløp de to første årene. Tor Jørgen og Øyvind tar dette videre, og melder tilbake til Sølvi.</w:t>
      </w:r>
    </w:p>
    <w:p w:rsidR="00F3590E" w:rsidRDefault="00164617"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Bacheloroppgave: studieretningene er litt forskjellige, og sånn er det bare. Vi må bruke de kursene som allerede finnes.</w:t>
      </w:r>
    </w:p>
    <w:p w:rsidR="00614CE6" w:rsidRDefault="00F3590E" w:rsidP="00906F28">
      <w:pPr>
        <w:spacing w:before="100" w:beforeAutospacing="1" w:after="100" w:afterAutospacing="1"/>
        <w:ind w:left="0" w:right="0"/>
        <w:rPr>
          <w:rFonts w:ascii="Times New Roman" w:hAnsi="Times New Roman"/>
          <w:lang w:val="nb-NO" w:eastAsia="nb-NO"/>
        </w:rPr>
      </w:pPr>
      <w:r w:rsidRPr="00614CE6">
        <w:rPr>
          <w:rFonts w:ascii="Times New Roman" w:hAnsi="Times New Roman"/>
          <w:b/>
          <w:lang w:val="nb-NO" w:eastAsia="nb-NO"/>
        </w:rPr>
        <w:t>4. klasse</w:t>
      </w:r>
      <w:r>
        <w:rPr>
          <w:rFonts w:ascii="Times New Roman" w:hAnsi="Times New Roman"/>
          <w:lang w:val="nb-NO" w:eastAsia="nb-NO"/>
        </w:rPr>
        <w:t xml:space="preserve"> </w:t>
      </w:r>
    </w:p>
    <w:p w:rsidR="00F3590E" w:rsidRDefault="006A0730"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Studentene opplever at det er f</w:t>
      </w:r>
      <w:r w:rsidR="00F3590E">
        <w:rPr>
          <w:rFonts w:ascii="Times New Roman" w:hAnsi="Times New Roman"/>
          <w:lang w:val="nb-NO" w:eastAsia="nb-NO"/>
        </w:rPr>
        <w:t xml:space="preserve">orskjell på hvor mye aktiv undervisningsmengde som </w:t>
      </w:r>
      <w:r w:rsidR="00015045">
        <w:rPr>
          <w:rFonts w:ascii="Times New Roman" w:hAnsi="Times New Roman"/>
          <w:lang w:val="nb-NO" w:eastAsia="nb-NO"/>
        </w:rPr>
        <w:t>de</w:t>
      </w:r>
      <w:r w:rsidR="00F3590E">
        <w:rPr>
          <w:rFonts w:ascii="Times New Roman" w:hAnsi="Times New Roman"/>
          <w:lang w:val="nb-NO" w:eastAsia="nb-NO"/>
        </w:rPr>
        <w:t xml:space="preserve"> har fått</w:t>
      </w:r>
      <w:r w:rsidR="00015045">
        <w:rPr>
          <w:rFonts w:ascii="Times New Roman" w:hAnsi="Times New Roman"/>
          <w:lang w:val="nb-NO" w:eastAsia="nb-NO"/>
        </w:rPr>
        <w:t xml:space="preserve"> i løpet av praksisperiodene fram mot siste praksis-semester hvor de er ansvarlig for undervisningen alene</w:t>
      </w:r>
      <w:r w:rsidR="00F3590E">
        <w:rPr>
          <w:rFonts w:ascii="Times New Roman" w:hAnsi="Times New Roman"/>
          <w:lang w:val="nb-NO" w:eastAsia="nb-NO"/>
        </w:rPr>
        <w:t xml:space="preserve">. </w:t>
      </w:r>
      <w:r w:rsidR="00164617">
        <w:rPr>
          <w:rFonts w:ascii="Times New Roman" w:hAnsi="Times New Roman"/>
          <w:lang w:val="nb-NO" w:eastAsia="nb-NO"/>
        </w:rPr>
        <w:t xml:space="preserve"> </w:t>
      </w:r>
      <w:r w:rsidR="00F3590E">
        <w:rPr>
          <w:rFonts w:ascii="Times New Roman" w:hAnsi="Times New Roman"/>
          <w:lang w:val="nb-NO" w:eastAsia="nb-NO"/>
        </w:rPr>
        <w:t>Arne har</w:t>
      </w:r>
      <w:r w:rsidR="000E5C70">
        <w:rPr>
          <w:rFonts w:ascii="Times New Roman" w:hAnsi="Times New Roman"/>
          <w:lang w:val="nb-NO" w:eastAsia="nb-NO"/>
        </w:rPr>
        <w:t xml:space="preserve"> ikke hørt om dette før men vil sørge for at</w:t>
      </w:r>
      <w:r w:rsidR="00F3590E">
        <w:rPr>
          <w:rFonts w:ascii="Times New Roman" w:hAnsi="Times New Roman"/>
          <w:lang w:val="nb-NO" w:eastAsia="nb-NO"/>
        </w:rPr>
        <w:t xml:space="preserve"> det blir meldt inn. PLU har jevn</w:t>
      </w:r>
      <w:r w:rsidR="000E5C70">
        <w:rPr>
          <w:rFonts w:ascii="Times New Roman" w:hAnsi="Times New Roman"/>
          <w:lang w:val="nb-NO" w:eastAsia="nb-NO"/>
        </w:rPr>
        <w:t xml:space="preserve">lige møter med veilederkorpset, og har god mulighet for å ta det opp med dem. </w:t>
      </w:r>
    </w:p>
    <w:p w:rsidR="000E5C70" w:rsidRPr="000E5C70" w:rsidRDefault="000E5C70" w:rsidP="00906F28">
      <w:pPr>
        <w:spacing w:before="100" w:beforeAutospacing="1" w:after="100" w:afterAutospacing="1"/>
        <w:ind w:left="0" w:right="0"/>
        <w:rPr>
          <w:rFonts w:ascii="Times New Roman" w:hAnsi="Times New Roman"/>
          <w:b/>
          <w:lang w:val="nb-NO" w:eastAsia="nb-NO"/>
        </w:rPr>
      </w:pPr>
      <w:r w:rsidRPr="000E5C70">
        <w:rPr>
          <w:rFonts w:ascii="Times New Roman" w:hAnsi="Times New Roman"/>
          <w:b/>
          <w:lang w:val="nb-NO" w:eastAsia="nb-NO"/>
        </w:rPr>
        <w:t>5. klasse</w:t>
      </w:r>
    </w:p>
    <w:p w:rsidR="00F3590E" w:rsidRDefault="000E5C70"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I</w:t>
      </w:r>
      <w:r w:rsidR="00F3590E">
        <w:rPr>
          <w:rFonts w:ascii="Times New Roman" w:hAnsi="Times New Roman"/>
          <w:lang w:val="nb-NO" w:eastAsia="nb-NO"/>
        </w:rPr>
        <w:t>nfomøte master ønskes i femte</w:t>
      </w:r>
      <w:r w:rsidR="00F636C1">
        <w:rPr>
          <w:rFonts w:ascii="Times New Roman" w:hAnsi="Times New Roman"/>
          <w:lang w:val="nb-NO" w:eastAsia="nb-NO"/>
        </w:rPr>
        <w:t>-</w:t>
      </w:r>
      <w:r w:rsidR="00F3590E">
        <w:rPr>
          <w:rFonts w:ascii="Times New Roman" w:hAnsi="Times New Roman"/>
          <w:lang w:val="nb-NO" w:eastAsia="nb-NO"/>
        </w:rPr>
        <w:t>året. Dette er litt seint for LUR-studentene. De bør informeres i begynnelsen i 7. semester, slik at de får valgt seg vei</w:t>
      </w:r>
      <w:r w:rsidR="00B57709">
        <w:rPr>
          <w:rFonts w:ascii="Times New Roman" w:hAnsi="Times New Roman"/>
          <w:lang w:val="nb-NO" w:eastAsia="nb-NO"/>
        </w:rPr>
        <w:t>le</w:t>
      </w:r>
      <w:r w:rsidR="00F3590E">
        <w:rPr>
          <w:rFonts w:ascii="Times New Roman" w:hAnsi="Times New Roman"/>
          <w:lang w:val="nb-NO" w:eastAsia="nb-NO"/>
        </w:rPr>
        <w:t xml:space="preserve">der tidlig. </w:t>
      </w:r>
      <w:r w:rsidR="00B57709">
        <w:rPr>
          <w:rFonts w:ascii="Times New Roman" w:hAnsi="Times New Roman"/>
          <w:lang w:val="nb-NO" w:eastAsia="nb-NO"/>
        </w:rPr>
        <w:t xml:space="preserve">8 semester er jo studentene i praksis, da kommer de ikke til infomøte. </w:t>
      </w:r>
      <w:r>
        <w:rPr>
          <w:rFonts w:ascii="Times New Roman" w:hAnsi="Times New Roman"/>
          <w:lang w:val="nb-NO" w:eastAsia="nb-NO"/>
        </w:rPr>
        <w:t>Det er opp til instituttene å informere studentene som skal ta master hos dem om mulige retninger og tilgjengelige veiledere.</w:t>
      </w:r>
    </w:p>
    <w:p w:rsidR="00F3590E" w:rsidRDefault="00B57709"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lastRenderedPageBreak/>
        <w:t xml:space="preserve">Bruk FB aktivt! Send mail til </w:t>
      </w:r>
      <w:proofErr w:type="spellStart"/>
      <w:r>
        <w:rPr>
          <w:rFonts w:ascii="Times New Roman" w:hAnsi="Times New Roman"/>
          <w:lang w:val="nb-NO" w:eastAsia="nb-NO"/>
        </w:rPr>
        <w:t>HTV’ene</w:t>
      </w:r>
      <w:proofErr w:type="spellEnd"/>
      <w:r>
        <w:rPr>
          <w:rFonts w:ascii="Times New Roman" w:hAnsi="Times New Roman"/>
          <w:lang w:val="nb-NO" w:eastAsia="nb-NO"/>
        </w:rPr>
        <w:t xml:space="preserve">. </w:t>
      </w:r>
    </w:p>
    <w:p w:rsidR="00F3590E" w:rsidRDefault="00F3590E" w:rsidP="00906F28">
      <w:pPr>
        <w:spacing w:before="100" w:beforeAutospacing="1" w:after="100" w:afterAutospacing="1"/>
        <w:ind w:left="0" w:right="0"/>
        <w:rPr>
          <w:rFonts w:ascii="Times New Roman" w:hAnsi="Times New Roman"/>
          <w:lang w:val="nb-NO" w:eastAsia="nb-NO"/>
        </w:rPr>
      </w:pPr>
    </w:p>
    <w:p w:rsidR="006A0730" w:rsidRPr="008E6CAA" w:rsidRDefault="00906F28" w:rsidP="00906F28">
      <w:pPr>
        <w:spacing w:before="100" w:beforeAutospacing="1" w:after="100" w:afterAutospacing="1"/>
        <w:ind w:left="0" w:right="0"/>
        <w:rPr>
          <w:rFonts w:ascii="Times New Roman" w:hAnsi="Times New Roman"/>
          <w:sz w:val="28"/>
          <w:szCs w:val="28"/>
          <w:lang w:val="nb-NO" w:eastAsia="nb-NO"/>
        </w:rPr>
      </w:pPr>
      <w:r w:rsidRPr="008E6CAA">
        <w:rPr>
          <w:rFonts w:ascii="Times New Roman" w:hAnsi="Times New Roman"/>
          <w:b/>
          <w:sz w:val="28"/>
          <w:szCs w:val="28"/>
          <w:lang w:val="nb-NO" w:eastAsia="nb-NO"/>
        </w:rPr>
        <w:t>Sak 25/2017</w:t>
      </w:r>
      <w:r w:rsidRPr="008E6CAA">
        <w:rPr>
          <w:rFonts w:ascii="Times New Roman" w:hAnsi="Times New Roman"/>
          <w:sz w:val="28"/>
          <w:szCs w:val="28"/>
          <w:lang w:val="nb-NO" w:eastAsia="nb-NO"/>
        </w:rPr>
        <w:t xml:space="preserve">       </w:t>
      </w:r>
      <w:r w:rsidR="008E6CAA" w:rsidRPr="008E6CAA">
        <w:rPr>
          <w:rFonts w:ascii="Times New Roman" w:hAnsi="Times New Roman"/>
          <w:sz w:val="28"/>
          <w:szCs w:val="28"/>
          <w:lang w:val="nb-NO" w:eastAsia="nb-NO"/>
        </w:rPr>
        <w:t xml:space="preserve">Orienteringssaker </w:t>
      </w:r>
      <w:r w:rsidRPr="008E6CAA">
        <w:rPr>
          <w:rFonts w:ascii="Times New Roman" w:hAnsi="Times New Roman"/>
          <w:sz w:val="28"/>
          <w:szCs w:val="28"/>
          <w:lang w:val="nb-NO" w:eastAsia="nb-NO"/>
        </w:rPr>
        <w:t xml:space="preserve">  </w:t>
      </w:r>
    </w:p>
    <w:p w:rsidR="000E5C70" w:rsidRPr="008E6CAA" w:rsidRDefault="000E5C70" w:rsidP="00906F28">
      <w:pPr>
        <w:spacing w:before="100" w:beforeAutospacing="1" w:after="100" w:afterAutospacing="1"/>
        <w:ind w:left="0" w:right="0"/>
        <w:rPr>
          <w:rFonts w:ascii="Times New Roman" w:hAnsi="Times New Roman"/>
          <w:b/>
          <w:lang w:val="nb-NO" w:eastAsia="nb-NO"/>
        </w:rPr>
      </w:pPr>
      <w:r w:rsidRPr="008E6CAA">
        <w:rPr>
          <w:rFonts w:ascii="Times New Roman" w:hAnsi="Times New Roman"/>
          <w:b/>
          <w:lang w:val="nb-NO" w:eastAsia="nb-NO"/>
        </w:rPr>
        <w:t>Skikkethet (presentasjon vedlagt)</w:t>
      </w:r>
    </w:p>
    <w:p w:rsidR="006A0730" w:rsidRDefault="00B57709" w:rsidP="006A0730">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 xml:space="preserve">Fakultetet bør informere alle faglærere om ansvaret for å vurdere skikkethet. </w:t>
      </w:r>
      <w:r w:rsidR="00223B3E">
        <w:rPr>
          <w:rFonts w:ascii="Times New Roman" w:hAnsi="Times New Roman"/>
          <w:lang w:val="nb-NO" w:eastAsia="nb-NO"/>
        </w:rPr>
        <w:t xml:space="preserve">Vi anbefaler prodekan for undervisning om å be instituttene om å informere om dette på instituttenes faglærermøte. </w:t>
      </w:r>
    </w:p>
    <w:p w:rsidR="006A0730" w:rsidRPr="008E6CAA" w:rsidRDefault="008E6CAA" w:rsidP="006A0730">
      <w:pPr>
        <w:spacing w:before="100" w:beforeAutospacing="1" w:after="100" w:afterAutospacing="1"/>
        <w:ind w:left="0" w:right="0"/>
        <w:rPr>
          <w:rFonts w:ascii="Times New Roman" w:hAnsi="Times New Roman"/>
          <w:b/>
          <w:lang w:val="nb-NO" w:eastAsia="nb-NO"/>
        </w:rPr>
      </w:pPr>
      <w:proofErr w:type="spellStart"/>
      <w:proofErr w:type="gramStart"/>
      <w:r w:rsidRPr="008E6CAA">
        <w:rPr>
          <w:rFonts w:ascii="Times New Roman" w:hAnsi="Times New Roman"/>
          <w:b/>
          <w:lang w:val="nb-NO" w:eastAsia="nb-NO"/>
        </w:rPr>
        <w:t>Ex.phil</w:t>
      </w:r>
      <w:proofErr w:type="spellEnd"/>
      <w:proofErr w:type="gramEnd"/>
      <w:r w:rsidRPr="008E6CAA">
        <w:rPr>
          <w:rFonts w:ascii="Times New Roman" w:hAnsi="Times New Roman"/>
          <w:b/>
          <w:lang w:val="nb-NO" w:eastAsia="nb-NO"/>
        </w:rPr>
        <w:t xml:space="preserve"> (lærer/lektor)</w:t>
      </w:r>
    </w:p>
    <w:p w:rsidR="00B57709" w:rsidRDefault="008E6CAA"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 xml:space="preserve">Nytt </w:t>
      </w:r>
      <w:proofErr w:type="spellStart"/>
      <w:proofErr w:type="gramStart"/>
      <w:r>
        <w:rPr>
          <w:rFonts w:ascii="Times New Roman" w:hAnsi="Times New Roman"/>
          <w:lang w:val="nb-NO" w:eastAsia="nb-NO"/>
        </w:rPr>
        <w:t>E</w:t>
      </w:r>
      <w:r w:rsidR="00223B3E">
        <w:rPr>
          <w:rFonts w:ascii="Times New Roman" w:hAnsi="Times New Roman"/>
          <w:lang w:val="nb-NO" w:eastAsia="nb-NO"/>
        </w:rPr>
        <w:t>x.phil</w:t>
      </w:r>
      <w:proofErr w:type="spellEnd"/>
      <w:proofErr w:type="gramEnd"/>
      <w:r>
        <w:rPr>
          <w:rFonts w:ascii="Times New Roman" w:hAnsi="Times New Roman"/>
          <w:lang w:val="nb-NO" w:eastAsia="nb-NO"/>
        </w:rPr>
        <w:t>-emne med en spesiell del for lektorstudenter er under utvikling</w:t>
      </w:r>
      <w:r w:rsidR="00223B3E">
        <w:rPr>
          <w:rFonts w:ascii="Times New Roman" w:hAnsi="Times New Roman"/>
          <w:lang w:val="nb-NO" w:eastAsia="nb-NO"/>
        </w:rPr>
        <w:t>. Nå viser det seg at I</w:t>
      </w:r>
      <w:r>
        <w:rPr>
          <w:rFonts w:ascii="Times New Roman" w:hAnsi="Times New Roman"/>
          <w:lang w:val="nb-NO" w:eastAsia="nb-NO"/>
        </w:rPr>
        <w:t xml:space="preserve">LU har søkt fritak for </w:t>
      </w:r>
      <w:proofErr w:type="spellStart"/>
      <w:proofErr w:type="gramStart"/>
      <w:r>
        <w:rPr>
          <w:rFonts w:ascii="Times New Roman" w:hAnsi="Times New Roman"/>
          <w:lang w:val="nb-NO" w:eastAsia="nb-NO"/>
        </w:rPr>
        <w:t>E</w:t>
      </w:r>
      <w:r w:rsidR="00223B3E">
        <w:rPr>
          <w:rFonts w:ascii="Times New Roman" w:hAnsi="Times New Roman"/>
          <w:lang w:val="nb-NO" w:eastAsia="nb-NO"/>
        </w:rPr>
        <w:t>x.phil</w:t>
      </w:r>
      <w:proofErr w:type="spellEnd"/>
      <w:proofErr w:type="gramEnd"/>
      <w:r>
        <w:rPr>
          <w:rFonts w:ascii="Times New Roman" w:hAnsi="Times New Roman"/>
          <w:lang w:val="nb-NO" w:eastAsia="nb-NO"/>
        </w:rPr>
        <w:t>. SPR er spent på hvordan dette vil få utslag for LUR.</w:t>
      </w:r>
      <w:r w:rsidR="00223B3E">
        <w:rPr>
          <w:rFonts w:ascii="Times New Roman" w:hAnsi="Times New Roman"/>
          <w:lang w:val="nb-NO" w:eastAsia="nb-NO"/>
        </w:rPr>
        <w:t xml:space="preserve"> Jon Andreas sitter i gruppa for NV. </w:t>
      </w:r>
    </w:p>
    <w:p w:rsidR="00223B3E" w:rsidRPr="008E6CAA" w:rsidRDefault="006A0730" w:rsidP="00906F28">
      <w:pPr>
        <w:spacing w:before="100" w:beforeAutospacing="1" w:after="100" w:afterAutospacing="1"/>
        <w:ind w:left="0" w:right="0"/>
        <w:rPr>
          <w:rFonts w:ascii="Times New Roman" w:hAnsi="Times New Roman"/>
          <w:b/>
          <w:lang w:val="nb-NO" w:eastAsia="nb-NO"/>
        </w:rPr>
      </w:pPr>
      <w:r w:rsidRPr="008E6CAA">
        <w:rPr>
          <w:rFonts w:ascii="Times New Roman" w:hAnsi="Times New Roman"/>
          <w:b/>
          <w:lang w:val="nb-NO" w:eastAsia="nb-NO"/>
        </w:rPr>
        <w:t>Områdeemne (lærer/lektor)</w:t>
      </w:r>
    </w:p>
    <w:p w:rsidR="00223B3E" w:rsidRDefault="00090BFB" w:rsidP="00906F28">
      <w:pPr>
        <w:spacing w:before="100" w:beforeAutospacing="1" w:after="100" w:afterAutospacing="1"/>
        <w:ind w:left="0" w:right="0"/>
        <w:rPr>
          <w:rFonts w:ascii="Times New Roman" w:hAnsi="Times New Roman"/>
          <w:lang w:val="nb-NO" w:eastAsia="nb-NO"/>
        </w:rPr>
      </w:pPr>
      <w:r>
        <w:rPr>
          <w:rFonts w:ascii="Times New Roman" w:hAnsi="Times New Roman"/>
          <w:lang w:val="nb-NO" w:eastAsia="nb-NO"/>
        </w:rPr>
        <w:t xml:space="preserve">Områdeemne for lærer og lektor. </w:t>
      </w:r>
      <w:r w:rsidRPr="00DF1F3E">
        <w:rPr>
          <w:rFonts w:ascii="Times New Roman" w:hAnsi="Times New Roman"/>
          <w:lang w:val="nb-NO" w:eastAsia="nb-NO"/>
        </w:rPr>
        <w:t xml:space="preserve">Det arbeides med å finne felleskomponenter </w:t>
      </w:r>
      <w:r w:rsidR="00F636C1" w:rsidRPr="00DF1F3E">
        <w:rPr>
          <w:rFonts w:ascii="Times New Roman" w:hAnsi="Times New Roman"/>
          <w:lang w:val="nb-NO" w:eastAsia="nb-NO"/>
        </w:rPr>
        <w:t>innenfor pedagogikkfaget</w:t>
      </w:r>
      <w:r w:rsidR="00DF1F3E">
        <w:rPr>
          <w:rFonts w:ascii="Times New Roman" w:hAnsi="Times New Roman"/>
          <w:lang w:val="nb-NO" w:eastAsia="nb-NO"/>
        </w:rPr>
        <w:t>.</w:t>
      </w:r>
      <w:r w:rsidRPr="00DF1F3E">
        <w:rPr>
          <w:rFonts w:ascii="Times New Roman" w:hAnsi="Times New Roman"/>
          <w:lang w:val="nb-NO" w:eastAsia="nb-NO"/>
        </w:rPr>
        <w:t xml:space="preserve"> </w:t>
      </w:r>
      <w:r w:rsidR="00223B3E">
        <w:rPr>
          <w:rFonts w:ascii="Times New Roman" w:hAnsi="Times New Roman"/>
          <w:lang w:val="nb-NO" w:eastAsia="nb-NO"/>
        </w:rPr>
        <w:t>Vi har ikke plass til noe annet emne innenfor LUR. Øyvind sitter i gruppa for NV.</w:t>
      </w:r>
    </w:p>
    <w:p w:rsidR="00223B3E" w:rsidRDefault="00223B3E" w:rsidP="00906F28">
      <w:pPr>
        <w:spacing w:before="100" w:beforeAutospacing="1" w:after="100" w:afterAutospacing="1"/>
        <w:ind w:left="0" w:right="0"/>
        <w:rPr>
          <w:rFonts w:ascii="Times New Roman" w:hAnsi="Times New Roman"/>
          <w:lang w:val="nb-NO" w:eastAsia="nb-NO"/>
        </w:rPr>
      </w:pPr>
    </w:p>
    <w:p w:rsidR="00906F28" w:rsidRPr="008E6CAA" w:rsidRDefault="00906F28" w:rsidP="00906F28">
      <w:pPr>
        <w:spacing w:before="100" w:beforeAutospacing="1" w:after="100" w:afterAutospacing="1"/>
        <w:ind w:left="0" w:right="0"/>
        <w:rPr>
          <w:rFonts w:ascii="Times New Roman" w:hAnsi="Times New Roman"/>
          <w:b/>
          <w:sz w:val="28"/>
          <w:szCs w:val="28"/>
          <w:lang w:val="nb-NO" w:eastAsia="nb-NO"/>
        </w:rPr>
      </w:pPr>
      <w:r w:rsidRPr="008E6CAA">
        <w:rPr>
          <w:rFonts w:ascii="Times New Roman" w:hAnsi="Times New Roman"/>
          <w:b/>
          <w:sz w:val="28"/>
          <w:szCs w:val="28"/>
          <w:lang w:val="nb-NO" w:eastAsia="nb-NO"/>
        </w:rPr>
        <w:t>Sak 26/2017</w:t>
      </w:r>
      <w:r w:rsidRPr="008E6CAA">
        <w:rPr>
          <w:rFonts w:ascii="Times New Roman" w:hAnsi="Times New Roman"/>
          <w:b/>
          <w:sz w:val="28"/>
          <w:szCs w:val="28"/>
          <w:lang w:val="nb-NO" w:eastAsia="nb-NO"/>
        </w:rPr>
        <w:tab/>
      </w:r>
      <w:r w:rsidRPr="008E6CAA">
        <w:rPr>
          <w:rFonts w:ascii="Times New Roman" w:hAnsi="Times New Roman"/>
          <w:b/>
          <w:sz w:val="28"/>
          <w:szCs w:val="28"/>
          <w:lang w:val="nb-NO" w:eastAsia="nb-NO"/>
        </w:rPr>
        <w:tab/>
        <w:t xml:space="preserve"> Eventuelt</w:t>
      </w:r>
    </w:p>
    <w:p w:rsidR="00906F28" w:rsidRPr="00197E8F" w:rsidRDefault="00DF1F3E" w:rsidP="00DB7D04">
      <w:pPr>
        <w:ind w:left="0"/>
        <w:rPr>
          <w:rFonts w:ascii="Times New Roman" w:hAnsi="Times New Roman"/>
          <w:lang w:val="nb-NO"/>
        </w:rPr>
      </w:pPr>
      <w:proofErr w:type="spellStart"/>
      <w:proofErr w:type="gramStart"/>
      <w:r w:rsidRPr="00F636C1">
        <w:rPr>
          <w:rFonts w:ascii="Times New Roman" w:hAnsi="Times New Roman"/>
          <w:lang w:val="en-US"/>
        </w:rPr>
        <w:t>Ny</w:t>
      </w:r>
      <w:proofErr w:type="spellEnd"/>
      <w:proofErr w:type="gramEnd"/>
      <w:r w:rsidRPr="00F636C1">
        <w:rPr>
          <w:rFonts w:ascii="Times New Roman" w:hAnsi="Times New Roman"/>
          <w:lang w:val="en-US"/>
        </w:rPr>
        <w:t xml:space="preserve"> student</w:t>
      </w:r>
      <w:r w:rsidR="00F636C1">
        <w:rPr>
          <w:rFonts w:ascii="Times New Roman" w:hAnsi="Times New Roman"/>
          <w:lang w:val="en-US"/>
        </w:rPr>
        <w:t>-</w:t>
      </w:r>
      <w:proofErr w:type="spellStart"/>
      <w:r w:rsidR="00197E8F" w:rsidRPr="00F636C1">
        <w:rPr>
          <w:rFonts w:ascii="Times New Roman" w:hAnsi="Times New Roman"/>
          <w:lang w:val="en-US"/>
        </w:rPr>
        <w:t>koordinator</w:t>
      </w:r>
      <w:proofErr w:type="spellEnd"/>
      <w:r w:rsidRPr="00F636C1">
        <w:rPr>
          <w:rFonts w:ascii="Times New Roman" w:hAnsi="Times New Roman"/>
          <w:lang w:val="en-US"/>
        </w:rPr>
        <w:t xml:space="preserve"> for LUR</w:t>
      </w:r>
      <w:r w:rsidR="00197E8F" w:rsidRPr="00F636C1">
        <w:rPr>
          <w:rFonts w:ascii="Times New Roman" w:hAnsi="Times New Roman"/>
          <w:lang w:val="en-US"/>
        </w:rPr>
        <w:t>, May Britt Rian</w:t>
      </w:r>
      <w:r w:rsidR="006A0730" w:rsidRPr="00F636C1">
        <w:rPr>
          <w:rFonts w:ascii="Times New Roman" w:hAnsi="Times New Roman"/>
          <w:lang w:val="en-US"/>
        </w:rPr>
        <w:t xml:space="preserve">. </w:t>
      </w:r>
      <w:r w:rsidR="006A0730">
        <w:rPr>
          <w:rFonts w:ascii="Times New Roman" w:hAnsi="Times New Roman"/>
          <w:lang w:val="nb-NO"/>
        </w:rPr>
        <w:t>Skal jobbe med LUR</w:t>
      </w:r>
      <w:r w:rsidR="00197E8F">
        <w:rPr>
          <w:rFonts w:ascii="Times New Roman" w:hAnsi="Times New Roman"/>
          <w:lang w:val="nb-NO"/>
        </w:rPr>
        <w:t xml:space="preserve">-tokt og </w:t>
      </w:r>
      <w:r w:rsidR="008E6CAA">
        <w:rPr>
          <w:rFonts w:ascii="Times New Roman" w:hAnsi="Times New Roman"/>
          <w:lang w:val="nb-NO"/>
        </w:rPr>
        <w:t xml:space="preserve">sosiale tiltak for studentene. </w:t>
      </w:r>
    </w:p>
    <w:sectPr w:rsidR="00906F28" w:rsidRPr="00197E8F">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3A" w:rsidRDefault="002C6B3A">
      <w:r>
        <w:separator/>
      </w:r>
    </w:p>
  </w:endnote>
  <w:endnote w:type="continuationSeparator" w:id="0">
    <w:p w:rsidR="002C6B3A" w:rsidRDefault="002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3A" w:rsidRDefault="002C6B3A">
    <w:pPr>
      <w:pStyle w:val="Footer"/>
      <w:pBdr>
        <w:bottom w:val="single" w:sz="4" w:space="1" w:color="auto"/>
      </w:pBdr>
    </w:pPr>
  </w:p>
  <w:p w:rsidR="002C6B3A" w:rsidRDefault="002C6B3A">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p>
  <w:p w:rsidR="002C6B3A" w:rsidRPr="00F636C1" w:rsidRDefault="00F636C1">
    <w:pPr>
      <w:pStyle w:val="FooterTekst"/>
      <w:rPr>
        <w:lang w:val="de-DE"/>
      </w:rPr>
    </w:pPr>
    <w:r w:rsidRPr="00F636C1">
      <w:rPr>
        <w:lang w:val="de-DE"/>
      </w:rPr>
      <w:t>NTNU</w:t>
    </w:r>
    <w:r w:rsidR="002C6B3A" w:rsidRPr="00F636C1">
      <w:rPr>
        <w:lang w:val="de-DE"/>
      </w:rPr>
      <w:tab/>
      <w:t>E-post:</w:t>
    </w:r>
    <w:r w:rsidR="002C6B3A" w:rsidRPr="00F636C1">
      <w:rPr>
        <w:lang w:val="de-DE"/>
      </w:rPr>
      <w:tab/>
    </w:r>
    <w:r w:rsidRPr="00F636C1">
      <w:rPr>
        <w:lang w:val="de-DE"/>
      </w:rPr>
      <w:t>Elektro A3</w:t>
    </w:r>
    <w:r w:rsidR="002C6B3A" w:rsidRPr="00F636C1">
      <w:rPr>
        <w:lang w:val="de-DE"/>
      </w:rPr>
      <w:tab/>
      <w:t>+ 47 73 59 42 02</w:t>
    </w:r>
    <w:r w:rsidR="002C6B3A" w:rsidRPr="00F636C1">
      <w:rPr>
        <w:lang w:val="de-DE"/>
      </w:rPr>
      <w:tab/>
    </w:r>
    <w:bookmarkStart w:id="13" w:name="Navn"/>
    <w:bookmarkEnd w:id="13"/>
  </w:p>
  <w:p w:rsidR="002C6B3A" w:rsidRPr="00F636C1" w:rsidRDefault="00F636C1">
    <w:pPr>
      <w:pStyle w:val="FooterTekst"/>
      <w:rPr>
        <w:lang w:val="de-DE"/>
      </w:rPr>
    </w:pPr>
    <w:r w:rsidRPr="00F636C1">
      <w:rPr>
        <w:lang w:val="de-DE"/>
      </w:rPr>
      <w:t>7491 Trondheim</w:t>
    </w:r>
    <w:r w:rsidRPr="00F636C1">
      <w:rPr>
        <w:lang w:val="de-DE"/>
      </w:rPr>
      <w:tab/>
      <w:t>postmottak@</w:t>
    </w:r>
    <w:r w:rsidR="002C6B3A" w:rsidRPr="00F636C1">
      <w:rPr>
        <w:lang w:val="de-DE"/>
      </w:rPr>
      <w:t>ntnu.no</w:t>
    </w:r>
    <w:r w:rsidR="002C6B3A" w:rsidRPr="00F636C1">
      <w:rPr>
        <w:lang w:val="de-DE"/>
      </w:rPr>
      <w:tab/>
      <w:t>Gløshaugen</w:t>
    </w:r>
    <w:r w:rsidR="002C6B3A" w:rsidRPr="00F636C1">
      <w:rPr>
        <w:lang w:val="de-DE"/>
      </w:rPr>
      <w:tab/>
    </w:r>
    <w:proofErr w:type="spellStart"/>
    <w:r w:rsidR="002C6B3A" w:rsidRPr="00F636C1">
      <w:rPr>
        <w:rFonts w:ascii="Arial" w:hAnsi="Arial"/>
        <w:b/>
        <w:lang w:val="de-DE"/>
      </w:rPr>
      <w:t>Telefaks</w:t>
    </w:r>
    <w:proofErr w:type="spellEnd"/>
    <w:r w:rsidR="002C6B3A" w:rsidRPr="00F636C1">
      <w:rPr>
        <w:lang w:val="de-DE"/>
      </w:rPr>
      <w:tab/>
    </w:r>
    <w:bookmarkStart w:id="14" w:name="Navn2"/>
    <w:bookmarkEnd w:id="14"/>
  </w:p>
  <w:p w:rsidR="002C6B3A" w:rsidRPr="00F636C1" w:rsidRDefault="002C6B3A">
    <w:pPr>
      <w:pStyle w:val="FooterTekst"/>
      <w:rPr>
        <w:lang w:val="de-DE"/>
      </w:rPr>
    </w:pPr>
    <w:r w:rsidRPr="00F636C1">
      <w:rPr>
        <w:lang w:val="de-DE"/>
      </w:rPr>
      <w:tab/>
    </w:r>
    <w:r w:rsidR="00F636C1" w:rsidRPr="00F636C1">
      <w:rPr>
        <w:lang w:val="de-DE"/>
      </w:rPr>
      <w:t>http://www.</w:t>
    </w:r>
    <w:r w:rsidRPr="00F636C1">
      <w:rPr>
        <w:lang w:val="de-DE"/>
      </w:rPr>
      <w:t>ntnu.no</w:t>
    </w:r>
    <w:r w:rsidR="00F636C1" w:rsidRPr="00F636C1">
      <w:rPr>
        <w:lang w:val="de-DE"/>
      </w:rPr>
      <w:t>/ie</w:t>
    </w:r>
    <w:r w:rsidRPr="00F636C1">
      <w:rPr>
        <w:lang w:val="de-DE"/>
      </w:rPr>
      <w:tab/>
    </w:r>
    <w:r w:rsidRPr="00F636C1">
      <w:rPr>
        <w:lang w:val="de-DE"/>
      </w:rPr>
      <w:tab/>
      <w:t>+ 47 73 59 36 28</w:t>
    </w:r>
    <w:r w:rsidRPr="00F636C1">
      <w:rPr>
        <w:lang w:val="de-DE"/>
      </w:rPr>
      <w:tab/>
      <w:t xml:space="preserve"> </w:t>
    </w:r>
    <w:bookmarkStart w:id="15" w:name="Tlf"/>
    <w:bookmarkEnd w:id="15"/>
  </w:p>
  <w:p w:rsidR="002C6B3A" w:rsidRPr="00F636C1" w:rsidRDefault="002C6B3A">
    <w:pPr>
      <w:pStyle w:val="Footer"/>
      <w:rPr>
        <w:sz w:val="6"/>
        <w:lang w:val="de-DE"/>
      </w:rPr>
    </w:pPr>
  </w:p>
  <w:p w:rsidR="002C6B3A" w:rsidRDefault="002C6B3A">
    <w:pPr>
      <w:pStyle w:val="FooterGraa"/>
    </w:pPr>
    <w:r>
      <w:t>All korrespondanse som inngår i saksbehandling skal adresseres til saksbehandlende enhet ved NTNU og ikke direkte til enkeltpersoner. Ved henvendelse vennligst oppgi referanse.</w:t>
    </w:r>
  </w:p>
  <w:p w:rsidR="002C6B3A" w:rsidRDefault="002C6B3A">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3A" w:rsidRDefault="002C6B3A">
      <w:r>
        <w:separator/>
      </w:r>
    </w:p>
  </w:footnote>
  <w:footnote w:type="continuationSeparator" w:id="0">
    <w:p w:rsidR="002C6B3A" w:rsidRDefault="002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3A" w:rsidRDefault="002C6B3A">
    <w:pPr>
      <w:pStyle w:val="sidetall"/>
    </w:pPr>
    <w:r>
      <w:tab/>
    </w:r>
    <w:r>
      <w:tab/>
    </w:r>
    <w:r>
      <w:fldChar w:fldCharType="begin"/>
    </w:r>
    <w:r>
      <w:instrText xml:space="preserve"> PAGE </w:instrText>
    </w:r>
    <w:r>
      <w:fldChar w:fldCharType="separate"/>
    </w:r>
    <w:r w:rsidR="00646DAB">
      <w:t>4</w:t>
    </w:r>
    <w:r>
      <w:fldChar w:fldCharType="end"/>
    </w:r>
    <w:r>
      <w:t xml:space="preserve"> av </w:t>
    </w:r>
    <w:r>
      <w:fldChar w:fldCharType="begin"/>
    </w:r>
    <w:r>
      <w:instrText xml:space="preserve"> NUMPAGES </w:instrText>
    </w:r>
    <w:r>
      <w:fldChar w:fldCharType="separate"/>
    </w:r>
    <w:r w:rsidR="00646DAB">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7"/>
      <w:gridCol w:w="1335"/>
      <w:gridCol w:w="1976"/>
    </w:tblGrid>
    <w:tr w:rsidR="002C6B3A" w:rsidRPr="00906F28">
      <w:tc>
        <w:tcPr>
          <w:tcW w:w="6579" w:type="dxa"/>
          <w:tcBorders>
            <w:top w:val="nil"/>
            <w:left w:val="nil"/>
            <w:bottom w:val="nil"/>
            <w:right w:val="nil"/>
          </w:tcBorders>
        </w:tcPr>
        <w:p w:rsidR="002C6B3A" w:rsidRDefault="002C6B3A">
          <w:pPr>
            <w:pStyle w:val="Header2"/>
          </w:pPr>
          <w:r>
            <w:t>Norges teknisk-naturvitenskapelige universitet</w:t>
          </w:r>
        </w:p>
      </w:tc>
      <w:tc>
        <w:tcPr>
          <w:tcW w:w="1341" w:type="dxa"/>
          <w:tcBorders>
            <w:top w:val="nil"/>
            <w:left w:val="nil"/>
            <w:bottom w:val="nil"/>
            <w:right w:val="nil"/>
          </w:tcBorders>
        </w:tcPr>
        <w:p w:rsidR="00906F28" w:rsidRDefault="002C6B3A" w:rsidP="00906F28">
          <w:pPr>
            <w:pStyle w:val="DatoRefTekst"/>
          </w:pPr>
          <w:r>
            <w:t>Dato</w:t>
          </w:r>
          <w:bookmarkStart w:id="8" w:name="VarDato2"/>
          <w:bookmarkEnd w:id="8"/>
        </w:p>
        <w:p w:rsidR="0043695E" w:rsidRDefault="00906F28" w:rsidP="00906F28">
          <w:pPr>
            <w:pStyle w:val="DatoRefTekst"/>
          </w:pPr>
          <w:r>
            <w:t>22.11</w:t>
          </w:r>
          <w:r w:rsidR="0043695E">
            <w:t>.2017</w:t>
          </w:r>
        </w:p>
      </w:tc>
      <w:tc>
        <w:tcPr>
          <w:tcW w:w="1996" w:type="dxa"/>
          <w:tcBorders>
            <w:top w:val="nil"/>
            <w:left w:val="nil"/>
            <w:bottom w:val="nil"/>
            <w:right w:val="nil"/>
          </w:tcBorders>
        </w:tcPr>
        <w:p w:rsidR="002C6B3A" w:rsidRDefault="002C6B3A">
          <w:pPr>
            <w:pStyle w:val="DatoRefTekst"/>
          </w:pPr>
          <w:r>
            <w:t>Referanse</w:t>
          </w:r>
        </w:p>
        <w:p w:rsidR="002C6B3A" w:rsidRDefault="002C6B3A">
          <w:pPr>
            <w:pStyle w:val="DatoRefFyllInn"/>
          </w:pPr>
          <w:bookmarkStart w:id="9" w:name="VarRef2"/>
          <w:bookmarkEnd w:id="9"/>
        </w:p>
      </w:tc>
    </w:tr>
  </w:tbl>
  <w:p w:rsidR="002C6B3A" w:rsidRDefault="002C6B3A">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3A" w:rsidRDefault="002C6B3A">
    <w:pPr>
      <w:pStyle w:val="sidetall"/>
    </w:pPr>
    <w:r>
      <w:rPr>
        <w:snapToGrid/>
        <w:sz w:val="20"/>
        <w:lang w:eastAsia="nb-NO"/>
      </w:rPr>
      <w:drawing>
        <wp:anchor distT="0" distB="0" distL="114300" distR="114300" simplePos="0" relativeHeight="251657728" behindDoc="0" locked="0" layoutInCell="1" allowOverlap="1" wp14:anchorId="143D91C1" wp14:editId="190D482C">
          <wp:simplePos x="0" y="0"/>
          <wp:positionH relativeFrom="column">
            <wp:posOffset>53975</wp:posOffset>
          </wp:positionH>
          <wp:positionV relativeFrom="paragraph">
            <wp:posOffset>17780</wp:posOffset>
          </wp:positionV>
          <wp:extent cx="1647825" cy="304800"/>
          <wp:effectExtent l="0" t="0" r="9525" b="0"/>
          <wp:wrapNone/>
          <wp:docPr id="7" name="Pictur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646DAB">
      <w:t>1</w:t>
    </w:r>
    <w:r>
      <w:fldChar w:fldCharType="end"/>
    </w:r>
    <w:r>
      <w:t xml:space="preserve"> av </w:t>
    </w:r>
    <w:r>
      <w:fldChar w:fldCharType="begin"/>
    </w:r>
    <w:r>
      <w:instrText xml:space="preserve"> NUMPAGES </w:instrText>
    </w:r>
    <w:r>
      <w:fldChar w:fldCharType="separate"/>
    </w:r>
    <w:r w:rsidR="00646DAB">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gridCol w:w="1338"/>
      <w:gridCol w:w="1976"/>
    </w:tblGrid>
    <w:tr w:rsidR="002C6B3A">
      <w:tc>
        <w:tcPr>
          <w:tcW w:w="6579" w:type="dxa"/>
          <w:tcBorders>
            <w:top w:val="nil"/>
            <w:left w:val="nil"/>
            <w:bottom w:val="nil"/>
            <w:right w:val="nil"/>
          </w:tcBorders>
        </w:tcPr>
        <w:p w:rsidR="002C6B3A" w:rsidRDefault="002C6B3A">
          <w:pPr>
            <w:pStyle w:val="Header"/>
            <w:rPr>
              <w:lang w:val="nb-NO"/>
            </w:rPr>
          </w:pPr>
        </w:p>
      </w:tc>
      <w:tc>
        <w:tcPr>
          <w:tcW w:w="1341" w:type="dxa"/>
          <w:tcBorders>
            <w:top w:val="nil"/>
            <w:left w:val="nil"/>
            <w:bottom w:val="nil"/>
            <w:right w:val="nil"/>
          </w:tcBorders>
        </w:tcPr>
        <w:p w:rsidR="002C6B3A" w:rsidRDefault="002C6B3A">
          <w:pPr>
            <w:pStyle w:val="DatoRefTekst"/>
          </w:pPr>
        </w:p>
        <w:p w:rsidR="002C6B3A" w:rsidRDefault="002C6B3A">
          <w:pPr>
            <w:pStyle w:val="DatoFyllInn1"/>
          </w:pPr>
        </w:p>
      </w:tc>
      <w:tc>
        <w:tcPr>
          <w:tcW w:w="1996" w:type="dxa"/>
          <w:tcBorders>
            <w:top w:val="nil"/>
            <w:left w:val="nil"/>
            <w:bottom w:val="nil"/>
            <w:right w:val="nil"/>
          </w:tcBorders>
        </w:tcPr>
        <w:p w:rsidR="002C6B3A" w:rsidRDefault="002C6B3A">
          <w:pPr>
            <w:pStyle w:val="DatoRefTekst"/>
          </w:pPr>
        </w:p>
      </w:tc>
    </w:tr>
    <w:tr w:rsidR="002C6B3A" w:rsidRPr="00906F28">
      <w:tc>
        <w:tcPr>
          <w:tcW w:w="6579" w:type="dxa"/>
          <w:tcBorders>
            <w:top w:val="nil"/>
            <w:left w:val="nil"/>
            <w:bottom w:val="nil"/>
            <w:right w:val="nil"/>
          </w:tcBorders>
        </w:tcPr>
        <w:p w:rsidR="002C6B3A" w:rsidRDefault="002C6B3A">
          <w:pPr>
            <w:pStyle w:val="Header1"/>
          </w:pPr>
          <w:r>
            <w:t>Fakultet for in</w:t>
          </w:r>
          <w:r w:rsidR="00F103D5">
            <w:t xml:space="preserve">formasjonsteknologi </w:t>
          </w:r>
          <w:r>
            <w:t xml:space="preserve">og elektroteknikk </w:t>
          </w:r>
        </w:p>
        <w:p w:rsidR="002C6B3A" w:rsidRDefault="002C6B3A">
          <w:pPr>
            <w:pStyle w:val="Header1"/>
          </w:pPr>
        </w:p>
      </w:tc>
      <w:tc>
        <w:tcPr>
          <w:tcW w:w="1341" w:type="dxa"/>
          <w:tcBorders>
            <w:top w:val="nil"/>
            <w:left w:val="nil"/>
            <w:bottom w:val="nil"/>
            <w:right w:val="nil"/>
          </w:tcBorders>
        </w:tcPr>
        <w:p w:rsidR="002C6B3A" w:rsidRDefault="002C6B3A">
          <w:pPr>
            <w:pStyle w:val="DatoRefTekst2"/>
          </w:pPr>
          <w:r>
            <w:t>Dato</w:t>
          </w:r>
        </w:p>
        <w:p w:rsidR="002C6B3A" w:rsidRDefault="00906F28" w:rsidP="00F103D5">
          <w:pPr>
            <w:pStyle w:val="DatoRefFyllInn"/>
          </w:pPr>
          <w:bookmarkStart w:id="10" w:name="VarDato"/>
          <w:bookmarkEnd w:id="10"/>
          <w:r>
            <w:t>22.11</w:t>
          </w:r>
          <w:r w:rsidR="002C6B3A">
            <w:t>.201</w:t>
          </w:r>
          <w:r w:rsidR="00F103D5">
            <w:t>7</w:t>
          </w:r>
        </w:p>
      </w:tc>
      <w:tc>
        <w:tcPr>
          <w:tcW w:w="1996" w:type="dxa"/>
          <w:tcBorders>
            <w:top w:val="nil"/>
            <w:left w:val="nil"/>
            <w:bottom w:val="nil"/>
            <w:right w:val="nil"/>
          </w:tcBorders>
        </w:tcPr>
        <w:p w:rsidR="002C6B3A" w:rsidRDefault="002C6B3A">
          <w:pPr>
            <w:pStyle w:val="DatoRefTekst2"/>
          </w:pPr>
          <w:r>
            <w:t>Referanse</w:t>
          </w:r>
        </w:p>
        <w:p w:rsidR="002C6B3A" w:rsidRDefault="002C6B3A">
          <w:pPr>
            <w:pStyle w:val="DatoRefFyllInn"/>
          </w:pPr>
          <w:bookmarkStart w:id="11" w:name="VarRef"/>
          <w:bookmarkEnd w:id="11"/>
        </w:p>
      </w:tc>
    </w:tr>
  </w:tbl>
  <w:p w:rsidR="002C6B3A" w:rsidRDefault="002C6B3A">
    <w:pPr>
      <w:pStyle w:val="Header"/>
      <w:pBdr>
        <w:bottom w:val="single" w:sz="4" w:space="1" w:color="auto"/>
      </w:pBd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E47"/>
    <w:multiLevelType w:val="hybridMultilevel"/>
    <w:tmpl w:val="6A9A0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AB0978"/>
    <w:multiLevelType w:val="hybridMultilevel"/>
    <w:tmpl w:val="2018918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40280210"/>
    <w:multiLevelType w:val="hybridMultilevel"/>
    <w:tmpl w:val="A030F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150701"/>
    <w:multiLevelType w:val="multilevel"/>
    <w:tmpl w:val="CAD8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F3B5F"/>
    <w:multiLevelType w:val="hybridMultilevel"/>
    <w:tmpl w:val="4348A746"/>
    <w:lvl w:ilvl="0" w:tplc="AB80F958">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C2C6A1B"/>
    <w:multiLevelType w:val="hybridMultilevel"/>
    <w:tmpl w:val="D07A7D0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6" w15:restartNumberingAfterBreak="0">
    <w:nsid w:val="55126951"/>
    <w:multiLevelType w:val="hybridMultilevel"/>
    <w:tmpl w:val="623020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DC2159D"/>
    <w:multiLevelType w:val="hybridMultilevel"/>
    <w:tmpl w:val="A09AE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A254243"/>
    <w:multiLevelType w:val="hybridMultilevel"/>
    <w:tmpl w:val="8864E04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8"/>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37"/>
    <w:rsid w:val="00015045"/>
    <w:rsid w:val="00024866"/>
    <w:rsid w:val="0006077B"/>
    <w:rsid w:val="00083EC4"/>
    <w:rsid w:val="00090BFB"/>
    <w:rsid w:val="000B7549"/>
    <w:rsid w:val="000E57CF"/>
    <w:rsid w:val="000E5C70"/>
    <w:rsid w:val="000F62DB"/>
    <w:rsid w:val="001063C5"/>
    <w:rsid w:val="001354AB"/>
    <w:rsid w:val="00162322"/>
    <w:rsid w:val="00164617"/>
    <w:rsid w:val="00170C93"/>
    <w:rsid w:val="00197E8F"/>
    <w:rsid w:val="001D2BC5"/>
    <w:rsid w:val="00223B3E"/>
    <w:rsid w:val="002250D8"/>
    <w:rsid w:val="00232F6E"/>
    <w:rsid w:val="00266D80"/>
    <w:rsid w:val="00295089"/>
    <w:rsid w:val="002C6B3A"/>
    <w:rsid w:val="002D2C03"/>
    <w:rsid w:val="00305EEB"/>
    <w:rsid w:val="00393D43"/>
    <w:rsid w:val="003C0B8A"/>
    <w:rsid w:val="00433AB9"/>
    <w:rsid w:val="0043695E"/>
    <w:rsid w:val="004626DC"/>
    <w:rsid w:val="00473CE5"/>
    <w:rsid w:val="004F122B"/>
    <w:rsid w:val="005038E2"/>
    <w:rsid w:val="005368F0"/>
    <w:rsid w:val="00587E82"/>
    <w:rsid w:val="005C4B79"/>
    <w:rsid w:val="00614CE6"/>
    <w:rsid w:val="00636837"/>
    <w:rsid w:val="00646DAB"/>
    <w:rsid w:val="00656C01"/>
    <w:rsid w:val="006A0730"/>
    <w:rsid w:val="00710A83"/>
    <w:rsid w:val="00735EB5"/>
    <w:rsid w:val="00745D75"/>
    <w:rsid w:val="007515CF"/>
    <w:rsid w:val="00761288"/>
    <w:rsid w:val="007618A5"/>
    <w:rsid w:val="007A2D4C"/>
    <w:rsid w:val="007D6314"/>
    <w:rsid w:val="007F7B69"/>
    <w:rsid w:val="00831D7C"/>
    <w:rsid w:val="00875093"/>
    <w:rsid w:val="008C76C2"/>
    <w:rsid w:val="008D2BF8"/>
    <w:rsid w:val="008D2F7F"/>
    <w:rsid w:val="008E6CAA"/>
    <w:rsid w:val="00906F28"/>
    <w:rsid w:val="0099713C"/>
    <w:rsid w:val="009E1C59"/>
    <w:rsid w:val="009F0D29"/>
    <w:rsid w:val="00A1583C"/>
    <w:rsid w:val="00A84354"/>
    <w:rsid w:val="00AC1AE7"/>
    <w:rsid w:val="00AF354B"/>
    <w:rsid w:val="00AF6A31"/>
    <w:rsid w:val="00B57709"/>
    <w:rsid w:val="00BC399E"/>
    <w:rsid w:val="00BC5C28"/>
    <w:rsid w:val="00C50E77"/>
    <w:rsid w:val="00C86DD6"/>
    <w:rsid w:val="00C91706"/>
    <w:rsid w:val="00CA1637"/>
    <w:rsid w:val="00CA2B4A"/>
    <w:rsid w:val="00CB7022"/>
    <w:rsid w:val="00CD115F"/>
    <w:rsid w:val="00CF4A56"/>
    <w:rsid w:val="00D00A77"/>
    <w:rsid w:val="00D03C83"/>
    <w:rsid w:val="00D27F12"/>
    <w:rsid w:val="00D7299C"/>
    <w:rsid w:val="00D770C2"/>
    <w:rsid w:val="00DB7D04"/>
    <w:rsid w:val="00DD00A9"/>
    <w:rsid w:val="00DD430E"/>
    <w:rsid w:val="00DE2679"/>
    <w:rsid w:val="00DF1F3E"/>
    <w:rsid w:val="00E16045"/>
    <w:rsid w:val="00F103D5"/>
    <w:rsid w:val="00F27109"/>
    <w:rsid w:val="00F3590E"/>
    <w:rsid w:val="00F51EBB"/>
    <w:rsid w:val="00F636C1"/>
    <w:rsid w:val="00F77F25"/>
    <w:rsid w:val="00FA5F65"/>
    <w:rsid w:val="00FD0824"/>
    <w:rsid w:val="00FF1146"/>
    <w:rsid w:val="00FF23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219190"/>
  <w15:docId w15:val="{1D0415CD-0F6C-4F53-88B1-B1C17352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rFonts w:ascii="Arial" w:hAnsi="Arial"/>
      <w:b/>
      <w:sz w:val="20"/>
      <w:lang w:val="nb-NO"/>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pPr>
      <w:spacing w:after="60"/>
      <w:ind w:left="85" w:right="85"/>
    </w:pPr>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Heading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Heading1"/>
    <w:rPr>
      <w:b w:val="0"/>
      <w:sz w:val="2"/>
    </w:rPr>
  </w:style>
  <w:style w:type="paragraph" w:styleId="ListParagraph">
    <w:name w:val="List Paragraph"/>
    <w:basedOn w:val="Normal"/>
    <w:uiPriority w:val="34"/>
    <w:qFormat/>
    <w:rsid w:val="00AF354B"/>
    <w:pPr>
      <w:spacing w:after="200" w:line="276" w:lineRule="auto"/>
      <w:ind w:left="720" w:right="0"/>
      <w:contextualSpacing/>
    </w:pPr>
    <w:rPr>
      <w:rFonts w:asciiTheme="minorHAnsi" w:eastAsiaTheme="minorHAnsi" w:hAnsiTheme="minorHAnsi" w:cstheme="minorBidi"/>
      <w:sz w:val="22"/>
      <w:szCs w:val="22"/>
      <w:lang w:val="nb-NO"/>
    </w:rPr>
  </w:style>
  <w:style w:type="table" w:styleId="TableGrid">
    <w:name w:val="Table Grid"/>
    <w:basedOn w:val="TableNormal"/>
    <w:uiPriority w:val="59"/>
    <w:rsid w:val="000248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77810">
      <w:bodyDiv w:val="1"/>
      <w:marLeft w:val="0"/>
      <w:marRight w:val="0"/>
      <w:marTop w:val="0"/>
      <w:marBottom w:val="0"/>
      <w:divBdr>
        <w:top w:val="none" w:sz="0" w:space="0" w:color="auto"/>
        <w:left w:val="none" w:sz="0" w:space="0" w:color="auto"/>
        <w:bottom w:val="none" w:sz="0" w:space="0" w:color="auto"/>
        <w:right w:val="none" w:sz="0" w:space="0" w:color="auto"/>
      </w:divBdr>
    </w:div>
    <w:div w:id="1325666164">
      <w:bodyDiv w:val="1"/>
      <w:marLeft w:val="0"/>
      <w:marRight w:val="0"/>
      <w:marTop w:val="0"/>
      <w:marBottom w:val="0"/>
      <w:divBdr>
        <w:top w:val="none" w:sz="0" w:space="0" w:color="auto"/>
        <w:left w:val="none" w:sz="0" w:space="0" w:color="auto"/>
        <w:bottom w:val="none" w:sz="0" w:space="0" w:color="auto"/>
        <w:right w:val="none" w:sz="0" w:space="0" w:color="auto"/>
      </w:divBdr>
    </w:div>
    <w:div w:id="1376075183">
      <w:bodyDiv w:val="1"/>
      <w:marLeft w:val="0"/>
      <w:marRight w:val="0"/>
      <w:marTop w:val="0"/>
      <w:marBottom w:val="0"/>
      <w:divBdr>
        <w:top w:val="none" w:sz="0" w:space="0" w:color="auto"/>
        <w:left w:val="none" w:sz="0" w:space="0" w:color="auto"/>
        <w:bottom w:val="none" w:sz="0" w:space="0" w:color="auto"/>
        <w:right w:val="none" w:sz="0" w:space="0" w:color="auto"/>
      </w:divBdr>
    </w:div>
    <w:div w:id="20111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Chris Helen Kvendseth Solvoll</dc:creator>
  <cp:lastModifiedBy>Chris Helen Kvendseth Solvoll</cp:lastModifiedBy>
  <cp:revision>6</cp:revision>
  <cp:lastPrinted>2005-07-27T08:59:00Z</cp:lastPrinted>
  <dcterms:created xsi:type="dcterms:W3CDTF">2017-11-28T11:20:00Z</dcterms:created>
  <dcterms:modified xsi:type="dcterms:W3CDTF">2017-11-28T11:36:00Z</dcterms:modified>
</cp:coreProperties>
</file>