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5FD2" w14:textId="77777777" w:rsidR="00E24797" w:rsidRDefault="00E24797">
      <w:pPr>
        <w:pStyle w:val="FyllLinje"/>
      </w:pPr>
    </w:p>
    <w:p w14:paraId="0D33E192" w14:textId="77777777" w:rsidR="00E24797" w:rsidRDefault="00E24797">
      <w:pPr>
        <w:pStyle w:val="Tilfelt"/>
        <w:sectPr w:rsidR="00E24797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1A614F32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62"/>
        <w:gridCol w:w="1136"/>
        <w:gridCol w:w="4628"/>
      </w:tblGrid>
      <w:tr w:rsidR="0080096C" w:rsidRPr="002B2266" w14:paraId="5B513CE4" w14:textId="77777777" w:rsidTr="00CF46FD">
        <w:trPr>
          <w:cantSplit/>
        </w:trPr>
        <w:tc>
          <w:tcPr>
            <w:tcW w:w="1074" w:type="dxa"/>
          </w:tcPr>
          <w:p w14:paraId="2227EAA3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0" w:name="lblTilstede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Til stede</w:t>
            </w:r>
            <w:bookmarkEnd w:id="30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0612EE7" w14:textId="559AF4D6" w:rsidR="0080096C" w:rsidRPr="003342F3" w:rsidRDefault="001F145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1" w:name="tilstede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Roger Midtstraum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</w:t>
            </w:r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A508E4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Halsten Aastebøl</w:t>
            </w:r>
            <w:r w:rsidR="002E0BDF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bookmarkEnd w:id="31"/>
            <w:r w:rsidR="00BE02E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Didrik Nohre Lønvik, Geir Ove Rosvold, </w:t>
            </w:r>
            <w:r w:rsidR="00BE02ED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Bjørn Klefstad, </w:t>
            </w:r>
            <w:r w:rsidR="00BE02ED" w:rsidRPr="00EC73D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Knut A Strand, Øyvind Solberg, 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Egil G. Krystad</w:t>
            </w:r>
            <w:r w:rsidR="00BE02ED" w:rsidRPr="00EC73D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r w:rsidR="00BE02E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Lars Imsland</w:t>
            </w:r>
            <w:r w:rsidR="00BE02ED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r w:rsidR="00F22C4C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Marius Irgens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</w:t>
            </w:r>
            <w:r w:rsidR="00F22C4C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Arne Midjo, Rune Volden (sak 3), </w:t>
            </w:r>
            <w:r w:rsidR="00F22C4C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Terje Brekke</w:t>
            </w:r>
            <w:r w:rsidR="00F22C4C" w:rsidRPr="00EC73D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(sak 1 og 2), </w:t>
            </w:r>
            <w:r w:rsidR="00BE02ED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Vegard Rønning</w:t>
            </w:r>
          </w:p>
        </w:tc>
      </w:tr>
      <w:tr w:rsidR="0080096C" w:rsidRPr="002B2266" w14:paraId="61E6633D" w14:textId="77777777" w:rsidTr="00CF46FD">
        <w:trPr>
          <w:cantSplit/>
        </w:trPr>
        <w:tc>
          <w:tcPr>
            <w:tcW w:w="1074" w:type="dxa"/>
          </w:tcPr>
          <w:p w14:paraId="5699E319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2" w:name="lblForfall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Forfall</w:t>
            </w:r>
            <w:bookmarkEnd w:id="32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8AA21FA" w14:textId="0AEDFB3B" w:rsidR="0080096C" w:rsidRPr="00F22C4C" w:rsidRDefault="00F22C4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Guttorm Sindre, Halgeir Leiknes, Di Wu, Slobodan Petrovic, Patric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 Mikalef</w:t>
            </w:r>
          </w:p>
        </w:tc>
      </w:tr>
      <w:tr w:rsidR="0080096C" w:rsidRPr="003342F3" w14:paraId="507E024C" w14:textId="77777777" w:rsidTr="00CF46FD">
        <w:trPr>
          <w:cantSplit/>
        </w:trPr>
        <w:tc>
          <w:tcPr>
            <w:tcW w:w="1074" w:type="dxa"/>
          </w:tcPr>
          <w:p w14:paraId="5E79F8D2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3" w:name="lblKopitil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Kopi til</w:t>
            </w:r>
            <w:bookmarkEnd w:id="33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84B6C14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4" w:name="kopi"/>
            <w:bookmarkEnd w:id="34"/>
          </w:p>
        </w:tc>
      </w:tr>
      <w:tr w:rsidR="0080096C" w:rsidRPr="003342F3" w14:paraId="568F1A3B" w14:textId="77777777" w:rsidTr="00CF46FD">
        <w:trPr>
          <w:cantSplit/>
        </w:trPr>
        <w:tc>
          <w:tcPr>
            <w:tcW w:w="1074" w:type="dxa"/>
          </w:tcPr>
          <w:p w14:paraId="0D2AFEF2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5" w:name="lblGjelder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Gjelder</w:t>
            </w:r>
            <w:bookmarkEnd w:id="35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5833B84" w14:textId="7EA2E847" w:rsidR="0080096C" w:rsidRPr="003342F3" w:rsidRDefault="007B561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6" w:name="gjelder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Møte i IE </w:t>
            </w:r>
            <w:bookmarkEnd w:id="36"/>
            <w:r w:rsidR="001F145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Studieutvalget</w:t>
            </w:r>
          </w:p>
        </w:tc>
      </w:tr>
      <w:tr w:rsidR="0080096C" w:rsidRPr="003342F3" w14:paraId="27728327" w14:textId="77777777" w:rsidTr="00CF46FD">
        <w:trPr>
          <w:cantSplit/>
        </w:trPr>
        <w:tc>
          <w:tcPr>
            <w:tcW w:w="1074" w:type="dxa"/>
          </w:tcPr>
          <w:p w14:paraId="4AEE3D1F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7" w:name="lblMotetid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Møtetid</w:t>
            </w:r>
            <w:bookmarkEnd w:id="37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2875" w:type="dxa"/>
          </w:tcPr>
          <w:p w14:paraId="30ABB97C" w14:textId="3E56ADEE" w:rsidR="0080096C" w:rsidRPr="003342F3" w:rsidRDefault="001F145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38" w:name="Tid"/>
            <w:bookmarkStart w:id="39" w:name="motetid"/>
            <w:bookmarkEnd w:id="38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9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10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 kl 1</w:t>
            </w:r>
            <w:r w:rsidR="00F22C4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.15-1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  <w:r w:rsidR="007B5611"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.00</w:t>
            </w:r>
            <w:bookmarkEnd w:id="39"/>
          </w:p>
        </w:tc>
        <w:tc>
          <w:tcPr>
            <w:tcW w:w="1085" w:type="dxa"/>
          </w:tcPr>
          <w:p w14:paraId="46F7A11D" w14:textId="77777777" w:rsidR="0080096C" w:rsidRPr="003342F3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40" w:name="lblMotested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Møtested</w:t>
            </w:r>
            <w:bookmarkEnd w:id="40"/>
            <w:r w:rsidRPr="003342F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653" w:type="dxa"/>
          </w:tcPr>
          <w:p w14:paraId="24ECB1EC" w14:textId="1C4B8F72" w:rsidR="0080096C" w:rsidRPr="003342F3" w:rsidRDefault="001F1451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bookmarkStart w:id="41" w:name="Sted"/>
            <w:bookmarkEnd w:id="41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A390</w:t>
            </w:r>
          </w:p>
        </w:tc>
      </w:tr>
    </w:tbl>
    <w:p w14:paraId="2A6B610A" w14:textId="77777777" w:rsidR="002373AB" w:rsidRDefault="002373AB" w:rsidP="00A508E4">
      <w:pPr>
        <w:ind w:left="360"/>
        <w:rPr>
          <w:b/>
          <w:bCs/>
        </w:rPr>
      </w:pPr>
    </w:p>
    <w:p w14:paraId="365FADAB" w14:textId="684E99B3" w:rsidR="00A508E4" w:rsidRDefault="00A508E4" w:rsidP="002373AB">
      <w:pPr>
        <w:spacing w:after="0"/>
        <w:ind w:left="0" w:right="0"/>
        <w:rPr>
          <w:b/>
          <w:bCs/>
        </w:rPr>
      </w:pPr>
      <w:r w:rsidRPr="002373AB">
        <w:rPr>
          <w:b/>
          <w:bCs/>
          <w:lang w:val="nb-NO"/>
        </w:rPr>
        <w:t>Agenda</w:t>
      </w:r>
    </w:p>
    <w:p w14:paraId="08B59EA7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Studieplanrevisjon 2024/25​</w:t>
      </w:r>
    </w:p>
    <w:p w14:paraId="3A942F0E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Kvalitetsmelding 2022/23​</w:t>
      </w:r>
    </w:p>
    <w:p w14:paraId="61DE0360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KI-rapport​</w:t>
      </w:r>
    </w:p>
    <w:p w14:paraId="1D346B2B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Studiebarometeret 2023​</w:t>
      </w:r>
    </w:p>
    <w:p w14:paraId="7F001CAB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Studentmoment​</w:t>
      </w:r>
    </w:p>
    <w:p w14:paraId="4258DA56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Driftsmidler for studieprogramråd​</w:t>
      </w:r>
    </w:p>
    <w:p w14:paraId="65BCE5CA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Opptaksrammer 24/25 - O-sak​</w:t>
      </w:r>
    </w:p>
    <w:p w14:paraId="1AC85A57" w14:textId="77777777" w:rsidR="00F22C4C" w:rsidRPr="00F22C4C" w:rsidRDefault="00F22C4C" w:rsidP="00F22C4C">
      <w:pPr>
        <w:numPr>
          <w:ilvl w:val="0"/>
          <w:numId w:val="10"/>
        </w:numPr>
        <w:rPr>
          <w:lang w:val="nb-NO"/>
        </w:rPr>
      </w:pPr>
      <w:r w:rsidRPr="00F22C4C">
        <w:rPr>
          <w:lang w:val="nb-NO"/>
        </w:rPr>
        <w:t>Eventuelt​</w:t>
      </w:r>
    </w:p>
    <w:p w14:paraId="144D00CD" w14:textId="77777777" w:rsidR="00A508E4" w:rsidRDefault="00A508E4" w:rsidP="00A508E4">
      <w:pPr>
        <w:ind w:left="360"/>
        <w:rPr>
          <w:b/>
          <w:bCs/>
        </w:rPr>
      </w:pPr>
    </w:p>
    <w:p w14:paraId="45E91AB6" w14:textId="7FAB0111" w:rsidR="008B58C1" w:rsidRDefault="00F22C4C">
      <w:pPr>
        <w:spacing w:after="0"/>
        <w:ind w:left="0" w:right="0"/>
        <w:rPr>
          <w:b/>
          <w:bCs/>
          <w:lang w:val="nb-NO"/>
        </w:rPr>
      </w:pPr>
      <w:r>
        <w:rPr>
          <w:b/>
          <w:bCs/>
          <w:lang w:val="nb-NO"/>
        </w:rPr>
        <w:t>Studieplanrevisjon</w:t>
      </w:r>
      <w:r w:rsidR="002373AB">
        <w:rPr>
          <w:b/>
          <w:bCs/>
          <w:lang w:val="nb-NO"/>
        </w:rPr>
        <w:t xml:space="preserve"> </w:t>
      </w:r>
      <w:r>
        <w:rPr>
          <w:b/>
          <w:bCs/>
          <w:lang w:val="nb-NO"/>
        </w:rPr>
        <w:t>20</w:t>
      </w:r>
      <w:r w:rsidR="002373AB">
        <w:rPr>
          <w:b/>
          <w:bCs/>
          <w:lang w:val="nb-NO"/>
        </w:rPr>
        <w:t>24-25</w:t>
      </w:r>
    </w:p>
    <w:p w14:paraId="1B24D592" w14:textId="0F5407D0" w:rsidR="000553D5" w:rsidRDefault="00F22C4C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Åpner for revisjon denne uka</w:t>
      </w:r>
    </w:p>
    <w:p w14:paraId="49E3604B" w14:textId="0A1C7BF7" w:rsidR="00F22C4C" w:rsidRDefault="00F22C4C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FTS-prinsippene må inn i LUB</w:t>
      </w:r>
    </w:p>
    <w:p w14:paraId="194EB2DE" w14:textId="4A8E1FBB" w:rsidR="00F22C4C" w:rsidRDefault="00F22C4C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Ønskelig at man kan skrive i fritekstfelt underveis i arbeidet</w:t>
      </w:r>
    </w:p>
    <w:p w14:paraId="221B11A8" w14:textId="0E83B32E" w:rsidR="00F22C4C" w:rsidRDefault="00F22C4C" w:rsidP="000553D5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Blir lagt opp til et Teamsmøte med opplæring for de som ønsker det</w:t>
      </w:r>
    </w:p>
    <w:p w14:paraId="20EE41F4" w14:textId="77777777" w:rsidR="000553D5" w:rsidRDefault="000553D5" w:rsidP="000553D5">
      <w:pPr>
        <w:rPr>
          <w:lang w:val="nb-NO"/>
        </w:rPr>
      </w:pPr>
    </w:p>
    <w:p w14:paraId="0F8CA600" w14:textId="6127C3C1" w:rsidR="000553D5" w:rsidRPr="000553D5" w:rsidRDefault="00F22C4C" w:rsidP="000553D5">
      <w:pPr>
        <w:spacing w:after="0"/>
        <w:ind w:left="0" w:right="0"/>
        <w:rPr>
          <w:b/>
          <w:bCs/>
          <w:lang w:val="nb-NO"/>
        </w:rPr>
      </w:pPr>
      <w:r>
        <w:rPr>
          <w:b/>
          <w:bCs/>
          <w:lang w:val="nb-NO"/>
        </w:rPr>
        <w:t>Kvalitetsmelding 2022/23</w:t>
      </w:r>
    </w:p>
    <w:p w14:paraId="56E8D8BD" w14:textId="1E74641F" w:rsidR="000553D5" w:rsidRPr="00E36713" w:rsidRDefault="00F22C4C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Bestilling sendes ut snart.</w:t>
      </w:r>
    </w:p>
    <w:p w14:paraId="6A03739A" w14:textId="47B28395" w:rsidR="00E36713" w:rsidRDefault="00F22C4C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Evalueringsrapport skal legges i KASPER for hvert studieprogram.</w:t>
      </w:r>
    </w:p>
    <w:p w14:paraId="015C3D38" w14:textId="7C4E7F28" w:rsidR="00F22C4C" w:rsidRPr="00E36713" w:rsidRDefault="00F22C4C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Frist for studieprogrammene blir 20. november</w:t>
      </w:r>
    </w:p>
    <w:p w14:paraId="0026ED8F" w14:textId="77777777" w:rsidR="00E36713" w:rsidRPr="00F22C4C" w:rsidRDefault="00E36713" w:rsidP="00E36713">
      <w:pPr>
        <w:rPr>
          <w:lang w:val="nb-NO"/>
        </w:rPr>
      </w:pPr>
    </w:p>
    <w:p w14:paraId="3BA343FC" w14:textId="20E94A5D" w:rsidR="00E36713" w:rsidRPr="00E36713" w:rsidRDefault="00F22C4C" w:rsidP="00E36713">
      <w:pPr>
        <w:spacing w:after="0"/>
        <w:ind w:left="0" w:right="0"/>
        <w:rPr>
          <w:b/>
          <w:bCs/>
          <w:lang w:val="nb-NO"/>
        </w:rPr>
      </w:pPr>
      <w:r>
        <w:rPr>
          <w:b/>
          <w:bCs/>
          <w:lang w:val="nb-NO"/>
        </w:rPr>
        <w:t>KI-rapport</w:t>
      </w:r>
    </w:p>
    <w:p w14:paraId="7CBFC7F1" w14:textId="4FF4AE0E" w:rsidR="00452C53" w:rsidRDefault="00F22C4C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Rune Volden har ledet arbeidsgruppe </w:t>
      </w:r>
      <w:r w:rsidR="00D95D08">
        <w:rPr>
          <w:lang w:val="nb-NO"/>
        </w:rPr>
        <w:t xml:space="preserve">for </w:t>
      </w:r>
      <w:r w:rsidR="008E0537">
        <w:rPr>
          <w:lang w:val="nb-NO"/>
        </w:rPr>
        <w:t>å vurdere hvordan kunstig intelligens vil påvirke utdanningen ved fakultetet.</w:t>
      </w:r>
    </w:p>
    <w:p w14:paraId="7C2A968F" w14:textId="77777777" w:rsidR="008E0537" w:rsidRDefault="008E0537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Ansatte har tilgang til sikker samtalerobot og språkmodell via </w:t>
      </w:r>
      <w:hyperlink r:id="rId13" w:history="1">
        <w:r w:rsidRPr="008E0537">
          <w:rPr>
            <w:rStyle w:val="Hyperkobling"/>
            <w:lang w:val="nb-NO"/>
          </w:rPr>
          <w:t>Bing Chat Enterprise</w:t>
        </w:r>
      </w:hyperlink>
    </w:p>
    <w:p w14:paraId="68DFD271" w14:textId="6D7D1A4D" w:rsidR="008E0537" w:rsidRDefault="008E0537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 Vi må videre diskutere hvordan dette skal tas videre i inneværende og neste studieår</w:t>
      </w:r>
    </w:p>
    <w:p w14:paraId="4D10E845" w14:textId="44BC3D51" w:rsidR="008E0537" w:rsidRDefault="008E0537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LUB må si noe om hva som forventes av kompetanse på KI der det er aktuelt</w:t>
      </w:r>
    </w:p>
    <w:p w14:paraId="1BF8571A" w14:textId="4881837D" w:rsidR="008E0537" w:rsidRDefault="008E0537" w:rsidP="00E36713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Vi vet lite om utviklingen videre for KI</w:t>
      </w:r>
    </w:p>
    <w:p w14:paraId="1166B1CC" w14:textId="77777777" w:rsidR="008E0537" w:rsidRDefault="008E0537" w:rsidP="008E0537">
      <w:pPr>
        <w:ind w:left="0"/>
        <w:rPr>
          <w:lang w:val="nb-NO"/>
        </w:rPr>
      </w:pPr>
    </w:p>
    <w:p w14:paraId="2045ADC2" w14:textId="7A025034" w:rsidR="008E0537" w:rsidRDefault="008E0537" w:rsidP="008E0537">
      <w:pPr>
        <w:spacing w:after="0"/>
        <w:ind w:left="0" w:right="0"/>
        <w:rPr>
          <w:b/>
          <w:bCs/>
          <w:lang w:val="nb-NO"/>
        </w:rPr>
      </w:pPr>
      <w:r>
        <w:rPr>
          <w:b/>
          <w:bCs/>
          <w:lang w:val="nb-NO"/>
        </w:rPr>
        <w:t>Studiebarometeret 2023</w:t>
      </w:r>
    </w:p>
    <w:p w14:paraId="39D1ABC2" w14:textId="3504D23A" w:rsidR="008E0537" w:rsidRDefault="008E0537" w:rsidP="008E0537">
      <w:pPr>
        <w:numPr>
          <w:ilvl w:val="0"/>
          <w:numId w:val="10"/>
        </w:numPr>
        <w:rPr>
          <w:lang w:val="nb-NO"/>
        </w:rPr>
      </w:pPr>
      <w:r w:rsidRPr="008E0537">
        <w:rPr>
          <w:lang w:val="nb-NO"/>
        </w:rPr>
        <w:t>Åpner 24.oktober</w:t>
      </w:r>
      <w:r>
        <w:rPr>
          <w:lang w:val="nb-NO"/>
        </w:rPr>
        <w:t xml:space="preserve"> og stenger 19. november</w:t>
      </w:r>
    </w:p>
    <w:p w14:paraId="264A44B5" w14:textId="3B159223" w:rsidR="008E0537" w:rsidRDefault="008E0537" w:rsidP="008E0537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Fakultetet har som mål at alle studieprogram skal ha over 4,0 i overordnet tilfredshet</w:t>
      </w:r>
    </w:p>
    <w:p w14:paraId="5D9163AE" w14:textId="20F77997" w:rsidR="008E0537" w:rsidRDefault="008E0537" w:rsidP="008E0537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Det er også et mål om opp mot 50 % deltagelse</w:t>
      </w:r>
    </w:p>
    <w:p w14:paraId="0331F63C" w14:textId="03CB36EC" w:rsidR="008E0537" w:rsidRDefault="008E0537" w:rsidP="008E0537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Viktig å sette av tid i forelesning eller informasjonsmøte til at studentene skal svare på undersøkelsen. </w:t>
      </w:r>
    </w:p>
    <w:p w14:paraId="6942FEE0" w14:textId="181B8C0B" w:rsidR="008E0537" w:rsidRPr="008E0537" w:rsidRDefault="008E0537" w:rsidP="008E0537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Premiering kan være et viktig virkemiddel for deltagelse. Fakultetet trekker ut 15 gavekort på 1000,- og oppfordrer program og institutt til å ha egne konkurranser/premier.</w:t>
      </w:r>
    </w:p>
    <w:p w14:paraId="609A7349" w14:textId="77777777" w:rsidR="008E0537" w:rsidRPr="00E36713" w:rsidRDefault="008E0537" w:rsidP="008E0537">
      <w:pPr>
        <w:ind w:left="0"/>
        <w:rPr>
          <w:lang w:val="nb-NO"/>
        </w:rPr>
      </w:pPr>
    </w:p>
    <w:p w14:paraId="0AF9578D" w14:textId="77777777" w:rsidR="00E36713" w:rsidRPr="0023361D" w:rsidRDefault="00E36713" w:rsidP="004A4C95">
      <w:pPr>
        <w:rPr>
          <w:lang w:val="nb-NO"/>
        </w:rPr>
      </w:pPr>
    </w:p>
    <w:p w14:paraId="2D580114" w14:textId="00E70841" w:rsidR="004A4C95" w:rsidRPr="00E36713" w:rsidRDefault="004A4C95" w:rsidP="00E36713">
      <w:pPr>
        <w:spacing w:after="0"/>
        <w:ind w:left="0" w:right="0"/>
        <w:rPr>
          <w:b/>
          <w:bCs/>
          <w:lang w:val="nb-NO"/>
        </w:rPr>
      </w:pPr>
      <w:r w:rsidRPr="00E36713">
        <w:rPr>
          <w:b/>
          <w:bCs/>
          <w:lang w:val="nb-NO"/>
        </w:rPr>
        <w:t>Studentmoment</w:t>
      </w:r>
    </w:p>
    <w:p w14:paraId="7FF179D5" w14:textId="07C75165" w:rsidR="003307E8" w:rsidRDefault="008E0537" w:rsidP="008E0537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Arbeidsmengden for studenter</w:t>
      </w:r>
    </w:p>
    <w:p w14:paraId="4A3C37E4" w14:textId="50C09C72" w:rsidR="008E0537" w:rsidRDefault="002B2266" w:rsidP="003307E8">
      <w:pPr>
        <w:numPr>
          <w:ilvl w:val="1"/>
          <w:numId w:val="10"/>
        </w:numPr>
        <w:rPr>
          <w:lang w:val="nn-NO"/>
        </w:rPr>
      </w:pPr>
      <w:r w:rsidRPr="002B2266">
        <w:rPr>
          <w:lang w:val="nn-NO"/>
        </w:rPr>
        <w:t>Lite kommunikasjon på tvers m</w:t>
      </w:r>
      <w:r>
        <w:rPr>
          <w:lang w:val="nn-NO"/>
        </w:rPr>
        <w:t>ellom emner i samme program.</w:t>
      </w:r>
    </w:p>
    <w:p w14:paraId="6421C66E" w14:textId="69C9E369" w:rsidR="002B2266" w:rsidRDefault="002B2266" w:rsidP="003307E8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Kan bli store arbeidsmengder samt</w:t>
      </w:r>
      <w:r>
        <w:rPr>
          <w:lang w:val="nb-NO"/>
        </w:rPr>
        <w:t>idig i forskjellige emner</w:t>
      </w:r>
    </w:p>
    <w:p w14:paraId="2EF1CD02" w14:textId="7F7E5A8D" w:rsidR="002B2266" w:rsidRDefault="002B2266" w:rsidP="003307E8">
      <w:pPr>
        <w:numPr>
          <w:ilvl w:val="1"/>
          <w:numId w:val="10"/>
        </w:numPr>
        <w:rPr>
          <w:lang w:val="nb-NO"/>
        </w:rPr>
      </w:pPr>
      <w:r>
        <w:rPr>
          <w:lang w:val="nb-NO"/>
        </w:rPr>
        <w:t>Saken blir også tatt opp med nestlederne for utdanning</w:t>
      </w:r>
    </w:p>
    <w:p w14:paraId="7479A9E6" w14:textId="77777777" w:rsidR="002B2266" w:rsidRDefault="002B2266" w:rsidP="002B2266">
      <w:pPr>
        <w:rPr>
          <w:lang w:val="nb-NO"/>
        </w:rPr>
      </w:pPr>
    </w:p>
    <w:p w14:paraId="47AE9F2C" w14:textId="1043EB69" w:rsidR="002B2266" w:rsidRDefault="002B2266" w:rsidP="002B2266">
      <w:pPr>
        <w:spacing w:after="0"/>
        <w:ind w:left="0" w:right="0"/>
        <w:rPr>
          <w:lang w:val="nb-NO"/>
        </w:rPr>
      </w:pPr>
      <w:r w:rsidRPr="002B2266">
        <w:rPr>
          <w:b/>
          <w:bCs/>
          <w:lang w:val="nb-NO"/>
        </w:rPr>
        <w:t>Driftsmid</w:t>
      </w:r>
      <w:r>
        <w:rPr>
          <w:b/>
          <w:bCs/>
          <w:lang w:val="nb-NO"/>
        </w:rPr>
        <w:t>l</w:t>
      </w:r>
      <w:r w:rsidRPr="002B2266">
        <w:rPr>
          <w:b/>
          <w:bCs/>
          <w:lang w:val="nb-NO"/>
        </w:rPr>
        <w:t>er for studieprogramråd</w:t>
      </w:r>
    </w:p>
    <w:p w14:paraId="7A6ACD0C" w14:textId="394B0F9E" w:rsidR="002B2266" w:rsidRDefault="002B2266" w:rsidP="002B2266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Hvert studieprogramråd får tildelt årlige midler som kan brukes til:</w:t>
      </w:r>
    </w:p>
    <w:p w14:paraId="7997FECE" w14:textId="77777777" w:rsidR="002B2266" w:rsidRPr="002B2266" w:rsidRDefault="002B2266" w:rsidP="002B2266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Utgifter for eksterne​</w:t>
      </w:r>
    </w:p>
    <w:p w14:paraId="571725F0" w14:textId="77777777" w:rsidR="002B2266" w:rsidRPr="002B2266" w:rsidRDefault="002B2266" w:rsidP="002B2266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Seminar​</w:t>
      </w:r>
    </w:p>
    <w:p w14:paraId="2E1740D4" w14:textId="77777777" w:rsidR="002B2266" w:rsidRPr="002B2266" w:rsidRDefault="002B2266" w:rsidP="002B2266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Bevertning​</w:t>
      </w:r>
    </w:p>
    <w:p w14:paraId="4D1EDA49" w14:textId="77777777" w:rsidR="002B2266" w:rsidRPr="002B2266" w:rsidRDefault="002B2266" w:rsidP="002B2266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Faglige/sosiale aktiviteter for studentene​</w:t>
      </w:r>
    </w:p>
    <w:p w14:paraId="33A8F11F" w14:textId="77777777" w:rsidR="002B2266" w:rsidRPr="002B2266" w:rsidRDefault="002B2266" w:rsidP="002B2266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Kompetanseheving​</w:t>
      </w:r>
    </w:p>
    <w:p w14:paraId="7336FA7D" w14:textId="77777777" w:rsidR="002B2266" w:rsidRPr="002B2266" w:rsidRDefault="002B2266" w:rsidP="002B2266">
      <w:pPr>
        <w:numPr>
          <w:ilvl w:val="1"/>
          <w:numId w:val="10"/>
        </w:numPr>
        <w:rPr>
          <w:lang w:val="nb-NO"/>
        </w:rPr>
      </w:pPr>
      <w:r w:rsidRPr="002B2266">
        <w:rPr>
          <w:lang w:val="nb-NO"/>
        </w:rPr>
        <w:t>++​</w:t>
      </w:r>
    </w:p>
    <w:p w14:paraId="776A2A3B" w14:textId="24C7F242" w:rsidR="002B2266" w:rsidRPr="002B2266" w:rsidRDefault="002B2266" w:rsidP="002B2266">
      <w:pPr>
        <w:numPr>
          <w:ilvl w:val="0"/>
          <w:numId w:val="10"/>
        </w:numPr>
        <w:rPr>
          <w:lang w:val="nb-NO"/>
        </w:rPr>
      </w:pPr>
      <w:r>
        <w:rPr>
          <w:lang w:val="nb-NO"/>
        </w:rPr>
        <w:t>Midlene overføres til instituttene som igjen oppretter egne prosjekt som utgiftene skal føres på.</w:t>
      </w:r>
    </w:p>
    <w:p w14:paraId="60BF0E6E" w14:textId="77777777" w:rsidR="002B2266" w:rsidRDefault="002B2266" w:rsidP="002B2266">
      <w:pPr>
        <w:rPr>
          <w:lang w:val="nb-NO"/>
        </w:rPr>
      </w:pPr>
    </w:p>
    <w:p w14:paraId="46FCCFCC" w14:textId="225C883E" w:rsidR="002B2266" w:rsidRPr="002B2266" w:rsidRDefault="002B2266" w:rsidP="002B2266">
      <w:pPr>
        <w:spacing w:after="0"/>
        <w:ind w:left="0" w:right="0"/>
        <w:rPr>
          <w:b/>
          <w:bCs/>
          <w:lang w:val="nb-NO"/>
        </w:rPr>
      </w:pPr>
      <w:r w:rsidRPr="002B2266">
        <w:rPr>
          <w:b/>
          <w:bCs/>
          <w:lang w:val="nb-NO"/>
        </w:rPr>
        <w:lastRenderedPageBreak/>
        <w:t>Opptaksrammer 2024-25</w:t>
      </w:r>
    </w:p>
    <w:p w14:paraId="77AE34B6" w14:textId="119BC0F1" w:rsidR="002B2266" w:rsidRPr="002B2266" w:rsidRDefault="002B2266" w:rsidP="002B2266">
      <w:pPr>
        <w:numPr>
          <w:ilvl w:val="0"/>
          <w:numId w:val="10"/>
        </w:numPr>
        <w:rPr>
          <w:lang w:val="nb-NO"/>
        </w:rPr>
      </w:pPr>
      <w:r w:rsidRPr="002B2266">
        <w:rPr>
          <w:lang w:val="nb-NO"/>
        </w:rPr>
        <w:t>Orientering om de innsendte forslagene fra fakultetet</w:t>
      </w:r>
    </w:p>
    <w:p w14:paraId="7353EA29" w14:textId="754B25E5" w:rsidR="004A4C95" w:rsidRPr="002B2266" w:rsidRDefault="004A4C95" w:rsidP="004A4C95">
      <w:pPr>
        <w:rPr>
          <w:rFonts w:asciiTheme="minorHAnsi" w:hAnsiTheme="minorHAnsi" w:cstheme="minorHAnsi"/>
          <w:lang w:val="nb-NO"/>
        </w:rPr>
      </w:pPr>
    </w:p>
    <w:p w14:paraId="08354290" w14:textId="49D9D10C" w:rsidR="003342F3" w:rsidRPr="00E36713" w:rsidRDefault="003342F3" w:rsidP="00E36713">
      <w:pPr>
        <w:spacing w:after="0"/>
        <w:ind w:left="0" w:right="0"/>
        <w:rPr>
          <w:b/>
          <w:bCs/>
          <w:lang w:val="nb-NO"/>
        </w:rPr>
      </w:pPr>
      <w:r w:rsidRPr="00E36713">
        <w:rPr>
          <w:b/>
          <w:bCs/>
          <w:lang w:val="nb-NO"/>
        </w:rPr>
        <w:t>Eventuelt</w:t>
      </w:r>
    </w:p>
    <w:p w14:paraId="452C443E" w14:textId="1A4589DD" w:rsidR="007837C3" w:rsidRPr="00E36713" w:rsidRDefault="00856E60" w:rsidP="00E36713">
      <w:pPr>
        <w:numPr>
          <w:ilvl w:val="0"/>
          <w:numId w:val="10"/>
        </w:numPr>
        <w:rPr>
          <w:lang w:val="nb-NO"/>
        </w:rPr>
      </w:pPr>
      <w:r w:rsidRPr="00E36713">
        <w:rPr>
          <w:lang w:val="nb-NO"/>
        </w:rPr>
        <w:t>Ingen saker</w:t>
      </w:r>
    </w:p>
    <w:sectPr w:rsidR="007837C3" w:rsidRPr="00E367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A163" w14:textId="77777777" w:rsidR="007B5611" w:rsidRDefault="007B5611">
      <w:r>
        <w:separator/>
      </w:r>
    </w:p>
  </w:endnote>
  <w:endnote w:type="continuationSeparator" w:id="0">
    <w:p w14:paraId="278FCA92" w14:textId="77777777" w:rsidR="007B5611" w:rsidRDefault="007B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426F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4DF0CE32" w14:textId="77777777" w:rsidTr="00BC4378">
      <w:tc>
        <w:tcPr>
          <w:tcW w:w="1916" w:type="dxa"/>
        </w:tcPr>
        <w:p w14:paraId="24498F0B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3501501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0E69896D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01C9C7A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34FC4BB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68DD7009" w14:textId="77777777" w:rsidTr="00BC4378">
      <w:tc>
        <w:tcPr>
          <w:tcW w:w="1916" w:type="dxa"/>
        </w:tcPr>
        <w:p w14:paraId="2A233F8A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25494FC6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8863314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O.S. Bragstadsplass 2 E</w:t>
          </w:r>
          <w:bookmarkEnd w:id="12"/>
        </w:p>
      </w:tc>
      <w:tc>
        <w:tcPr>
          <w:tcW w:w="1741" w:type="dxa"/>
        </w:tcPr>
        <w:p w14:paraId="1F623912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+47 73594202</w:t>
          </w:r>
          <w:bookmarkEnd w:id="13"/>
        </w:p>
      </w:tc>
      <w:tc>
        <w:tcPr>
          <w:tcW w:w="1761" w:type="dxa"/>
        </w:tcPr>
        <w:p w14:paraId="163420DD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Vegard Rønning</w:t>
          </w:r>
          <w:bookmarkEnd w:id="14"/>
          <w:r w:rsidR="00E65A0E"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339C9A80" w14:textId="77777777" w:rsidTr="00BC4378">
      <w:tc>
        <w:tcPr>
          <w:tcW w:w="1916" w:type="dxa"/>
        </w:tcPr>
        <w:p w14:paraId="121FFA7D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6FD9527E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postmottak@ie.ntnu.no</w:t>
          </w:r>
          <w:bookmarkEnd w:id="17"/>
        </w:p>
      </w:tc>
      <w:tc>
        <w:tcPr>
          <w:tcW w:w="1922" w:type="dxa"/>
        </w:tcPr>
        <w:p w14:paraId="7F3E97BE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Hovedbygningen</w:t>
          </w:r>
          <w:bookmarkEnd w:id="18"/>
        </w:p>
      </w:tc>
      <w:tc>
        <w:tcPr>
          <w:tcW w:w="1741" w:type="dxa"/>
        </w:tcPr>
        <w:p w14:paraId="1F504A7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64657A1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vegard.ronning@ntnu.no</w:t>
          </w:r>
          <w:bookmarkEnd w:id="19"/>
        </w:p>
      </w:tc>
    </w:tr>
    <w:tr w:rsidR="00E65A0E" w:rsidRPr="00176D2C" w14:paraId="20ADA81C" w14:textId="77777777" w:rsidTr="00BC4378">
      <w:tc>
        <w:tcPr>
          <w:tcW w:w="1916" w:type="dxa"/>
        </w:tcPr>
        <w:p w14:paraId="19DFE044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3CAB5A49" w14:textId="77777777" w:rsidR="00E65A0E" w:rsidRPr="00176D2C" w:rsidRDefault="007B5611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www.ntnu.no/ie</w:t>
          </w:r>
          <w:bookmarkEnd w:id="21"/>
        </w:p>
      </w:tc>
      <w:tc>
        <w:tcPr>
          <w:tcW w:w="1922" w:type="dxa"/>
        </w:tcPr>
        <w:p w14:paraId="14B3643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411910B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9A3EC5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r w:rsidRPr="00176D2C">
            <w:rPr>
              <w:lang w:val="en-US"/>
            </w:rPr>
            <w:t>Tlf: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7B5611">
            <w:rPr>
              <w:lang w:val="en-US"/>
            </w:rPr>
            <w:t>73594205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4116F524" w14:textId="77777777" w:rsidR="00E65A0E" w:rsidRDefault="00E65A0E" w:rsidP="00E65A0E">
    <w:pPr>
      <w:pStyle w:val="Bunntekst"/>
      <w:rPr>
        <w:sz w:val="6"/>
        <w:lang w:val="en-US"/>
      </w:rPr>
    </w:pPr>
  </w:p>
  <w:p w14:paraId="28C73E0C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7EA40F46" w14:textId="77777777" w:rsidR="005273E5" w:rsidRPr="00E65A0E" w:rsidRDefault="005273E5" w:rsidP="00E65A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3A64" w14:textId="77777777" w:rsidR="005273E5" w:rsidRDefault="005273E5">
    <w:pPr>
      <w:pStyle w:val="Bunntekst"/>
    </w:pPr>
  </w:p>
  <w:p w14:paraId="3CB6F043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1D4" w14:textId="77777777" w:rsidR="005273E5" w:rsidRDefault="005273E5">
    <w:pPr>
      <w:pStyle w:val="Bunntekst"/>
    </w:pPr>
  </w:p>
  <w:p w14:paraId="2EC43257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004" w14:textId="77777777" w:rsidR="005273E5" w:rsidRDefault="005273E5">
    <w:pPr>
      <w:pStyle w:val="Bunntekst"/>
      <w:pBdr>
        <w:bottom w:val="single" w:sz="4" w:space="1" w:color="auto"/>
      </w:pBdr>
    </w:pPr>
  </w:p>
  <w:p w14:paraId="72CFCE3D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8" w:name="tittel"/>
    <w:bookmarkEnd w:id="48"/>
  </w:p>
  <w:p w14:paraId="2928017B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9" w:name="Navn"/>
    <w:bookmarkEnd w:id="49"/>
  </w:p>
  <w:p w14:paraId="7ECDA751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0" w:name="Navn2"/>
    <w:bookmarkEnd w:id="50"/>
  </w:p>
  <w:p w14:paraId="3298D440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  <w:t xml:space="preserve">Tlf: + 47 </w:t>
    </w:r>
    <w:bookmarkStart w:id="51" w:name="Tlf"/>
    <w:bookmarkEnd w:id="51"/>
    <w:r w:rsidRPr="00EF795F">
      <w:t>lkjlljljkljklkjljklj</w:t>
    </w:r>
  </w:p>
  <w:p w14:paraId="2C135E9D" w14:textId="77777777" w:rsidR="005273E5" w:rsidRPr="00EF795F" w:rsidRDefault="005273E5">
    <w:pPr>
      <w:pStyle w:val="Bunntekst"/>
      <w:rPr>
        <w:sz w:val="6"/>
        <w:lang w:val="nb-NO"/>
      </w:rPr>
    </w:pPr>
  </w:p>
  <w:p w14:paraId="7E216BD2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3325FBB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8DA2" w14:textId="77777777" w:rsidR="007B5611" w:rsidRDefault="007B5611">
      <w:r>
        <w:separator/>
      </w:r>
    </w:p>
  </w:footnote>
  <w:footnote w:type="continuationSeparator" w:id="0">
    <w:p w14:paraId="75998490" w14:textId="77777777" w:rsidR="007B5611" w:rsidRDefault="007B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35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4E483AE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7890AAD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F6B8E27" w14:textId="77777777" w:rsidR="005273E5" w:rsidRDefault="005273E5">
          <w:pPr>
            <w:pStyle w:val="DatoRefTekst"/>
          </w:pPr>
          <w:r>
            <w:t>Vår dato</w:t>
          </w:r>
        </w:p>
        <w:p w14:paraId="2C3938F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A4A8065" w14:textId="77777777" w:rsidR="005273E5" w:rsidRDefault="005273E5">
          <w:pPr>
            <w:pStyle w:val="DatoRefTekst"/>
          </w:pPr>
          <w:r>
            <w:t>Vår referanse</w:t>
          </w:r>
        </w:p>
        <w:p w14:paraId="072C6C6D" w14:textId="77777777" w:rsidR="005273E5" w:rsidRDefault="005273E5">
          <w:pPr>
            <w:pStyle w:val="DatoRefFyllInn"/>
          </w:pPr>
        </w:p>
      </w:tc>
    </w:tr>
  </w:tbl>
  <w:p w14:paraId="4407CD2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D76C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786E4141" wp14:editId="38CA495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7834B71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30728DF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4B7B64C" w14:textId="77777777" w:rsidR="005273E5" w:rsidRDefault="005273E5" w:rsidP="00261969">
          <w:pPr>
            <w:pStyle w:val="DatoRefTekst"/>
          </w:pPr>
        </w:p>
        <w:p w14:paraId="56D95FCC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C3CEBF3" w14:textId="77777777" w:rsidR="005273E5" w:rsidRDefault="005273E5">
          <w:pPr>
            <w:pStyle w:val="DatoFyllInn1"/>
          </w:pPr>
        </w:p>
      </w:tc>
    </w:tr>
    <w:tr w:rsidR="005273E5" w14:paraId="47C7587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9620531" w14:textId="77777777" w:rsidR="007B5611" w:rsidRDefault="007B5611" w:rsidP="00FA0A20">
          <w:pPr>
            <w:pStyle w:val="Header1"/>
          </w:pPr>
          <w:bookmarkStart w:id="1" w:name="lblTopptekst"/>
          <w:r>
            <w:t>Fakultet for informasjonsteknologi og elektroteknikk</w:t>
          </w:r>
        </w:p>
        <w:bookmarkEnd w:id="1"/>
        <w:p w14:paraId="606DF60D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8534F9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124E3603" w14:textId="3A286041" w:rsidR="005273E5" w:rsidRDefault="00920F87">
          <w:pPr>
            <w:pStyle w:val="DatoRefFyllInn"/>
          </w:pPr>
          <w:bookmarkStart w:id="3" w:name="varDato"/>
          <w:r>
            <w:t>1</w:t>
          </w:r>
          <w:r w:rsidR="00F22C4C">
            <w:t>9</w:t>
          </w:r>
          <w:r w:rsidR="007B5611">
            <w:t>.</w:t>
          </w:r>
          <w:r w:rsidR="00F22C4C">
            <w:t>10</w:t>
          </w:r>
          <w:r w:rsidR="007B5611">
            <w:t>.23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7AC6D0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4A29FC78" w14:textId="7BD3D83C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4598C084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3E1F" w14:textId="77777777" w:rsidR="005273E5" w:rsidRDefault="005273E5">
    <w:pPr>
      <w:pStyle w:val="Topptekst"/>
    </w:pPr>
  </w:p>
  <w:p w14:paraId="6AE20267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C5F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2" w:name="lblSideteller2"/>
    <w:r>
      <w:t>av</w:t>
    </w:r>
    <w:bookmarkEnd w:id="4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333"/>
      <w:gridCol w:w="1977"/>
    </w:tblGrid>
    <w:tr w:rsidR="005273E5" w14:paraId="21F483D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64C1D9F" w14:textId="77777777" w:rsidR="005273E5" w:rsidRDefault="005273E5">
          <w:pPr>
            <w:pStyle w:val="Header2"/>
          </w:pPr>
          <w:bookmarkStart w:id="43" w:name="lblTopptekst2"/>
          <w:r>
            <w:t>Norges teknisk-naturvitenskapelige universitet</w:t>
          </w:r>
          <w:bookmarkEnd w:id="4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119595E" w14:textId="77777777" w:rsidR="005273E5" w:rsidRDefault="00261969" w:rsidP="00261969">
          <w:pPr>
            <w:pStyle w:val="DatoRefTekst"/>
          </w:pPr>
          <w:bookmarkStart w:id="44" w:name="lblVarDato2"/>
          <w:r>
            <w:t>Dat</w:t>
          </w:r>
          <w:bookmarkEnd w:id="44"/>
          <w:r>
            <w:t>o</w:t>
          </w:r>
        </w:p>
        <w:p w14:paraId="248647B0" w14:textId="69E9084D" w:rsidR="005273E5" w:rsidRDefault="004A4C95">
          <w:pPr>
            <w:pStyle w:val="DatoRefFyllInn"/>
          </w:pPr>
          <w:bookmarkStart w:id="45" w:name="varDato2"/>
          <w:r>
            <w:t>13</w:t>
          </w:r>
          <w:r w:rsidR="007B5611">
            <w:t>.</w:t>
          </w:r>
          <w:r>
            <w:t>4</w:t>
          </w:r>
          <w:r w:rsidR="007B5611">
            <w:t>.23</w:t>
          </w:r>
          <w:bookmarkEnd w:id="4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E78EAED" w14:textId="77777777" w:rsidR="005273E5" w:rsidRDefault="00261969">
          <w:pPr>
            <w:pStyle w:val="DatoRefTekst"/>
          </w:pPr>
          <w:bookmarkStart w:id="46" w:name="lblVarRef2"/>
          <w:r>
            <w:t>R</w:t>
          </w:r>
          <w:r w:rsidR="005273E5">
            <w:t>eferanse</w:t>
          </w:r>
          <w:bookmarkEnd w:id="46"/>
        </w:p>
        <w:p w14:paraId="0FD96496" w14:textId="77777777" w:rsidR="005273E5" w:rsidRDefault="005273E5">
          <w:pPr>
            <w:pStyle w:val="DatoRefFyllInn"/>
          </w:pPr>
          <w:bookmarkStart w:id="47" w:name="varRef2"/>
          <w:bookmarkEnd w:id="47"/>
        </w:p>
      </w:tc>
    </w:tr>
  </w:tbl>
  <w:p w14:paraId="3C72B588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7AB07DD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B2B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436D2ACF" wp14:editId="4E101F9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80230D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56AB521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B371A0" w14:textId="77777777" w:rsidR="005273E5" w:rsidRDefault="005273E5">
          <w:pPr>
            <w:pStyle w:val="DatoRefTekst"/>
          </w:pPr>
          <w:r>
            <w:t>Vår dato</w:t>
          </w:r>
        </w:p>
        <w:p w14:paraId="241B01A3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B1A7D04" w14:textId="77777777" w:rsidR="005273E5" w:rsidRDefault="005273E5">
          <w:pPr>
            <w:pStyle w:val="DatoRefTekst"/>
          </w:pPr>
          <w:r>
            <w:t>Vår referanse</w:t>
          </w:r>
        </w:p>
        <w:p w14:paraId="023AE224" w14:textId="77777777" w:rsidR="005273E5" w:rsidRDefault="005273E5">
          <w:pPr>
            <w:pStyle w:val="DatoFyllInn1"/>
          </w:pPr>
        </w:p>
      </w:tc>
    </w:tr>
    <w:tr w:rsidR="005273E5" w14:paraId="72DEFFA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718263B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747FA7E2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586C15" w14:textId="77777777" w:rsidR="005273E5" w:rsidRDefault="005273E5">
          <w:pPr>
            <w:pStyle w:val="DatoRefTekst2"/>
          </w:pPr>
          <w:r>
            <w:t>Deres dato</w:t>
          </w:r>
        </w:p>
        <w:p w14:paraId="3B373985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A67FA1" w14:textId="77777777" w:rsidR="005273E5" w:rsidRDefault="005273E5">
          <w:pPr>
            <w:pStyle w:val="DatoRefTekst2"/>
          </w:pPr>
          <w:r>
            <w:t>Deres referanse</w:t>
          </w:r>
        </w:p>
        <w:p w14:paraId="1E7B14F0" w14:textId="77777777" w:rsidR="005273E5" w:rsidRDefault="005273E5">
          <w:pPr>
            <w:pStyle w:val="DatoRefFyllInn"/>
          </w:pPr>
        </w:p>
      </w:tc>
    </w:tr>
  </w:tbl>
  <w:p w14:paraId="70034412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4857579B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26"/>
    <w:multiLevelType w:val="hybridMultilevel"/>
    <w:tmpl w:val="FAF40DEE"/>
    <w:lvl w:ilvl="0" w:tplc="E1EC9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CA4"/>
    <w:multiLevelType w:val="multilevel"/>
    <w:tmpl w:val="AAB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B21"/>
    <w:multiLevelType w:val="hybridMultilevel"/>
    <w:tmpl w:val="88F6E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03FC2"/>
    <w:multiLevelType w:val="hybridMultilevel"/>
    <w:tmpl w:val="7C38E22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7572ED"/>
    <w:multiLevelType w:val="multilevel"/>
    <w:tmpl w:val="82D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75F33"/>
    <w:multiLevelType w:val="multilevel"/>
    <w:tmpl w:val="CF8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264E5"/>
    <w:multiLevelType w:val="hybridMultilevel"/>
    <w:tmpl w:val="0686B7B6"/>
    <w:lvl w:ilvl="0" w:tplc="3440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0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A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2D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3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0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E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8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824BA4"/>
    <w:multiLevelType w:val="hybridMultilevel"/>
    <w:tmpl w:val="0DB65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F3D"/>
    <w:multiLevelType w:val="multilevel"/>
    <w:tmpl w:val="3BE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56ADF"/>
    <w:multiLevelType w:val="hybridMultilevel"/>
    <w:tmpl w:val="18C6D2A0"/>
    <w:lvl w:ilvl="0" w:tplc="6E66DF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1436"/>
    <w:multiLevelType w:val="multilevel"/>
    <w:tmpl w:val="09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7B595D"/>
    <w:multiLevelType w:val="multilevel"/>
    <w:tmpl w:val="418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52624D"/>
    <w:multiLevelType w:val="hybridMultilevel"/>
    <w:tmpl w:val="CC7AF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2E50"/>
    <w:multiLevelType w:val="multilevel"/>
    <w:tmpl w:val="02D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433F7F"/>
    <w:multiLevelType w:val="hybridMultilevel"/>
    <w:tmpl w:val="542A4FC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91520"/>
    <w:multiLevelType w:val="hybridMultilevel"/>
    <w:tmpl w:val="F1DAF69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4305582">
    <w:abstractNumId w:val="0"/>
  </w:num>
  <w:num w:numId="2" w16cid:durableId="215312721">
    <w:abstractNumId w:val="14"/>
  </w:num>
  <w:num w:numId="3" w16cid:durableId="133304818">
    <w:abstractNumId w:val="3"/>
  </w:num>
  <w:num w:numId="4" w16cid:durableId="552620829">
    <w:abstractNumId w:val="15"/>
  </w:num>
  <w:num w:numId="5" w16cid:durableId="402920455">
    <w:abstractNumId w:val="7"/>
  </w:num>
  <w:num w:numId="6" w16cid:durableId="754740264">
    <w:abstractNumId w:val="5"/>
  </w:num>
  <w:num w:numId="7" w16cid:durableId="1133865145">
    <w:abstractNumId w:val="4"/>
  </w:num>
  <w:num w:numId="8" w16cid:durableId="111172744">
    <w:abstractNumId w:val="2"/>
  </w:num>
  <w:num w:numId="9" w16cid:durableId="1133254985">
    <w:abstractNumId w:val="1"/>
  </w:num>
  <w:num w:numId="10" w16cid:durableId="408426412">
    <w:abstractNumId w:val="9"/>
  </w:num>
  <w:num w:numId="11" w16cid:durableId="1296837066">
    <w:abstractNumId w:val="6"/>
  </w:num>
  <w:num w:numId="12" w16cid:durableId="589891379">
    <w:abstractNumId w:val="12"/>
  </w:num>
  <w:num w:numId="13" w16cid:durableId="357700314">
    <w:abstractNumId w:val="8"/>
  </w:num>
  <w:num w:numId="14" w16cid:durableId="224876912">
    <w:abstractNumId w:val="10"/>
  </w:num>
  <w:num w:numId="15" w16cid:durableId="1329477417">
    <w:abstractNumId w:val="13"/>
  </w:num>
  <w:num w:numId="16" w16cid:durableId="1347513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11"/>
    <w:rsid w:val="000409E3"/>
    <w:rsid w:val="000553D5"/>
    <w:rsid w:val="00072E86"/>
    <w:rsid w:val="000B4FDC"/>
    <w:rsid w:val="000D36C5"/>
    <w:rsid w:val="001057E5"/>
    <w:rsid w:val="0014656A"/>
    <w:rsid w:val="00165FD2"/>
    <w:rsid w:val="001841E0"/>
    <w:rsid w:val="001C5EA3"/>
    <w:rsid w:val="001C6420"/>
    <w:rsid w:val="001D0908"/>
    <w:rsid w:val="001F054E"/>
    <w:rsid w:val="001F1451"/>
    <w:rsid w:val="00213E34"/>
    <w:rsid w:val="0023361D"/>
    <w:rsid w:val="002373AB"/>
    <w:rsid w:val="00240130"/>
    <w:rsid w:val="0025339D"/>
    <w:rsid w:val="00261969"/>
    <w:rsid w:val="00265163"/>
    <w:rsid w:val="00290AB9"/>
    <w:rsid w:val="002B2266"/>
    <w:rsid w:val="002C2948"/>
    <w:rsid w:val="002E0BDF"/>
    <w:rsid w:val="002E1A4F"/>
    <w:rsid w:val="002E2C64"/>
    <w:rsid w:val="002E461D"/>
    <w:rsid w:val="002F6C5D"/>
    <w:rsid w:val="0030528C"/>
    <w:rsid w:val="003307E8"/>
    <w:rsid w:val="003342F3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05459"/>
    <w:rsid w:val="0043332D"/>
    <w:rsid w:val="004361E7"/>
    <w:rsid w:val="00437D7A"/>
    <w:rsid w:val="00452C53"/>
    <w:rsid w:val="00464FFF"/>
    <w:rsid w:val="00476E3A"/>
    <w:rsid w:val="0048541D"/>
    <w:rsid w:val="004945E9"/>
    <w:rsid w:val="004A4C95"/>
    <w:rsid w:val="004C19AA"/>
    <w:rsid w:val="004C40FB"/>
    <w:rsid w:val="004D027D"/>
    <w:rsid w:val="004D7A05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694E05"/>
    <w:rsid w:val="006B6ECE"/>
    <w:rsid w:val="00714810"/>
    <w:rsid w:val="0076192F"/>
    <w:rsid w:val="007749A6"/>
    <w:rsid w:val="0077577A"/>
    <w:rsid w:val="007767A4"/>
    <w:rsid w:val="007837C3"/>
    <w:rsid w:val="00785C33"/>
    <w:rsid w:val="00791041"/>
    <w:rsid w:val="007A05DB"/>
    <w:rsid w:val="007B5611"/>
    <w:rsid w:val="007D28DC"/>
    <w:rsid w:val="007E47D0"/>
    <w:rsid w:val="0080096C"/>
    <w:rsid w:val="00814C7E"/>
    <w:rsid w:val="0085235C"/>
    <w:rsid w:val="00856E60"/>
    <w:rsid w:val="00857FCF"/>
    <w:rsid w:val="00885029"/>
    <w:rsid w:val="008A2AA9"/>
    <w:rsid w:val="008A377B"/>
    <w:rsid w:val="008B58C1"/>
    <w:rsid w:val="008C03B1"/>
    <w:rsid w:val="008D4F37"/>
    <w:rsid w:val="008E0537"/>
    <w:rsid w:val="008E63DF"/>
    <w:rsid w:val="00920F87"/>
    <w:rsid w:val="00921CB4"/>
    <w:rsid w:val="009835C7"/>
    <w:rsid w:val="00986244"/>
    <w:rsid w:val="00990179"/>
    <w:rsid w:val="0099218E"/>
    <w:rsid w:val="009C6A59"/>
    <w:rsid w:val="009C6D17"/>
    <w:rsid w:val="009E4C18"/>
    <w:rsid w:val="00A05E28"/>
    <w:rsid w:val="00A2517C"/>
    <w:rsid w:val="00A32318"/>
    <w:rsid w:val="00A508E4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E02ED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93209"/>
    <w:rsid w:val="00D95D08"/>
    <w:rsid w:val="00DA5E23"/>
    <w:rsid w:val="00DE787D"/>
    <w:rsid w:val="00E06B72"/>
    <w:rsid w:val="00E1094C"/>
    <w:rsid w:val="00E24797"/>
    <w:rsid w:val="00E36713"/>
    <w:rsid w:val="00E4288A"/>
    <w:rsid w:val="00E45A14"/>
    <w:rsid w:val="00E65A0E"/>
    <w:rsid w:val="00E96141"/>
    <w:rsid w:val="00EC73D1"/>
    <w:rsid w:val="00ED109B"/>
    <w:rsid w:val="00EE6723"/>
    <w:rsid w:val="00EF1E27"/>
    <w:rsid w:val="00EF795F"/>
    <w:rsid w:val="00F01CC7"/>
    <w:rsid w:val="00F22C4C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F03CE"/>
  <w15:docId w15:val="{38D9F2E7-C1AC-4ABE-ABCD-E479B6A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5611"/>
    <w:pPr>
      <w:spacing w:after="0"/>
      <w:ind w:left="720" w:right="0"/>
    </w:pPr>
    <w:rPr>
      <w:rFonts w:ascii="Calibri" w:eastAsiaTheme="minorHAnsi" w:hAnsi="Calibri" w:cs="Calibri"/>
      <w:sz w:val="22"/>
      <w:szCs w:val="22"/>
      <w:lang w:val="nb-NO"/>
    </w:rPr>
  </w:style>
  <w:style w:type="paragraph" w:customStyle="1" w:styleId="paragraph">
    <w:name w:val="paragraph"/>
    <w:basedOn w:val="Normal"/>
    <w:rsid w:val="008B58C1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customStyle="1" w:styleId="normaltextrun">
    <w:name w:val="normaltextrun"/>
    <w:basedOn w:val="Standardskriftforavsnitt"/>
    <w:rsid w:val="008B58C1"/>
  </w:style>
  <w:style w:type="character" w:customStyle="1" w:styleId="eop">
    <w:name w:val="eop"/>
    <w:basedOn w:val="Standardskriftforavsnitt"/>
    <w:rsid w:val="008B58C1"/>
  </w:style>
  <w:style w:type="character" w:styleId="Hyperkobling">
    <w:name w:val="Hyperlink"/>
    <w:basedOn w:val="Standardskriftforavsnitt"/>
    <w:unhideWhenUsed/>
    <w:rsid w:val="008B58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58C1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33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.ntnu.no/wiki/-/wiki/Norsk/Bing+Chat+Enterprise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d507eb-7c21-45f0-9722-047e534dbb37" xsi:nil="true"/>
    <lcf76f155ced4ddcb4097134ff3c332f xmlns="012b2831-c641-4f2e-9841-4b90f0960f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AE1E3ABB1AF419C93EB08A73EC8E9" ma:contentTypeVersion="17" ma:contentTypeDescription="Opprett et nytt dokument." ma:contentTypeScope="" ma:versionID="27f65b9e3da9276b6d0985fe231d8635">
  <xsd:schema xmlns:xsd="http://www.w3.org/2001/XMLSchema" xmlns:xs="http://www.w3.org/2001/XMLSchema" xmlns:p="http://schemas.microsoft.com/office/2006/metadata/properties" xmlns:ns2="012b2831-c641-4f2e-9841-4b90f0960f3e" xmlns:ns3="ffd507eb-7c21-45f0-9722-047e534dbb37" targetNamespace="http://schemas.microsoft.com/office/2006/metadata/properties" ma:root="true" ma:fieldsID="a9b69922a61d500c0e3e3f2f8891f9e1" ns2:_="" ns3:_="">
    <xsd:import namespace="012b2831-c641-4f2e-9841-4b90f0960f3e"/>
    <xsd:import namespace="ffd507eb-7c21-45f0-9722-047e534db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2831-c641-4f2e-9841-4b90f0960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507eb-7c21-45f0-9722-047e534db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89e71-cec2-4f2f-9bf9-6b4f918c9199}" ma:internalName="TaxCatchAll" ma:showField="CatchAllData" ma:web="ffd507eb-7c21-45f0-9722-047e534db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1C469-31CA-4E23-9BA5-EC392F2EAC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d507eb-7c21-45f0-9722-047e534dbb37"/>
    <ds:schemaRef ds:uri="http://purl.org/dc/elements/1.1/"/>
    <ds:schemaRef ds:uri="http://schemas.microsoft.com/office/2006/metadata/properties"/>
    <ds:schemaRef ds:uri="012b2831-c641-4f2e-9841-4b90f0960f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DA629F-D820-4ED3-BCED-E2F061263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7598D-0F27-4454-8F0C-545B6436C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b2831-c641-4f2e-9841-4b90f0960f3e"/>
    <ds:schemaRef ds:uri="ffd507eb-7c21-45f0-9722-047e534db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367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19.1. kl 10.15-12.00</vt:lpstr>
      <vt:lpstr>Ny linje</vt:lpstr>
    </vt:vector>
  </TitlesOfParts>
  <Company>Orakeltjenesten, NTNU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19.1. kl 10.15-12.00</dc:title>
  <dc:subject/>
  <dc:creator>O. Rakel</dc:creator>
  <cp:keywords/>
  <dc:description/>
  <cp:lastModifiedBy>Vegard Rønning</cp:lastModifiedBy>
  <cp:revision>8</cp:revision>
  <cp:lastPrinted>2006-01-04T10:31:00Z</cp:lastPrinted>
  <dcterms:created xsi:type="dcterms:W3CDTF">2023-04-13T07:32:00Z</dcterms:created>
  <dcterms:modified xsi:type="dcterms:W3CDTF">2023-10-20T06:11:00Z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0x010100300AE1E3ABB1AF419C93EB08A73EC8E9</vt:lpwstr>
  </property>
</Properties>
</file>