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45D94" w14:textId="5C8CCFAE" w:rsidR="00EE5135" w:rsidRDefault="00FF1F00" w:rsidP="00EE5135">
      <w:pPr>
        <w:pStyle w:val="Overskrift1"/>
      </w:pPr>
      <w:r>
        <w:t>P</w:t>
      </w:r>
      <w:r w:rsidR="00EE5135">
        <w:t>eriodeplan 2024-202</w:t>
      </w:r>
      <w:r>
        <w:t>7</w:t>
      </w:r>
      <w:r w:rsidR="00EE5135">
        <w:t xml:space="preserve"> – ISA</w:t>
      </w:r>
    </w:p>
    <w:p w14:paraId="77AB21F6" w14:textId="77777777" w:rsidR="00EE5135" w:rsidRDefault="00EE5135"/>
    <w:p w14:paraId="17103165" w14:textId="35682AAB" w:rsidR="00EE5135" w:rsidRDefault="00EE5135">
      <w:r>
        <w:t>Grunnlaget for ISAs periodeplan for 2024-2026 er nasjonale føringer, SU-fakultetets periodeplan for samme periode, og ISAs strategiplan</w:t>
      </w:r>
      <w:r w:rsidR="4DFCAA44">
        <w:t xml:space="preserve"> </w:t>
      </w:r>
      <w:r w:rsidR="4DFCAA44" w:rsidRPr="00611580">
        <w:rPr>
          <w:i/>
          <w:iCs/>
        </w:rPr>
        <w:t>Kunnskap for et inkluderende og likeverdig samfunn</w:t>
      </w:r>
    </w:p>
    <w:p w14:paraId="0F0359E3" w14:textId="6421AB32" w:rsidR="00EE5135" w:rsidRDefault="008C2EE6">
      <w:r>
        <w:t>Periodeplanen er organisert i tematiske områder:</w:t>
      </w:r>
    </w:p>
    <w:p w14:paraId="05AACD7A" w14:textId="09C50A40" w:rsidR="008C2EE6" w:rsidRDefault="008C2EE6" w:rsidP="008C2EE6">
      <w:pPr>
        <w:pStyle w:val="Listeavsnitt"/>
        <w:numPr>
          <w:ilvl w:val="0"/>
          <w:numId w:val="1"/>
        </w:numPr>
      </w:pPr>
      <w:r>
        <w:t>Økonomi</w:t>
      </w:r>
    </w:p>
    <w:p w14:paraId="61014F48" w14:textId="4AA5192A" w:rsidR="008C2EE6" w:rsidRDefault="008C2EE6" w:rsidP="008C2EE6">
      <w:pPr>
        <w:pStyle w:val="Listeavsnitt"/>
        <w:numPr>
          <w:ilvl w:val="0"/>
          <w:numId w:val="1"/>
        </w:numPr>
      </w:pPr>
      <w:r>
        <w:t>Utdanning</w:t>
      </w:r>
    </w:p>
    <w:p w14:paraId="6F7318EC" w14:textId="1301F37C" w:rsidR="008C2EE6" w:rsidRDefault="008C2EE6" w:rsidP="008C2EE6">
      <w:pPr>
        <w:pStyle w:val="Listeavsnitt"/>
        <w:numPr>
          <w:ilvl w:val="0"/>
          <w:numId w:val="1"/>
        </w:numPr>
      </w:pPr>
      <w:r>
        <w:t>Forskning</w:t>
      </w:r>
    </w:p>
    <w:p w14:paraId="43DD9C32" w14:textId="1E3877A9" w:rsidR="008C2EE6" w:rsidRDefault="008C2EE6" w:rsidP="008C2EE6">
      <w:pPr>
        <w:pStyle w:val="Listeavsnitt"/>
        <w:numPr>
          <w:ilvl w:val="0"/>
          <w:numId w:val="1"/>
        </w:numPr>
      </w:pPr>
      <w:r>
        <w:t>Organisasjon</w:t>
      </w:r>
    </w:p>
    <w:p w14:paraId="53ECCD53" w14:textId="772A3DDD" w:rsidR="008C2EE6" w:rsidRDefault="008C2EE6" w:rsidP="008C2EE6">
      <w:pPr>
        <w:pStyle w:val="Listeavsnitt"/>
        <w:numPr>
          <w:ilvl w:val="0"/>
          <w:numId w:val="1"/>
        </w:numPr>
      </w:pPr>
      <w:r>
        <w:t>Internasjonalisering</w:t>
      </w:r>
    </w:p>
    <w:p w14:paraId="16450FA0" w14:textId="77777777" w:rsidR="008C2EE6" w:rsidRDefault="008C2EE6" w:rsidP="008C2EE6"/>
    <w:p w14:paraId="68B5F4FC" w14:textId="0FD88DA9" w:rsidR="008C2EE6" w:rsidRDefault="008C2EE6" w:rsidP="008C2EE6">
      <w:pPr>
        <w:pStyle w:val="Overskrift2"/>
      </w:pPr>
      <w:r>
        <w:t>Økonomi</w:t>
      </w:r>
      <w:r w:rsidR="51868505">
        <w:t xml:space="preserve"> og rammebetingelser</w:t>
      </w:r>
    </w:p>
    <w:p w14:paraId="270683E6" w14:textId="446132BF" w:rsidR="008C2EE6" w:rsidRDefault="008C2EE6" w:rsidP="008C2EE6">
      <w:r>
        <w:t>Periodeplanen blir påvirket av den økonomiske situasjonen i sektoren og innad på NTNU.</w:t>
      </w:r>
      <w:r w:rsidR="00FF263F">
        <w:t xml:space="preserve"> </w:t>
      </w:r>
      <w:r w:rsidR="60904655">
        <w:t>Det er</w:t>
      </w:r>
      <w:r w:rsidR="21EB6124">
        <w:t xml:space="preserve"> nå tydelig at NTNU vil få en realnedgang i bevilgningene og dermed reduserte budsjetter i 2024 og åra framover.</w:t>
      </w:r>
      <w:r w:rsidR="60904655">
        <w:t xml:space="preserve"> </w:t>
      </w:r>
      <w:r>
        <w:t xml:space="preserve">I tillegg innføres ny nasjonal finansieringsmodell for UH-sektoren fra budsjettåret 2025. Vi er nå i ferd med å skaffe oss innsikt i hvordan dette vil påvirk </w:t>
      </w:r>
      <w:r w:rsidR="6F862760">
        <w:t xml:space="preserve">instituttets aktivitet og økonomi </w:t>
      </w:r>
      <w:r>
        <w:t>framover.</w:t>
      </w:r>
    </w:p>
    <w:p w14:paraId="3FFEE446" w14:textId="1C119DE1" w:rsidR="008C2EE6" w:rsidRDefault="008C2EE6" w:rsidP="008C2EE6">
      <w:r>
        <w:t>Instituttets situasjon er i utgangspunktet god. Vi har attraktive bachelorprogrammer med gode søkertall og god gjennomføringsgrad. Vi har også hatt godt med søkere til masterprogrammene. Programmene driftes effektivt med en del sambruk av emner på tvers av program.</w:t>
      </w:r>
      <w:r w:rsidR="001C7B74">
        <w:t xml:space="preserve"> Instituttet bør likevel arbeide for å øke inntektssiden, for å kunne opprettholde samme aktivitet framover. Særlig vil dette gjelde forskningsaktiviteten. NTNU ønsker også at alle institutter har en økonomisk buffer på </w:t>
      </w:r>
      <w:proofErr w:type="spellStart"/>
      <w:r w:rsidR="001C7B74">
        <w:t>ca</w:t>
      </w:r>
      <w:proofErr w:type="spellEnd"/>
      <w:r w:rsidR="001C7B74">
        <w:t xml:space="preserve"> 5 % av statlig bevilgning.</w:t>
      </w:r>
    </w:p>
    <w:p w14:paraId="3DFF0975" w14:textId="77777777" w:rsidR="001C7B74" w:rsidRDefault="001C7B74" w:rsidP="008C2EE6"/>
    <w:tbl>
      <w:tblPr>
        <w:tblStyle w:val="Tabellrutenett"/>
        <w:tblW w:w="8640" w:type="dxa"/>
        <w:tblLook w:val="0420" w:firstRow="1" w:lastRow="0" w:firstColumn="0" w:lastColumn="0" w:noHBand="0" w:noVBand="1"/>
      </w:tblPr>
      <w:tblGrid>
        <w:gridCol w:w="3539"/>
        <w:gridCol w:w="5101"/>
      </w:tblGrid>
      <w:tr w:rsidR="001C7B74" w:rsidRPr="001C7B74" w14:paraId="28F0A08C" w14:textId="77777777" w:rsidTr="15A32F56">
        <w:trPr>
          <w:trHeight w:val="584"/>
        </w:trPr>
        <w:tc>
          <w:tcPr>
            <w:tcW w:w="3539" w:type="dxa"/>
            <w:hideMark/>
          </w:tcPr>
          <w:p w14:paraId="402FD762" w14:textId="3E24373D" w:rsidR="001C7B74" w:rsidRPr="001C7B74" w:rsidRDefault="001C7B74" w:rsidP="001C7B74">
            <w:pPr>
              <w:rPr>
                <w:b/>
                <w:bCs/>
              </w:rPr>
            </w:pPr>
            <w:r w:rsidRPr="001C7B74">
              <w:rPr>
                <w:b/>
                <w:bCs/>
              </w:rPr>
              <w:t>Mål</w:t>
            </w:r>
          </w:p>
        </w:tc>
        <w:tc>
          <w:tcPr>
            <w:tcW w:w="5101" w:type="dxa"/>
            <w:hideMark/>
          </w:tcPr>
          <w:p w14:paraId="06669862" w14:textId="69C69A7F" w:rsidR="001C7B74" w:rsidRPr="001C7B74" w:rsidRDefault="001C7B74" w:rsidP="001C7B74">
            <w:pPr>
              <w:spacing w:after="160" w:line="259" w:lineRule="auto"/>
              <w:rPr>
                <w:b/>
                <w:bCs/>
              </w:rPr>
            </w:pPr>
            <w:r w:rsidRPr="001C7B74">
              <w:rPr>
                <w:b/>
                <w:bCs/>
              </w:rPr>
              <w:t>Tiltak</w:t>
            </w:r>
          </w:p>
        </w:tc>
      </w:tr>
      <w:tr w:rsidR="001C7B74" w:rsidRPr="001C7B74" w14:paraId="1175EF20" w14:textId="77777777" w:rsidTr="15A32F56">
        <w:trPr>
          <w:trHeight w:val="584"/>
        </w:trPr>
        <w:tc>
          <w:tcPr>
            <w:tcW w:w="3539" w:type="dxa"/>
          </w:tcPr>
          <w:p w14:paraId="5A937E62" w14:textId="5373C23B" w:rsidR="001C7B74" w:rsidRPr="001C7B74" w:rsidRDefault="001C7B74" w:rsidP="001C7B74">
            <w:r w:rsidRPr="001C7B74">
              <w:t>Vedlikeholde aktivitetsnivå</w:t>
            </w:r>
          </w:p>
        </w:tc>
        <w:tc>
          <w:tcPr>
            <w:tcW w:w="5101" w:type="dxa"/>
          </w:tcPr>
          <w:p w14:paraId="676464A5" w14:textId="573D1181" w:rsidR="001C7B74" w:rsidRPr="001C7B74" w:rsidRDefault="001C7B74" w:rsidP="001C7B74">
            <w:r w:rsidRPr="00611580">
              <w:t>Øke inntektssiden</w:t>
            </w:r>
            <w:r w:rsidR="3DD6EFFC" w:rsidRPr="00611580">
              <w:t xml:space="preserve">, spesielt </w:t>
            </w:r>
            <w:proofErr w:type="spellStart"/>
            <w:r w:rsidR="3DD6EFFC" w:rsidRPr="00611580">
              <w:t>mht</w:t>
            </w:r>
            <w:proofErr w:type="spellEnd"/>
            <w:r w:rsidR="3DD6EFFC" w:rsidRPr="00611580">
              <w:t xml:space="preserve"> BOA (eksternt finansierte prosjekter) og etter- og videreutdanning.</w:t>
            </w:r>
          </w:p>
        </w:tc>
      </w:tr>
      <w:tr w:rsidR="001C7B74" w:rsidRPr="001C7B74" w14:paraId="16BF4AB1" w14:textId="77777777" w:rsidTr="15A32F56">
        <w:trPr>
          <w:trHeight w:val="584"/>
        </w:trPr>
        <w:tc>
          <w:tcPr>
            <w:tcW w:w="3539" w:type="dxa"/>
            <w:hideMark/>
          </w:tcPr>
          <w:p w14:paraId="324BF67F" w14:textId="77777777" w:rsidR="001C7B74" w:rsidRPr="001C7B74" w:rsidRDefault="001C7B74" w:rsidP="001C7B74">
            <w:pPr>
              <w:spacing w:after="160" w:line="259" w:lineRule="auto"/>
            </w:pPr>
            <w:r w:rsidRPr="001C7B74">
              <w:t>Sørge for 2-5% overskudd/ avsetning</w:t>
            </w:r>
          </w:p>
        </w:tc>
        <w:tc>
          <w:tcPr>
            <w:tcW w:w="5101" w:type="dxa"/>
            <w:hideMark/>
          </w:tcPr>
          <w:p w14:paraId="273C4599" w14:textId="67013C7D" w:rsidR="001C7B74" w:rsidRPr="001C7B74" w:rsidRDefault="001C7B74" w:rsidP="001C7B74">
            <w:pPr>
              <w:spacing w:after="160" w:line="259" w:lineRule="auto"/>
            </w:pPr>
            <w:r w:rsidRPr="001C7B74">
              <w:t>Forskyve nyansettelser</w:t>
            </w:r>
            <w:r>
              <w:t xml:space="preserve"> ut i tid der det er mulig.</w:t>
            </w:r>
          </w:p>
          <w:p w14:paraId="4E46C1CB" w14:textId="1DCC34FD" w:rsidR="001C7B74" w:rsidRPr="001C7B74" w:rsidRDefault="001C7B74" w:rsidP="001C7B74">
            <w:pPr>
              <w:spacing w:after="160" w:line="259" w:lineRule="auto"/>
            </w:pPr>
            <w:r w:rsidRPr="001C7B74">
              <w:t xml:space="preserve">Vurdere vikarbruk og </w:t>
            </w:r>
            <w:r>
              <w:t>II-</w:t>
            </w:r>
            <w:proofErr w:type="spellStart"/>
            <w:r>
              <w:t>erstillinger</w:t>
            </w:r>
            <w:proofErr w:type="spellEnd"/>
            <w:r w:rsidRPr="001C7B74">
              <w:t xml:space="preserve"> nøye.</w:t>
            </w:r>
          </w:p>
          <w:p w14:paraId="0B855FF7" w14:textId="5D3B12BE" w:rsidR="001C7B74" w:rsidRPr="001C7B74" w:rsidRDefault="001C7B74" w:rsidP="001C7B74">
            <w:pPr>
              <w:spacing w:after="160" w:line="259" w:lineRule="auto"/>
            </w:pPr>
            <w:r>
              <w:t>Stipendiater ansette</w:t>
            </w:r>
            <w:r w:rsidR="3A52646A">
              <w:t>s</w:t>
            </w:r>
            <w:r>
              <w:t xml:space="preserve"> i utgangspunktet for 3 år. Et eventuelt 4. år skal kunne benyttes direkte inn i utdanningene.</w:t>
            </w:r>
          </w:p>
        </w:tc>
      </w:tr>
    </w:tbl>
    <w:p w14:paraId="23EEFF86" w14:textId="77777777" w:rsidR="001C7B74" w:rsidRDefault="001C7B74" w:rsidP="008C2EE6"/>
    <w:p w14:paraId="71688411" w14:textId="77777777" w:rsidR="00F94C1D" w:rsidRDefault="00F94C1D" w:rsidP="008C2EE6"/>
    <w:p w14:paraId="66A4EDA8" w14:textId="77777777" w:rsidR="008C2EE6" w:rsidRDefault="008C2EE6" w:rsidP="008C2EE6"/>
    <w:p w14:paraId="74C64B2B" w14:textId="41E31F83" w:rsidR="001C7B74" w:rsidRDefault="001C7B74" w:rsidP="001C7B74">
      <w:pPr>
        <w:pStyle w:val="Overskrift2"/>
      </w:pPr>
      <w:r>
        <w:lastRenderedPageBreak/>
        <w:t>Utdanning</w:t>
      </w:r>
    </w:p>
    <w:p w14:paraId="535EEC3D" w14:textId="16226329" w:rsidR="001C7B74" w:rsidRDefault="26AE4B6E" w:rsidP="15A32F56">
      <w:pPr>
        <w:rPr>
          <w:rFonts w:ascii="Calibri" w:eastAsia="Calibri" w:hAnsi="Calibri" w:cs="Calibri"/>
        </w:rPr>
      </w:pPr>
      <w:r w:rsidRPr="15A32F56">
        <w:rPr>
          <w:rFonts w:ascii="Calibri" w:eastAsia="Calibri" w:hAnsi="Calibri" w:cs="Calibri"/>
        </w:rPr>
        <w:t>Instituttet gjennomførte periodisk evaluering av de to bachelorprogrammene i løpet av 2023. I den kommende perioden vil vi</w:t>
      </w:r>
      <w:r w:rsidR="1AA6B717" w:rsidRPr="15A32F56">
        <w:rPr>
          <w:rFonts w:ascii="Calibri" w:eastAsia="Calibri" w:hAnsi="Calibri" w:cs="Calibri"/>
        </w:rPr>
        <w:t xml:space="preserve"> arbeide med å utvikle innholdet i emnene i tråd med evalueringen for å styrke kvaliteten. </w:t>
      </w:r>
      <w:r w:rsidR="24064EEB" w:rsidRPr="15A32F56">
        <w:rPr>
          <w:rFonts w:ascii="Calibri" w:eastAsia="Calibri" w:hAnsi="Calibri" w:cs="Calibri"/>
        </w:rPr>
        <w:t>I 2025</w:t>
      </w:r>
      <w:r w:rsidR="0F1D8A08" w:rsidRPr="15A32F56">
        <w:rPr>
          <w:rFonts w:ascii="Calibri" w:eastAsia="Calibri" w:hAnsi="Calibri" w:cs="Calibri"/>
        </w:rPr>
        <w:t xml:space="preserve"> planlegger vi periodisk evaluering av masterprogrammene, etter at de to nye barnevernsfaglige masterprogrammene har rukket en full gjennomføring</w:t>
      </w:r>
      <w:r w:rsidR="690A9A22" w:rsidRPr="15A32F56">
        <w:rPr>
          <w:rFonts w:ascii="Calibri" w:eastAsia="Calibri" w:hAnsi="Calibri" w:cs="Calibri"/>
        </w:rPr>
        <w:t>.</w:t>
      </w:r>
    </w:p>
    <w:p w14:paraId="6580A9AA" w14:textId="77777777" w:rsidR="00C57884" w:rsidRDefault="00C57884" w:rsidP="008C2EE6"/>
    <w:tbl>
      <w:tblPr>
        <w:tblStyle w:val="Tabellrutenett"/>
        <w:tblW w:w="8639" w:type="dxa"/>
        <w:tblLook w:val="0420" w:firstRow="1" w:lastRow="0" w:firstColumn="0" w:lastColumn="0" w:noHBand="0" w:noVBand="1"/>
      </w:tblPr>
      <w:tblGrid>
        <w:gridCol w:w="2720"/>
        <w:gridCol w:w="5919"/>
      </w:tblGrid>
      <w:tr w:rsidR="001C7B74" w:rsidRPr="001C7B74" w14:paraId="35E458C1" w14:textId="77777777" w:rsidTr="15A32F56">
        <w:trPr>
          <w:trHeight w:val="586"/>
        </w:trPr>
        <w:tc>
          <w:tcPr>
            <w:tcW w:w="2720" w:type="dxa"/>
            <w:hideMark/>
          </w:tcPr>
          <w:p w14:paraId="208B7DA0" w14:textId="77777777" w:rsidR="001C7B74" w:rsidRPr="001C7B74" w:rsidRDefault="001C7B74" w:rsidP="001C7B74">
            <w:r w:rsidRPr="001C7B74">
              <w:rPr>
                <w:b/>
                <w:bCs/>
              </w:rPr>
              <w:t xml:space="preserve">Mål </w:t>
            </w:r>
          </w:p>
        </w:tc>
        <w:tc>
          <w:tcPr>
            <w:tcW w:w="5919" w:type="dxa"/>
            <w:hideMark/>
          </w:tcPr>
          <w:p w14:paraId="225F1CE6" w14:textId="77777777" w:rsidR="001C7B74" w:rsidRPr="001C7B74" w:rsidRDefault="001C7B74" w:rsidP="001C7B74">
            <w:pPr>
              <w:spacing w:after="160" w:line="259" w:lineRule="auto"/>
            </w:pPr>
            <w:r w:rsidRPr="001C7B74">
              <w:rPr>
                <w:b/>
                <w:bCs/>
              </w:rPr>
              <w:t xml:space="preserve">Tiltak </w:t>
            </w:r>
          </w:p>
        </w:tc>
      </w:tr>
      <w:tr w:rsidR="001C7B74" w:rsidRPr="001C7B74" w14:paraId="224A6A43" w14:textId="77777777" w:rsidTr="15A32F56">
        <w:trPr>
          <w:trHeight w:val="1879"/>
        </w:trPr>
        <w:tc>
          <w:tcPr>
            <w:tcW w:w="2720" w:type="dxa"/>
            <w:hideMark/>
          </w:tcPr>
          <w:p w14:paraId="142DBC9B" w14:textId="77777777" w:rsidR="001C7B74" w:rsidRPr="001C7B74" w:rsidRDefault="001C7B74" w:rsidP="001C7B74">
            <w:pPr>
              <w:spacing w:after="160" w:line="259" w:lineRule="auto"/>
            </w:pPr>
            <w:r w:rsidRPr="001C7B74">
              <w:t>Møte behovet for livslang læring ved å tilby etter- og videreutdanning</w:t>
            </w:r>
          </w:p>
        </w:tc>
        <w:tc>
          <w:tcPr>
            <w:tcW w:w="5919" w:type="dxa"/>
            <w:hideMark/>
          </w:tcPr>
          <w:p w14:paraId="39A94DA4" w14:textId="5A9FABE0" w:rsidR="001C7B74" w:rsidRPr="001C7B74" w:rsidRDefault="001C7B74" w:rsidP="001C7B74">
            <w:pPr>
              <w:spacing w:after="160" w:line="259" w:lineRule="auto"/>
            </w:pPr>
            <w:r w:rsidRPr="001C7B74">
              <w:t>1.</w:t>
            </w:r>
            <w:r w:rsidR="002056A2">
              <w:t xml:space="preserve">2024: </w:t>
            </w:r>
            <w:r w:rsidRPr="001C7B74">
              <w:t xml:space="preserve">Utrede om vi skal videreføre PABU som videreutdanningstilbud, og tilby </w:t>
            </w:r>
            <w:r w:rsidR="00C57884">
              <w:t>eksisterende m</w:t>
            </w:r>
            <w:r w:rsidRPr="001C7B74">
              <w:t xml:space="preserve">asteremner som videreutdanning. Undersøke muligheten for å </w:t>
            </w:r>
            <w:r w:rsidR="00C57884">
              <w:t>utvikle</w:t>
            </w:r>
            <w:r w:rsidRPr="001C7B74">
              <w:t xml:space="preserve"> PABU </w:t>
            </w:r>
            <w:r w:rsidR="00C57884">
              <w:t>til</w:t>
            </w:r>
            <w:r w:rsidRPr="001C7B74">
              <w:t xml:space="preserve"> fullt masterprogram. </w:t>
            </w:r>
          </w:p>
          <w:p w14:paraId="2F14636C" w14:textId="4D39631A" w:rsidR="001C7B74" w:rsidRPr="001C7B74" w:rsidRDefault="002056A2" w:rsidP="001C7B74">
            <w:pPr>
              <w:spacing w:after="160" w:line="259" w:lineRule="auto"/>
            </w:pPr>
            <w:r>
              <w:t xml:space="preserve">2. 2024-2026: </w:t>
            </w:r>
            <w:r w:rsidR="001C7B74" w:rsidRPr="001C7B74">
              <w:t>Utvikle EVU</w:t>
            </w:r>
          </w:p>
          <w:p w14:paraId="3C36EDB7" w14:textId="77777777" w:rsidR="001C7B74" w:rsidRPr="001C7B74" w:rsidRDefault="001C7B74" w:rsidP="001C7B74">
            <w:pPr>
              <w:spacing w:after="160" w:line="259" w:lineRule="auto"/>
            </w:pPr>
            <w:r w:rsidRPr="001C7B74">
              <w:t>Eventuelt utvikle nye emner, dette bør samkjøres innad på SU for å unngå intern konkurranse.</w:t>
            </w:r>
          </w:p>
        </w:tc>
      </w:tr>
      <w:tr w:rsidR="001C7B74" w:rsidRPr="001C7B74" w14:paraId="1660F285" w14:textId="77777777" w:rsidTr="15A32F56">
        <w:trPr>
          <w:trHeight w:val="1518"/>
        </w:trPr>
        <w:tc>
          <w:tcPr>
            <w:tcW w:w="2720" w:type="dxa"/>
            <w:hideMark/>
          </w:tcPr>
          <w:p w14:paraId="1BDB4B95" w14:textId="77777777" w:rsidR="001C7B74" w:rsidRPr="001C7B74" w:rsidRDefault="001C7B74" w:rsidP="001C7B74">
            <w:pPr>
              <w:spacing w:after="160" w:line="259" w:lineRule="auto"/>
            </w:pPr>
            <w:r w:rsidRPr="001C7B74">
              <w:t>Fortsatt forbedre kvaliteten på bachelorprogrammene</w:t>
            </w:r>
          </w:p>
        </w:tc>
        <w:tc>
          <w:tcPr>
            <w:tcW w:w="5919" w:type="dxa"/>
            <w:hideMark/>
          </w:tcPr>
          <w:p w14:paraId="46EF524B" w14:textId="7B773004" w:rsidR="001C7B74" w:rsidRPr="001C7B74" w:rsidRDefault="002056A2" w:rsidP="001C7B74">
            <w:pPr>
              <w:spacing w:after="160" w:line="259" w:lineRule="auto"/>
            </w:pPr>
            <w:r>
              <w:t xml:space="preserve">2024: </w:t>
            </w:r>
            <w:r w:rsidR="001C7B74" w:rsidRPr="001C7B74">
              <w:t>Justere programmene i tråd med forslag fra periodisk evaluering</w:t>
            </w:r>
            <w:r w:rsidRPr="001C7B74">
              <w:t xml:space="preserve">. </w:t>
            </w:r>
            <w:r w:rsidRPr="002056A2">
              <w:t xml:space="preserve">Arrangere </w:t>
            </w:r>
            <w:r w:rsidRPr="001C7B74">
              <w:t xml:space="preserve">todagers bortreiseseminar </w:t>
            </w:r>
            <w:r w:rsidRPr="002056A2">
              <w:t>med</w:t>
            </w:r>
            <w:r w:rsidRPr="001C7B74">
              <w:t xml:space="preserve"> utdanning </w:t>
            </w:r>
            <w:r w:rsidRPr="002056A2">
              <w:t xml:space="preserve">som hovedtema </w:t>
            </w:r>
            <w:r w:rsidRPr="001C7B74">
              <w:t xml:space="preserve">(pedagogiske metoder, merittert underviser </w:t>
            </w:r>
            <w:proofErr w:type="spellStart"/>
            <w:r w:rsidRPr="001C7B74">
              <w:t>osv</w:t>
            </w:r>
            <w:proofErr w:type="spellEnd"/>
            <w:r w:rsidRPr="001C7B74">
              <w:t>).</w:t>
            </w:r>
          </w:p>
          <w:p w14:paraId="6634E5CE" w14:textId="35A5D5EB" w:rsidR="001C7B74" w:rsidRPr="001C7B74" w:rsidRDefault="002056A2" w:rsidP="001C7B74">
            <w:pPr>
              <w:spacing w:after="160" w:line="259" w:lineRule="auto"/>
            </w:pPr>
            <w:r>
              <w:t xml:space="preserve">2024-2026: </w:t>
            </w:r>
            <w:r w:rsidR="001C7B74" w:rsidRPr="001C7B74">
              <w:t>Videreutvikle bruk av læringsassistenter, og ulike pedagogiske tilnærminger</w:t>
            </w:r>
            <w:r w:rsidR="001C7B74" w:rsidRPr="001C7B74">
              <w:rPr>
                <w:i/>
                <w:iCs/>
              </w:rPr>
              <w:t xml:space="preserve"> </w:t>
            </w:r>
          </w:p>
        </w:tc>
      </w:tr>
      <w:tr w:rsidR="001C7B74" w:rsidRPr="001C7B74" w14:paraId="35BAF57B" w14:textId="77777777" w:rsidTr="15A32F56">
        <w:trPr>
          <w:trHeight w:val="1879"/>
        </w:trPr>
        <w:tc>
          <w:tcPr>
            <w:tcW w:w="2720" w:type="dxa"/>
            <w:hideMark/>
          </w:tcPr>
          <w:p w14:paraId="20449443" w14:textId="77777777" w:rsidR="001C7B74" w:rsidRPr="001C7B74" w:rsidRDefault="001C7B74" w:rsidP="001C7B74">
            <w:pPr>
              <w:spacing w:after="160" w:line="259" w:lineRule="auto"/>
            </w:pPr>
            <w:r w:rsidRPr="001C7B74">
              <w:t>Tilby utdanning som har tydelig kobling mellom undervisning, forskning og praksis</w:t>
            </w:r>
          </w:p>
        </w:tc>
        <w:tc>
          <w:tcPr>
            <w:tcW w:w="5919" w:type="dxa"/>
            <w:hideMark/>
          </w:tcPr>
          <w:p w14:paraId="01F88DCF" w14:textId="77777777" w:rsidR="001C7B74" w:rsidRPr="001C7B74" w:rsidRDefault="001C7B74" w:rsidP="001C7B74">
            <w:pPr>
              <w:spacing w:after="160" w:line="259" w:lineRule="auto"/>
            </w:pPr>
            <w:r w:rsidRPr="001C7B74">
              <w:t>Utvikle praksisemnene</w:t>
            </w:r>
          </w:p>
          <w:p w14:paraId="67D3B285" w14:textId="0779C3D9" w:rsidR="001C7B74" w:rsidRPr="001C7B74" w:rsidRDefault="001C7B74" w:rsidP="001C7B74">
            <w:pPr>
              <w:spacing w:after="160" w:line="259" w:lineRule="auto"/>
            </w:pPr>
            <w:r>
              <w:t>Koble praksis til forskning og innovasjon</w:t>
            </w:r>
          </w:p>
          <w:p w14:paraId="3764EBE8" w14:textId="548C4BBC" w:rsidR="001C7B74" w:rsidRPr="001C7B74" w:rsidRDefault="786A96A8" w:rsidP="15A32F56">
            <w:pPr>
              <w:spacing w:after="160" w:line="259" w:lineRule="auto"/>
              <w:rPr>
                <w:color w:val="FF0000"/>
              </w:rPr>
            </w:pPr>
            <w:r w:rsidRPr="00611580">
              <w:t>2025: Planlagt periodisk evaluering av masterprogrammene.</w:t>
            </w:r>
          </w:p>
        </w:tc>
      </w:tr>
    </w:tbl>
    <w:p w14:paraId="564483DB" w14:textId="77777777" w:rsidR="001C7B74" w:rsidRDefault="001C7B74" w:rsidP="008C2EE6"/>
    <w:p w14:paraId="4CBADD50" w14:textId="77777777" w:rsidR="00C535F0" w:rsidRDefault="00C535F0" w:rsidP="008C2EE6"/>
    <w:p w14:paraId="3A976A0E" w14:textId="77777777" w:rsidR="00C535F0" w:rsidRDefault="00C535F0" w:rsidP="008C2EE6"/>
    <w:p w14:paraId="07190080" w14:textId="49C622B9" w:rsidR="00C535F0" w:rsidRDefault="00C535F0" w:rsidP="00C535F0">
      <w:pPr>
        <w:pStyle w:val="Overskrift2"/>
      </w:pPr>
      <w:r>
        <w:t>Forskning</w:t>
      </w:r>
    </w:p>
    <w:p w14:paraId="128A7D0A" w14:textId="77777777" w:rsidR="00C535F0" w:rsidRDefault="00C535F0" w:rsidP="008C2EE6"/>
    <w:p w14:paraId="1D183598" w14:textId="1443318C" w:rsidR="00C535F0" w:rsidRDefault="60454F30" w:rsidP="008C2EE6">
      <w:r>
        <w:t>ISA har i 2023 satset på å utvikle kultur for forskning, og styrke forskni</w:t>
      </w:r>
      <w:r w:rsidR="6B097582">
        <w:t>ng</w:t>
      </w:r>
      <w:r>
        <w:t xml:space="preserve">sgruppene. </w:t>
      </w:r>
      <w:r w:rsidR="00EB15E1">
        <w:t>Både publiserings- og søknadsaktiviteten ved ISA er økende.</w:t>
      </w:r>
      <w:r w:rsidR="00C535F0">
        <w:t xml:space="preserve"> </w:t>
      </w:r>
      <w:r w:rsidR="00EB15E1">
        <w:t xml:space="preserve">Flere søknader om ekstern finansiering får svært gode vurderinger. </w:t>
      </w:r>
      <w:r w:rsidR="00C535F0">
        <w:t>I løpet av 2023 har ansatte også utviklet flere store søknader til Norges Forskningsråd (NFR)</w:t>
      </w:r>
      <w:r w:rsidR="00EB15E1">
        <w:t>, som hadde søknadsfrist i november. Dersom instituttet blir tildelt disse prosjektene vil det endre instituttets situasjon betydelig, og påvirke planen for 2024-2026 i stor grad. Foreløpig arbeider vi videre med følgende mål og tiltak:</w:t>
      </w:r>
    </w:p>
    <w:p w14:paraId="1A53123F" w14:textId="77777777" w:rsidR="00EB15E1" w:rsidRDefault="00EB15E1" w:rsidP="008C2EE6"/>
    <w:tbl>
      <w:tblPr>
        <w:tblStyle w:val="Tabellrutenett"/>
        <w:tblW w:w="8640" w:type="dxa"/>
        <w:tblLook w:val="0420" w:firstRow="1" w:lastRow="0" w:firstColumn="0" w:lastColumn="0" w:noHBand="0" w:noVBand="1"/>
      </w:tblPr>
      <w:tblGrid>
        <w:gridCol w:w="4320"/>
        <w:gridCol w:w="4320"/>
      </w:tblGrid>
      <w:tr w:rsidR="00EB15E1" w:rsidRPr="00EB15E1" w14:paraId="132114BB" w14:textId="77777777" w:rsidTr="00EB15E1">
        <w:trPr>
          <w:trHeight w:val="619"/>
        </w:trPr>
        <w:tc>
          <w:tcPr>
            <w:tcW w:w="4320" w:type="dxa"/>
            <w:hideMark/>
          </w:tcPr>
          <w:p w14:paraId="75F0F7C5" w14:textId="77777777" w:rsidR="00EB15E1" w:rsidRPr="00EB15E1" w:rsidRDefault="00EB15E1" w:rsidP="00EB15E1">
            <w:r w:rsidRPr="00EB15E1">
              <w:rPr>
                <w:b/>
                <w:bCs/>
              </w:rPr>
              <w:lastRenderedPageBreak/>
              <w:t xml:space="preserve">Mål </w:t>
            </w:r>
          </w:p>
        </w:tc>
        <w:tc>
          <w:tcPr>
            <w:tcW w:w="4320" w:type="dxa"/>
            <w:hideMark/>
          </w:tcPr>
          <w:p w14:paraId="385E4245" w14:textId="77777777" w:rsidR="00EB15E1" w:rsidRPr="00EB15E1" w:rsidRDefault="00EB15E1" w:rsidP="00EB15E1">
            <w:pPr>
              <w:spacing w:after="160" w:line="259" w:lineRule="auto"/>
            </w:pPr>
            <w:r w:rsidRPr="00EB15E1">
              <w:rPr>
                <w:b/>
                <w:bCs/>
              </w:rPr>
              <w:t xml:space="preserve">Tiltak </w:t>
            </w:r>
          </w:p>
        </w:tc>
      </w:tr>
      <w:tr w:rsidR="00EB15E1" w:rsidRPr="00EB15E1" w14:paraId="7DB588C0" w14:textId="77777777" w:rsidTr="0005342E">
        <w:trPr>
          <w:trHeight w:val="983"/>
        </w:trPr>
        <w:tc>
          <w:tcPr>
            <w:tcW w:w="4320" w:type="dxa"/>
            <w:hideMark/>
          </w:tcPr>
          <w:p w14:paraId="613A1564" w14:textId="04C57DC2" w:rsidR="00EB15E1" w:rsidRPr="00EB15E1" w:rsidRDefault="00EB15E1" w:rsidP="00EB15E1">
            <w:pPr>
              <w:spacing w:after="160" w:line="259" w:lineRule="auto"/>
            </w:pPr>
            <w:r>
              <w:t>Øke</w:t>
            </w:r>
            <w:r w:rsidRPr="00EB15E1">
              <w:t xml:space="preserve"> ekstern finansiering</w:t>
            </w:r>
          </w:p>
        </w:tc>
        <w:tc>
          <w:tcPr>
            <w:tcW w:w="4320" w:type="dxa"/>
            <w:hideMark/>
          </w:tcPr>
          <w:p w14:paraId="0C539631" w14:textId="77777777" w:rsidR="00EB15E1" w:rsidRPr="00EB15E1" w:rsidRDefault="00EB15E1" w:rsidP="00EB15E1">
            <w:pPr>
              <w:spacing w:after="160" w:line="259" w:lineRule="auto"/>
            </w:pPr>
            <w:r w:rsidRPr="00EB15E1">
              <w:t>Utvikle og øke søknadsaktivitet: - stort og smått</w:t>
            </w:r>
          </w:p>
        </w:tc>
      </w:tr>
      <w:tr w:rsidR="00EB15E1" w:rsidRPr="00EB15E1" w14:paraId="006A1071" w14:textId="77777777" w:rsidTr="00611580">
        <w:trPr>
          <w:trHeight w:val="1487"/>
        </w:trPr>
        <w:tc>
          <w:tcPr>
            <w:tcW w:w="4320" w:type="dxa"/>
            <w:hideMark/>
          </w:tcPr>
          <w:p w14:paraId="384C1B5F" w14:textId="77777777" w:rsidR="00EB15E1" w:rsidRPr="00EB15E1" w:rsidRDefault="00EB15E1" w:rsidP="00EB15E1">
            <w:pPr>
              <w:spacing w:after="160" w:line="259" w:lineRule="auto"/>
            </w:pPr>
            <w:r w:rsidRPr="00EB15E1">
              <w:t>Godt samarbeid innad i og mellom forskningsgruppene og stor grad av vitenskapelig publisering</w:t>
            </w:r>
          </w:p>
        </w:tc>
        <w:tc>
          <w:tcPr>
            <w:tcW w:w="4320" w:type="dxa"/>
            <w:hideMark/>
          </w:tcPr>
          <w:p w14:paraId="5AC2DB75" w14:textId="77777777" w:rsidR="00EB15E1" w:rsidRPr="00EB15E1" w:rsidRDefault="00EB15E1" w:rsidP="00EB15E1">
            <w:pPr>
              <w:spacing w:after="160" w:line="259" w:lineRule="auto"/>
            </w:pPr>
            <w:r w:rsidRPr="00EB15E1">
              <w:t>Videreutvikle sterke forskningsgrupper med klare akademiske ambisjoner og målsetninger</w:t>
            </w:r>
          </w:p>
        </w:tc>
      </w:tr>
      <w:tr w:rsidR="00252DE8" w:rsidRPr="00EB15E1" w14:paraId="2F323392" w14:textId="77777777" w:rsidTr="00611580">
        <w:trPr>
          <w:trHeight w:val="1487"/>
        </w:trPr>
        <w:tc>
          <w:tcPr>
            <w:tcW w:w="4320" w:type="dxa"/>
          </w:tcPr>
          <w:p w14:paraId="6D4B76EB" w14:textId="10822500" w:rsidR="00C45B17" w:rsidRPr="00FF1F00" w:rsidRDefault="00554773" w:rsidP="00EB15E1">
            <w:r w:rsidRPr="00FF1F00">
              <w:t>Synliggjøre sammenhengen mellom forskning og utdanning.</w:t>
            </w:r>
          </w:p>
        </w:tc>
        <w:tc>
          <w:tcPr>
            <w:tcW w:w="4320" w:type="dxa"/>
          </w:tcPr>
          <w:p w14:paraId="031DF44F" w14:textId="5DF09D5C" w:rsidR="00252DE8" w:rsidRPr="00FF1F00" w:rsidRDefault="00554773" w:rsidP="00EB15E1">
            <w:r w:rsidRPr="00FF1F00">
              <w:t>Øke studentenes deltakelse i forskningsprosjekter.</w:t>
            </w:r>
          </w:p>
        </w:tc>
      </w:tr>
    </w:tbl>
    <w:p w14:paraId="2A45C8D8" w14:textId="77777777" w:rsidR="00EB15E1" w:rsidRDefault="00EB15E1" w:rsidP="008C2EE6"/>
    <w:p w14:paraId="35F6C1AF" w14:textId="77777777" w:rsidR="0005342E" w:rsidRDefault="0005342E" w:rsidP="008C2EE6"/>
    <w:p w14:paraId="4BDA4C87" w14:textId="2E658C40" w:rsidR="0005342E" w:rsidRDefault="0005342E" w:rsidP="0005342E">
      <w:pPr>
        <w:pStyle w:val="Overskrift2"/>
      </w:pPr>
      <w:r>
        <w:t>Organisasjon</w:t>
      </w:r>
    </w:p>
    <w:p w14:paraId="1C6E3292" w14:textId="77777777" w:rsidR="0005342E" w:rsidRDefault="0005342E" w:rsidP="008C2EE6"/>
    <w:p w14:paraId="53F5447B" w14:textId="48311621" w:rsidR="0086484B" w:rsidRDefault="0005342E" w:rsidP="008C2EE6">
      <w:r>
        <w:t xml:space="preserve">I løpet av 2024 flytter instituttet ut av nåværende lokaler i Tungasletta 2 og inn i </w:t>
      </w:r>
      <w:proofErr w:type="spellStart"/>
      <w:r>
        <w:t>Helgasetr</w:t>
      </w:r>
      <w:proofErr w:type="spellEnd"/>
      <w:r>
        <w:t xml:space="preserve"> – nybygget på Øya nær Trondheim sentrum. </w:t>
      </w:r>
      <w:r w:rsidR="001D4437">
        <w:t xml:space="preserve">Overgangen </w:t>
      </w:r>
      <w:r w:rsidR="00C00538">
        <w:t xml:space="preserve">til andre typer lokaler (kontorlandskap, blant annet) kan bety </w:t>
      </w:r>
      <w:r w:rsidR="00953D65">
        <w:t>at ansatte vil føle på endringer i arbeidshverdagen.</w:t>
      </w:r>
      <w:r w:rsidR="00D8415C">
        <w:t xml:space="preserve"> God kommunikasjon og medvirkning og et </w:t>
      </w:r>
      <w:r w:rsidR="00B363CA">
        <w:t>godt</w:t>
      </w:r>
      <w:r w:rsidR="00FD7BFE">
        <w:t xml:space="preserve"> HMS-arbeid er viktig i denne perioden.</w:t>
      </w:r>
    </w:p>
    <w:p w14:paraId="47FAEC97" w14:textId="77777777" w:rsidR="0005342E" w:rsidRDefault="0005342E" w:rsidP="008C2EE6"/>
    <w:tbl>
      <w:tblPr>
        <w:tblStyle w:val="Tabellrutenett"/>
        <w:tblW w:w="8642" w:type="dxa"/>
        <w:tblLook w:val="0420" w:firstRow="1" w:lastRow="0" w:firstColumn="0" w:lastColumn="0" w:noHBand="0" w:noVBand="1"/>
      </w:tblPr>
      <w:tblGrid>
        <w:gridCol w:w="3720"/>
        <w:gridCol w:w="4922"/>
      </w:tblGrid>
      <w:tr w:rsidR="0005342E" w:rsidRPr="0005342E" w14:paraId="3B6E6743" w14:textId="77777777" w:rsidTr="15A32F56">
        <w:trPr>
          <w:trHeight w:val="584"/>
        </w:trPr>
        <w:tc>
          <w:tcPr>
            <w:tcW w:w="3720" w:type="dxa"/>
            <w:hideMark/>
          </w:tcPr>
          <w:p w14:paraId="4C2826F9" w14:textId="77777777" w:rsidR="0005342E" w:rsidRPr="0005342E" w:rsidRDefault="0005342E" w:rsidP="0005342E">
            <w:r w:rsidRPr="0005342E">
              <w:rPr>
                <w:b/>
                <w:bCs/>
              </w:rPr>
              <w:t xml:space="preserve">Mål </w:t>
            </w:r>
          </w:p>
        </w:tc>
        <w:tc>
          <w:tcPr>
            <w:tcW w:w="4922" w:type="dxa"/>
            <w:hideMark/>
          </w:tcPr>
          <w:p w14:paraId="3B6C0E53" w14:textId="77777777" w:rsidR="0005342E" w:rsidRPr="0005342E" w:rsidRDefault="0005342E" w:rsidP="0005342E">
            <w:pPr>
              <w:spacing w:after="160" w:line="259" w:lineRule="auto"/>
            </w:pPr>
            <w:r w:rsidRPr="0005342E">
              <w:rPr>
                <w:b/>
                <w:bCs/>
              </w:rPr>
              <w:t xml:space="preserve">Tiltak </w:t>
            </w:r>
          </w:p>
        </w:tc>
      </w:tr>
      <w:tr w:rsidR="0005342E" w:rsidRPr="0005342E" w14:paraId="5FC179DB" w14:textId="77777777" w:rsidTr="15A32F56">
        <w:trPr>
          <w:trHeight w:val="584"/>
        </w:trPr>
        <w:tc>
          <w:tcPr>
            <w:tcW w:w="3720" w:type="dxa"/>
            <w:hideMark/>
          </w:tcPr>
          <w:p w14:paraId="157C3867" w14:textId="77777777" w:rsidR="0005342E" w:rsidRPr="0005342E" w:rsidRDefault="0005342E" w:rsidP="0005342E">
            <w:pPr>
              <w:spacing w:after="160" w:line="259" w:lineRule="auto"/>
            </w:pPr>
            <w:r w:rsidRPr="0005342E">
              <w:t>Trygg kjernevirksomhet i en periode med store endringer</w:t>
            </w:r>
          </w:p>
        </w:tc>
        <w:tc>
          <w:tcPr>
            <w:tcW w:w="4922" w:type="dxa"/>
            <w:hideMark/>
          </w:tcPr>
          <w:p w14:paraId="598C90B2" w14:textId="58FA0BD1" w:rsidR="0005342E" w:rsidRPr="0005342E" w:rsidRDefault="0005342E" w:rsidP="0005342E">
            <w:pPr>
              <w:spacing w:after="160" w:line="259" w:lineRule="auto"/>
            </w:pPr>
            <w:r w:rsidRPr="0005342E">
              <w:t>God kommunikasjon med ansatt</w:t>
            </w:r>
            <w:r w:rsidR="00FD7BFE">
              <w:t>e</w:t>
            </w:r>
            <w:r w:rsidRPr="0005342E">
              <w:t xml:space="preserve"> og student</w:t>
            </w:r>
            <w:r w:rsidR="00FD7BFE">
              <w:t>er.</w:t>
            </w:r>
          </w:p>
          <w:p w14:paraId="0097EF3C" w14:textId="25C7BE23" w:rsidR="0005342E" w:rsidRPr="0005342E" w:rsidRDefault="0005342E" w:rsidP="0005342E">
            <w:pPr>
              <w:spacing w:after="160" w:line="259" w:lineRule="auto"/>
            </w:pPr>
            <w:r>
              <w:t>Videreutvikle studieveil</w:t>
            </w:r>
            <w:r w:rsidR="00FD7BFE">
              <w:t>edningen.</w:t>
            </w:r>
          </w:p>
        </w:tc>
      </w:tr>
      <w:tr w:rsidR="0005342E" w:rsidRPr="0005342E" w14:paraId="3409CED4" w14:textId="77777777" w:rsidTr="15A32F56">
        <w:trPr>
          <w:trHeight w:val="584"/>
        </w:trPr>
        <w:tc>
          <w:tcPr>
            <w:tcW w:w="3720" w:type="dxa"/>
            <w:hideMark/>
          </w:tcPr>
          <w:p w14:paraId="1C6CB515" w14:textId="77777777" w:rsidR="0005342E" w:rsidRPr="0005342E" w:rsidRDefault="0005342E" w:rsidP="0005342E">
            <w:pPr>
              <w:spacing w:after="160" w:line="259" w:lineRule="auto"/>
            </w:pPr>
            <w:r w:rsidRPr="0005342E">
              <w:t>Ivareta det systematiske HMS-arbeidet og videreutvikle et godt arbeidsmiljø og aktiv medvirkning.</w:t>
            </w:r>
          </w:p>
        </w:tc>
        <w:tc>
          <w:tcPr>
            <w:tcW w:w="4922" w:type="dxa"/>
            <w:hideMark/>
          </w:tcPr>
          <w:p w14:paraId="116BA280" w14:textId="0352E517" w:rsidR="0005342E" w:rsidRPr="0005342E" w:rsidRDefault="00B4667F" w:rsidP="0005342E">
            <w:pPr>
              <w:spacing w:after="160" w:line="259" w:lineRule="auto"/>
            </w:pPr>
            <w:r>
              <w:t xml:space="preserve">2024: </w:t>
            </w:r>
            <w:proofErr w:type="spellStart"/>
            <w:r w:rsidR="0005342E" w:rsidRPr="0005342E">
              <w:t>Helgasetr</w:t>
            </w:r>
            <w:proofErr w:type="spellEnd"/>
            <w:r w:rsidR="0005342E" w:rsidRPr="0005342E">
              <w:t xml:space="preserve">; medvirkende arbeidsgrupper </w:t>
            </w:r>
          </w:p>
          <w:p w14:paraId="6D709EB6" w14:textId="052188E7" w:rsidR="0005342E" w:rsidRDefault="004F54D7" w:rsidP="0005342E">
            <w:pPr>
              <w:spacing w:after="160" w:line="259" w:lineRule="auto"/>
            </w:pPr>
            <w:r>
              <w:t xml:space="preserve">2024: </w:t>
            </w:r>
            <w:r w:rsidR="0005342E" w:rsidRPr="0005342E">
              <w:t>ARK</w:t>
            </w:r>
            <w:r>
              <w:t xml:space="preserve"> arbeidsmiljøundersøkelse</w:t>
            </w:r>
            <w:r w:rsidR="0005342E" w:rsidRPr="0005342E">
              <w:t xml:space="preserve"> - gjennomføre en god prosess</w:t>
            </w:r>
          </w:p>
          <w:p w14:paraId="6945C0FE" w14:textId="728DA72F" w:rsidR="004F422E" w:rsidRPr="00B363CA" w:rsidRDefault="6369DDCD" w:rsidP="0005342E">
            <w:pPr>
              <w:spacing w:after="160" w:line="259" w:lineRule="auto"/>
            </w:pPr>
            <w:r>
              <w:t>Tydeliggjøre styringsstrukturen ved ISA</w:t>
            </w:r>
            <w:r w:rsidR="3389285D">
              <w:t>:</w:t>
            </w:r>
            <w:r>
              <w:t xml:space="preserve"> Utforme dokument som beskriver styringsstrukturen og ulike råd/utvalg på en klar og tydelig måte</w:t>
            </w:r>
          </w:p>
        </w:tc>
      </w:tr>
      <w:tr w:rsidR="0005342E" w:rsidRPr="0005342E" w14:paraId="493CB999" w14:textId="77777777" w:rsidTr="15A32F56">
        <w:trPr>
          <w:trHeight w:val="584"/>
        </w:trPr>
        <w:tc>
          <w:tcPr>
            <w:tcW w:w="3720" w:type="dxa"/>
            <w:hideMark/>
          </w:tcPr>
          <w:p w14:paraId="77506CD6" w14:textId="641F0548" w:rsidR="0005342E" w:rsidRPr="0005342E" w:rsidRDefault="0005342E" w:rsidP="0005342E">
            <w:pPr>
              <w:spacing w:after="160" w:line="259" w:lineRule="auto"/>
            </w:pPr>
            <w:r w:rsidRPr="0005342E">
              <w:t xml:space="preserve">Studenter og ansatte skal være kunnskapsbærere av </w:t>
            </w:r>
            <w:r w:rsidR="006A630D">
              <w:t>universell utforming.</w:t>
            </w:r>
          </w:p>
        </w:tc>
        <w:tc>
          <w:tcPr>
            <w:tcW w:w="4922" w:type="dxa"/>
            <w:hideMark/>
          </w:tcPr>
          <w:p w14:paraId="636C3511" w14:textId="0E29345F" w:rsidR="0005342E" w:rsidRPr="00611580" w:rsidRDefault="0CC84067" w:rsidP="15A32F56">
            <w:pPr>
              <w:spacing w:after="160" w:line="259" w:lineRule="auto"/>
            </w:pPr>
            <w:r w:rsidRPr="00611580">
              <w:t xml:space="preserve"> </w:t>
            </w:r>
            <w:r w:rsidR="7E46405C" w:rsidRPr="00611580">
              <w:t xml:space="preserve">2024-2026: </w:t>
            </w:r>
            <w:r w:rsidRPr="00611580">
              <w:t>E</w:t>
            </w:r>
            <w:r w:rsidR="1746FE53" w:rsidRPr="00611580">
              <w:t>n</w:t>
            </w:r>
            <w:r w:rsidRPr="00611580">
              <w:t xml:space="preserve"> ansat</w:t>
            </w:r>
            <w:r w:rsidR="2DF8EC69" w:rsidRPr="00611580">
              <w:t>t</w:t>
            </w:r>
            <w:r w:rsidR="428437E4" w:rsidRPr="00611580">
              <w:t>gruppe</w:t>
            </w:r>
            <w:r w:rsidR="0B32E8B3" w:rsidRPr="00611580">
              <w:t xml:space="preserve"> </w:t>
            </w:r>
            <w:r w:rsidRPr="00611580">
              <w:t>har fått særlig ansvar for å innhente kunnskap om universell utforming og tilrettelegging i utdanningen</w:t>
            </w:r>
            <w:r w:rsidR="6228293D" w:rsidRPr="00611580">
              <w:t>, og formidle kunnskap i fagmiljøet.</w:t>
            </w:r>
            <w:r w:rsidR="7633F63E" w:rsidRPr="00611580">
              <w:t xml:space="preserve"> Tildelt utviklingsmidler fra HK-</w:t>
            </w:r>
            <w:proofErr w:type="spellStart"/>
            <w:r w:rsidR="7633F63E" w:rsidRPr="00611580">
              <w:t>dir</w:t>
            </w:r>
            <w:proofErr w:type="spellEnd"/>
            <w:r w:rsidR="7633F63E" w:rsidRPr="00611580">
              <w:t xml:space="preserve"> for 2024.</w:t>
            </w:r>
          </w:p>
        </w:tc>
      </w:tr>
    </w:tbl>
    <w:p w14:paraId="13B698B8" w14:textId="77777777" w:rsidR="0005342E" w:rsidRDefault="0005342E" w:rsidP="008C2EE6"/>
    <w:p w14:paraId="171E2E73" w14:textId="77777777" w:rsidR="006D432F" w:rsidRDefault="006D432F" w:rsidP="008C2EE6"/>
    <w:p w14:paraId="6E4C4393" w14:textId="77777777" w:rsidR="00F94C1D" w:rsidRDefault="00F94C1D" w:rsidP="008C2EE6"/>
    <w:p w14:paraId="09908810" w14:textId="77777777" w:rsidR="00F94C1D" w:rsidRDefault="00F94C1D" w:rsidP="008C2EE6"/>
    <w:p w14:paraId="26F601D7" w14:textId="07184D0E" w:rsidR="006D432F" w:rsidRDefault="006D432F" w:rsidP="006D432F">
      <w:pPr>
        <w:pStyle w:val="Overskrift2"/>
      </w:pPr>
      <w:r>
        <w:t>Internasjonalisering</w:t>
      </w:r>
    </w:p>
    <w:p w14:paraId="167EA515" w14:textId="77777777" w:rsidR="006D432F" w:rsidRDefault="006D432F" w:rsidP="008C2EE6"/>
    <w:p w14:paraId="3891A88B" w14:textId="3A2D25EB" w:rsidR="000F20AD" w:rsidRDefault="000F20AD" w:rsidP="008C2EE6">
      <w:r>
        <w:t>Instituttet har i lengre tid ønsket å revitalisere kontakten med internasjonale samarbeidspartnere for å legge bedre til rette for utreisende studenter. Høsten 2023 fikk vi finansiering fra HK-direktoratet til et større prosjekt knyttet til internasjonalisering av utdanning.</w:t>
      </w:r>
    </w:p>
    <w:p w14:paraId="4066C03C" w14:textId="77777777" w:rsidR="000F20AD" w:rsidRDefault="000F20AD" w:rsidP="008C2EE6"/>
    <w:tbl>
      <w:tblPr>
        <w:tblStyle w:val="Tabellrutenett"/>
        <w:tblW w:w="8637" w:type="dxa"/>
        <w:tblLook w:val="0420" w:firstRow="1" w:lastRow="0" w:firstColumn="0" w:lastColumn="0" w:noHBand="0" w:noVBand="1"/>
      </w:tblPr>
      <w:tblGrid>
        <w:gridCol w:w="2830"/>
        <w:gridCol w:w="5807"/>
      </w:tblGrid>
      <w:tr w:rsidR="000F20AD" w:rsidRPr="000F20AD" w14:paraId="1A8A85B0" w14:textId="77777777" w:rsidTr="15A32F56">
        <w:trPr>
          <w:trHeight w:val="584"/>
        </w:trPr>
        <w:tc>
          <w:tcPr>
            <w:tcW w:w="2830" w:type="dxa"/>
            <w:hideMark/>
          </w:tcPr>
          <w:p w14:paraId="3FD8CA80" w14:textId="77777777" w:rsidR="000F20AD" w:rsidRPr="000F20AD" w:rsidRDefault="000F20AD" w:rsidP="000F20AD">
            <w:r w:rsidRPr="000F20AD">
              <w:rPr>
                <w:b/>
                <w:bCs/>
              </w:rPr>
              <w:t xml:space="preserve">Mål </w:t>
            </w:r>
          </w:p>
        </w:tc>
        <w:tc>
          <w:tcPr>
            <w:tcW w:w="5807" w:type="dxa"/>
            <w:hideMark/>
          </w:tcPr>
          <w:p w14:paraId="7ADD6577" w14:textId="77777777" w:rsidR="000F20AD" w:rsidRPr="000F20AD" w:rsidRDefault="000F20AD" w:rsidP="000F20AD">
            <w:pPr>
              <w:spacing w:after="160" w:line="259" w:lineRule="auto"/>
            </w:pPr>
            <w:r w:rsidRPr="000F20AD">
              <w:rPr>
                <w:b/>
                <w:bCs/>
              </w:rPr>
              <w:t xml:space="preserve">Tiltak </w:t>
            </w:r>
          </w:p>
        </w:tc>
      </w:tr>
      <w:tr w:rsidR="000F20AD" w:rsidRPr="000F20AD" w14:paraId="62B0DBA1" w14:textId="77777777" w:rsidTr="15A32F56">
        <w:trPr>
          <w:trHeight w:val="584"/>
        </w:trPr>
        <w:tc>
          <w:tcPr>
            <w:tcW w:w="2830" w:type="dxa"/>
            <w:hideMark/>
          </w:tcPr>
          <w:p w14:paraId="4F37635D" w14:textId="77777777" w:rsidR="000F20AD" w:rsidRPr="000F20AD" w:rsidRDefault="000F20AD" w:rsidP="000F20AD">
            <w:pPr>
              <w:spacing w:after="160" w:line="259" w:lineRule="auto"/>
            </w:pPr>
            <w:r w:rsidRPr="000F20AD">
              <w:t>Øke internasjonalt samarbeid og studentmobilitet</w:t>
            </w:r>
          </w:p>
        </w:tc>
        <w:tc>
          <w:tcPr>
            <w:tcW w:w="5807" w:type="dxa"/>
            <w:hideMark/>
          </w:tcPr>
          <w:p w14:paraId="1AEBC9FE" w14:textId="5DCACCCB" w:rsidR="000F20AD" w:rsidRPr="000F20AD" w:rsidRDefault="000F20AD" w:rsidP="000F20AD">
            <w:pPr>
              <w:spacing w:after="160" w:line="259" w:lineRule="auto"/>
            </w:pPr>
            <w:r>
              <w:t>Etablere, revitalisere og vedlikeholde nettverk og koble praksis til akademia. Gjennomføre prosjekt med midler tildelt fra HK-direktoratet</w:t>
            </w:r>
            <w:r w:rsidR="1BF4463B">
              <w:t>, oppstart 2024</w:t>
            </w:r>
            <w:r>
              <w:t xml:space="preserve">. </w:t>
            </w:r>
          </w:p>
        </w:tc>
      </w:tr>
      <w:tr w:rsidR="000F20AD" w:rsidRPr="000F20AD" w14:paraId="15D61A73" w14:textId="77777777" w:rsidTr="15A32F56">
        <w:trPr>
          <w:trHeight w:val="584"/>
        </w:trPr>
        <w:tc>
          <w:tcPr>
            <w:tcW w:w="2830" w:type="dxa"/>
            <w:hideMark/>
          </w:tcPr>
          <w:p w14:paraId="35E69ED5" w14:textId="77777777" w:rsidR="000F20AD" w:rsidRPr="000F20AD" w:rsidRDefault="000F20AD" w:rsidP="000F20AD">
            <w:pPr>
              <w:spacing w:after="160" w:line="259" w:lineRule="auto"/>
            </w:pPr>
            <w:r w:rsidRPr="000F20AD">
              <w:t>Utvikle kompetanse rundt lokal internasjonalisering</w:t>
            </w:r>
          </w:p>
        </w:tc>
        <w:tc>
          <w:tcPr>
            <w:tcW w:w="5807" w:type="dxa"/>
            <w:hideMark/>
          </w:tcPr>
          <w:p w14:paraId="3EEF325A" w14:textId="77777777" w:rsidR="000E3E08" w:rsidRPr="00822B77" w:rsidRDefault="000F20AD" w:rsidP="000F20AD">
            <w:pPr>
              <w:spacing w:after="160" w:line="259" w:lineRule="auto"/>
            </w:pPr>
            <w:r w:rsidRPr="000F20AD">
              <w:t xml:space="preserve">Samarbeid med praksisfeltet om </w:t>
            </w:r>
            <w:proofErr w:type="spellStart"/>
            <w:r w:rsidRPr="000F20AD">
              <w:t>mangfoldsarbeidet</w:t>
            </w:r>
            <w:proofErr w:type="spellEnd"/>
            <w:r w:rsidRPr="000F20AD">
              <w:t xml:space="preserve">. </w:t>
            </w:r>
          </w:p>
          <w:p w14:paraId="6B682812" w14:textId="3D3C5C3E" w:rsidR="000F20AD" w:rsidRPr="000F20AD" w:rsidRDefault="000F20AD" w:rsidP="000F20AD">
            <w:pPr>
              <w:spacing w:after="160" w:line="259" w:lineRule="auto"/>
            </w:pPr>
            <w:r w:rsidRPr="00822B77">
              <w:t xml:space="preserve">2024-2025: </w:t>
            </w:r>
            <w:r w:rsidRPr="000F20AD">
              <w:t>Vider</w:t>
            </w:r>
            <w:r w:rsidR="00822B77" w:rsidRPr="00822B77">
              <w:t>eutvikle eksisterende</w:t>
            </w:r>
            <w:r w:rsidRPr="000F20AD">
              <w:t xml:space="preserve"> </w:t>
            </w:r>
            <w:proofErr w:type="spellStart"/>
            <w:r w:rsidRPr="000F20AD">
              <w:t>praksisemne</w:t>
            </w:r>
            <w:proofErr w:type="spellEnd"/>
            <w:r w:rsidRPr="000F20AD">
              <w:t xml:space="preserve"> </w:t>
            </w:r>
            <w:r w:rsidR="00822B77" w:rsidRPr="00822B77">
              <w:t>på masternivå (</w:t>
            </w:r>
            <w:proofErr w:type="spellStart"/>
            <w:r w:rsidR="00822B77" w:rsidRPr="00822B77">
              <w:t>Internship</w:t>
            </w:r>
            <w:proofErr w:type="spellEnd"/>
            <w:r w:rsidR="00822B77" w:rsidRPr="00822B77">
              <w:t xml:space="preserve">, emne rettet mot innreisende studenter), </w:t>
            </w:r>
            <w:r w:rsidRPr="000F20AD">
              <w:t xml:space="preserve">som </w:t>
            </w:r>
            <w:proofErr w:type="spellStart"/>
            <w:r w:rsidRPr="000F20AD">
              <w:t>valgemne</w:t>
            </w:r>
            <w:proofErr w:type="spellEnd"/>
            <w:r w:rsidR="00822B77" w:rsidRPr="00822B77">
              <w:t xml:space="preserve"> også</w:t>
            </w:r>
            <w:r w:rsidRPr="000F20AD">
              <w:t xml:space="preserve"> til egne studenter (for utreise, </w:t>
            </w:r>
            <w:proofErr w:type="spellStart"/>
            <w:r w:rsidRPr="000F20AD">
              <w:t>internship</w:t>
            </w:r>
            <w:proofErr w:type="spellEnd"/>
            <w:r w:rsidRPr="000F20AD">
              <w:t xml:space="preserve"> i utlandet).</w:t>
            </w:r>
          </w:p>
        </w:tc>
      </w:tr>
    </w:tbl>
    <w:p w14:paraId="5308F643" w14:textId="77777777" w:rsidR="006D432F" w:rsidRDefault="006D432F" w:rsidP="008C2EE6"/>
    <w:sectPr w:rsidR="006D432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C06517"/>
    <w:multiLevelType w:val="hybridMultilevel"/>
    <w:tmpl w:val="63982C48"/>
    <w:lvl w:ilvl="0" w:tplc="C0A03916">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8269451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135"/>
    <w:rsid w:val="0005342E"/>
    <w:rsid w:val="000E3E08"/>
    <w:rsid w:val="000F20AD"/>
    <w:rsid w:val="001C7B74"/>
    <w:rsid w:val="001D4437"/>
    <w:rsid w:val="001E17C3"/>
    <w:rsid w:val="001F2C8E"/>
    <w:rsid w:val="001F4438"/>
    <w:rsid w:val="002056A2"/>
    <w:rsid w:val="00252DE8"/>
    <w:rsid w:val="0028692E"/>
    <w:rsid w:val="004F422E"/>
    <w:rsid w:val="004F54D7"/>
    <w:rsid w:val="00554773"/>
    <w:rsid w:val="005A1640"/>
    <w:rsid w:val="00611580"/>
    <w:rsid w:val="006A630D"/>
    <w:rsid w:val="006D432F"/>
    <w:rsid w:val="0079396D"/>
    <w:rsid w:val="007F714E"/>
    <w:rsid w:val="00822B77"/>
    <w:rsid w:val="0086484B"/>
    <w:rsid w:val="008C2EE6"/>
    <w:rsid w:val="00946135"/>
    <w:rsid w:val="00953D65"/>
    <w:rsid w:val="00962BC6"/>
    <w:rsid w:val="009E670F"/>
    <w:rsid w:val="00AD3FE0"/>
    <w:rsid w:val="00B363CA"/>
    <w:rsid w:val="00B4667F"/>
    <w:rsid w:val="00C00538"/>
    <w:rsid w:val="00C45B17"/>
    <w:rsid w:val="00C535F0"/>
    <w:rsid w:val="00C57884"/>
    <w:rsid w:val="00C863D6"/>
    <w:rsid w:val="00D8415C"/>
    <w:rsid w:val="00EB15E1"/>
    <w:rsid w:val="00EE5135"/>
    <w:rsid w:val="00F3734D"/>
    <w:rsid w:val="00F94C1D"/>
    <w:rsid w:val="00FD7BFE"/>
    <w:rsid w:val="00FF1F00"/>
    <w:rsid w:val="00FF263F"/>
    <w:rsid w:val="05EFCE66"/>
    <w:rsid w:val="07477CB9"/>
    <w:rsid w:val="07668758"/>
    <w:rsid w:val="086E317B"/>
    <w:rsid w:val="0B32E8B3"/>
    <w:rsid w:val="0CC84067"/>
    <w:rsid w:val="0F1D8A08"/>
    <w:rsid w:val="137DF253"/>
    <w:rsid w:val="15A32F56"/>
    <w:rsid w:val="1746FE53"/>
    <w:rsid w:val="18200FD6"/>
    <w:rsid w:val="19BBE037"/>
    <w:rsid w:val="1AA6B717"/>
    <w:rsid w:val="1AF6EC66"/>
    <w:rsid w:val="1BF4463B"/>
    <w:rsid w:val="1C92BCC7"/>
    <w:rsid w:val="1D88F2CA"/>
    <w:rsid w:val="1E4D278A"/>
    <w:rsid w:val="21EB6124"/>
    <w:rsid w:val="24064EEB"/>
    <w:rsid w:val="26AE4B6E"/>
    <w:rsid w:val="286D6982"/>
    <w:rsid w:val="2A839D24"/>
    <w:rsid w:val="2B8E473A"/>
    <w:rsid w:val="2C8379AB"/>
    <w:rsid w:val="2DF8EC69"/>
    <w:rsid w:val="3389285D"/>
    <w:rsid w:val="345380DD"/>
    <w:rsid w:val="388B7AD2"/>
    <w:rsid w:val="38B8C055"/>
    <w:rsid w:val="3A52646A"/>
    <w:rsid w:val="3BB89E58"/>
    <w:rsid w:val="3D807694"/>
    <w:rsid w:val="3DD6EFFC"/>
    <w:rsid w:val="41E39D08"/>
    <w:rsid w:val="41F4B1AD"/>
    <w:rsid w:val="428437E4"/>
    <w:rsid w:val="4DFCAA44"/>
    <w:rsid w:val="4FE5051C"/>
    <w:rsid w:val="4FEB7AB6"/>
    <w:rsid w:val="51868505"/>
    <w:rsid w:val="5245F12C"/>
    <w:rsid w:val="53231B78"/>
    <w:rsid w:val="54BEEBD9"/>
    <w:rsid w:val="59439CEC"/>
    <w:rsid w:val="5954B191"/>
    <w:rsid w:val="5BA8909E"/>
    <w:rsid w:val="60454F30"/>
    <w:rsid w:val="60904655"/>
    <w:rsid w:val="6142F908"/>
    <w:rsid w:val="6228293D"/>
    <w:rsid w:val="6369DDCD"/>
    <w:rsid w:val="65A805AF"/>
    <w:rsid w:val="690A9A22"/>
    <w:rsid w:val="6B097582"/>
    <w:rsid w:val="6F862760"/>
    <w:rsid w:val="70A1FEA1"/>
    <w:rsid w:val="70F25CE0"/>
    <w:rsid w:val="71D0CC47"/>
    <w:rsid w:val="7633F63E"/>
    <w:rsid w:val="786A96A8"/>
    <w:rsid w:val="7E46405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2EB512"/>
  <w15:chartTrackingRefBased/>
  <w15:docId w15:val="{22378077-F6AF-48E5-AFEF-6E82B99D3C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b-N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EE513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8C2EE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EE5135"/>
    <w:rPr>
      <w:rFonts w:asciiTheme="majorHAnsi" w:eastAsiaTheme="majorEastAsia" w:hAnsiTheme="majorHAnsi" w:cstheme="majorBidi"/>
      <w:color w:val="2F5496" w:themeColor="accent1" w:themeShade="BF"/>
      <w:sz w:val="32"/>
      <w:szCs w:val="32"/>
    </w:rPr>
  </w:style>
  <w:style w:type="paragraph" w:styleId="Listeavsnitt">
    <w:name w:val="List Paragraph"/>
    <w:basedOn w:val="Normal"/>
    <w:uiPriority w:val="34"/>
    <w:qFormat/>
    <w:rsid w:val="008C2EE6"/>
    <w:pPr>
      <w:ind w:left="720"/>
      <w:contextualSpacing/>
    </w:pPr>
  </w:style>
  <w:style w:type="character" w:customStyle="1" w:styleId="Overskrift2Tegn">
    <w:name w:val="Overskrift 2 Tegn"/>
    <w:basedOn w:val="Standardskriftforavsnitt"/>
    <w:link w:val="Overskrift2"/>
    <w:uiPriority w:val="9"/>
    <w:rsid w:val="008C2EE6"/>
    <w:rPr>
      <w:rFonts w:asciiTheme="majorHAnsi" w:eastAsiaTheme="majorEastAsia" w:hAnsiTheme="majorHAnsi" w:cstheme="majorBidi"/>
      <w:color w:val="2F5496" w:themeColor="accent1" w:themeShade="BF"/>
      <w:sz w:val="26"/>
      <w:szCs w:val="26"/>
    </w:rPr>
  </w:style>
  <w:style w:type="table" w:styleId="Tabellrutenett">
    <w:name w:val="Table Grid"/>
    <w:basedOn w:val="Vanligtabell"/>
    <w:uiPriority w:val="39"/>
    <w:rsid w:val="001C7B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rknadsreferanse">
    <w:name w:val="annotation reference"/>
    <w:basedOn w:val="Standardskriftforavsnitt"/>
    <w:uiPriority w:val="99"/>
    <w:semiHidden/>
    <w:unhideWhenUsed/>
    <w:rsid w:val="0079396D"/>
    <w:rPr>
      <w:sz w:val="16"/>
      <w:szCs w:val="16"/>
    </w:rPr>
  </w:style>
  <w:style w:type="paragraph" w:styleId="Merknadstekst">
    <w:name w:val="annotation text"/>
    <w:basedOn w:val="Normal"/>
    <w:link w:val="MerknadstekstTegn"/>
    <w:uiPriority w:val="99"/>
    <w:unhideWhenUsed/>
    <w:rsid w:val="0079396D"/>
    <w:pPr>
      <w:spacing w:line="240" w:lineRule="auto"/>
    </w:pPr>
    <w:rPr>
      <w:sz w:val="20"/>
      <w:szCs w:val="20"/>
    </w:rPr>
  </w:style>
  <w:style w:type="character" w:customStyle="1" w:styleId="MerknadstekstTegn">
    <w:name w:val="Merknadstekst Tegn"/>
    <w:basedOn w:val="Standardskriftforavsnitt"/>
    <w:link w:val="Merknadstekst"/>
    <w:uiPriority w:val="99"/>
    <w:rsid w:val="0079396D"/>
    <w:rPr>
      <w:sz w:val="20"/>
      <w:szCs w:val="20"/>
    </w:rPr>
  </w:style>
  <w:style w:type="paragraph" w:styleId="Kommentaremne">
    <w:name w:val="annotation subject"/>
    <w:basedOn w:val="Merknadstekst"/>
    <w:next w:val="Merknadstekst"/>
    <w:link w:val="KommentaremneTegn"/>
    <w:uiPriority w:val="99"/>
    <w:semiHidden/>
    <w:unhideWhenUsed/>
    <w:rsid w:val="0079396D"/>
    <w:rPr>
      <w:b/>
      <w:bCs/>
    </w:rPr>
  </w:style>
  <w:style w:type="character" w:customStyle="1" w:styleId="KommentaremneTegn">
    <w:name w:val="Kommentaremne Tegn"/>
    <w:basedOn w:val="MerknadstekstTegn"/>
    <w:link w:val="Kommentaremne"/>
    <w:uiPriority w:val="99"/>
    <w:semiHidden/>
    <w:rsid w:val="0079396D"/>
    <w:rPr>
      <w:b/>
      <w:bCs/>
      <w:sz w:val="20"/>
      <w:szCs w:val="20"/>
    </w:rPr>
  </w:style>
  <w:style w:type="paragraph" w:styleId="Revisjon">
    <w:name w:val="Revision"/>
    <w:hidden/>
    <w:uiPriority w:val="99"/>
    <w:semiHidden/>
    <w:rsid w:val="0061158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9369073">
      <w:bodyDiv w:val="1"/>
      <w:marLeft w:val="0"/>
      <w:marRight w:val="0"/>
      <w:marTop w:val="0"/>
      <w:marBottom w:val="0"/>
      <w:divBdr>
        <w:top w:val="none" w:sz="0" w:space="0" w:color="auto"/>
        <w:left w:val="none" w:sz="0" w:space="0" w:color="auto"/>
        <w:bottom w:val="none" w:sz="0" w:space="0" w:color="auto"/>
        <w:right w:val="none" w:sz="0" w:space="0" w:color="auto"/>
      </w:divBdr>
    </w:div>
    <w:div w:id="1056079326">
      <w:bodyDiv w:val="1"/>
      <w:marLeft w:val="0"/>
      <w:marRight w:val="0"/>
      <w:marTop w:val="0"/>
      <w:marBottom w:val="0"/>
      <w:divBdr>
        <w:top w:val="none" w:sz="0" w:space="0" w:color="auto"/>
        <w:left w:val="none" w:sz="0" w:space="0" w:color="auto"/>
        <w:bottom w:val="none" w:sz="0" w:space="0" w:color="auto"/>
        <w:right w:val="none" w:sz="0" w:space="0" w:color="auto"/>
      </w:divBdr>
    </w:div>
    <w:div w:id="1295596628">
      <w:bodyDiv w:val="1"/>
      <w:marLeft w:val="0"/>
      <w:marRight w:val="0"/>
      <w:marTop w:val="0"/>
      <w:marBottom w:val="0"/>
      <w:divBdr>
        <w:top w:val="none" w:sz="0" w:space="0" w:color="auto"/>
        <w:left w:val="none" w:sz="0" w:space="0" w:color="auto"/>
        <w:bottom w:val="none" w:sz="0" w:space="0" w:color="auto"/>
        <w:right w:val="none" w:sz="0" w:space="0" w:color="auto"/>
      </w:divBdr>
    </w:div>
    <w:div w:id="1363556052">
      <w:bodyDiv w:val="1"/>
      <w:marLeft w:val="0"/>
      <w:marRight w:val="0"/>
      <w:marTop w:val="0"/>
      <w:marBottom w:val="0"/>
      <w:divBdr>
        <w:top w:val="none" w:sz="0" w:space="0" w:color="auto"/>
        <w:left w:val="none" w:sz="0" w:space="0" w:color="auto"/>
        <w:bottom w:val="none" w:sz="0" w:space="0" w:color="auto"/>
        <w:right w:val="none" w:sz="0" w:space="0" w:color="auto"/>
      </w:divBdr>
    </w:div>
    <w:div w:id="1609583188">
      <w:bodyDiv w:val="1"/>
      <w:marLeft w:val="0"/>
      <w:marRight w:val="0"/>
      <w:marTop w:val="0"/>
      <w:marBottom w:val="0"/>
      <w:divBdr>
        <w:top w:val="none" w:sz="0" w:space="0" w:color="auto"/>
        <w:left w:val="none" w:sz="0" w:space="0" w:color="auto"/>
        <w:bottom w:val="none" w:sz="0" w:space="0" w:color="auto"/>
        <w:right w:val="none" w:sz="0" w:space="0" w:color="auto"/>
      </w:divBdr>
    </w:div>
    <w:div w:id="1737822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ef19f833-db16-41e1-b918-5713fd8b4916">
      <UserInfo>
        <DisplayName>Kristin Viggen</DisplayName>
        <AccountId>15</AccountId>
        <AccountType/>
      </UserInfo>
      <UserInfo>
        <DisplayName>Ann Kristin Alseth</DisplayName>
        <AccountId>13</AccountId>
        <AccountType/>
      </UserInfo>
      <UserInfo>
        <DisplayName>Marko Valenta</DisplayName>
        <AccountId>14</AccountId>
        <AccountType/>
      </UserInfo>
      <UserInfo>
        <DisplayName>Inger Sofie Dahlø Husby</DisplayName>
        <AccountId>12</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4502AD36FC4D1459EE8BFEB917118AE" ma:contentTypeVersion="7" ma:contentTypeDescription="Create a new document." ma:contentTypeScope="" ma:versionID="471d40a666ce2ef662d28a233872bcbd">
  <xsd:schema xmlns:xsd="http://www.w3.org/2001/XMLSchema" xmlns:xs="http://www.w3.org/2001/XMLSchema" xmlns:p="http://schemas.microsoft.com/office/2006/metadata/properties" xmlns:ns2="a1a062c2-eeb0-45d1-8c80-71eb2bb91349" xmlns:ns3="ef19f833-db16-41e1-b918-5713fd8b4916" targetNamespace="http://schemas.microsoft.com/office/2006/metadata/properties" ma:root="true" ma:fieldsID="0b287aaeef1cd62e97797edd3000c1cd" ns2:_="" ns3:_="">
    <xsd:import namespace="a1a062c2-eeb0-45d1-8c80-71eb2bb91349"/>
    <xsd:import namespace="ef19f833-db16-41e1-b918-5713fd8b491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a062c2-eeb0-45d1-8c80-71eb2bb913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19f833-db16-41e1-b918-5713fd8b491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5230D48-0ED1-46C5-9F56-CD2931E774DB}">
  <ds:schemaRefs>
    <ds:schemaRef ds:uri="http://schemas.microsoft.com/office/2006/metadata/properties"/>
    <ds:schemaRef ds:uri="http://schemas.microsoft.com/office/infopath/2007/PartnerControls"/>
    <ds:schemaRef ds:uri="ef19f833-db16-41e1-b918-5713fd8b4916"/>
  </ds:schemaRefs>
</ds:datastoreItem>
</file>

<file path=customXml/itemProps2.xml><?xml version="1.0" encoding="utf-8"?>
<ds:datastoreItem xmlns:ds="http://schemas.openxmlformats.org/officeDocument/2006/customXml" ds:itemID="{79D2EABF-A7A8-4F62-9F9F-F8DD848C22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a062c2-eeb0-45d1-8c80-71eb2bb91349"/>
    <ds:schemaRef ds:uri="ef19f833-db16-41e1-b918-5713fd8b49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193FCFF-FC3D-4EED-91C7-F63392EDDE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932</Words>
  <Characters>4945</Characters>
  <Application>Microsoft Office Word</Application>
  <DocSecurity>4</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Hallgerd Hoff Helgetun</dc:creator>
  <cp:keywords/>
  <dc:description/>
  <cp:lastModifiedBy>Ingvil Næss Åfarli</cp:lastModifiedBy>
  <cp:revision>2</cp:revision>
  <dcterms:created xsi:type="dcterms:W3CDTF">2024-05-21T08:01:00Z</dcterms:created>
  <dcterms:modified xsi:type="dcterms:W3CDTF">2024-05-21T08:01:00Z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0x01010014502AD36FC4D1459EE8BFEB917118AE</vt:lpwstr>
  </property>
</Properties>
</file>