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1BEF" w14:textId="00848EF9" w:rsidR="00793081" w:rsidRDefault="005C32DA">
      <w:pPr>
        <w:pStyle w:val="BodyText"/>
        <w:ind w:left="2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7776F4" wp14:editId="64969950">
                <wp:extent cx="6007100" cy="1515110"/>
                <wp:effectExtent l="12700" t="6350" r="9525" b="1206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5151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63BC" w14:textId="77777777" w:rsidR="00793081" w:rsidRDefault="005C32DA">
                            <w:pPr>
                              <w:spacing w:line="1098" w:lineRule="exact"/>
                              <w:ind w:left="1269" w:right="1271"/>
                              <w:jc w:val="center"/>
                              <w:rPr>
                                <w:b/>
                                <w:color w:val="00000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96"/>
                              </w:rPr>
                              <w:t>PENSUMLISTE</w:t>
                            </w:r>
                          </w:p>
                          <w:p w14:paraId="08CAFAE4" w14:textId="4654A405" w:rsidR="00793081" w:rsidRDefault="005C32DA">
                            <w:pPr>
                              <w:spacing w:before="5"/>
                              <w:ind w:left="1268" w:right="1271"/>
                              <w:jc w:val="center"/>
                              <w:rPr>
                                <w:b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Vår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72"/>
                              </w:rPr>
                              <w:t>202</w:t>
                            </w:r>
                            <w:r w:rsidR="00196ED1">
                              <w:rPr>
                                <w:b/>
                                <w:color w:val="000000"/>
                                <w:spacing w:val="-4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776F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3pt;height:1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" fillcolor="#ccc" strokeweight="1pt">
                <v:textbox inset="0,0,0,0">
                  <w:txbxContent>
                    <w:p w14:paraId="553C63BC" w14:textId="77777777" w:rsidR="00793081" w:rsidRDefault="005C32DA">
                      <w:pPr>
                        <w:spacing w:line="1098" w:lineRule="exact"/>
                        <w:ind w:left="1269" w:right="1271"/>
                        <w:jc w:val="center"/>
                        <w:rPr>
                          <w:b/>
                          <w:color w:val="000000"/>
                          <w:sz w:val="9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96"/>
                        </w:rPr>
                        <w:t>PENSUMLISTE</w:t>
                      </w:r>
                    </w:p>
                    <w:p w14:paraId="08CAFAE4" w14:textId="4654A405" w:rsidR="00793081" w:rsidRDefault="005C32DA">
                      <w:pPr>
                        <w:spacing w:before="5"/>
                        <w:ind w:left="1268" w:right="1271"/>
                        <w:jc w:val="center"/>
                        <w:rPr>
                          <w:b/>
                          <w:color w:val="000000"/>
                          <w:sz w:val="72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Vår</w:t>
                      </w:r>
                      <w:r>
                        <w:rPr>
                          <w:b/>
                          <w:color w:val="000000"/>
                          <w:spacing w:val="-1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72"/>
                        </w:rPr>
                        <w:t>202</w:t>
                      </w:r>
                      <w:r w:rsidR="00196ED1">
                        <w:rPr>
                          <w:b/>
                          <w:color w:val="000000"/>
                          <w:spacing w:val="-4"/>
                          <w:sz w:val="7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87565" w14:textId="5B775F9D" w:rsidR="00793081" w:rsidRDefault="005C32DA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C002E9" wp14:editId="35F6E336">
                <wp:simplePos x="0" y="0"/>
                <wp:positionH relativeFrom="page">
                  <wp:posOffset>1019810</wp:posOffset>
                </wp:positionH>
                <wp:positionV relativeFrom="paragraph">
                  <wp:posOffset>163195</wp:posOffset>
                </wp:positionV>
                <wp:extent cx="5988050" cy="675830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6758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BBA3" w14:textId="77777777" w:rsidR="00793081" w:rsidRDefault="00793081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80"/>
                              </w:rPr>
                            </w:pPr>
                          </w:p>
                          <w:p w14:paraId="7CCF1F46" w14:textId="77777777" w:rsidR="00793081" w:rsidRPr="005C32DA" w:rsidRDefault="005C32DA">
                            <w:pPr>
                              <w:ind w:left="340" w:right="347"/>
                              <w:jc w:val="center"/>
                              <w:rPr>
                                <w:b/>
                                <w:color w:val="000000"/>
                                <w:sz w:val="56"/>
                                <w:lang w:val="nb-NO"/>
                              </w:rPr>
                            </w:pPr>
                            <w:r w:rsidRPr="005C32DA">
                              <w:rPr>
                                <w:b/>
                                <w:color w:val="000000"/>
                                <w:sz w:val="56"/>
                                <w:lang w:val="nb-NO"/>
                              </w:rPr>
                              <w:t>INSTITUTT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16"/>
                                <w:sz w:val="56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z w:val="56"/>
                                <w:lang w:val="nb-NO"/>
                              </w:rPr>
                              <w:t>FOR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17"/>
                                <w:sz w:val="56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56"/>
                                <w:lang w:val="nb-NO"/>
                              </w:rPr>
                              <w:t>PSYKOLOGI</w:t>
                            </w:r>
                          </w:p>
                          <w:p w14:paraId="30EFB013" w14:textId="77777777" w:rsidR="00793081" w:rsidRPr="005C32DA" w:rsidRDefault="00793081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79"/>
                                <w:lang w:val="nb-NO"/>
                              </w:rPr>
                            </w:pPr>
                          </w:p>
                          <w:p w14:paraId="76429540" w14:textId="77777777" w:rsidR="00793081" w:rsidRPr="005C32DA" w:rsidRDefault="005C32DA">
                            <w:pPr>
                              <w:ind w:left="345" w:right="347"/>
                              <w:jc w:val="center"/>
                              <w:rPr>
                                <w:b/>
                                <w:color w:val="000000"/>
                                <w:sz w:val="80"/>
                                <w:lang w:val="nb-NO"/>
                              </w:rPr>
                            </w:pP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80"/>
                                <w:lang w:val="nb-NO"/>
                              </w:rPr>
                              <w:t xml:space="preserve">PROFESJONSSTUDIET </w:t>
                            </w:r>
                            <w:r w:rsidRPr="005C32DA">
                              <w:rPr>
                                <w:b/>
                                <w:color w:val="000000"/>
                                <w:sz w:val="80"/>
                                <w:lang w:val="nb-NO"/>
                              </w:rPr>
                              <w:t>I PSYKOLOGI</w:t>
                            </w:r>
                          </w:p>
                          <w:p w14:paraId="7364BBF9" w14:textId="77777777" w:rsidR="00793081" w:rsidRPr="005C32DA" w:rsidRDefault="00793081">
                            <w:pPr>
                              <w:pStyle w:val="BodyText"/>
                              <w:rPr>
                                <w:b/>
                                <w:color w:val="000000"/>
                                <w:sz w:val="88"/>
                                <w:lang w:val="nb-NO"/>
                              </w:rPr>
                            </w:pPr>
                          </w:p>
                          <w:p w14:paraId="7A8C25E1" w14:textId="77777777" w:rsidR="00793081" w:rsidRPr="005C32DA" w:rsidRDefault="00793081">
                            <w:pPr>
                              <w:pStyle w:val="BodyText"/>
                              <w:rPr>
                                <w:b/>
                                <w:color w:val="000000"/>
                                <w:sz w:val="88"/>
                                <w:lang w:val="nb-NO"/>
                              </w:rPr>
                            </w:pPr>
                          </w:p>
                          <w:p w14:paraId="6D9634A0" w14:textId="77777777" w:rsidR="00793081" w:rsidRPr="005C32DA" w:rsidRDefault="00793081">
                            <w:pPr>
                              <w:pStyle w:val="BodyText"/>
                              <w:rPr>
                                <w:b/>
                                <w:color w:val="000000"/>
                                <w:sz w:val="88"/>
                                <w:lang w:val="nb-NO"/>
                              </w:rPr>
                            </w:pPr>
                          </w:p>
                          <w:p w14:paraId="366DE320" w14:textId="77777777" w:rsidR="00793081" w:rsidRPr="005C32DA" w:rsidRDefault="00793081">
                            <w:pPr>
                              <w:pStyle w:val="BodyText"/>
                              <w:rPr>
                                <w:b/>
                                <w:color w:val="000000"/>
                                <w:sz w:val="88"/>
                                <w:lang w:val="nb-NO"/>
                              </w:rPr>
                            </w:pPr>
                          </w:p>
                          <w:p w14:paraId="30AF05FD" w14:textId="77777777" w:rsidR="00793081" w:rsidRPr="005C32DA" w:rsidRDefault="005C32DA">
                            <w:pPr>
                              <w:spacing w:before="555" w:line="321" w:lineRule="exact"/>
                              <w:ind w:left="345" w:right="346"/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</w:pP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lang w:val="nb-NO"/>
                              </w:rPr>
                              <w:t>NORGES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6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lang w:val="nb-NO"/>
                              </w:rPr>
                              <w:t>TEKNISK-NATURVITENSKAPELIGE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4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lang w:val="nb-NO"/>
                              </w:rPr>
                              <w:t>UNIVERSITET</w:t>
                            </w:r>
                          </w:p>
                          <w:p w14:paraId="458579B3" w14:textId="77777777" w:rsidR="00793081" w:rsidRPr="005C32DA" w:rsidRDefault="005C32DA">
                            <w:pPr>
                              <w:spacing w:line="321" w:lineRule="exact"/>
                              <w:ind w:left="345" w:right="345"/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</w:pPr>
                            <w:r w:rsidRPr="005C32DA"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  <w:t>Fakultet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  <w:t>for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  <w:t>samfunns-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z w:val="28"/>
                                <w:lang w:val="nb-NO"/>
                              </w:rPr>
                              <w:t>og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6"/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5C32DA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lang w:val="nb-NO"/>
                              </w:rPr>
                              <w:t>utdanningsvitenskap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02E9" id="docshape2" o:spid="_x0000_s1027" type="#_x0000_t202" style="position:absolute;margin-left:80.3pt;margin-top:12.85pt;width:471.5pt;height:53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" fillcolor="#dfdfdf" strokeweight="1pt">
                <v:textbox inset="0,0,0,0">
                  <w:txbxContent>
                    <w:p w14:paraId="39F4BBA3" w14:textId="77777777" w:rsidR="00793081" w:rsidRDefault="00793081">
                      <w:pPr>
                        <w:pStyle w:val="BodyText"/>
                        <w:spacing w:before="2"/>
                        <w:rPr>
                          <w:color w:val="000000"/>
                          <w:sz w:val="80"/>
                        </w:rPr>
                      </w:pPr>
                    </w:p>
                    <w:p w14:paraId="7CCF1F46" w14:textId="77777777" w:rsidR="00793081" w:rsidRPr="005C32DA" w:rsidRDefault="005C32DA">
                      <w:pPr>
                        <w:ind w:left="340" w:right="347"/>
                        <w:jc w:val="center"/>
                        <w:rPr>
                          <w:b/>
                          <w:color w:val="000000"/>
                          <w:sz w:val="56"/>
                          <w:lang w:val="nb-NO"/>
                        </w:rPr>
                      </w:pPr>
                      <w:r w:rsidRPr="005C32DA">
                        <w:rPr>
                          <w:b/>
                          <w:color w:val="000000"/>
                          <w:sz w:val="56"/>
                          <w:lang w:val="nb-NO"/>
                        </w:rPr>
                        <w:t>INSTITUTT</w:t>
                      </w:r>
                      <w:r w:rsidRPr="005C32DA">
                        <w:rPr>
                          <w:b/>
                          <w:color w:val="000000"/>
                          <w:spacing w:val="-16"/>
                          <w:sz w:val="56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z w:val="56"/>
                          <w:lang w:val="nb-NO"/>
                        </w:rPr>
                        <w:t>FOR</w:t>
                      </w:r>
                      <w:r w:rsidRPr="005C32DA">
                        <w:rPr>
                          <w:b/>
                          <w:color w:val="000000"/>
                          <w:spacing w:val="-17"/>
                          <w:sz w:val="56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pacing w:val="-2"/>
                          <w:sz w:val="56"/>
                          <w:lang w:val="nb-NO"/>
                        </w:rPr>
                        <w:t>PSYKOLOGI</w:t>
                      </w:r>
                    </w:p>
                    <w:p w14:paraId="30EFB013" w14:textId="77777777" w:rsidR="00793081" w:rsidRPr="005C32DA" w:rsidRDefault="00793081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79"/>
                          <w:lang w:val="nb-NO"/>
                        </w:rPr>
                      </w:pPr>
                    </w:p>
                    <w:p w14:paraId="76429540" w14:textId="77777777" w:rsidR="00793081" w:rsidRPr="005C32DA" w:rsidRDefault="005C32DA">
                      <w:pPr>
                        <w:ind w:left="345" w:right="347"/>
                        <w:jc w:val="center"/>
                        <w:rPr>
                          <w:b/>
                          <w:color w:val="000000"/>
                          <w:sz w:val="80"/>
                          <w:lang w:val="nb-NO"/>
                        </w:rPr>
                      </w:pPr>
                      <w:r w:rsidRPr="005C32DA">
                        <w:rPr>
                          <w:b/>
                          <w:color w:val="000000"/>
                          <w:spacing w:val="-2"/>
                          <w:sz w:val="80"/>
                          <w:lang w:val="nb-NO"/>
                        </w:rPr>
                        <w:t xml:space="preserve">PROFESJONSSTUDIET </w:t>
                      </w:r>
                      <w:r w:rsidRPr="005C32DA">
                        <w:rPr>
                          <w:b/>
                          <w:color w:val="000000"/>
                          <w:sz w:val="80"/>
                          <w:lang w:val="nb-NO"/>
                        </w:rPr>
                        <w:t>I PSYKOLOGI</w:t>
                      </w:r>
                    </w:p>
                    <w:p w14:paraId="7364BBF9" w14:textId="77777777" w:rsidR="00793081" w:rsidRPr="005C32DA" w:rsidRDefault="00793081">
                      <w:pPr>
                        <w:pStyle w:val="BodyText"/>
                        <w:rPr>
                          <w:b/>
                          <w:color w:val="000000"/>
                          <w:sz w:val="88"/>
                          <w:lang w:val="nb-NO"/>
                        </w:rPr>
                      </w:pPr>
                    </w:p>
                    <w:p w14:paraId="7A8C25E1" w14:textId="77777777" w:rsidR="00793081" w:rsidRPr="005C32DA" w:rsidRDefault="00793081">
                      <w:pPr>
                        <w:pStyle w:val="BodyText"/>
                        <w:rPr>
                          <w:b/>
                          <w:color w:val="000000"/>
                          <w:sz w:val="88"/>
                          <w:lang w:val="nb-NO"/>
                        </w:rPr>
                      </w:pPr>
                    </w:p>
                    <w:p w14:paraId="6D9634A0" w14:textId="77777777" w:rsidR="00793081" w:rsidRPr="005C32DA" w:rsidRDefault="00793081">
                      <w:pPr>
                        <w:pStyle w:val="BodyText"/>
                        <w:rPr>
                          <w:b/>
                          <w:color w:val="000000"/>
                          <w:sz w:val="88"/>
                          <w:lang w:val="nb-NO"/>
                        </w:rPr>
                      </w:pPr>
                    </w:p>
                    <w:p w14:paraId="366DE320" w14:textId="77777777" w:rsidR="00793081" w:rsidRPr="005C32DA" w:rsidRDefault="00793081">
                      <w:pPr>
                        <w:pStyle w:val="BodyText"/>
                        <w:rPr>
                          <w:b/>
                          <w:color w:val="000000"/>
                          <w:sz w:val="88"/>
                          <w:lang w:val="nb-NO"/>
                        </w:rPr>
                      </w:pPr>
                    </w:p>
                    <w:p w14:paraId="30AF05FD" w14:textId="77777777" w:rsidR="00793081" w:rsidRPr="005C32DA" w:rsidRDefault="005C32DA">
                      <w:pPr>
                        <w:spacing w:before="555" w:line="321" w:lineRule="exact"/>
                        <w:ind w:left="345" w:right="346"/>
                        <w:jc w:val="center"/>
                        <w:rPr>
                          <w:b/>
                          <w:color w:val="000000"/>
                          <w:sz w:val="28"/>
                          <w:lang w:val="nb-NO"/>
                        </w:rPr>
                      </w:pPr>
                      <w:r w:rsidRPr="005C32DA">
                        <w:rPr>
                          <w:b/>
                          <w:color w:val="000000"/>
                          <w:spacing w:val="-2"/>
                          <w:sz w:val="28"/>
                          <w:lang w:val="nb-NO"/>
                        </w:rPr>
                        <w:t>NORGES</w:t>
                      </w:r>
                      <w:r w:rsidRPr="005C32DA">
                        <w:rPr>
                          <w:b/>
                          <w:color w:val="000000"/>
                          <w:spacing w:val="6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pacing w:val="-2"/>
                          <w:sz w:val="28"/>
                          <w:lang w:val="nb-NO"/>
                        </w:rPr>
                        <w:t>TEKNISK-NATURVITENSKAPELIGE</w:t>
                      </w:r>
                      <w:r w:rsidRPr="005C32DA">
                        <w:rPr>
                          <w:b/>
                          <w:color w:val="000000"/>
                          <w:spacing w:val="4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pacing w:val="-2"/>
                          <w:sz w:val="28"/>
                          <w:lang w:val="nb-NO"/>
                        </w:rPr>
                        <w:t>UNIVERSITET</w:t>
                      </w:r>
                    </w:p>
                    <w:p w14:paraId="458579B3" w14:textId="77777777" w:rsidR="00793081" w:rsidRPr="005C32DA" w:rsidRDefault="005C32DA">
                      <w:pPr>
                        <w:spacing w:line="321" w:lineRule="exact"/>
                        <w:ind w:left="345" w:right="345"/>
                        <w:jc w:val="center"/>
                        <w:rPr>
                          <w:b/>
                          <w:color w:val="000000"/>
                          <w:sz w:val="28"/>
                          <w:lang w:val="nb-NO"/>
                        </w:rPr>
                      </w:pPr>
                      <w:r w:rsidRPr="005C32DA">
                        <w:rPr>
                          <w:b/>
                          <w:color w:val="000000"/>
                          <w:sz w:val="28"/>
                          <w:lang w:val="nb-NO"/>
                        </w:rPr>
                        <w:t>Fakultet</w:t>
                      </w:r>
                      <w:r w:rsidRPr="005C32DA">
                        <w:rPr>
                          <w:b/>
                          <w:color w:val="000000"/>
                          <w:spacing w:val="-4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z w:val="28"/>
                          <w:lang w:val="nb-NO"/>
                        </w:rPr>
                        <w:t>for</w:t>
                      </w:r>
                      <w:r w:rsidRPr="005C32DA">
                        <w:rPr>
                          <w:b/>
                          <w:color w:val="000000"/>
                          <w:spacing w:val="-3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z w:val="28"/>
                          <w:lang w:val="nb-NO"/>
                        </w:rPr>
                        <w:t>samfunns-</w:t>
                      </w:r>
                      <w:r w:rsidRPr="005C32DA">
                        <w:rPr>
                          <w:b/>
                          <w:color w:val="000000"/>
                          <w:spacing w:val="-4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z w:val="28"/>
                          <w:lang w:val="nb-NO"/>
                        </w:rPr>
                        <w:t>og</w:t>
                      </w:r>
                      <w:r w:rsidRPr="005C32DA">
                        <w:rPr>
                          <w:b/>
                          <w:color w:val="000000"/>
                          <w:spacing w:val="-6"/>
                          <w:sz w:val="28"/>
                          <w:lang w:val="nb-NO"/>
                        </w:rPr>
                        <w:t xml:space="preserve"> </w:t>
                      </w:r>
                      <w:r w:rsidRPr="005C32DA">
                        <w:rPr>
                          <w:b/>
                          <w:color w:val="000000"/>
                          <w:spacing w:val="-2"/>
                          <w:sz w:val="28"/>
                          <w:lang w:val="nb-NO"/>
                        </w:rPr>
                        <w:t>utdanningsvitenskap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C67CE" w14:textId="77777777" w:rsidR="00793081" w:rsidRDefault="00793081">
      <w:pPr>
        <w:rPr>
          <w:sz w:val="19"/>
        </w:rPr>
        <w:sectPr w:rsidR="00793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900" w:right="740" w:bottom="280" w:left="1300" w:header="708" w:footer="708" w:gutter="0"/>
          <w:cols w:space="708"/>
        </w:sectPr>
      </w:pPr>
    </w:p>
    <w:p w14:paraId="0FE70196" w14:textId="77777777" w:rsidR="00793081" w:rsidRDefault="00793081">
      <w:pPr>
        <w:pStyle w:val="BodyText"/>
        <w:spacing w:before="4"/>
        <w:rPr>
          <w:sz w:val="17"/>
        </w:rPr>
      </w:pPr>
    </w:p>
    <w:p w14:paraId="2C34905D" w14:textId="77777777" w:rsidR="00793081" w:rsidRDefault="00793081">
      <w:pPr>
        <w:rPr>
          <w:sz w:val="17"/>
        </w:rPr>
        <w:sectPr w:rsidR="00793081">
          <w:pgSz w:w="11910" w:h="16840"/>
          <w:pgMar w:top="1940" w:right="740" w:bottom="280" w:left="1300" w:header="708" w:footer="708" w:gutter="0"/>
          <w:cols w:space="708"/>
        </w:sectPr>
      </w:pPr>
    </w:p>
    <w:p w14:paraId="131F314D" w14:textId="2A7D7FEB" w:rsidR="00751E1F" w:rsidRDefault="00751E1F" w:rsidP="00751E1F">
      <w:pPr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</w:pPr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lastRenderedPageBreak/>
        <w:t xml:space="preserve">OBS </w:t>
      </w:r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>–</w:t>
      </w:r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 xml:space="preserve"> Vi tar forbehold om at pensumlistene er ikke komplette og kan mangle artikler og bokkapitler. Komplett pensumliste for hvert enkelt emne skal </w:t>
      </w:r>
      <w:proofErr w:type="spellStart"/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>pusbliseres</w:t>
      </w:r>
      <w:proofErr w:type="spellEnd"/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 xml:space="preserve"> i </w:t>
      </w:r>
      <w:hyperlink r:id="rId12" w:history="1">
        <w:proofErr w:type="spellStart"/>
        <w:r w:rsidRPr="00751E1F">
          <w:rPr>
            <w:rStyle w:val="Hyperlink"/>
            <w:rFonts w:ascii="Calibri"/>
            <w:b/>
            <w:bCs/>
            <w:color w:val="000080" w:themeColor="hyperlink" w:themeShade="80"/>
            <w:sz w:val="24"/>
            <w:szCs w:val="24"/>
            <w:lang w:val="nb-NO"/>
          </w:rPr>
          <w:t>Leganto</w:t>
        </w:r>
        <w:proofErr w:type="spellEnd"/>
      </w:hyperlink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 xml:space="preserve"> som er tilgjengelig via </w:t>
      </w:r>
      <w:proofErr w:type="spellStart"/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>Blackboard</w:t>
      </w:r>
      <w:proofErr w:type="spellEnd"/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 xml:space="preserve"> eller </w:t>
      </w:r>
      <w:hyperlink r:id="rId13" w:history="1">
        <w:r w:rsidRPr="00751E1F">
          <w:rPr>
            <w:rStyle w:val="Hyperlink"/>
            <w:rFonts w:ascii="Calibri"/>
            <w:b/>
            <w:bCs/>
            <w:color w:val="984806" w:themeColor="accent6" w:themeShade="80"/>
            <w:sz w:val="24"/>
            <w:szCs w:val="24"/>
            <w:lang w:val="nb-NO"/>
          </w:rPr>
          <w:t>her</w:t>
        </w:r>
      </w:hyperlink>
      <w:r w:rsidRPr="00751E1F"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  <w:t xml:space="preserve">. </w:t>
      </w:r>
    </w:p>
    <w:p w14:paraId="2BA11903" w14:textId="77777777" w:rsidR="00751E1F" w:rsidRPr="00751E1F" w:rsidRDefault="00751E1F" w:rsidP="00751E1F">
      <w:pPr>
        <w:rPr>
          <w:rFonts w:ascii="Calibri"/>
          <w:b/>
          <w:bCs/>
          <w:color w:val="984806" w:themeColor="accent6" w:themeShade="80"/>
          <w:sz w:val="24"/>
          <w:szCs w:val="24"/>
          <w:lang w:val="nb-NO"/>
        </w:rPr>
      </w:pPr>
    </w:p>
    <w:p w14:paraId="08FD60CE" w14:textId="3164E39F" w:rsidR="00793081" w:rsidRPr="00B75213" w:rsidRDefault="00751E1F">
      <w:pPr>
        <w:pStyle w:val="BodyText"/>
        <w:spacing w:before="4"/>
        <w:rPr>
          <w:rFonts w:asciiTheme="minorHAnsi" w:hAnsiTheme="minorHAnsi" w:cstheme="minorHAnsi"/>
          <w:b/>
          <w:bCs/>
          <w:lang w:val="nb-NO"/>
        </w:rPr>
      </w:pPr>
      <w:r w:rsidRPr="00B75213">
        <w:rPr>
          <w:rFonts w:asciiTheme="minorHAnsi" w:hAnsiTheme="minorHAnsi" w:cstheme="minorHAnsi"/>
          <w:b/>
          <w:bCs/>
          <w:lang w:val="nb-NO"/>
        </w:rPr>
        <w:t>PSYK4110 Psykologiens historie og akademisk formidling</w:t>
      </w:r>
    </w:p>
    <w:p w14:paraId="067D1A7D" w14:textId="086DEB14" w:rsidR="00751E1F" w:rsidRDefault="00751E1F">
      <w:pPr>
        <w:pStyle w:val="BodyText"/>
        <w:spacing w:before="4"/>
        <w:rPr>
          <w:sz w:val="17"/>
          <w:lang w:val="nb-NO"/>
        </w:rPr>
      </w:pPr>
    </w:p>
    <w:p w14:paraId="02D7C650" w14:textId="014181AD" w:rsidR="00751E1F" w:rsidRPr="00751E1F" w:rsidRDefault="00751E1F" w:rsidP="00751E1F">
      <w:pPr>
        <w:rPr>
          <w:rFonts w:asciiTheme="minorHAnsi" w:hAnsiTheme="minorHAnsi" w:cstheme="minorHAnsi"/>
          <w:sz w:val="17"/>
          <w:lang w:val="nb-NO"/>
        </w:rPr>
      </w:pPr>
      <w:bookmarkStart w:id="0" w:name="_Hlk122081857"/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Teigen, Karl Halvor, </w:t>
      </w:r>
      <w:r w:rsidRPr="00751E1F">
        <w:rPr>
          <w:rFonts w:asciiTheme="minorHAnsi" w:hAnsiTheme="minorHAnsi" w:cstheme="minorHAnsi"/>
          <w:i/>
          <w:iCs/>
          <w:sz w:val="24"/>
          <w:szCs w:val="24"/>
          <w:lang w:val="nb-NO"/>
        </w:rPr>
        <w:t>En psykologihistorie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, 2. utg. (Bergen: </w:t>
      </w:r>
      <w:proofErr w:type="spellStart"/>
      <w:r w:rsidRPr="00751E1F">
        <w:rPr>
          <w:rFonts w:asciiTheme="minorHAnsi" w:hAnsiTheme="minorHAnsi" w:cstheme="minorHAnsi"/>
          <w:sz w:val="24"/>
          <w:szCs w:val="24"/>
          <w:lang w:val="nb-NO"/>
        </w:rPr>
        <w:t>Fagbokforl</w:t>
      </w:r>
      <w:proofErr w:type="spellEnd"/>
      <w:r w:rsidRPr="00751E1F">
        <w:rPr>
          <w:rFonts w:asciiTheme="minorHAnsi" w:hAnsiTheme="minorHAnsi" w:cstheme="minorHAnsi"/>
          <w:sz w:val="24"/>
          <w:szCs w:val="24"/>
          <w:lang w:val="nb-NO"/>
        </w:rPr>
        <w:t>, 2015) &lt;</w:t>
      </w:r>
      <w:proofErr w:type="gramStart"/>
      <w:r w:rsidRPr="00751E1F">
        <w:rPr>
          <w:rFonts w:asciiTheme="minorHAnsi" w:hAnsiTheme="minorHAnsi" w:cstheme="minorHAnsi"/>
          <w:sz w:val="24"/>
          <w:szCs w:val="24"/>
          <w:lang w:val="nb-NO"/>
        </w:rPr>
        <w:t>https://www.nb.no/search?q=oaiid:«</w:t>
      </w:r>
      <w:proofErr w:type="gramEnd"/>
      <w:r w:rsidRPr="00751E1F">
        <w:rPr>
          <w:rFonts w:asciiTheme="minorHAnsi" w:hAnsiTheme="minorHAnsi" w:cstheme="minorHAnsi"/>
          <w:sz w:val="24"/>
          <w:szCs w:val="24"/>
          <w:lang w:val="nb-NO"/>
        </w:rPr>
        <w:t>oai:nb.bibsys.no:991501665244702202»&amp;mediatype=bøker&gt;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491878AD" w14:textId="2751E4D9" w:rsidR="00751E1F" w:rsidRPr="00751E1F" w:rsidRDefault="00751E1F" w:rsidP="00751E1F">
      <w:pPr>
        <w:rPr>
          <w:rFonts w:asciiTheme="minorHAnsi" w:hAnsiTheme="minorHAnsi" w:cstheme="minorHAnsi"/>
          <w:sz w:val="17"/>
          <w:lang w:val="nb-NO"/>
        </w:rPr>
      </w:pPr>
      <w:r w:rsidRPr="00751E1F">
        <w:rPr>
          <w:rFonts w:asciiTheme="minorHAnsi" w:hAnsiTheme="minorHAnsi" w:cstheme="minorHAnsi"/>
          <w:sz w:val="24"/>
          <w:szCs w:val="24"/>
          <w:lang w:val="nb-NO"/>
        </w:rPr>
        <w:t>Teigen, Karl Halvor</w:t>
      </w:r>
      <w:r w:rsidRPr="00751E1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En psykologihistorie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 (Bergen: </w:t>
      </w:r>
      <w:proofErr w:type="spellStart"/>
      <w:r w:rsidRPr="00751E1F">
        <w:rPr>
          <w:rFonts w:asciiTheme="minorHAnsi" w:hAnsiTheme="minorHAnsi" w:cstheme="minorHAnsi"/>
          <w:sz w:val="24"/>
          <w:szCs w:val="24"/>
          <w:lang w:val="nb-NO"/>
        </w:rPr>
        <w:t>Fagbokforl</w:t>
      </w:r>
      <w:proofErr w:type="spellEnd"/>
      <w:r w:rsidRPr="00751E1F">
        <w:rPr>
          <w:rFonts w:asciiTheme="minorHAnsi" w:hAnsiTheme="minorHAnsi" w:cstheme="minorHAnsi"/>
          <w:sz w:val="24"/>
          <w:szCs w:val="24"/>
          <w:lang w:val="nb-NO"/>
        </w:rPr>
        <w:t>, 2004) &lt;</w:t>
      </w:r>
      <w:proofErr w:type="gramStart"/>
      <w:r w:rsidRPr="00751E1F">
        <w:rPr>
          <w:rFonts w:asciiTheme="minorHAnsi" w:hAnsiTheme="minorHAnsi" w:cstheme="minorHAnsi"/>
          <w:sz w:val="24"/>
          <w:szCs w:val="24"/>
          <w:lang w:val="nb-NO"/>
        </w:rPr>
        <w:t>https://www.nb.no/search?q=oaiid:«</w:t>
      </w:r>
      <w:proofErr w:type="gramEnd"/>
      <w:r w:rsidRPr="00751E1F">
        <w:rPr>
          <w:rFonts w:asciiTheme="minorHAnsi" w:hAnsiTheme="minorHAnsi" w:cstheme="minorHAnsi"/>
          <w:sz w:val="24"/>
          <w:szCs w:val="24"/>
          <w:lang w:val="nb-NO"/>
        </w:rPr>
        <w:t>oai:nb.bibsys.no:990407273274702202»&amp;mediatype=bøker&gt;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16914384" w14:textId="77777777" w:rsidR="00751E1F" w:rsidRDefault="00751E1F" w:rsidP="00751E1F">
      <w:pPr>
        <w:rPr>
          <w:rFonts w:asciiTheme="minorHAnsi" w:hAnsiTheme="minorHAnsi" w:cstheme="minorHAnsi"/>
          <w:sz w:val="24"/>
          <w:szCs w:val="24"/>
        </w:rPr>
      </w:pPr>
      <w:r w:rsidRPr="00751E1F">
        <w:rPr>
          <w:rFonts w:asciiTheme="minorHAnsi" w:hAnsiTheme="minorHAnsi" w:cstheme="minorHAnsi"/>
          <w:sz w:val="24"/>
          <w:szCs w:val="24"/>
        </w:rPr>
        <w:t>American Psychological Association (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forfatter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), </w:t>
      </w:r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Publication manual of the American Psychological </w:t>
      </w:r>
      <w:proofErr w:type="gram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Association :</w:t>
      </w:r>
      <w:proofErr w:type="gram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the official guide to APA style</w:t>
      </w:r>
      <w:r w:rsidRPr="00751E1F">
        <w:rPr>
          <w:rFonts w:asciiTheme="minorHAnsi" w:hAnsiTheme="minorHAnsi" w:cstheme="minorHAnsi"/>
          <w:sz w:val="24"/>
          <w:szCs w:val="24"/>
        </w:rPr>
        <w:t>, Seventh edition (Washington: American Psychological Association, 2020)</w:t>
      </w:r>
    </w:p>
    <w:p w14:paraId="3BD03636" w14:textId="77777777" w:rsidR="00751E1F" w:rsidRDefault="00751E1F" w:rsidP="00751E1F">
      <w:pPr>
        <w:rPr>
          <w:rFonts w:asciiTheme="minorHAnsi" w:hAnsiTheme="minorHAnsi" w:cstheme="minorHAnsi"/>
          <w:sz w:val="24"/>
          <w:szCs w:val="24"/>
        </w:rPr>
      </w:pPr>
    </w:p>
    <w:p w14:paraId="1ABF3033" w14:textId="77777777" w:rsidR="00751E1F" w:rsidRPr="00B75213" w:rsidRDefault="00751E1F" w:rsidP="00751E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75213">
        <w:rPr>
          <w:rFonts w:asciiTheme="minorHAnsi" w:hAnsiTheme="minorHAnsi" w:cstheme="minorHAnsi"/>
          <w:b/>
          <w:bCs/>
          <w:sz w:val="24"/>
          <w:szCs w:val="24"/>
        </w:rPr>
        <w:t>PSYK4122 Introduction to cognitive psychology</w:t>
      </w:r>
    </w:p>
    <w:p w14:paraId="6E2FF2F9" w14:textId="77777777" w:rsidR="00751E1F" w:rsidRDefault="00751E1F" w:rsidP="00751E1F">
      <w:pPr>
        <w:rPr>
          <w:rFonts w:asciiTheme="minorHAnsi" w:hAnsiTheme="minorHAnsi" w:cstheme="minorHAnsi"/>
          <w:sz w:val="24"/>
          <w:szCs w:val="24"/>
        </w:rPr>
      </w:pPr>
    </w:p>
    <w:p w14:paraId="6BB2B686" w14:textId="77777777" w:rsidR="00751E1F" w:rsidRDefault="00751E1F" w:rsidP="00751E1F">
      <w:pPr>
        <w:rPr>
          <w:rFonts w:ascii="Calibri"/>
          <w:sz w:val="24"/>
          <w:szCs w:val="24"/>
        </w:rPr>
      </w:pPr>
      <w:r w:rsidRPr="00C1317C">
        <w:rPr>
          <w:rFonts w:ascii="Calibri"/>
          <w:sz w:val="24"/>
          <w:szCs w:val="24"/>
        </w:rPr>
        <w:t xml:space="preserve">Cognitive Psychology 2e Gilhooly Kenneth Lyddy, Fiona Pollick, Frank Buratti, Sandra </w:t>
      </w:r>
      <w:proofErr w:type="spellStart"/>
      <w:r w:rsidRPr="00C1317C">
        <w:rPr>
          <w:rFonts w:ascii="Calibri"/>
          <w:sz w:val="24"/>
          <w:szCs w:val="24"/>
        </w:rPr>
        <w:t>Heftet</w:t>
      </w:r>
      <w:proofErr w:type="spellEnd"/>
      <w:r w:rsidRPr="00C1317C">
        <w:rPr>
          <w:rFonts w:ascii="Calibri"/>
          <w:sz w:val="24"/>
          <w:szCs w:val="24"/>
        </w:rPr>
        <w:t xml:space="preserve"> / 2020 / </w:t>
      </w:r>
      <w:proofErr w:type="spellStart"/>
      <w:r w:rsidRPr="00C1317C">
        <w:rPr>
          <w:rFonts w:ascii="Calibri"/>
          <w:sz w:val="24"/>
          <w:szCs w:val="24"/>
        </w:rPr>
        <w:t>Engels</w:t>
      </w:r>
      <w:r>
        <w:rPr>
          <w:rFonts w:ascii="Calibri"/>
          <w:sz w:val="24"/>
          <w:szCs w:val="24"/>
        </w:rPr>
        <w:t>k</w:t>
      </w:r>
      <w:proofErr w:type="spellEnd"/>
    </w:p>
    <w:p w14:paraId="1703FE57" w14:textId="77777777" w:rsidR="00751E1F" w:rsidRDefault="00751E1F" w:rsidP="00751E1F">
      <w:pPr>
        <w:rPr>
          <w:sz w:val="24"/>
          <w:szCs w:val="24"/>
        </w:rPr>
      </w:pPr>
    </w:p>
    <w:p w14:paraId="084A6D29" w14:textId="77777777" w:rsidR="00751E1F" w:rsidRPr="00D13549" w:rsidRDefault="00751E1F" w:rsidP="00751E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3549">
        <w:rPr>
          <w:rFonts w:asciiTheme="minorHAnsi" w:hAnsiTheme="minorHAnsi" w:cstheme="minorHAnsi"/>
          <w:b/>
          <w:bCs/>
          <w:sz w:val="24"/>
          <w:szCs w:val="24"/>
        </w:rPr>
        <w:t xml:space="preserve">PSYK4123 </w:t>
      </w:r>
      <w:proofErr w:type="spellStart"/>
      <w:r w:rsidRPr="00D13549">
        <w:rPr>
          <w:rFonts w:asciiTheme="minorHAnsi" w:hAnsiTheme="minorHAnsi" w:cstheme="minorHAnsi"/>
          <w:b/>
          <w:bCs/>
          <w:sz w:val="24"/>
          <w:szCs w:val="24"/>
        </w:rPr>
        <w:t>Innføring</w:t>
      </w:r>
      <w:proofErr w:type="spellEnd"/>
      <w:r w:rsidRPr="00D13549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proofErr w:type="spellStart"/>
      <w:r w:rsidRPr="00D13549">
        <w:rPr>
          <w:rFonts w:asciiTheme="minorHAnsi" w:hAnsiTheme="minorHAnsi" w:cstheme="minorHAnsi"/>
          <w:b/>
          <w:bCs/>
          <w:sz w:val="24"/>
          <w:szCs w:val="24"/>
        </w:rPr>
        <w:t>biologisk</w:t>
      </w:r>
      <w:proofErr w:type="spellEnd"/>
      <w:r w:rsidRPr="00D135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13549">
        <w:rPr>
          <w:rFonts w:asciiTheme="minorHAnsi" w:hAnsiTheme="minorHAnsi" w:cstheme="minorHAnsi"/>
          <w:b/>
          <w:bCs/>
          <w:sz w:val="24"/>
          <w:szCs w:val="24"/>
        </w:rPr>
        <w:t>psykologi</w:t>
      </w:r>
      <w:proofErr w:type="spellEnd"/>
      <w:r w:rsidRPr="00D135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13549">
        <w:rPr>
          <w:rFonts w:asciiTheme="minorHAnsi" w:hAnsiTheme="minorHAnsi" w:cstheme="minorHAnsi"/>
          <w:b/>
          <w:bCs/>
          <w:sz w:val="24"/>
          <w:szCs w:val="24"/>
        </w:rPr>
        <w:t>og</w:t>
      </w:r>
      <w:proofErr w:type="spellEnd"/>
      <w:r w:rsidRPr="00D135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13549">
        <w:rPr>
          <w:rFonts w:asciiTheme="minorHAnsi" w:hAnsiTheme="minorHAnsi" w:cstheme="minorHAnsi"/>
          <w:b/>
          <w:bCs/>
          <w:sz w:val="24"/>
          <w:szCs w:val="24"/>
        </w:rPr>
        <w:t>genetikk</w:t>
      </w:r>
      <w:proofErr w:type="spellEnd"/>
    </w:p>
    <w:p w14:paraId="07EE7887" w14:textId="77777777" w:rsidR="00751E1F" w:rsidRPr="00D13549" w:rsidRDefault="00751E1F" w:rsidP="00751E1F">
      <w:pPr>
        <w:rPr>
          <w:sz w:val="24"/>
          <w:szCs w:val="24"/>
        </w:rPr>
      </w:pPr>
    </w:p>
    <w:p w14:paraId="0C5C4E17" w14:textId="77777777" w:rsidR="00097527" w:rsidRDefault="00097527" w:rsidP="00097527">
      <w:pPr>
        <w:rPr>
          <w:rFonts w:ascii="Calibri"/>
          <w:sz w:val="24"/>
          <w:szCs w:val="24"/>
        </w:rPr>
      </w:pPr>
      <w:bookmarkStart w:id="1" w:name="_Hlk122081954"/>
      <w:r>
        <w:rPr>
          <w:rFonts w:ascii="Calibri"/>
          <w:sz w:val="24"/>
          <w:szCs w:val="24"/>
        </w:rPr>
        <w:t xml:space="preserve">Bear, Mark F., </w:t>
      </w:r>
      <w:proofErr w:type="gramStart"/>
      <w:r>
        <w:rPr>
          <w:rFonts w:ascii="Calibri"/>
          <w:sz w:val="24"/>
          <w:szCs w:val="24"/>
        </w:rPr>
        <w:t>Neuroscience</w:t>
      </w:r>
      <w:r>
        <w:rPr>
          <w:rFonts w:ascii="Calibri"/>
          <w:sz w:val="24"/>
          <w:szCs w:val="24"/>
        </w:rPr>
        <w:t> </w:t>
      </w:r>
      <w:r>
        <w:rPr>
          <w:rFonts w:ascii="Calibri"/>
          <w:sz w:val="24"/>
          <w:szCs w:val="24"/>
        </w:rPr>
        <w:t>:</w:t>
      </w:r>
      <w:proofErr w:type="gramEnd"/>
      <w:r>
        <w:rPr>
          <w:rFonts w:ascii="Calibri"/>
          <w:sz w:val="24"/>
          <w:szCs w:val="24"/>
        </w:rPr>
        <w:t xml:space="preserve"> exploring the brain, red. Barry W. Connors </w:t>
      </w:r>
      <w:proofErr w:type="spellStart"/>
      <w:r>
        <w:rPr>
          <w:rFonts w:ascii="Calibri"/>
          <w:sz w:val="24"/>
          <w:szCs w:val="24"/>
        </w:rPr>
        <w:t>og</w:t>
      </w:r>
      <w:proofErr w:type="spellEnd"/>
      <w:r>
        <w:rPr>
          <w:rFonts w:ascii="Calibri"/>
          <w:sz w:val="24"/>
          <w:szCs w:val="24"/>
        </w:rPr>
        <w:t xml:space="preserve"> Michael A. Paradiso, Enhanced fourth edition (Burlington, MA: Jones &amp; Bartlett Learning, 2020)</w:t>
      </w:r>
    </w:p>
    <w:p w14:paraId="4C2C75D6" w14:textId="77777777" w:rsidR="00097527" w:rsidRDefault="00097527" w:rsidP="00097527">
      <w:pPr>
        <w:rPr>
          <w:rFonts w:ascii="Calibri"/>
          <w:sz w:val="24"/>
          <w:szCs w:val="24"/>
        </w:rPr>
      </w:pPr>
    </w:p>
    <w:p w14:paraId="60B17665" w14:textId="7E1FD168" w:rsidR="00097527" w:rsidRDefault="00097527" w:rsidP="00097527">
      <w:pPr>
        <w:rPr>
          <w:lang w:val="nb-NO"/>
        </w:rPr>
      </w:pPr>
      <w:bookmarkStart w:id="2" w:name="_Hlk148958716"/>
      <w:bookmarkEnd w:id="1"/>
      <w:r w:rsidRPr="00097527">
        <w:rPr>
          <w:rFonts w:asciiTheme="minorHAnsi" w:hAnsiTheme="minorHAnsi" w:cstheme="minorHAnsi"/>
          <w:sz w:val="24"/>
          <w:szCs w:val="24"/>
          <w:lang w:val="nb-NO"/>
        </w:rPr>
        <w:t xml:space="preserve">1 kapittel fra </w:t>
      </w:r>
      <w:r>
        <w:rPr>
          <w:rFonts w:asciiTheme="minorHAnsi" w:hAnsiTheme="minorHAnsi" w:cstheme="minorHAnsi"/>
          <w:sz w:val="24"/>
          <w:szCs w:val="24"/>
          <w:lang w:val="nb-NO"/>
        </w:rPr>
        <w:t>den nye versjonen av denne boka som skal komme ut i januar 2024</w:t>
      </w:r>
      <w:r w:rsidRPr="00097527">
        <w:rPr>
          <w:rFonts w:asciiTheme="minorHAnsi" w:hAnsiTheme="minorHAnsi" w:cstheme="minorHAnsi"/>
          <w:sz w:val="24"/>
          <w:szCs w:val="24"/>
          <w:lang w:val="nb-NO"/>
        </w:rPr>
        <w:t xml:space="preserve">: </w:t>
      </w:r>
    </w:p>
    <w:p w14:paraId="1317F0DD" w14:textId="77777777" w:rsidR="00097527" w:rsidRDefault="005B6850" w:rsidP="00097527">
      <w:pPr>
        <w:rPr>
          <w:lang w:val="nb-NO"/>
        </w:rPr>
      </w:pPr>
      <w:hyperlink r:id="rId14" w:history="1">
        <w:r w:rsidR="00097527">
          <w:rPr>
            <w:rStyle w:val="Hyperlink"/>
            <w:lang w:val="nb-NO"/>
          </w:rPr>
          <w:t>https://www.ark.no/produkt/boker/fagboker/discovering-behavioral-neuroscience-9781337570930?gclid=CjwKCAjws9ipBhB1EiwAccEi1KGKkYJJZc8AJ7qqCYOVYiwU8o5pNmd4hguXJIdOX2It3rBH2iUdvxoCfNcQAvD_BwE</w:t>
        </w:r>
      </w:hyperlink>
    </w:p>
    <w:p w14:paraId="187FFE8B" w14:textId="77777777" w:rsidR="00097527" w:rsidRDefault="00097527" w:rsidP="00097527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097527">
        <w:rPr>
          <w:rFonts w:asciiTheme="minorHAnsi" w:hAnsiTheme="minorHAnsi" w:cstheme="minorHAnsi"/>
          <w:sz w:val="24"/>
          <w:szCs w:val="24"/>
          <w:lang w:val="nb-NO"/>
        </w:rPr>
        <w:t xml:space="preserve">(skal legges ut av </w:t>
      </w:r>
      <w:proofErr w:type="spellStart"/>
      <w:r w:rsidRPr="00097527">
        <w:rPr>
          <w:rFonts w:asciiTheme="minorHAnsi" w:hAnsiTheme="minorHAnsi" w:cstheme="minorHAnsi"/>
          <w:sz w:val="24"/>
          <w:szCs w:val="24"/>
          <w:lang w:val="nb-NO"/>
        </w:rPr>
        <w:t>emneansvarlig</w:t>
      </w:r>
      <w:proofErr w:type="spellEnd"/>
      <w:r w:rsidRPr="00097527">
        <w:rPr>
          <w:rFonts w:asciiTheme="minorHAnsi" w:hAnsiTheme="minorHAnsi" w:cstheme="minorHAnsi"/>
          <w:sz w:val="24"/>
          <w:szCs w:val="24"/>
          <w:lang w:val="nb-NO"/>
        </w:rPr>
        <w:t>)</w:t>
      </w:r>
    </w:p>
    <w:bookmarkEnd w:id="2"/>
    <w:p w14:paraId="3A04C033" w14:textId="2A4A8574" w:rsidR="00751E1F" w:rsidRPr="00097527" w:rsidRDefault="00751E1F" w:rsidP="00751E1F">
      <w:pPr>
        <w:rPr>
          <w:sz w:val="17"/>
          <w:lang w:val="nb-NO"/>
        </w:rPr>
      </w:pPr>
      <w:r w:rsidRPr="00097527">
        <w:rPr>
          <w:sz w:val="24"/>
          <w:szCs w:val="24"/>
          <w:lang w:val="nb-NO"/>
        </w:rPr>
        <w:br/>
      </w:r>
    </w:p>
    <w:bookmarkEnd w:id="0"/>
    <w:p w14:paraId="1DA2DFE1" w14:textId="0C736C7F" w:rsidR="00312072" w:rsidRPr="004D4D9F" w:rsidRDefault="00312072" w:rsidP="00751E1F">
      <w:pPr>
        <w:rPr>
          <w:sz w:val="17"/>
          <w:lang w:val="nb-NO"/>
        </w:rPr>
      </w:pPr>
    </w:p>
    <w:p w14:paraId="0006F26A" w14:textId="5E747338" w:rsidR="00312072" w:rsidRPr="00B75213" w:rsidRDefault="00312072" w:rsidP="00312072">
      <w:pPr>
        <w:pStyle w:val="Heading1"/>
        <w:spacing w:before="71" w:line="504" w:lineRule="auto"/>
        <w:ind w:left="0" w:right="4615"/>
        <w:rPr>
          <w:rFonts w:asciiTheme="minorHAnsi" w:hAnsiTheme="minorHAnsi" w:cstheme="minorHAnsi"/>
          <w:lang w:val="nb-NO"/>
        </w:rPr>
      </w:pPr>
      <w:r w:rsidRPr="00B75213">
        <w:rPr>
          <w:rFonts w:asciiTheme="minorHAnsi" w:hAnsiTheme="minorHAnsi" w:cstheme="minorHAnsi"/>
          <w:lang w:val="nb-NO"/>
        </w:rPr>
        <w:t>PSYPRO4316 Personlighetspsykologi II</w:t>
      </w:r>
    </w:p>
    <w:p w14:paraId="2A324732" w14:textId="77777777" w:rsidR="004C57E5" w:rsidRPr="004C57E5" w:rsidRDefault="004C57E5" w:rsidP="004C57E5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4C57E5">
        <w:rPr>
          <w:rFonts w:asciiTheme="minorHAnsi" w:hAnsiTheme="minorHAnsi" w:cstheme="minorHAnsi"/>
          <w:sz w:val="24"/>
          <w:lang w:val="nb-NO"/>
        </w:rPr>
        <w:t xml:space="preserve">Kun anbefalt litteratur som skal publiseres i løpet av semesteret. Studenter skal skrive en semesteroppgave og må finne passende litteratur selv. </w:t>
      </w:r>
    </w:p>
    <w:p w14:paraId="2398DF23" w14:textId="77777777" w:rsidR="004C57E5" w:rsidRDefault="004C57E5" w:rsidP="00312072">
      <w:pPr>
        <w:spacing w:before="66"/>
        <w:rPr>
          <w:rFonts w:asciiTheme="minorHAnsi" w:hAnsiTheme="minorHAnsi" w:cstheme="minorHAnsi"/>
          <w:b/>
          <w:bCs/>
          <w:sz w:val="24"/>
          <w:szCs w:val="24"/>
          <w:lang w:val="nb-NO"/>
        </w:rPr>
      </w:pPr>
    </w:p>
    <w:p w14:paraId="35B6F436" w14:textId="08D662CC" w:rsidR="00F5410E" w:rsidRPr="004E2A89" w:rsidRDefault="00F5410E" w:rsidP="00312072">
      <w:pPr>
        <w:spacing w:before="66"/>
        <w:rPr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4E2A89">
        <w:rPr>
          <w:rFonts w:asciiTheme="minorHAnsi" w:hAnsiTheme="minorHAnsi" w:cstheme="minorHAnsi"/>
          <w:b/>
          <w:bCs/>
          <w:sz w:val="24"/>
          <w:szCs w:val="24"/>
          <w:lang w:val="nb-NO"/>
        </w:rPr>
        <w:t>PSYK4302 Psykologrollen II</w:t>
      </w:r>
    </w:p>
    <w:p w14:paraId="75DA7786" w14:textId="3610987E" w:rsidR="00F5410E" w:rsidRDefault="00F5410E" w:rsidP="00312072">
      <w:pPr>
        <w:spacing w:before="66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 </w:t>
      </w:r>
    </w:p>
    <w:p w14:paraId="4F422EDC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 xml:space="preserve">Obligatorisk pensum: </w:t>
      </w:r>
    </w:p>
    <w:p w14:paraId="390C995F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 xml:space="preserve"> </w:t>
      </w:r>
    </w:p>
    <w:p w14:paraId="3364971F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 xml:space="preserve">Dalen, N., Dalen, K. Profesjonsetikk for </w:t>
      </w:r>
      <w:proofErr w:type="spellStart"/>
      <w:r w:rsidRPr="00D67C01">
        <w:rPr>
          <w:rFonts w:asciiTheme="minorHAnsi" w:hAnsiTheme="minorHAnsi" w:cstheme="minorHAnsi"/>
          <w:lang w:val="nb-NO"/>
        </w:rPr>
        <w:t>psykologar</w:t>
      </w:r>
      <w:proofErr w:type="spellEnd"/>
      <w:r w:rsidRPr="00D67C01">
        <w:rPr>
          <w:rFonts w:asciiTheme="minorHAnsi" w:hAnsiTheme="minorHAnsi" w:cstheme="minorHAnsi"/>
          <w:lang w:val="nb-NO"/>
        </w:rPr>
        <w:t xml:space="preserve"> (2020). Samlaget.</w:t>
      </w:r>
    </w:p>
    <w:p w14:paraId="35065049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Ryum, T. Terapeutkompetanse. I Kennair, L.E. &amp; Hagen, R. (red). Psykoterapi: tilnærminger og metoder. (2014). Gyldendal.</w:t>
      </w:r>
    </w:p>
    <w:p w14:paraId="4E42DA0F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lastRenderedPageBreak/>
        <w:t xml:space="preserve"> </w:t>
      </w:r>
    </w:p>
    <w:p w14:paraId="75B44D9C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Anbefalt litteratur:</w:t>
      </w:r>
    </w:p>
    <w:p w14:paraId="2112438C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 xml:space="preserve"> </w:t>
      </w:r>
    </w:p>
    <w:p w14:paraId="54B61EA9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proofErr w:type="spellStart"/>
      <w:r w:rsidRPr="00D67C01">
        <w:rPr>
          <w:rFonts w:asciiTheme="minorHAnsi" w:hAnsiTheme="minorHAnsi" w:cstheme="minorHAnsi"/>
          <w:lang w:val="nb-NO"/>
        </w:rPr>
        <w:t>Drugli</w:t>
      </w:r>
      <w:proofErr w:type="spellEnd"/>
      <w:r w:rsidRPr="00D67C01">
        <w:rPr>
          <w:rFonts w:asciiTheme="minorHAnsi" w:hAnsiTheme="minorHAnsi" w:cstheme="minorHAnsi"/>
          <w:lang w:val="nb-NO"/>
        </w:rPr>
        <w:t xml:space="preserve">, M.B., </w:t>
      </w:r>
      <w:proofErr w:type="spellStart"/>
      <w:r w:rsidRPr="00D67C01">
        <w:rPr>
          <w:rFonts w:asciiTheme="minorHAnsi" w:hAnsiTheme="minorHAnsi" w:cstheme="minorHAnsi"/>
          <w:lang w:val="nb-NO"/>
        </w:rPr>
        <w:t>Onsøien</w:t>
      </w:r>
      <w:proofErr w:type="spellEnd"/>
      <w:r w:rsidRPr="00D67C01">
        <w:rPr>
          <w:rFonts w:asciiTheme="minorHAnsi" w:hAnsiTheme="minorHAnsi" w:cstheme="minorHAnsi"/>
          <w:lang w:val="nb-NO"/>
        </w:rPr>
        <w:t>, R. Vanskelige foreldresamtaler – gode dialoger (2010). Cappelen Akademisk Forlag.</w:t>
      </w:r>
    </w:p>
    <w:p w14:paraId="69C31A33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Jacobsen, K., Svendsen, B. Emosjonsregulering og oppmerksomhet – grunnfenomener i terapi med barn og unge. (2010) Fagbokforlaget</w:t>
      </w:r>
    </w:p>
    <w:p w14:paraId="7CD10A70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proofErr w:type="spellStart"/>
      <w:r w:rsidRPr="00D67C01">
        <w:rPr>
          <w:rFonts w:asciiTheme="minorHAnsi" w:hAnsiTheme="minorHAnsi" w:cstheme="minorHAnsi"/>
          <w:lang w:val="nb-NO"/>
        </w:rPr>
        <w:t>Drugli</w:t>
      </w:r>
      <w:proofErr w:type="spellEnd"/>
      <w:r w:rsidRPr="00D67C01">
        <w:rPr>
          <w:rFonts w:asciiTheme="minorHAnsi" w:hAnsiTheme="minorHAnsi" w:cstheme="minorHAnsi"/>
          <w:lang w:val="nb-NO"/>
        </w:rPr>
        <w:t xml:space="preserve">, M.B., </w:t>
      </w:r>
      <w:proofErr w:type="spellStart"/>
      <w:r w:rsidRPr="00D67C01">
        <w:rPr>
          <w:rFonts w:asciiTheme="minorHAnsi" w:hAnsiTheme="minorHAnsi" w:cstheme="minorHAnsi"/>
          <w:lang w:val="nb-NO"/>
        </w:rPr>
        <w:t>Onsøien</w:t>
      </w:r>
      <w:proofErr w:type="spellEnd"/>
      <w:r w:rsidRPr="00D67C01">
        <w:rPr>
          <w:rFonts w:asciiTheme="minorHAnsi" w:hAnsiTheme="minorHAnsi" w:cstheme="minorHAnsi"/>
          <w:lang w:val="nb-NO"/>
        </w:rPr>
        <w:t>, R. Vanskelige foreldresamtaler – gode dialoger (2010). Cappelen Akademisk Forlag.</w:t>
      </w:r>
    </w:p>
    <w:p w14:paraId="7A8A6AD0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Jacobsen, K., Svendsen, B. Emosjonsregulering og oppmerksomhet – grunnfenomener i terapi med barn og unge. (2010) Fagbokforlaget</w:t>
      </w:r>
    </w:p>
    <w:p w14:paraId="2B309EC8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Kennair, L.E. &amp; Hagen, R. (red). Psykoterapi: tilnærminger og metoder. (2014). Gyldendal.</w:t>
      </w:r>
    </w:p>
    <w:p w14:paraId="034823D2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de-DE"/>
        </w:rPr>
      </w:pPr>
      <w:r w:rsidRPr="00D67C01">
        <w:rPr>
          <w:rFonts w:asciiTheme="minorHAnsi" w:hAnsiTheme="minorHAnsi" w:cstheme="minorHAnsi"/>
          <w:lang w:val="nb-NO"/>
        </w:rPr>
        <w:t xml:space="preserve">Lauveng, A. I morgen var jeg alltid en løve. </w:t>
      </w:r>
      <w:r w:rsidRPr="00D67C01">
        <w:rPr>
          <w:rFonts w:asciiTheme="minorHAnsi" w:hAnsiTheme="minorHAnsi" w:cstheme="minorHAnsi"/>
          <w:lang w:val="de-DE"/>
        </w:rPr>
        <w:t xml:space="preserve">(2014) </w:t>
      </w:r>
      <w:proofErr w:type="spellStart"/>
      <w:r w:rsidRPr="00D67C01">
        <w:rPr>
          <w:rFonts w:asciiTheme="minorHAnsi" w:hAnsiTheme="minorHAnsi" w:cstheme="minorHAnsi"/>
          <w:lang w:val="de-DE"/>
        </w:rPr>
        <w:t>Cappelen</w:t>
      </w:r>
      <w:proofErr w:type="spellEnd"/>
      <w:r w:rsidRPr="00D67C01">
        <w:rPr>
          <w:rFonts w:asciiTheme="minorHAnsi" w:hAnsiTheme="minorHAnsi" w:cstheme="minorHAnsi"/>
          <w:lang w:val="de-DE"/>
        </w:rPr>
        <w:t xml:space="preserve"> Damm.</w:t>
      </w:r>
    </w:p>
    <w:p w14:paraId="0192D582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de-DE"/>
        </w:rPr>
        <w:t xml:space="preserve">Nissen- Lie, H.A, (2012). </w:t>
      </w:r>
      <w:r w:rsidRPr="00D67C01">
        <w:rPr>
          <w:rFonts w:asciiTheme="minorHAnsi" w:hAnsiTheme="minorHAnsi" w:cstheme="minorHAnsi"/>
          <w:lang w:val="nb-NO"/>
        </w:rPr>
        <w:t xml:space="preserve">Hva kjennetegner gode og mindre gode psykoterapeuter? Betydning av terapeutens selvforståelse for prosess og utfall av psykoterapi. </w:t>
      </w:r>
      <w:proofErr w:type="spellStart"/>
      <w:r w:rsidRPr="00D67C01">
        <w:rPr>
          <w:rFonts w:asciiTheme="minorHAnsi" w:hAnsiTheme="minorHAnsi" w:cstheme="minorHAnsi"/>
          <w:lang w:val="nb-NO"/>
        </w:rPr>
        <w:t>Mellanrummet</w:t>
      </w:r>
      <w:proofErr w:type="spellEnd"/>
      <w:r w:rsidRPr="00D67C01">
        <w:rPr>
          <w:rFonts w:asciiTheme="minorHAnsi" w:hAnsiTheme="minorHAnsi" w:cstheme="minorHAnsi"/>
          <w:lang w:val="nb-NO"/>
        </w:rPr>
        <w:t xml:space="preserve">. Nordisk tidsskrift for barn- </w:t>
      </w:r>
      <w:proofErr w:type="spellStart"/>
      <w:r w:rsidRPr="00D67C01">
        <w:rPr>
          <w:rFonts w:asciiTheme="minorHAnsi" w:hAnsiTheme="minorHAnsi" w:cstheme="minorHAnsi"/>
          <w:lang w:val="nb-NO"/>
        </w:rPr>
        <w:t>och</w:t>
      </w:r>
      <w:proofErr w:type="spellEnd"/>
      <w:r w:rsidRPr="00D67C01">
        <w:rPr>
          <w:rFonts w:asciiTheme="minorHAnsi" w:hAnsiTheme="minorHAnsi" w:cstheme="minorHAnsi"/>
          <w:lang w:val="nb-NO"/>
        </w:rPr>
        <w:t xml:space="preserve"> ungdomspsykoterapi, (26, s 70- 81). </w:t>
      </w:r>
    </w:p>
    <w:p w14:paraId="791581C4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Tjersland, O.A., Egen, G., Jansen, U. Allianser – verdier, teorier og metoder i miljøorientert terapi med barn og unge. (2013) Gyldendal Akademisk.</w:t>
      </w:r>
    </w:p>
    <w:p w14:paraId="49202D1D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>Madsen, O.J. Den terapeutiske kultur (2017). Universitetsforlaget.</w:t>
      </w:r>
    </w:p>
    <w:p w14:paraId="726F945D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proofErr w:type="spellStart"/>
      <w:r w:rsidRPr="00D67C01">
        <w:rPr>
          <w:rFonts w:asciiTheme="minorHAnsi" w:hAnsiTheme="minorHAnsi" w:cstheme="minorHAnsi"/>
          <w:lang w:val="nb-NO"/>
        </w:rPr>
        <w:t>Yalom</w:t>
      </w:r>
      <w:proofErr w:type="spellEnd"/>
      <w:r w:rsidRPr="00D67C01">
        <w:rPr>
          <w:rFonts w:asciiTheme="minorHAnsi" w:hAnsiTheme="minorHAnsi" w:cstheme="minorHAnsi"/>
          <w:lang w:val="nb-NO"/>
        </w:rPr>
        <w:t>, I.D. Kjærlighetens bøddel – og andre fortellinger fra psykoterapien (1989). Pax forlag.</w:t>
      </w:r>
    </w:p>
    <w:p w14:paraId="3D9BA407" w14:textId="77777777" w:rsidR="00D67C01" w:rsidRPr="00D67C01" w:rsidRDefault="00D67C01" w:rsidP="00D67C01">
      <w:pPr>
        <w:spacing w:before="66"/>
        <w:rPr>
          <w:rFonts w:asciiTheme="minorHAnsi" w:hAnsiTheme="minorHAnsi" w:cstheme="minorHAnsi"/>
          <w:lang w:val="nb-NO"/>
        </w:rPr>
      </w:pPr>
      <w:r w:rsidRPr="00D67C01">
        <w:rPr>
          <w:rFonts w:asciiTheme="minorHAnsi" w:hAnsiTheme="minorHAnsi" w:cstheme="minorHAnsi"/>
          <w:lang w:val="nb-NO"/>
        </w:rPr>
        <w:t xml:space="preserve"> </w:t>
      </w:r>
    </w:p>
    <w:p w14:paraId="7A05B352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b/>
          <w:bCs/>
          <w:lang w:val="nb-NO"/>
        </w:rPr>
      </w:pPr>
      <w:r w:rsidRPr="0048734A">
        <w:rPr>
          <w:rFonts w:asciiTheme="minorHAnsi" w:hAnsiTheme="minorHAnsi" w:cstheme="minorHAnsi"/>
          <w:b/>
          <w:bCs/>
          <w:lang w:val="nb-NO"/>
        </w:rPr>
        <w:t xml:space="preserve">PSYK4304 PSYKOLOGROLLEN 4 (7,5 STUDIEPOENG VÅR) </w:t>
      </w:r>
    </w:p>
    <w:p w14:paraId="47BD3D6F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41EAB3D9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</w:rPr>
      </w:pPr>
      <w:r w:rsidRPr="0048734A">
        <w:rPr>
          <w:rFonts w:asciiTheme="minorHAnsi" w:hAnsiTheme="minorHAnsi" w:cstheme="minorHAnsi"/>
          <w:lang w:val="nb-NO"/>
        </w:rPr>
        <w:t xml:space="preserve">Haavik, M. &amp; Toven, S. (2020). Ivaretakelse av hjelpere. Er vi ikke betalt for å tåle dette? </w:t>
      </w:r>
      <w:r w:rsidRPr="0048734A">
        <w:rPr>
          <w:rFonts w:asciiTheme="minorHAnsi" w:hAnsiTheme="minorHAnsi" w:cstheme="minorHAnsi"/>
        </w:rPr>
        <w:t xml:space="preserve">Oslo: </w:t>
      </w:r>
      <w:proofErr w:type="spellStart"/>
      <w:r w:rsidRPr="0048734A">
        <w:rPr>
          <w:rFonts w:asciiTheme="minorHAnsi" w:hAnsiTheme="minorHAnsi" w:cstheme="minorHAnsi"/>
        </w:rPr>
        <w:t>Universitetsforlaget</w:t>
      </w:r>
      <w:proofErr w:type="spellEnd"/>
      <w:r w:rsidRPr="0048734A">
        <w:rPr>
          <w:rFonts w:asciiTheme="minorHAnsi" w:hAnsiTheme="minorHAnsi" w:cstheme="minorHAnsi"/>
        </w:rPr>
        <w:t xml:space="preserve">. </w:t>
      </w:r>
    </w:p>
    <w:p w14:paraId="64027494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</w:rPr>
      </w:pPr>
    </w:p>
    <w:p w14:paraId="4D3F4F6B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  <w:r w:rsidRPr="0048734A">
        <w:rPr>
          <w:rFonts w:asciiTheme="minorHAnsi" w:hAnsiTheme="minorHAnsi" w:cstheme="minorHAnsi"/>
        </w:rPr>
        <w:t xml:space="preserve">Segal, D. L. (2019). Diagnostic Interviewing (5th ed.). New York: Springer. </w:t>
      </w:r>
      <w:r w:rsidRPr="0048734A">
        <w:rPr>
          <w:rFonts w:asciiTheme="minorHAnsi" w:hAnsiTheme="minorHAnsi" w:cstheme="minorHAnsi"/>
          <w:lang w:val="nb-NO"/>
        </w:rPr>
        <w:t>Kap. 1-4 (s. 1-102), 17 og 18 (s. 427-480). ISBN: 9781493991266. E-ISBN: 9781493991273, e-bok tilgjengelig for NTNU.</w:t>
      </w:r>
    </w:p>
    <w:p w14:paraId="10D6AD2A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16BDF050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  <w:r w:rsidRPr="0048734A">
        <w:rPr>
          <w:rFonts w:asciiTheme="minorHAnsi" w:hAnsiTheme="minorHAnsi" w:cstheme="minorHAnsi"/>
          <w:lang w:val="nb-NO"/>
        </w:rPr>
        <w:t>Von Hirsch, P. (2019, 10. mai). Livet i en emosjonell trykkoker. Norsk Psykologforening. https://www.psykologforeningen.no/medlem/yngre-psykologers-utvalg-ypu/ny-i-arbeidsmarkedet/livet-i-en-emosjonell-trykkoker</w:t>
      </w:r>
    </w:p>
    <w:p w14:paraId="0FB8EE8E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44A4679F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  <w:r w:rsidRPr="0048734A">
        <w:rPr>
          <w:rFonts w:asciiTheme="minorHAnsi" w:hAnsiTheme="minorHAnsi" w:cstheme="minorHAnsi"/>
          <w:lang w:val="nb-NO"/>
        </w:rPr>
        <w:t>Lov om helsepersonell, kap. 8 («Dokumentasjonsplikt»): https://lovdata.no/dokument/NL/lov/1999-07-02-64</w:t>
      </w:r>
    </w:p>
    <w:p w14:paraId="722814C7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06B20437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  <w:r w:rsidRPr="0048734A">
        <w:rPr>
          <w:rFonts w:asciiTheme="minorHAnsi" w:hAnsiTheme="minorHAnsi" w:cstheme="minorHAnsi"/>
          <w:lang w:val="nb-NO"/>
        </w:rPr>
        <w:t>Forskrift om pasientjournal: https://lovdata.no/dokument/SF/forskrift/2019-03-01-168</w:t>
      </w:r>
    </w:p>
    <w:p w14:paraId="76587770" w14:textId="77777777" w:rsidR="0048734A" w:rsidRP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051FE430" w14:textId="3AEAEC23" w:rsidR="0048734A" w:rsidRDefault="0048734A" w:rsidP="0048734A">
      <w:pPr>
        <w:spacing w:before="66"/>
        <w:rPr>
          <w:rFonts w:asciiTheme="minorHAnsi" w:hAnsiTheme="minorHAnsi" w:cstheme="minorHAnsi"/>
          <w:lang w:val="nb-NO"/>
        </w:rPr>
      </w:pPr>
      <w:r w:rsidRPr="0048734A">
        <w:rPr>
          <w:rFonts w:asciiTheme="minorHAnsi" w:hAnsiTheme="minorHAnsi" w:cstheme="minorHAnsi"/>
          <w:lang w:val="nb-NO"/>
        </w:rPr>
        <w:t xml:space="preserve">Maler for anamneseopptak vil bli gjort tilgjengelig på </w:t>
      </w:r>
      <w:proofErr w:type="spellStart"/>
      <w:r w:rsidRPr="0048734A">
        <w:rPr>
          <w:rFonts w:asciiTheme="minorHAnsi" w:hAnsiTheme="minorHAnsi" w:cstheme="minorHAnsi"/>
          <w:lang w:val="nb-NO"/>
        </w:rPr>
        <w:t>Blackboard</w:t>
      </w:r>
      <w:proofErr w:type="spellEnd"/>
      <w:r w:rsidRPr="0048734A">
        <w:rPr>
          <w:rFonts w:asciiTheme="minorHAnsi" w:hAnsiTheme="minorHAnsi" w:cstheme="minorHAnsi"/>
          <w:lang w:val="nb-NO"/>
        </w:rPr>
        <w:t>.</w:t>
      </w:r>
    </w:p>
    <w:p w14:paraId="0DB7D064" w14:textId="77777777" w:rsidR="00BC19EC" w:rsidRDefault="00BC19EC" w:rsidP="0048734A">
      <w:pPr>
        <w:spacing w:before="66"/>
        <w:rPr>
          <w:rFonts w:asciiTheme="minorHAnsi" w:hAnsiTheme="minorHAnsi" w:cstheme="minorHAnsi"/>
          <w:lang w:val="nb-NO"/>
        </w:rPr>
      </w:pPr>
    </w:p>
    <w:p w14:paraId="3D2D0FF2" w14:textId="3B1BDAAB" w:rsidR="00BC19EC" w:rsidRPr="005B6850" w:rsidRDefault="00BC19EC" w:rsidP="0048734A">
      <w:pPr>
        <w:spacing w:before="66"/>
        <w:rPr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szCs w:val="24"/>
          <w:lang w:val="nb-NO"/>
        </w:rPr>
        <w:t>PSYK4417 Sosial-, samfunns- og kulturpsykologi</w:t>
      </w:r>
    </w:p>
    <w:p w14:paraId="3FAA9370" w14:textId="79EA1FCC" w:rsidR="004D6F48" w:rsidRPr="004D6F48" w:rsidRDefault="004D6F48" w:rsidP="004D6F48">
      <w:pPr>
        <w:spacing w:before="66"/>
        <w:rPr>
          <w:rFonts w:asciiTheme="minorHAnsi" w:hAnsiTheme="minorHAnsi" w:cstheme="minorHAnsi"/>
          <w:lang w:val="nb-NO"/>
        </w:rPr>
      </w:pPr>
      <w:r w:rsidRPr="004D6F48">
        <w:rPr>
          <w:rFonts w:asciiTheme="minorHAnsi" w:hAnsiTheme="minorHAnsi" w:cstheme="minorHAnsi"/>
          <w:lang w:val="nb-NO"/>
        </w:rPr>
        <w:t xml:space="preserve">Steg Linda </w:t>
      </w:r>
      <w:proofErr w:type="spellStart"/>
      <w:r w:rsidRPr="004D6F48">
        <w:rPr>
          <w:rFonts w:asciiTheme="minorHAnsi" w:hAnsiTheme="minorHAnsi" w:cstheme="minorHAnsi"/>
          <w:lang w:val="nb-NO"/>
        </w:rPr>
        <w:t>Keizer</w:t>
      </w:r>
      <w:proofErr w:type="spellEnd"/>
      <w:r w:rsidRPr="004D6F48">
        <w:rPr>
          <w:rFonts w:asciiTheme="minorHAnsi" w:hAnsiTheme="minorHAnsi" w:cstheme="minorHAnsi"/>
          <w:lang w:val="nb-NO"/>
        </w:rPr>
        <w:t xml:space="preserve"> Kees </w:t>
      </w:r>
      <w:proofErr w:type="spellStart"/>
      <w:r w:rsidRPr="004D6F48">
        <w:rPr>
          <w:rFonts w:asciiTheme="minorHAnsi" w:hAnsiTheme="minorHAnsi" w:cstheme="minorHAnsi"/>
          <w:lang w:val="nb-NO"/>
        </w:rPr>
        <w:t>Buunk</w:t>
      </w:r>
      <w:proofErr w:type="spellEnd"/>
      <w:r w:rsidRPr="004D6F48">
        <w:rPr>
          <w:rFonts w:asciiTheme="minorHAnsi" w:hAnsiTheme="minorHAnsi" w:cstheme="minorHAnsi"/>
          <w:lang w:val="nb-NO"/>
        </w:rPr>
        <w:t xml:space="preserve"> Abraham P. </w:t>
      </w:r>
      <w:proofErr w:type="spellStart"/>
      <w:r w:rsidRPr="004D6F48">
        <w:rPr>
          <w:rFonts w:asciiTheme="minorHAnsi" w:hAnsiTheme="minorHAnsi" w:cstheme="minorHAnsi"/>
          <w:lang w:val="nb-NO"/>
        </w:rPr>
        <w:t>Rothengatter</w:t>
      </w:r>
      <w:proofErr w:type="spellEnd"/>
      <w:r w:rsidRPr="004D6F48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D6F48">
        <w:rPr>
          <w:rFonts w:asciiTheme="minorHAnsi" w:hAnsiTheme="minorHAnsi" w:cstheme="minorHAnsi"/>
          <w:lang w:val="nb-NO"/>
        </w:rPr>
        <w:t>Talib</w:t>
      </w:r>
      <w:proofErr w:type="spellEnd"/>
      <w:r>
        <w:rPr>
          <w:rFonts w:asciiTheme="minorHAnsi" w:hAnsiTheme="minorHAnsi" w:cstheme="minorHAnsi"/>
          <w:lang w:val="nb-NO"/>
        </w:rPr>
        <w:t xml:space="preserve"> (2017): </w:t>
      </w:r>
      <w:r w:rsidRPr="004D6F48">
        <w:rPr>
          <w:rFonts w:asciiTheme="minorHAnsi" w:hAnsiTheme="minorHAnsi" w:cstheme="minorHAnsi"/>
          <w:lang w:val="nb-NO"/>
        </w:rPr>
        <w:t xml:space="preserve">Applied </w:t>
      </w:r>
      <w:proofErr w:type="spellStart"/>
      <w:r w:rsidRPr="004D6F48">
        <w:rPr>
          <w:rFonts w:asciiTheme="minorHAnsi" w:hAnsiTheme="minorHAnsi" w:cstheme="minorHAnsi"/>
          <w:lang w:val="nb-NO"/>
        </w:rPr>
        <w:t>Social</w:t>
      </w:r>
      <w:proofErr w:type="spellEnd"/>
      <w:r w:rsidRPr="004D6F48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D6F48">
        <w:rPr>
          <w:rFonts w:asciiTheme="minorHAnsi" w:hAnsiTheme="minorHAnsi" w:cstheme="minorHAnsi"/>
          <w:lang w:val="nb-NO"/>
        </w:rPr>
        <w:t>Psychology</w:t>
      </w:r>
      <w:proofErr w:type="spellEnd"/>
    </w:p>
    <w:p w14:paraId="19AD2E47" w14:textId="177EC007" w:rsidR="00BC19EC" w:rsidRDefault="004D6F48" w:rsidP="004D6F48">
      <w:pPr>
        <w:spacing w:before="66"/>
        <w:rPr>
          <w:rFonts w:asciiTheme="minorHAnsi" w:hAnsiTheme="minorHAnsi" w:cstheme="minorHAnsi"/>
        </w:rPr>
      </w:pPr>
      <w:r w:rsidRPr="004D6F48">
        <w:rPr>
          <w:rFonts w:asciiTheme="minorHAnsi" w:hAnsiTheme="minorHAnsi" w:cstheme="minorHAnsi"/>
        </w:rPr>
        <w:t>Understanding and Managing Social Problems.</w:t>
      </w:r>
      <w:r>
        <w:rPr>
          <w:rFonts w:asciiTheme="minorHAnsi" w:hAnsiTheme="minorHAnsi" w:cstheme="minorHAnsi"/>
        </w:rPr>
        <w:t xml:space="preserve"> 2. </w:t>
      </w:r>
      <w:proofErr w:type="spellStart"/>
      <w:r>
        <w:rPr>
          <w:rFonts w:asciiTheme="minorHAnsi" w:hAnsiTheme="minorHAnsi" w:cstheme="minorHAnsi"/>
        </w:rPr>
        <w:t>Utgave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Cambrige</w:t>
      </w:r>
      <w:proofErr w:type="spellEnd"/>
      <w:r>
        <w:rPr>
          <w:rFonts w:asciiTheme="minorHAnsi" w:hAnsiTheme="minorHAnsi" w:cstheme="minorHAnsi"/>
        </w:rPr>
        <w:t xml:space="preserve"> University Press </w:t>
      </w:r>
    </w:p>
    <w:p w14:paraId="41CDDA99" w14:textId="77777777" w:rsidR="004D6F48" w:rsidRDefault="004D6F48" w:rsidP="004D6F48">
      <w:pPr>
        <w:spacing w:before="66"/>
        <w:rPr>
          <w:rFonts w:asciiTheme="minorHAnsi" w:hAnsiTheme="minorHAnsi" w:cstheme="minorHAnsi"/>
        </w:rPr>
      </w:pPr>
    </w:p>
    <w:p w14:paraId="1115F776" w14:textId="59AED730" w:rsidR="004D6F48" w:rsidRPr="005B6850" w:rsidRDefault="004D6F48" w:rsidP="004D6F48">
      <w:pPr>
        <w:spacing w:before="66"/>
        <w:rPr>
          <w:rFonts w:asciiTheme="minorHAnsi" w:hAnsiTheme="minorHAnsi" w:cstheme="minorHAnsi"/>
          <w:lang w:val="nb-NO"/>
        </w:rPr>
      </w:pPr>
      <w:r w:rsidRPr="005B6850">
        <w:rPr>
          <w:rFonts w:asciiTheme="minorHAnsi" w:hAnsiTheme="minorHAnsi" w:cstheme="minorHAnsi"/>
        </w:rPr>
        <w:lastRenderedPageBreak/>
        <w:t xml:space="preserve">Riemer Manuel Reich Stephanie M. Evans, Scotney D. Nelson Geoffrey </w:t>
      </w:r>
      <w:proofErr w:type="spellStart"/>
      <w:r w:rsidRPr="005B6850">
        <w:rPr>
          <w:rFonts w:asciiTheme="minorHAnsi" w:hAnsiTheme="minorHAnsi" w:cstheme="minorHAnsi"/>
        </w:rPr>
        <w:t>Prilleltensky</w:t>
      </w:r>
      <w:proofErr w:type="spellEnd"/>
      <w:r w:rsidRPr="005B6850">
        <w:rPr>
          <w:rFonts w:asciiTheme="minorHAnsi" w:hAnsiTheme="minorHAnsi" w:cstheme="minorHAnsi"/>
        </w:rPr>
        <w:t xml:space="preserve">, Isaac (2020): Community Psychology </w:t>
      </w:r>
      <w:proofErr w:type="gramStart"/>
      <w:r w:rsidRPr="005B6850">
        <w:rPr>
          <w:rFonts w:asciiTheme="minorHAnsi" w:hAnsiTheme="minorHAnsi" w:cstheme="minorHAnsi"/>
        </w:rPr>
        <w:t>In</w:t>
      </w:r>
      <w:proofErr w:type="gramEnd"/>
      <w:r w:rsidRPr="005B6850">
        <w:rPr>
          <w:rFonts w:asciiTheme="minorHAnsi" w:hAnsiTheme="minorHAnsi" w:cstheme="minorHAnsi"/>
        </w:rPr>
        <w:t xml:space="preserve"> Pursuit of Liberation and Wellbeing. </w:t>
      </w:r>
      <w:r w:rsidRPr="005B6850">
        <w:rPr>
          <w:rFonts w:asciiTheme="minorHAnsi" w:hAnsiTheme="minorHAnsi" w:cstheme="minorHAnsi"/>
          <w:lang w:val="nb-NO"/>
        </w:rPr>
        <w:t xml:space="preserve">3. utgave, </w:t>
      </w:r>
      <w:proofErr w:type="spellStart"/>
      <w:r w:rsidRPr="005B6850">
        <w:rPr>
          <w:rFonts w:asciiTheme="minorHAnsi" w:hAnsiTheme="minorHAnsi" w:cstheme="minorHAnsi"/>
          <w:lang w:val="nb-NO"/>
        </w:rPr>
        <w:t>Bloomsbury</w:t>
      </w:r>
      <w:proofErr w:type="spellEnd"/>
      <w:r w:rsidRPr="005B6850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B6850">
        <w:rPr>
          <w:rFonts w:asciiTheme="minorHAnsi" w:hAnsiTheme="minorHAnsi" w:cstheme="minorHAnsi"/>
          <w:lang w:val="nb-NO"/>
        </w:rPr>
        <w:t>Academic</w:t>
      </w:r>
      <w:proofErr w:type="spellEnd"/>
      <w:r w:rsidRPr="005B6850">
        <w:rPr>
          <w:rFonts w:asciiTheme="minorHAnsi" w:hAnsiTheme="minorHAnsi" w:cstheme="minorHAnsi"/>
          <w:lang w:val="nb-NO"/>
        </w:rPr>
        <w:t xml:space="preserve"> </w:t>
      </w:r>
    </w:p>
    <w:p w14:paraId="7197DB94" w14:textId="77777777" w:rsidR="004D6F48" w:rsidRDefault="004D6F48" w:rsidP="004D6F48">
      <w:pPr>
        <w:spacing w:before="66"/>
        <w:rPr>
          <w:rFonts w:asciiTheme="minorHAnsi" w:hAnsiTheme="minorHAnsi" w:cstheme="minorHAnsi"/>
          <w:color w:val="A6A6A6" w:themeColor="background1" w:themeShade="A6"/>
          <w:lang w:val="nb-NO"/>
        </w:rPr>
      </w:pPr>
    </w:p>
    <w:p w14:paraId="5E470DCE" w14:textId="003919FD" w:rsidR="004D6F48" w:rsidRPr="004D6F48" w:rsidRDefault="004D6F48" w:rsidP="004D6F48">
      <w:pPr>
        <w:spacing w:before="66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Artikler</w:t>
      </w:r>
    </w:p>
    <w:p w14:paraId="6581A1FB" w14:textId="52E4D5BA" w:rsidR="00296600" w:rsidRPr="004D6F48" w:rsidRDefault="0048734A" w:rsidP="00312072">
      <w:pPr>
        <w:spacing w:before="66"/>
        <w:rPr>
          <w:rFonts w:asciiTheme="minorHAnsi" w:hAnsiTheme="minorHAnsi" w:cstheme="minorHAnsi"/>
          <w:lang w:val="nb-NO"/>
        </w:rPr>
      </w:pPr>
      <w:r w:rsidRPr="004D6F48">
        <w:rPr>
          <w:rFonts w:asciiTheme="minorHAnsi" w:hAnsiTheme="minorHAnsi" w:cstheme="minorHAnsi"/>
          <w:lang w:val="nb-NO"/>
        </w:rPr>
        <w:t xml:space="preserve"> </w:t>
      </w:r>
    </w:p>
    <w:p w14:paraId="01FEA158" w14:textId="55EE7C7A" w:rsidR="00296600" w:rsidRPr="005B6850" w:rsidRDefault="00296600" w:rsidP="00312072">
      <w:pPr>
        <w:spacing w:before="66"/>
        <w:rPr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szCs w:val="24"/>
          <w:lang w:val="nb-NO"/>
        </w:rPr>
        <w:t xml:space="preserve">PSYK4420 Utviklingspsykologi og utviklingspsykopatologi - teori, empiri og </w:t>
      </w:r>
      <w:proofErr w:type="gramStart"/>
      <w:r w:rsidRPr="005B6850">
        <w:rPr>
          <w:rFonts w:asciiTheme="minorHAnsi" w:hAnsiTheme="minorHAnsi" w:cstheme="minorHAnsi"/>
          <w:b/>
          <w:bCs/>
          <w:sz w:val="24"/>
          <w:szCs w:val="24"/>
          <w:lang w:val="nb-NO"/>
        </w:rPr>
        <w:t>anvendelse</w:t>
      </w:r>
      <w:proofErr w:type="gramEnd"/>
    </w:p>
    <w:p w14:paraId="2852772B" w14:textId="6A35E650" w:rsidR="00296600" w:rsidRDefault="00296600" w:rsidP="00312072">
      <w:pPr>
        <w:spacing w:before="66"/>
        <w:rPr>
          <w:rFonts w:asciiTheme="minorHAnsi" w:hAnsiTheme="minorHAnsi" w:cstheme="minorHAnsi"/>
          <w:sz w:val="28"/>
          <w:szCs w:val="28"/>
          <w:lang w:val="nb-NO"/>
        </w:rPr>
      </w:pPr>
    </w:p>
    <w:p w14:paraId="70FE0B33" w14:textId="1E6B370C" w:rsidR="00296600" w:rsidRPr="00296600" w:rsidRDefault="00296600" w:rsidP="00312072">
      <w:pPr>
        <w:spacing w:before="66"/>
        <w:rPr>
          <w:rFonts w:asciiTheme="minorHAnsi" w:hAnsiTheme="minorHAnsi" w:cstheme="minorHAnsi"/>
          <w:sz w:val="24"/>
          <w:szCs w:val="24"/>
          <w:lang w:val="nb-NO"/>
        </w:rPr>
      </w:pPr>
      <w:r w:rsidRPr="00296600">
        <w:rPr>
          <w:rFonts w:asciiTheme="minorHAnsi" w:hAnsiTheme="minorHAnsi" w:cstheme="minorHAnsi"/>
          <w:sz w:val="24"/>
          <w:szCs w:val="24"/>
          <w:lang w:val="nb-NO"/>
        </w:rPr>
        <w:t>Artikler (publiseres senere)</w:t>
      </w:r>
    </w:p>
    <w:p w14:paraId="2D24C699" w14:textId="77777777" w:rsidR="00296600" w:rsidRPr="00296600" w:rsidRDefault="00296600" w:rsidP="00312072">
      <w:pPr>
        <w:spacing w:before="66"/>
        <w:rPr>
          <w:rFonts w:asciiTheme="minorHAnsi" w:hAnsiTheme="minorHAnsi" w:cstheme="minorHAnsi"/>
          <w:sz w:val="24"/>
          <w:szCs w:val="24"/>
          <w:lang w:val="nb-NO"/>
        </w:rPr>
      </w:pPr>
    </w:p>
    <w:p w14:paraId="53386EEF" w14:textId="7FCC9285" w:rsidR="00296600" w:rsidRPr="00296600" w:rsidRDefault="00296600" w:rsidP="00312072">
      <w:pPr>
        <w:spacing w:before="66"/>
        <w:rPr>
          <w:rFonts w:asciiTheme="minorHAnsi" w:hAnsiTheme="minorHAnsi" w:cstheme="minorHAnsi"/>
          <w:sz w:val="24"/>
          <w:szCs w:val="24"/>
          <w:lang w:val="nb-NO"/>
        </w:rPr>
      </w:pPr>
      <w:r w:rsidRPr="00296600">
        <w:rPr>
          <w:rFonts w:asciiTheme="minorHAnsi" w:hAnsiTheme="minorHAnsi" w:cstheme="minorHAnsi"/>
          <w:sz w:val="24"/>
          <w:szCs w:val="24"/>
          <w:lang w:val="nb-NO"/>
        </w:rPr>
        <w:t xml:space="preserve">Anbefalt: </w:t>
      </w:r>
    </w:p>
    <w:p w14:paraId="2646FE7A" w14:textId="28C139E9" w:rsidR="00296600" w:rsidRPr="00296600" w:rsidRDefault="00296600" w:rsidP="00312072">
      <w:pPr>
        <w:spacing w:before="66"/>
        <w:rPr>
          <w:rFonts w:asciiTheme="minorHAnsi" w:hAnsiTheme="minorHAnsi" w:cstheme="minorHAnsi"/>
          <w:sz w:val="24"/>
          <w:szCs w:val="24"/>
          <w:lang w:val="nb-NO"/>
        </w:rPr>
      </w:pPr>
      <w:r w:rsidRPr="00296600">
        <w:rPr>
          <w:rFonts w:asciiTheme="minorHAnsi" w:hAnsiTheme="minorHAnsi" w:cstheme="minorHAnsi"/>
          <w:sz w:val="24"/>
          <w:szCs w:val="24"/>
          <w:lang w:val="nb-NO"/>
        </w:rPr>
        <w:t xml:space="preserve">Stephen von </w:t>
      </w:r>
      <w:proofErr w:type="spellStart"/>
      <w:r w:rsidRPr="00296600">
        <w:rPr>
          <w:rFonts w:asciiTheme="minorHAnsi" w:hAnsiTheme="minorHAnsi" w:cstheme="minorHAnsi"/>
          <w:sz w:val="24"/>
          <w:szCs w:val="24"/>
          <w:lang w:val="nb-NO"/>
        </w:rPr>
        <w:t>Tetzchner</w:t>
      </w:r>
      <w:proofErr w:type="spellEnd"/>
      <w:r w:rsidRPr="00296600">
        <w:rPr>
          <w:rFonts w:asciiTheme="minorHAnsi" w:hAnsiTheme="minorHAnsi" w:cstheme="minorHAnsi"/>
          <w:sz w:val="24"/>
          <w:szCs w:val="24"/>
          <w:lang w:val="nb-NO"/>
        </w:rPr>
        <w:t xml:space="preserve"> (2019): Barne- og ungdomspsykologi. Typisk og atypisk utvikling, Gyldendal, 440 sider</w:t>
      </w:r>
    </w:p>
    <w:p w14:paraId="07ECA7D4" w14:textId="1CEF207F" w:rsidR="00F5410E" w:rsidRPr="00D13549" w:rsidRDefault="00F5410E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1CBE6F9F" w14:textId="5E746192" w:rsidR="00F5410E" w:rsidRPr="005B6850" w:rsidRDefault="00F5410E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>PSYPRO4416 Anvendt og klinisk personlighetspsykologi</w:t>
      </w:r>
    </w:p>
    <w:p w14:paraId="31D006A4" w14:textId="37AF35F6" w:rsidR="00F5410E" w:rsidRPr="00D13549" w:rsidRDefault="00F5410E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7B5E985" w14:textId="737869A8" w:rsidR="00017E4F" w:rsidRPr="00097527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097527">
        <w:rPr>
          <w:rFonts w:asciiTheme="minorHAnsi" w:hAnsiTheme="minorHAnsi" w:cstheme="minorHAnsi"/>
          <w:sz w:val="24"/>
          <w:lang w:val="nb-NO"/>
        </w:rPr>
        <w:t xml:space="preserve">Archer, Robert P., og Steven R. Smith, red., </w:t>
      </w:r>
      <w:proofErr w:type="spellStart"/>
      <w:r w:rsidRPr="00097527">
        <w:rPr>
          <w:rFonts w:asciiTheme="minorHAnsi" w:hAnsiTheme="minorHAnsi" w:cstheme="minorHAnsi"/>
          <w:sz w:val="24"/>
          <w:lang w:val="nb-NO"/>
        </w:rPr>
        <w:t>Personality</w:t>
      </w:r>
      <w:proofErr w:type="spellEnd"/>
      <w:r w:rsidRPr="00097527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proofErr w:type="gramStart"/>
      <w:r w:rsidRPr="00097527">
        <w:rPr>
          <w:rFonts w:asciiTheme="minorHAnsi" w:hAnsiTheme="minorHAnsi" w:cstheme="minorHAnsi"/>
          <w:sz w:val="24"/>
          <w:lang w:val="nb-NO"/>
        </w:rPr>
        <w:t>assessment</w:t>
      </w:r>
      <w:proofErr w:type="spellEnd"/>
      <w:r w:rsidRPr="00097527">
        <w:rPr>
          <w:rFonts w:asciiTheme="minorHAnsi" w:hAnsiTheme="minorHAnsi" w:cstheme="minorHAnsi"/>
          <w:sz w:val="24"/>
          <w:lang w:val="nb-NO"/>
        </w:rPr>
        <w:t xml:space="preserve"> ,</w:t>
      </w:r>
      <w:proofErr w:type="gramEnd"/>
      <w:r w:rsidRPr="00097527">
        <w:rPr>
          <w:rFonts w:asciiTheme="minorHAnsi" w:hAnsiTheme="minorHAnsi" w:cstheme="minorHAnsi"/>
          <w:sz w:val="24"/>
          <w:lang w:val="nb-NO"/>
        </w:rPr>
        <w:t xml:space="preserve"> 2nd ed. (New York :: </w:t>
      </w:r>
      <w:proofErr w:type="spellStart"/>
      <w:r w:rsidRPr="00097527">
        <w:rPr>
          <w:rFonts w:asciiTheme="minorHAnsi" w:hAnsiTheme="minorHAnsi" w:cstheme="minorHAnsi"/>
          <w:sz w:val="24"/>
          <w:lang w:val="nb-NO"/>
        </w:rPr>
        <w:t>Routledge</w:t>
      </w:r>
      <w:proofErr w:type="spellEnd"/>
      <w:r w:rsidRPr="00097527">
        <w:rPr>
          <w:rFonts w:asciiTheme="minorHAnsi" w:hAnsiTheme="minorHAnsi" w:cstheme="minorHAnsi"/>
          <w:sz w:val="24"/>
          <w:lang w:val="nb-NO"/>
        </w:rPr>
        <w:t>, 2014)</w:t>
      </w:r>
    </w:p>
    <w:p w14:paraId="6D7A566D" w14:textId="0952924E" w:rsidR="00017E4F" w:rsidRPr="00097527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3FC373CE" w14:textId="452D20DA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017E4F">
        <w:rPr>
          <w:rFonts w:asciiTheme="minorHAnsi" w:hAnsiTheme="minorHAnsi" w:cstheme="minorHAnsi"/>
          <w:sz w:val="24"/>
          <w:lang w:val="nb-NO"/>
        </w:rPr>
        <w:t>Havik, Odd E., MMPI-</w:t>
      </w:r>
      <w:proofErr w:type="gramStart"/>
      <w:r w:rsidRPr="00017E4F">
        <w:rPr>
          <w:rFonts w:asciiTheme="minorHAnsi" w:hAnsiTheme="minorHAnsi" w:cstheme="minorHAnsi"/>
          <w:sz w:val="24"/>
          <w:lang w:val="nb-NO"/>
        </w:rPr>
        <w:t>2 :</w:t>
      </w:r>
      <w:proofErr w:type="gramEnd"/>
      <w:r w:rsidRPr="00017E4F">
        <w:rPr>
          <w:rFonts w:asciiTheme="minorHAnsi" w:hAnsiTheme="minorHAnsi" w:cstheme="minorHAnsi"/>
          <w:sz w:val="24"/>
          <w:lang w:val="nb-NO"/>
        </w:rPr>
        <w:t xml:space="preserve"> kartlegging av psykopatologi og personlighet, 3. utg. (Oslo: </w:t>
      </w:r>
      <w:proofErr w:type="spellStart"/>
      <w:r w:rsidRPr="00017E4F">
        <w:rPr>
          <w:rFonts w:asciiTheme="minorHAnsi" w:hAnsiTheme="minorHAnsi" w:cstheme="minorHAnsi"/>
          <w:sz w:val="24"/>
          <w:lang w:val="nb-NO"/>
        </w:rPr>
        <w:t>Universitetsforl</w:t>
      </w:r>
      <w:proofErr w:type="spellEnd"/>
      <w:r w:rsidRPr="00017E4F">
        <w:rPr>
          <w:rFonts w:asciiTheme="minorHAnsi" w:hAnsiTheme="minorHAnsi" w:cstheme="minorHAnsi"/>
          <w:sz w:val="24"/>
          <w:lang w:val="nb-NO"/>
        </w:rPr>
        <w:t xml:space="preserve">, 2010) </w:t>
      </w:r>
      <w:hyperlink r:id="rId15" w:history="1">
        <w:r w:rsidRPr="00BE656D">
          <w:rPr>
            <w:rStyle w:val="Hyperlink"/>
            <w:rFonts w:asciiTheme="minorHAnsi" w:hAnsiTheme="minorHAnsi" w:cstheme="minorHAnsi"/>
            <w:sz w:val="24"/>
            <w:lang w:val="nb-NO"/>
          </w:rPr>
          <w:t>https://www.nb.no/search?q=oaiid:«oai:nb.bibsys.no:991015638254702202»&amp;mediatype=bøker</w:t>
        </w:r>
      </w:hyperlink>
    </w:p>
    <w:p w14:paraId="1697864F" w14:textId="6F523418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3FA561F2" w14:textId="24843A88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 xml:space="preserve">ALDEN, LE, JS WIGGINS, </w:t>
      </w:r>
      <w:proofErr w:type="spellStart"/>
      <w:r w:rsidRPr="00017E4F">
        <w:rPr>
          <w:rFonts w:asciiTheme="minorHAnsi" w:hAnsiTheme="minorHAnsi" w:cstheme="minorHAnsi"/>
          <w:sz w:val="24"/>
        </w:rPr>
        <w:t>og</w:t>
      </w:r>
      <w:proofErr w:type="spellEnd"/>
      <w:r w:rsidRPr="00017E4F">
        <w:rPr>
          <w:rFonts w:asciiTheme="minorHAnsi" w:hAnsiTheme="minorHAnsi" w:cstheme="minorHAnsi"/>
          <w:sz w:val="24"/>
        </w:rPr>
        <w:t xml:space="preserve"> AL PINCUS, «CONSTRUCTION OF CIRCUMPLEX SCALES FOR THE INVENTORY OF INTERPERSONAL PROBLEMS», Journal of personality assessment, 55.3-4 (1990), 521–36 </w:t>
      </w:r>
      <w:hyperlink r:id="rId16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https://doi.org/10.1207/s15327752jpa5503&amp;4_10</w:t>
        </w:r>
      </w:hyperlink>
    </w:p>
    <w:p w14:paraId="3A561931" w14:textId="7FC62B60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707AF603" w14:textId="32DA473D" w:rsidR="00017E4F" w:rsidRPr="00D13549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017E4F">
        <w:rPr>
          <w:rFonts w:asciiTheme="minorHAnsi" w:hAnsiTheme="minorHAnsi" w:cstheme="minorHAnsi"/>
          <w:sz w:val="24"/>
        </w:rPr>
        <w:t>Costa, Paul T., Revised NEO Personality Inventory (NEO PI-R) and NEO Five-Factor Inventory (NEO-FFI</w:t>
      </w:r>
      <w:proofErr w:type="gramStart"/>
      <w:r w:rsidRPr="00017E4F">
        <w:rPr>
          <w:rFonts w:asciiTheme="minorHAnsi" w:hAnsiTheme="minorHAnsi" w:cstheme="minorHAnsi"/>
          <w:sz w:val="24"/>
        </w:rPr>
        <w:t>) :</w:t>
      </w:r>
      <w:proofErr w:type="gramEnd"/>
      <w:r w:rsidRPr="00017E4F">
        <w:rPr>
          <w:rFonts w:asciiTheme="minorHAnsi" w:hAnsiTheme="minorHAnsi" w:cstheme="minorHAnsi"/>
          <w:sz w:val="24"/>
        </w:rPr>
        <w:t xml:space="preserve"> professional manual, red. </w:t>
      </w:r>
      <w:r w:rsidRPr="00D13549">
        <w:rPr>
          <w:rFonts w:asciiTheme="minorHAnsi" w:hAnsiTheme="minorHAnsi" w:cstheme="minorHAnsi"/>
          <w:sz w:val="24"/>
          <w:lang w:val="nb-NO"/>
        </w:rPr>
        <w:t xml:space="preserve">Robert R. </w:t>
      </w:r>
      <w:proofErr w:type="spellStart"/>
      <w:r w:rsidRPr="00D13549">
        <w:rPr>
          <w:rFonts w:asciiTheme="minorHAnsi" w:hAnsiTheme="minorHAnsi" w:cstheme="minorHAnsi"/>
          <w:sz w:val="24"/>
          <w:lang w:val="nb-NO"/>
        </w:rPr>
        <w:t>McCrea</w:t>
      </w:r>
      <w:proofErr w:type="spellEnd"/>
      <w:r w:rsidRPr="00D13549">
        <w:rPr>
          <w:rFonts w:asciiTheme="minorHAnsi" w:hAnsiTheme="minorHAnsi" w:cstheme="minorHAnsi"/>
          <w:sz w:val="24"/>
          <w:lang w:val="nb-NO"/>
        </w:rPr>
        <w:t xml:space="preserve"> (Odessa, Fla.: </w:t>
      </w:r>
      <w:proofErr w:type="spellStart"/>
      <w:r w:rsidRPr="00D13549">
        <w:rPr>
          <w:rFonts w:asciiTheme="minorHAnsi" w:hAnsiTheme="minorHAnsi" w:cstheme="minorHAnsi"/>
          <w:sz w:val="24"/>
          <w:lang w:val="nb-NO"/>
        </w:rPr>
        <w:t>Psychological</w:t>
      </w:r>
      <w:proofErr w:type="spellEnd"/>
      <w:r w:rsidRPr="00D13549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D13549">
        <w:rPr>
          <w:rFonts w:asciiTheme="minorHAnsi" w:hAnsiTheme="minorHAnsi" w:cstheme="minorHAnsi"/>
          <w:sz w:val="24"/>
          <w:lang w:val="nb-NO"/>
        </w:rPr>
        <w:t>Assessment</w:t>
      </w:r>
      <w:proofErr w:type="spellEnd"/>
      <w:r w:rsidRPr="00D13549">
        <w:rPr>
          <w:rFonts w:asciiTheme="minorHAnsi" w:hAnsiTheme="minorHAnsi" w:cstheme="minorHAnsi"/>
          <w:sz w:val="24"/>
          <w:lang w:val="nb-NO"/>
        </w:rPr>
        <w:t xml:space="preserve"> Resources </w:t>
      </w:r>
      <w:proofErr w:type="spellStart"/>
      <w:r w:rsidRPr="00D13549">
        <w:rPr>
          <w:rFonts w:asciiTheme="minorHAnsi" w:hAnsiTheme="minorHAnsi" w:cstheme="minorHAnsi"/>
          <w:sz w:val="24"/>
          <w:lang w:val="nb-NO"/>
        </w:rPr>
        <w:t>Inc</w:t>
      </w:r>
      <w:proofErr w:type="spellEnd"/>
      <w:r w:rsidRPr="00D13549">
        <w:rPr>
          <w:rFonts w:asciiTheme="minorHAnsi" w:hAnsiTheme="minorHAnsi" w:cstheme="minorHAnsi"/>
          <w:sz w:val="24"/>
          <w:lang w:val="nb-NO"/>
        </w:rPr>
        <w:t>, 1992)</w:t>
      </w:r>
    </w:p>
    <w:p w14:paraId="7AEBB73D" w14:textId="3FE19553" w:rsidR="00017E4F" w:rsidRPr="00D13549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4C2A55DC" w14:textId="6730407C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proofErr w:type="spellStart"/>
      <w:r w:rsidRPr="00017E4F">
        <w:rPr>
          <w:rFonts w:asciiTheme="minorHAnsi" w:hAnsiTheme="minorHAnsi" w:cstheme="minorHAnsi"/>
          <w:sz w:val="24"/>
          <w:lang w:val="nb-NO"/>
        </w:rPr>
        <w:t>Friborg</w:t>
      </w:r>
      <w:proofErr w:type="spellEnd"/>
      <w:r w:rsidRPr="00017E4F">
        <w:rPr>
          <w:rFonts w:asciiTheme="minorHAnsi" w:hAnsiTheme="minorHAnsi" w:cstheme="minorHAnsi"/>
          <w:sz w:val="24"/>
          <w:lang w:val="nb-NO"/>
        </w:rPr>
        <w:t xml:space="preserve">, O., «Vitenskapelig måling av personlighet», i Personlighetspsykologi, red. Leif Edward Ottesen Kennair og Roger Hagen (Bergen: </w:t>
      </w:r>
      <w:proofErr w:type="spellStart"/>
      <w:r w:rsidRPr="00017E4F">
        <w:rPr>
          <w:rFonts w:asciiTheme="minorHAnsi" w:hAnsiTheme="minorHAnsi" w:cstheme="minorHAnsi"/>
          <w:sz w:val="24"/>
          <w:lang w:val="nb-NO"/>
        </w:rPr>
        <w:t>Fagbokforl</w:t>
      </w:r>
      <w:proofErr w:type="spellEnd"/>
      <w:r w:rsidRPr="00017E4F">
        <w:rPr>
          <w:rFonts w:asciiTheme="minorHAnsi" w:hAnsiTheme="minorHAnsi" w:cstheme="minorHAnsi"/>
          <w:sz w:val="24"/>
          <w:lang w:val="nb-NO"/>
        </w:rPr>
        <w:t xml:space="preserve">, 2015), s. 267–94 </w:t>
      </w:r>
      <w:hyperlink r:id="rId17" w:history="1">
        <w:r w:rsidRPr="00BE656D">
          <w:rPr>
            <w:rStyle w:val="Hyperlink"/>
            <w:rFonts w:asciiTheme="minorHAnsi" w:hAnsiTheme="minorHAnsi" w:cstheme="minorHAnsi"/>
            <w:sz w:val="24"/>
            <w:lang w:val="nb-NO"/>
          </w:rPr>
          <w:t>https://www.nb.no/search?q=oaiid:«oai:nb.bibsys.no:991505633374702202»&amp;mediatype=bøker</w:t>
        </w:r>
      </w:hyperlink>
    </w:p>
    <w:p w14:paraId="0FDF7148" w14:textId="4126BE06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0654B204" w14:textId="50A1C870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 xml:space="preserve">McCullough, Leigh, </w:t>
      </w:r>
      <w:proofErr w:type="spellStart"/>
      <w:r w:rsidRPr="00017E4F">
        <w:rPr>
          <w:rFonts w:asciiTheme="minorHAnsi" w:hAnsiTheme="minorHAnsi" w:cstheme="minorHAnsi"/>
          <w:sz w:val="24"/>
        </w:rPr>
        <w:t>og</w:t>
      </w:r>
      <w:proofErr w:type="spellEnd"/>
      <w:r w:rsidRPr="00017E4F">
        <w:rPr>
          <w:rFonts w:asciiTheme="minorHAnsi" w:hAnsiTheme="minorHAnsi" w:cstheme="minorHAnsi"/>
          <w:sz w:val="24"/>
        </w:rPr>
        <w:t xml:space="preserve"> Stuart Andrews, «Assimilative Integration: Short-term Dynamic Psychotherapy for Treating Affect Phobias», Clinical psychology (New York, N.Y.), 8.1 (2001), 82–97 </w:t>
      </w:r>
      <w:hyperlink r:id="rId18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https://doi.org/10.1093/clipsy.8.1.82</w:t>
        </w:r>
      </w:hyperlink>
    </w:p>
    <w:p w14:paraId="012FCD03" w14:textId="69934342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51881B42" w14:textId="55CA7F4D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>Leslie C. Morey, Personality Assessment Inventory (Lutz, Florida: Psychological Assessment Resources, 2007)</w:t>
      </w:r>
    </w:p>
    <w:p w14:paraId="54828E9A" w14:textId="2FA59DC9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7FA2FAD0" w14:textId="5810EE9D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 xml:space="preserve">Piper, W. E., </w:t>
      </w:r>
      <w:proofErr w:type="spellStart"/>
      <w:r w:rsidRPr="00017E4F">
        <w:rPr>
          <w:rFonts w:asciiTheme="minorHAnsi" w:hAnsiTheme="minorHAnsi" w:cstheme="minorHAnsi"/>
          <w:sz w:val="24"/>
        </w:rPr>
        <w:t>og</w:t>
      </w:r>
      <w:proofErr w:type="spellEnd"/>
      <w:r w:rsidRPr="00017E4F">
        <w:rPr>
          <w:rFonts w:asciiTheme="minorHAnsi" w:hAnsiTheme="minorHAnsi" w:cstheme="minorHAnsi"/>
          <w:sz w:val="24"/>
        </w:rPr>
        <w:t xml:space="preserve"> A. S. Joyce, Manual for assessment of quality of object relations scale, 2001</w:t>
      </w:r>
    </w:p>
    <w:p w14:paraId="1C9EE7A9" w14:textId="172A0415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41EB4A42" w14:textId="1B858F32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 xml:space="preserve">Stein, M., </w:t>
      </w:r>
      <w:proofErr w:type="spellStart"/>
      <w:r w:rsidRPr="00017E4F">
        <w:rPr>
          <w:rFonts w:asciiTheme="minorHAnsi" w:hAnsiTheme="minorHAnsi" w:cstheme="minorHAnsi"/>
          <w:sz w:val="24"/>
        </w:rPr>
        <w:t>og</w:t>
      </w:r>
      <w:proofErr w:type="spellEnd"/>
      <w:r w:rsidRPr="00017E4F">
        <w:rPr>
          <w:rFonts w:asciiTheme="minorHAnsi" w:hAnsiTheme="minorHAnsi" w:cstheme="minorHAnsi"/>
          <w:sz w:val="24"/>
        </w:rPr>
        <w:t xml:space="preserve"> J. Pinsker, Social Cognition and Object Relations Scale: Global Rating Method (SCORS-G; 4th ed.) (Boston: Massachusetts General Hospital and Harvard Medical School, 2011)</w:t>
      </w:r>
    </w:p>
    <w:p w14:paraId="6DD33FFC" w14:textId="06EA4CB0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658CB029" w14:textId="32A16B90" w:rsidR="00017E4F" w:rsidRPr="003F26EF" w:rsidRDefault="00017E4F" w:rsidP="00312072">
      <w:pPr>
        <w:spacing w:before="66"/>
        <w:rPr>
          <w:rFonts w:asciiTheme="minorHAnsi" w:hAnsiTheme="minorHAnsi" w:cstheme="minorHAnsi"/>
          <w:sz w:val="24"/>
          <w:szCs w:val="24"/>
        </w:rPr>
      </w:pPr>
      <w:r w:rsidRPr="003F26EF">
        <w:rPr>
          <w:rFonts w:asciiTheme="minorHAnsi" w:hAnsiTheme="minorHAnsi" w:cstheme="minorHAnsi"/>
          <w:sz w:val="24"/>
          <w:szCs w:val="24"/>
        </w:rPr>
        <w:t xml:space="preserve">Wells, Adrian, «Breaking the Cybernetic Code: Understanding and Treating the Human Metacognitive Control System to Enhance Mental Health», </w:t>
      </w:r>
      <w:r w:rsidRPr="003F26EF">
        <w:rPr>
          <w:rFonts w:asciiTheme="minorHAnsi" w:hAnsiTheme="minorHAnsi" w:cstheme="minorHAnsi"/>
          <w:i/>
          <w:iCs/>
          <w:sz w:val="24"/>
          <w:szCs w:val="24"/>
        </w:rPr>
        <w:t>Frontiers in psychology</w:t>
      </w:r>
      <w:r w:rsidRPr="003F26EF">
        <w:rPr>
          <w:rFonts w:asciiTheme="minorHAnsi" w:hAnsiTheme="minorHAnsi" w:cstheme="minorHAnsi"/>
          <w:sz w:val="24"/>
          <w:szCs w:val="24"/>
        </w:rPr>
        <w:t xml:space="preserve">, 10 (2019), 2621–2621 </w:t>
      </w:r>
      <w:hyperlink r:id="rId19" w:history="1">
        <w:r w:rsidRPr="003F26EF">
          <w:rPr>
            <w:rStyle w:val="Hyperlink"/>
            <w:rFonts w:asciiTheme="minorHAnsi" w:hAnsiTheme="minorHAnsi" w:cstheme="minorHAnsi"/>
            <w:sz w:val="24"/>
            <w:szCs w:val="24"/>
          </w:rPr>
          <w:t>https://doi.org/10.3389/fpsyg.2019.02621</w:t>
        </w:r>
      </w:hyperlink>
    </w:p>
    <w:p w14:paraId="2976CF34" w14:textId="75A8420F" w:rsidR="00017E4F" w:rsidRPr="003F26EF" w:rsidRDefault="00017E4F" w:rsidP="00312072">
      <w:pPr>
        <w:spacing w:before="66"/>
        <w:rPr>
          <w:rFonts w:asciiTheme="minorHAnsi" w:hAnsiTheme="minorHAnsi" w:cstheme="minorHAnsi"/>
          <w:sz w:val="24"/>
          <w:szCs w:val="24"/>
        </w:rPr>
      </w:pPr>
    </w:p>
    <w:p w14:paraId="52FB35FB" w14:textId="399A505F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  <w:r w:rsidRPr="00017E4F">
        <w:rPr>
          <w:rFonts w:asciiTheme="minorHAnsi" w:hAnsiTheme="minorHAnsi" w:cstheme="minorHAnsi"/>
          <w:sz w:val="24"/>
        </w:rPr>
        <w:t xml:space="preserve">Hawke, </w:t>
      </w:r>
      <w:proofErr w:type="spellStart"/>
      <w:r w:rsidRPr="00017E4F">
        <w:rPr>
          <w:rFonts w:asciiTheme="minorHAnsi" w:hAnsiTheme="minorHAnsi" w:cstheme="minorHAnsi"/>
          <w:sz w:val="24"/>
        </w:rPr>
        <w:t>og</w:t>
      </w:r>
      <w:proofErr w:type="spellEnd"/>
      <w:r w:rsidRPr="00017E4F">
        <w:rPr>
          <w:rFonts w:asciiTheme="minorHAnsi" w:hAnsiTheme="minorHAnsi" w:cstheme="minorHAnsi"/>
          <w:sz w:val="24"/>
        </w:rPr>
        <w:t xml:space="preserve"> Provencher, «Schema Theory and Schema Therapy in Mood and Anxiety Disorders: A Review», Journal of Cognitive Psychotherapy, 25/4 (2011), 257–76 </w:t>
      </w:r>
      <w:hyperlink r:id="rId20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https://doi.org/10.1891/0889-8391.25.4.257</w:t>
        </w:r>
      </w:hyperlink>
    </w:p>
    <w:p w14:paraId="265E3067" w14:textId="700A2C58" w:rsidR="00017E4F" w:rsidRDefault="00017E4F" w:rsidP="00312072">
      <w:pPr>
        <w:spacing w:before="66"/>
        <w:rPr>
          <w:rFonts w:asciiTheme="minorHAnsi" w:hAnsiTheme="minorHAnsi" w:cstheme="minorHAnsi"/>
          <w:sz w:val="24"/>
        </w:rPr>
      </w:pPr>
    </w:p>
    <w:p w14:paraId="51541205" w14:textId="4024813D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017E4F">
        <w:rPr>
          <w:rFonts w:asciiTheme="minorHAnsi" w:hAnsiTheme="minorHAnsi" w:cstheme="minorHAnsi"/>
          <w:sz w:val="24"/>
          <w:lang w:val="nb-NO"/>
        </w:rPr>
        <w:t xml:space="preserve">Nordahl, H.M., «Personlighetsforstyrrelser», i Håndbok i kognitiv terapi, av Torkil Berge (1957-) (redaktør/forfatter av forord/forfatter), red. Torkil Berge og Arne </w:t>
      </w:r>
      <w:proofErr w:type="spellStart"/>
      <w:r w:rsidRPr="00017E4F">
        <w:rPr>
          <w:rFonts w:asciiTheme="minorHAnsi" w:hAnsiTheme="minorHAnsi" w:cstheme="minorHAnsi"/>
          <w:sz w:val="24"/>
          <w:lang w:val="nb-NO"/>
        </w:rPr>
        <w:t>Repål</w:t>
      </w:r>
      <w:proofErr w:type="spellEnd"/>
      <w:r w:rsidRPr="00017E4F">
        <w:rPr>
          <w:rFonts w:asciiTheme="minorHAnsi" w:hAnsiTheme="minorHAnsi" w:cstheme="minorHAnsi"/>
          <w:sz w:val="24"/>
          <w:lang w:val="nb-NO"/>
        </w:rPr>
        <w:t>, 2. utgave (Oslo: Gyldendal akademisk, 2015), s. 484 s.</w:t>
      </w:r>
    </w:p>
    <w:p w14:paraId="537EDE4C" w14:textId="4522DAFB" w:rsidR="00017E4F" w:rsidRDefault="00017E4F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537B310" w14:textId="5320D3E9" w:rsidR="00017E4F" w:rsidRPr="005B6850" w:rsidRDefault="00017E4F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 xml:space="preserve">PSYPRO4505 Rettspsykologi og sakkyndighet </w:t>
      </w:r>
    </w:p>
    <w:p w14:paraId="2D6E7D9E" w14:textId="02D5E66D" w:rsidR="00D64052" w:rsidRDefault="00D64052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</w:p>
    <w:p w14:paraId="6F9A6C35" w14:textId="77777777" w:rsidR="00090E61" w:rsidRPr="00090E61" w:rsidRDefault="00090E61" w:rsidP="00090E61">
      <w:pPr>
        <w:rPr>
          <w:b/>
          <w:bCs/>
          <w:sz w:val="24"/>
          <w:szCs w:val="24"/>
          <w:lang w:val="nb-NO"/>
        </w:rPr>
      </w:pPr>
      <w:r w:rsidRPr="00090E61">
        <w:rPr>
          <w:b/>
          <w:bCs/>
          <w:sz w:val="24"/>
          <w:szCs w:val="24"/>
          <w:lang w:val="nb-NO"/>
        </w:rPr>
        <w:t>Pensumliste PSYPRO4505 Rettspsykologi og sakkyndighet</w:t>
      </w:r>
    </w:p>
    <w:p w14:paraId="123624C5" w14:textId="77777777" w:rsidR="00090E61" w:rsidRPr="00090E61" w:rsidRDefault="00090E61" w:rsidP="00090E61">
      <w:pPr>
        <w:rPr>
          <w:sz w:val="24"/>
          <w:szCs w:val="24"/>
          <w:lang w:val="nb-NO"/>
        </w:rPr>
      </w:pPr>
      <w:proofErr w:type="spellStart"/>
      <w:r w:rsidRPr="00090E61">
        <w:rPr>
          <w:sz w:val="24"/>
          <w:szCs w:val="24"/>
          <w:lang w:val="nb-NO"/>
        </w:rPr>
        <w:t>Langbach</w:t>
      </w:r>
      <w:proofErr w:type="spellEnd"/>
      <w:r w:rsidRPr="00090E61">
        <w:rPr>
          <w:sz w:val="24"/>
          <w:szCs w:val="24"/>
          <w:lang w:val="nb-NO"/>
        </w:rPr>
        <w:t xml:space="preserve">, Tor (2021). </w:t>
      </w:r>
      <w:r w:rsidRPr="00090E61">
        <w:rPr>
          <w:i/>
          <w:iCs/>
          <w:sz w:val="24"/>
          <w:szCs w:val="24"/>
          <w:lang w:val="nb-NO"/>
        </w:rPr>
        <w:t xml:space="preserve">Om rettsmedisin og sakkyndighet, </w:t>
      </w:r>
      <w:r w:rsidRPr="00090E61">
        <w:rPr>
          <w:sz w:val="24"/>
          <w:szCs w:val="24"/>
          <w:lang w:val="nb-NO"/>
        </w:rPr>
        <w:t xml:space="preserve">Cappelen </w:t>
      </w:r>
      <w:proofErr w:type="spellStart"/>
      <w:r w:rsidRPr="00090E61">
        <w:rPr>
          <w:sz w:val="24"/>
          <w:szCs w:val="24"/>
          <w:lang w:val="nb-NO"/>
        </w:rPr>
        <w:t>Damnm</w:t>
      </w:r>
      <w:proofErr w:type="spellEnd"/>
      <w:r w:rsidRPr="00090E61">
        <w:rPr>
          <w:sz w:val="24"/>
          <w:szCs w:val="24"/>
          <w:lang w:val="nb-NO"/>
        </w:rPr>
        <w:t xml:space="preserve"> AS, kapittel 1-7, 11-24 samt vedlegg.</w:t>
      </w:r>
    </w:p>
    <w:p w14:paraId="422D4241" w14:textId="77777777" w:rsidR="00090E61" w:rsidRPr="00090E61" w:rsidRDefault="00090E61" w:rsidP="00090E61">
      <w:pPr>
        <w:rPr>
          <w:b/>
          <w:bCs/>
          <w:sz w:val="24"/>
          <w:szCs w:val="24"/>
          <w:lang w:val="nb-NO"/>
        </w:rPr>
      </w:pPr>
    </w:p>
    <w:p w14:paraId="5D53834A" w14:textId="77777777" w:rsidR="00090E61" w:rsidRPr="00090E61" w:rsidRDefault="00090E61" w:rsidP="00090E61">
      <w:pPr>
        <w:rPr>
          <w:b/>
          <w:bCs/>
          <w:sz w:val="24"/>
          <w:szCs w:val="24"/>
          <w:lang w:val="nb-NO"/>
        </w:rPr>
      </w:pPr>
      <w:r w:rsidRPr="00090E61">
        <w:rPr>
          <w:b/>
          <w:bCs/>
          <w:sz w:val="24"/>
          <w:szCs w:val="24"/>
          <w:lang w:val="nb-NO"/>
        </w:rPr>
        <w:t>Kompendium PSYPRO4505 Rettspsykologi og sakkyndighet</w:t>
      </w:r>
    </w:p>
    <w:p w14:paraId="67E09941" w14:textId="77777777" w:rsidR="00090E61" w:rsidRPr="00156D09" w:rsidRDefault="005B6850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090E61" w:rsidRPr="006D767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Nasjonal veileder for behandling av </w:t>
        </w:r>
        <w:proofErr w:type="spellStart"/>
        <w:r w:rsidR="00090E61" w:rsidRPr="006D767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foreldretevister</w:t>
        </w:r>
        <w:proofErr w:type="spellEnd"/>
      </w:hyperlink>
      <w:r w:rsidR="00090E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090E61">
        <w:rPr>
          <w:rFonts w:ascii="Times New Roman" w:hAnsi="Times New Roman" w:cs="Times New Roman"/>
          <w:color w:val="000000"/>
          <w:sz w:val="24"/>
          <w:szCs w:val="24"/>
        </w:rPr>
        <w:t>Domstoladministrasjonen, 2019, s. 3-70.</w:t>
      </w:r>
    </w:p>
    <w:p w14:paraId="2E64379E" w14:textId="77777777" w:rsidR="00090E61" w:rsidRDefault="00090E61" w:rsidP="00090E61">
      <w:pPr>
        <w:pStyle w:val="NormalWeb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5B67C8B" w14:textId="77777777" w:rsidR="00090E61" w:rsidRPr="00611553" w:rsidRDefault="005B6850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090E61" w:rsidRPr="006D767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Veiledende retningslinjer for sakkyndig arbeid i barnevernssaker for barneverntjenesten, fylkesnemnda og domstolen.</w:t>
        </w:r>
      </w:hyperlink>
      <w:r w:rsidR="00090E61">
        <w:rPr>
          <w:rFonts w:ascii="Times New Roman" w:hAnsi="Times New Roman" w:cs="Times New Roman"/>
          <w:color w:val="000000"/>
          <w:sz w:val="24"/>
          <w:szCs w:val="24"/>
        </w:rPr>
        <w:t xml:space="preserve"> Barne- og likestillingsdepartementet, s. 4-43.</w:t>
      </w:r>
    </w:p>
    <w:p w14:paraId="54D4B9A9" w14:textId="77777777" w:rsidR="00090E61" w:rsidRDefault="00090E61" w:rsidP="00090E61">
      <w:pPr>
        <w:pStyle w:val="NormalWeb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E36813" w14:textId="77777777" w:rsidR="00090E61" w:rsidRPr="00611553" w:rsidRDefault="005B6850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090E61" w:rsidRPr="006D767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Kvalitetssikring av sakkyndige rapporter i barnevernssaker</w:t>
        </w:r>
      </w:hyperlink>
      <w:r w:rsidR="00090E61" w:rsidRPr="00611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090E61">
        <w:rPr>
          <w:rFonts w:ascii="Times New Roman" w:hAnsi="Times New Roman" w:cs="Times New Roman"/>
          <w:color w:val="000000"/>
          <w:sz w:val="24"/>
          <w:szCs w:val="24"/>
        </w:rPr>
        <w:t xml:space="preserve">NOU 2006:9, </w:t>
      </w:r>
      <w:proofErr w:type="spellStart"/>
      <w:r w:rsidR="00090E61">
        <w:rPr>
          <w:rFonts w:ascii="Times New Roman" w:hAnsi="Times New Roman" w:cs="Times New Roman"/>
          <w:color w:val="000000"/>
          <w:sz w:val="24"/>
          <w:szCs w:val="24"/>
        </w:rPr>
        <w:t>kap</w:t>
      </w:r>
      <w:proofErr w:type="spellEnd"/>
      <w:r w:rsidR="00090E61">
        <w:rPr>
          <w:rFonts w:ascii="Times New Roman" w:hAnsi="Times New Roman" w:cs="Times New Roman"/>
          <w:color w:val="000000"/>
          <w:sz w:val="24"/>
          <w:szCs w:val="24"/>
        </w:rPr>
        <w:t xml:space="preserve"> 1-4. </w:t>
      </w:r>
    </w:p>
    <w:p w14:paraId="521C9F61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B3D75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Svein Magnussen: Vitnepsykologi 2.0,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1: </w:t>
      </w:r>
      <w:r w:rsidRPr="00611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Hva er vitnepsykologi</w:t>
      </w:r>
      <w:r>
        <w:rPr>
          <w:rFonts w:ascii="Times New Roman" w:hAnsi="Times New Roman" w:cs="Times New Roman"/>
          <w:color w:val="000000"/>
          <w:sz w:val="24"/>
          <w:szCs w:val="24"/>
        </w:rPr>
        <w:t>, s. 10-41. Abstrakt forlag, 2017.</w:t>
      </w:r>
    </w:p>
    <w:p w14:paraId="43117697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F4478" w14:textId="77777777" w:rsidR="00090E61" w:rsidRPr="006D7672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proofErr w:type="spellStart"/>
      <w:r w:rsidRPr="00DE50DE">
        <w:rPr>
          <w:rFonts w:ascii="Times New Roman" w:hAnsi="Times New Roman" w:cs="Times New Roman"/>
          <w:color w:val="000000"/>
          <w:sz w:val="24"/>
          <w:szCs w:val="24"/>
        </w:rPr>
        <w:t>Melinder</w:t>
      </w:r>
      <w:proofErr w:type="spellEnd"/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, Annika Maria D (2015). Vitnebevisets psykologiske fallgruver, I: Ragna </w:t>
      </w:r>
      <w:proofErr w:type="spellStart"/>
      <w:r w:rsidRPr="00DE50DE">
        <w:rPr>
          <w:rFonts w:ascii="Times New Roman" w:hAnsi="Times New Roman" w:cs="Times New Roman"/>
          <w:color w:val="000000"/>
          <w:sz w:val="24"/>
          <w:szCs w:val="24"/>
        </w:rPr>
        <w:t>Aarli</w:t>
      </w:r>
      <w:proofErr w:type="spellEnd"/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; Mary-Ann Hedlund &amp; Sverre Erik </w:t>
      </w:r>
      <w:proofErr w:type="spellStart"/>
      <w:r w:rsidRPr="00DE50DE">
        <w:rPr>
          <w:rFonts w:ascii="Times New Roman" w:hAnsi="Times New Roman" w:cs="Times New Roman"/>
          <w:color w:val="000000"/>
          <w:sz w:val="24"/>
          <w:szCs w:val="24"/>
        </w:rPr>
        <w:t>Jebens</w:t>
      </w:r>
      <w:proofErr w:type="spellEnd"/>
      <w:r w:rsidRPr="00DE50DE">
        <w:rPr>
          <w:rFonts w:ascii="Times New Roman" w:hAnsi="Times New Roman" w:cs="Times New Roman"/>
          <w:color w:val="000000"/>
          <w:sz w:val="24"/>
          <w:szCs w:val="24"/>
        </w:rPr>
        <w:t> (red.), </w:t>
      </w:r>
      <w:r w:rsidRPr="00DE50DE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Bevis i straffesaker: Utvalgte emner</w:t>
      </w:r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 w:rsidRPr="006D7672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Gyldendal Akademisk,  s 481 - 507 </w:t>
      </w:r>
    </w:p>
    <w:p w14:paraId="4EF25941" w14:textId="77777777" w:rsidR="00090E61" w:rsidRPr="00370950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6EC27" w14:textId="77777777" w:rsidR="00090E61" w:rsidRPr="00DE50DE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70950">
        <w:rPr>
          <w:rFonts w:ascii="Times New Roman" w:hAnsi="Times New Roman" w:cs="Times New Roman"/>
          <w:color w:val="000000"/>
          <w:sz w:val="24"/>
          <w:szCs w:val="24"/>
        </w:rPr>
        <w:t xml:space="preserve">Albrechtsen van der Hagen, Malin; </w:t>
      </w:r>
      <w:proofErr w:type="spellStart"/>
      <w:r w:rsidRPr="00370950">
        <w:rPr>
          <w:rFonts w:ascii="Times New Roman" w:hAnsi="Times New Roman" w:cs="Times New Roman"/>
          <w:color w:val="000000"/>
          <w:sz w:val="24"/>
          <w:szCs w:val="24"/>
        </w:rPr>
        <w:t>Stridbeck</w:t>
      </w:r>
      <w:proofErr w:type="spellEnd"/>
      <w:r w:rsidRPr="00370950">
        <w:rPr>
          <w:rFonts w:ascii="Times New Roman" w:hAnsi="Times New Roman" w:cs="Times New Roman"/>
          <w:color w:val="000000"/>
          <w:sz w:val="24"/>
          <w:szCs w:val="24"/>
        </w:rPr>
        <w:t xml:space="preserve">, Ulf &amp; </w:t>
      </w:r>
      <w:proofErr w:type="spellStart"/>
      <w:r w:rsidRPr="00370950">
        <w:rPr>
          <w:rFonts w:ascii="Times New Roman" w:hAnsi="Times New Roman" w:cs="Times New Roman"/>
          <w:color w:val="000000"/>
          <w:sz w:val="24"/>
          <w:szCs w:val="24"/>
        </w:rPr>
        <w:t>Melinder</w:t>
      </w:r>
      <w:proofErr w:type="spellEnd"/>
      <w:r w:rsidRPr="00370950">
        <w:rPr>
          <w:rFonts w:ascii="Times New Roman" w:hAnsi="Times New Roman" w:cs="Times New Roman"/>
          <w:color w:val="000000"/>
          <w:sz w:val="24"/>
          <w:szCs w:val="24"/>
        </w:rPr>
        <w:t>, Annika Maria D (2018). </w:t>
      </w:r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Førsamtaler på godt og vondt: Effekter på senere tilrettelagte avhør i lys av </w:t>
      </w:r>
      <w:proofErr w:type="spellStart"/>
      <w:r w:rsidRPr="00DE50DE">
        <w:rPr>
          <w:rFonts w:ascii="Times New Roman" w:hAnsi="Times New Roman" w:cs="Times New Roman"/>
          <w:color w:val="000000"/>
          <w:sz w:val="24"/>
          <w:szCs w:val="24"/>
        </w:rPr>
        <w:t>vitnepsykologisk</w:t>
      </w:r>
      <w:proofErr w:type="spellEnd"/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 forskning. </w:t>
      </w:r>
      <w:hyperlink r:id="rId24" w:history="1">
        <w:r w:rsidRPr="00DE50D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Tidsskrift for familierett, arverett og barnevernrettslige spørsmål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50DE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DE50DE">
        <w:rPr>
          <w:rFonts w:ascii="Times New Roman" w:hAnsi="Times New Roman" w:cs="Times New Roman"/>
          <w:color w:val="000000"/>
          <w:sz w:val="24"/>
          <w:szCs w:val="24"/>
        </w:rPr>
        <w:t xml:space="preserve">(4), s 337- 351.  </w:t>
      </w:r>
    </w:p>
    <w:p w14:paraId="1BAE7055" w14:textId="77777777" w:rsidR="00090E61" w:rsidRPr="00F9475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83065" w14:textId="77777777" w:rsidR="00090E61" w:rsidRPr="00F9475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0950">
        <w:rPr>
          <w:rFonts w:ascii="Times New Roman" w:hAnsi="Times New Roman" w:cs="Times New Roman"/>
          <w:color w:val="000000"/>
          <w:sz w:val="24"/>
          <w:szCs w:val="24"/>
        </w:rPr>
        <w:lastRenderedPageBreak/>
        <w:t>Melinder</w:t>
      </w:r>
      <w:proofErr w:type="spellEnd"/>
      <w:r w:rsidRPr="00370950">
        <w:rPr>
          <w:rFonts w:ascii="Times New Roman" w:hAnsi="Times New Roman" w:cs="Times New Roman"/>
          <w:color w:val="000000"/>
          <w:sz w:val="24"/>
          <w:szCs w:val="24"/>
        </w:rPr>
        <w:t>, Annika Maria D &amp; Magnussen, Svein (2014). </w:t>
      </w:r>
      <w:r w:rsidRPr="00DE5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Psychologists and psychiatrists serving as expert witnesses in court: what do they know about eyewitness memory? </w:t>
      </w:r>
      <w:hyperlink r:id="rId25" w:history="1">
        <w:proofErr w:type="spellStart"/>
        <w:r w:rsidRPr="00F947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Psychology</w:t>
        </w:r>
        <w:proofErr w:type="spellEnd"/>
        <w:r w:rsidRPr="00F947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, </w:t>
        </w:r>
        <w:proofErr w:type="spellStart"/>
        <w:r w:rsidRPr="00F947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Crime</w:t>
        </w:r>
        <w:proofErr w:type="spellEnd"/>
        <w:r w:rsidRPr="00F947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and Law</w:t>
        </w:r>
      </w:hyperlink>
      <w:r w:rsidRPr="00F947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751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21</w:t>
      </w:r>
      <w:r w:rsidRPr="00F94751">
        <w:rPr>
          <w:rFonts w:ascii="Times New Roman" w:hAnsi="Times New Roman" w:cs="Times New Roman"/>
          <w:color w:val="000000"/>
          <w:sz w:val="24"/>
          <w:szCs w:val="24"/>
        </w:rPr>
        <w:t xml:space="preserve">(1), s 53- 61.  </w:t>
      </w:r>
    </w:p>
    <w:p w14:paraId="5105390E" w14:textId="77777777" w:rsidR="00090E61" w:rsidRPr="00F94751" w:rsidRDefault="00090E61" w:rsidP="00090E61">
      <w:pPr>
        <w:rPr>
          <w:color w:val="000000"/>
          <w:sz w:val="24"/>
          <w:szCs w:val="24"/>
          <w:lang w:val="nb-NO"/>
        </w:rPr>
      </w:pPr>
    </w:p>
    <w:p w14:paraId="506AA7ED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751">
        <w:rPr>
          <w:rFonts w:ascii="Times New Roman" w:hAnsi="Times New Roman" w:cs="Times New Roman"/>
          <w:color w:val="000000"/>
          <w:sz w:val="24"/>
          <w:szCs w:val="24"/>
        </w:rPr>
        <w:t>Melinder</w:t>
      </w:r>
      <w:proofErr w:type="spellEnd"/>
      <w:r w:rsidRPr="00F94751">
        <w:rPr>
          <w:rFonts w:ascii="Times New Roman" w:hAnsi="Times New Roman" w:cs="Times New Roman"/>
          <w:color w:val="000000"/>
          <w:sz w:val="24"/>
          <w:szCs w:val="24"/>
        </w:rPr>
        <w:t xml:space="preserve">, Annika., Koch, Katrin &amp; Bernt, Camilla.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 du spør, får du svar: En gjennomgang av mandater til sakkyndige i barnevernssaker.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Tidsskrift for familierett, arverett og barnevernsrettslige spørsmål, 19, </w:t>
      </w:r>
      <w:r>
        <w:rPr>
          <w:rFonts w:ascii="Times New Roman" w:hAnsi="Times New Roman" w:cs="Times New Roman"/>
          <w:color w:val="000000"/>
          <w:sz w:val="24"/>
          <w:szCs w:val="24"/>
        </w:rPr>
        <w:t>1, 52-76.</w:t>
      </w:r>
    </w:p>
    <w:p w14:paraId="26B900C5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F5EF5" w14:textId="77777777" w:rsidR="00090E61" w:rsidRPr="004D611F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Annika Maria D (2022).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Sakkyndighetsarbeid: Innføring for psykologer og psykiatere, </w:t>
      </w:r>
      <w:r>
        <w:rPr>
          <w:rFonts w:ascii="Times New Roman" w:hAnsi="Times New Roman" w:cs="Times New Roman"/>
          <w:color w:val="000000"/>
          <w:sz w:val="24"/>
          <w:szCs w:val="24"/>
        </w:rPr>
        <w:t>kapittel 4 (s. 87 – 109) og kapittel 7 (s. 155 – 163). Universitetsforlaget.</w:t>
      </w:r>
    </w:p>
    <w:p w14:paraId="3FCAAB3B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7C22F" w14:textId="77777777" w:rsidR="00090E61" w:rsidRPr="002457EC" w:rsidRDefault="005B6850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090E61" w:rsidRPr="000E1D4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Den rettsmedisinske kommisjon: </w:t>
        </w:r>
        <w:r w:rsidR="00090E61" w:rsidRPr="000E1D4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Nyhetsbrev </w:t>
        </w:r>
        <w:proofErr w:type="spellStart"/>
        <w:r w:rsidR="00090E61" w:rsidRPr="000E1D4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nr</w:t>
        </w:r>
        <w:proofErr w:type="spellEnd"/>
        <w:r w:rsidR="00090E61" w:rsidRPr="000E1D4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27</w:t>
        </w:r>
      </w:hyperlink>
      <w:r w:rsidR="00090E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2020, </w:t>
      </w:r>
      <w:r w:rsidR="00090E61" w:rsidRPr="002457EC">
        <w:rPr>
          <w:rFonts w:ascii="Times New Roman" w:hAnsi="Times New Roman" w:cs="Times New Roman"/>
          <w:color w:val="000000"/>
          <w:sz w:val="24"/>
          <w:szCs w:val="24"/>
        </w:rPr>
        <w:t>s. 1-</w:t>
      </w:r>
      <w:r w:rsidR="00090E6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90E61" w:rsidRPr="002457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17769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EFE64" w14:textId="77777777" w:rsidR="00090E61" w:rsidRPr="002457EC" w:rsidRDefault="005B6850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090E61" w:rsidRPr="000E1D4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Rundskriv fra Riksadvokaten, 2020</w:t>
        </w:r>
      </w:hyperlink>
      <w:r w:rsidR="00090E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090E61" w:rsidRPr="002457EC">
        <w:rPr>
          <w:rFonts w:ascii="Times New Roman" w:hAnsi="Times New Roman" w:cs="Times New Roman"/>
          <w:color w:val="000000"/>
          <w:sz w:val="24"/>
          <w:szCs w:val="24"/>
        </w:rPr>
        <w:t>s. 1- 45.</w:t>
      </w:r>
    </w:p>
    <w:p w14:paraId="480216EC" w14:textId="77777777" w:rsidR="00090E61" w:rsidRDefault="00090E61" w:rsidP="00090E6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63859" w14:textId="77777777" w:rsidR="00090E61" w:rsidRDefault="00090E61" w:rsidP="00090E6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(Ingen forfatter):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Begreper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rettspsykologer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møter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 sider)</w:t>
      </w:r>
    </w:p>
    <w:p w14:paraId="221C754B" w14:textId="77777777" w:rsidR="00090E61" w:rsidRPr="00090E61" w:rsidRDefault="00090E61" w:rsidP="00090E61">
      <w:pPr>
        <w:rPr>
          <w:sz w:val="24"/>
          <w:szCs w:val="24"/>
          <w:lang w:val="nb-NO"/>
        </w:rPr>
      </w:pPr>
      <w:r w:rsidRPr="00090E61">
        <w:rPr>
          <w:sz w:val="24"/>
          <w:szCs w:val="24"/>
          <w:lang w:val="nb-NO"/>
        </w:rPr>
        <w:t>(Ingen forfatter): Introduksjon til system og prosess (2 sider) + 2 Eksempelerklæringer (35 sider)</w:t>
      </w:r>
    </w:p>
    <w:p w14:paraId="251C6FB7" w14:textId="4EF698A5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54AD19F" w14:textId="61635377" w:rsidR="00D64052" w:rsidRPr="005B6850" w:rsidRDefault="00D64052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>PSYPRO4601 Klinisk psykologi barn og ungdom</w:t>
      </w:r>
    </w:p>
    <w:p w14:paraId="3A85F863" w14:textId="4096C6FB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735C5CED" w14:textId="79974C26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</w:rPr>
        <w:t xml:space="preserve">Mash, Eric J., Abnormal child psychology, red. </w:t>
      </w:r>
      <w:r w:rsidRPr="009062AA">
        <w:rPr>
          <w:rFonts w:asciiTheme="minorHAnsi" w:hAnsiTheme="minorHAnsi" w:cstheme="minorHAnsi"/>
          <w:sz w:val="24"/>
          <w:lang w:val="nb-NO"/>
        </w:rPr>
        <w:t xml:space="preserve">David A. Wolfe og Eric J. </w:t>
      </w:r>
      <w:proofErr w:type="spellStart"/>
      <w:r w:rsidRPr="009062AA">
        <w:rPr>
          <w:rFonts w:asciiTheme="minorHAnsi" w:hAnsiTheme="minorHAnsi" w:cstheme="minorHAnsi"/>
          <w:sz w:val="24"/>
          <w:lang w:val="nb-NO"/>
        </w:rPr>
        <w:t>Mash</w:t>
      </w:r>
      <w:proofErr w:type="spellEnd"/>
      <w:r w:rsidRPr="009062AA">
        <w:rPr>
          <w:rFonts w:asciiTheme="minorHAnsi" w:hAnsiTheme="minorHAnsi" w:cstheme="minorHAnsi"/>
          <w:sz w:val="24"/>
          <w:lang w:val="nb-NO"/>
        </w:rPr>
        <w:t xml:space="preserve">, </w:t>
      </w:r>
      <w:r w:rsidR="009062AA" w:rsidRPr="009062AA">
        <w:rPr>
          <w:rFonts w:asciiTheme="minorHAnsi" w:hAnsiTheme="minorHAnsi" w:cstheme="minorHAnsi"/>
          <w:sz w:val="24"/>
          <w:lang w:val="nb-NO"/>
        </w:rPr>
        <w:t>8.</w:t>
      </w:r>
      <w:r w:rsidRPr="009062AA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9062AA">
        <w:rPr>
          <w:rFonts w:asciiTheme="minorHAnsi" w:hAnsiTheme="minorHAnsi" w:cstheme="minorHAnsi"/>
          <w:sz w:val="24"/>
          <w:lang w:val="nb-NO"/>
        </w:rPr>
        <w:t>edition</w:t>
      </w:r>
      <w:proofErr w:type="spellEnd"/>
      <w:r w:rsidRPr="009062AA">
        <w:rPr>
          <w:rFonts w:asciiTheme="minorHAnsi" w:hAnsiTheme="minorHAnsi" w:cstheme="minorHAnsi"/>
          <w:sz w:val="24"/>
          <w:lang w:val="nb-NO"/>
        </w:rPr>
        <w:t xml:space="preserve"> (Australia: </w:t>
      </w:r>
      <w:proofErr w:type="spellStart"/>
      <w:r w:rsidRPr="009062AA">
        <w:rPr>
          <w:rFonts w:asciiTheme="minorHAnsi" w:hAnsiTheme="minorHAnsi" w:cstheme="minorHAnsi"/>
          <w:sz w:val="24"/>
          <w:lang w:val="nb-NO"/>
        </w:rPr>
        <w:t>Cengage</w:t>
      </w:r>
      <w:proofErr w:type="spellEnd"/>
      <w:r w:rsidRPr="009062AA">
        <w:rPr>
          <w:rFonts w:asciiTheme="minorHAnsi" w:hAnsiTheme="minorHAnsi" w:cstheme="minorHAnsi"/>
          <w:sz w:val="24"/>
          <w:lang w:val="nb-NO"/>
        </w:rPr>
        <w:t>, 2019)</w:t>
      </w:r>
      <w:r w:rsidR="009062AA" w:rsidRPr="009062AA">
        <w:rPr>
          <w:rFonts w:asciiTheme="minorHAnsi" w:hAnsiTheme="minorHAnsi" w:cstheme="minorHAnsi"/>
          <w:sz w:val="24"/>
          <w:lang w:val="nb-NO"/>
        </w:rPr>
        <w:t xml:space="preserve"> kap. 5, 6, 10-14 (266 sider) Andre kapitler kan være del av obligatorisk/anbefalt pensum i en eller flere av underkategoriene</w:t>
      </w:r>
    </w:p>
    <w:p w14:paraId="691CF4D4" w14:textId="10393AC4" w:rsidR="00A73E4E" w:rsidRPr="009062AA" w:rsidRDefault="00A73E4E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A73E4E">
        <w:rPr>
          <w:rFonts w:asciiTheme="minorHAnsi" w:hAnsiTheme="minorHAnsi" w:cstheme="minorHAnsi"/>
          <w:sz w:val="24"/>
          <w:lang w:val="nb-NO"/>
        </w:rPr>
        <w:t>https://www.akademika.no/medisin-helse-og-psykologi/medisin-og-medisinske-disipliner/child-psychopathology/9780357796580</w:t>
      </w:r>
    </w:p>
    <w:p w14:paraId="7D38E0AD" w14:textId="0A104902" w:rsidR="00D64052" w:rsidRPr="009062AA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2DCD8474" w14:textId="3462E6B2" w:rsidR="00D64052" w:rsidRPr="00D13549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t xml:space="preserve">Martinsen, Kristin, og Roger Hagen, Håndbok i kognitiv atferdsterapi i behandling av barn og unge, red. </w:t>
      </w:r>
      <w:r w:rsidRPr="00D13549">
        <w:rPr>
          <w:rFonts w:asciiTheme="minorHAnsi" w:hAnsiTheme="minorHAnsi" w:cstheme="minorHAnsi"/>
          <w:sz w:val="24"/>
          <w:lang w:val="nb-NO"/>
        </w:rPr>
        <w:t>Kristin Martinsen og Roger Hagen, 2. utgave (Oslo: Gyldendal, 2021)</w:t>
      </w:r>
    </w:p>
    <w:p w14:paraId="5138FC27" w14:textId="122E3492" w:rsidR="00D64052" w:rsidRPr="00D13549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11A374B2" w14:textId="64472D20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t xml:space="preserve">Hanne Haavind (1945-) (redaktør/forfatter av forord/forfatter), Barn og unge i psykoterapi Bind 1, red. Hanne Haavind og Haldor </w:t>
      </w:r>
      <w:proofErr w:type="spellStart"/>
      <w:r w:rsidRPr="00D64052">
        <w:rPr>
          <w:rFonts w:asciiTheme="minorHAnsi" w:hAnsiTheme="minorHAnsi" w:cstheme="minorHAnsi"/>
          <w:sz w:val="24"/>
          <w:lang w:val="nb-NO"/>
        </w:rPr>
        <w:t>Øvreeide</w:t>
      </w:r>
      <w:proofErr w:type="spellEnd"/>
      <w:r w:rsidRPr="00D64052">
        <w:rPr>
          <w:rFonts w:asciiTheme="minorHAnsi" w:hAnsiTheme="minorHAnsi" w:cstheme="minorHAnsi"/>
          <w:sz w:val="24"/>
          <w:lang w:val="nb-NO"/>
        </w:rPr>
        <w:t>, 2. utg. (Oslo: Gyldendal Akademisk, 2016), BIND 1</w:t>
      </w:r>
    </w:p>
    <w:p w14:paraId="199B1E03" w14:textId="6EDB1674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5F95746" w14:textId="3DBD70B4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t xml:space="preserve">Haldor </w:t>
      </w:r>
      <w:proofErr w:type="spellStart"/>
      <w:r w:rsidRPr="00D64052">
        <w:rPr>
          <w:rFonts w:asciiTheme="minorHAnsi" w:hAnsiTheme="minorHAnsi" w:cstheme="minorHAnsi"/>
          <w:sz w:val="24"/>
          <w:lang w:val="nb-NO"/>
        </w:rPr>
        <w:t>Øvreeide</w:t>
      </w:r>
      <w:proofErr w:type="spellEnd"/>
      <w:r w:rsidRPr="00D64052">
        <w:rPr>
          <w:rFonts w:asciiTheme="minorHAnsi" w:hAnsiTheme="minorHAnsi" w:cstheme="minorHAnsi"/>
          <w:sz w:val="24"/>
          <w:lang w:val="nb-NO"/>
        </w:rPr>
        <w:t xml:space="preserve"> (1944-) (redaktør/forfatter av forord/forfatter), Barn og unge i psykoterapi Bind 2, red. Hanne Haavind og Haldor </w:t>
      </w:r>
      <w:proofErr w:type="spellStart"/>
      <w:r w:rsidRPr="00D64052">
        <w:rPr>
          <w:rFonts w:asciiTheme="minorHAnsi" w:hAnsiTheme="minorHAnsi" w:cstheme="minorHAnsi"/>
          <w:sz w:val="24"/>
          <w:lang w:val="nb-NO"/>
        </w:rPr>
        <w:t>Øvreeide</w:t>
      </w:r>
      <w:proofErr w:type="spellEnd"/>
      <w:r w:rsidRPr="00D64052">
        <w:rPr>
          <w:rFonts w:asciiTheme="minorHAnsi" w:hAnsiTheme="minorHAnsi" w:cstheme="minorHAnsi"/>
          <w:sz w:val="24"/>
          <w:lang w:val="nb-NO"/>
        </w:rPr>
        <w:t>, 2. utg. (Oslo: Gyldendal Akademisk, 2016), BIND 2</w:t>
      </w:r>
    </w:p>
    <w:p w14:paraId="27997598" w14:textId="454117A5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D34DD18" w14:textId="651AFAC4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 xml:space="preserve">Anbefalt litteratur: </w:t>
      </w:r>
    </w:p>
    <w:p w14:paraId="57130F63" w14:textId="11422F2C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3318552C" w14:textId="1628EB55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t>Statens helsetilsyn, red., ICD-</w:t>
      </w:r>
      <w:proofErr w:type="gramStart"/>
      <w:r w:rsidRPr="00D64052">
        <w:rPr>
          <w:rFonts w:asciiTheme="minorHAnsi" w:hAnsiTheme="minorHAnsi" w:cstheme="minorHAnsi"/>
          <w:sz w:val="24"/>
          <w:lang w:val="nb-NO"/>
        </w:rPr>
        <w:t>10 :</w:t>
      </w:r>
      <w:proofErr w:type="gramEnd"/>
      <w:r w:rsidRPr="00D64052">
        <w:rPr>
          <w:rFonts w:asciiTheme="minorHAnsi" w:hAnsiTheme="minorHAnsi" w:cstheme="minorHAnsi"/>
          <w:sz w:val="24"/>
          <w:lang w:val="nb-NO"/>
        </w:rPr>
        <w:t xml:space="preserve"> psykiske lidelser og atferdsforstyrrelser : kliniske beskrivelser og diagnostiske retningslinjer (Oslo: </w:t>
      </w:r>
      <w:proofErr w:type="spellStart"/>
      <w:r w:rsidRPr="00D64052">
        <w:rPr>
          <w:rFonts w:asciiTheme="minorHAnsi" w:hAnsiTheme="minorHAnsi" w:cstheme="minorHAnsi"/>
          <w:sz w:val="24"/>
          <w:lang w:val="nb-NO"/>
        </w:rPr>
        <w:t>Universitetsforl</w:t>
      </w:r>
      <w:proofErr w:type="spellEnd"/>
      <w:r w:rsidRPr="00D64052">
        <w:rPr>
          <w:rFonts w:asciiTheme="minorHAnsi" w:hAnsiTheme="minorHAnsi" w:cstheme="minorHAnsi"/>
          <w:sz w:val="24"/>
          <w:lang w:val="nb-NO"/>
        </w:rPr>
        <w:t xml:space="preserve">, 1999) </w:t>
      </w:r>
      <w:hyperlink r:id="rId28" w:history="1">
        <w:r w:rsidRPr="00BE656D">
          <w:rPr>
            <w:rStyle w:val="Hyperlink"/>
            <w:rFonts w:asciiTheme="minorHAnsi" w:hAnsiTheme="minorHAnsi" w:cstheme="minorHAnsi"/>
            <w:sz w:val="24"/>
            <w:lang w:val="nb-NO"/>
          </w:rPr>
          <w:t>http://urn.nb.no/URN:NBN:no-nb_digibok_2008100700090</w:t>
        </w:r>
      </w:hyperlink>
    </w:p>
    <w:p w14:paraId="799D0C90" w14:textId="3AD8D726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2BC29A48" w14:textId="6A8A645F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lastRenderedPageBreak/>
        <w:t xml:space="preserve">Jacobsen, Karl, Emosjonsregulering og </w:t>
      </w:r>
      <w:proofErr w:type="gramStart"/>
      <w:r w:rsidRPr="00D64052">
        <w:rPr>
          <w:rFonts w:asciiTheme="minorHAnsi" w:hAnsiTheme="minorHAnsi" w:cstheme="minorHAnsi"/>
          <w:sz w:val="24"/>
          <w:lang w:val="nb-NO"/>
        </w:rPr>
        <w:t>oppmerksomhet :</w:t>
      </w:r>
      <w:proofErr w:type="gramEnd"/>
      <w:r w:rsidRPr="00D64052">
        <w:rPr>
          <w:rFonts w:asciiTheme="minorHAnsi" w:hAnsiTheme="minorHAnsi" w:cstheme="minorHAnsi"/>
          <w:sz w:val="24"/>
          <w:lang w:val="nb-NO"/>
        </w:rPr>
        <w:t xml:space="preserve"> grunnfenomener i terapi med barn og unge, red. Birgit Svendsen (Bergen: Fagbokforlaget, 2010)</w:t>
      </w:r>
    </w:p>
    <w:p w14:paraId="5A3989BF" w14:textId="6C663A2D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28D2CFBA" w14:textId="7680F202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64052">
        <w:rPr>
          <w:rFonts w:asciiTheme="minorHAnsi" w:hAnsiTheme="minorHAnsi" w:cstheme="minorHAnsi"/>
          <w:sz w:val="24"/>
          <w:lang w:val="nb-NO"/>
        </w:rPr>
        <w:t>Brandtzæg et al, Tilknytningsbasert terapi, 2011</w:t>
      </w:r>
    </w:p>
    <w:p w14:paraId="4BD131D5" w14:textId="419DA912" w:rsidR="00D64052" w:rsidRDefault="00D64052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86BFDE4" w14:textId="47195FDF" w:rsidR="00D64052" w:rsidRPr="00097527" w:rsidRDefault="00D64052" w:rsidP="00312072">
      <w:pPr>
        <w:spacing w:before="66"/>
        <w:rPr>
          <w:rFonts w:asciiTheme="minorHAnsi" w:hAnsiTheme="minorHAnsi" w:cstheme="minorHAnsi"/>
          <w:sz w:val="24"/>
        </w:rPr>
      </w:pPr>
      <w:r w:rsidRPr="00097527">
        <w:rPr>
          <w:rFonts w:asciiTheme="minorHAnsi" w:hAnsiTheme="minorHAnsi" w:cstheme="minorHAnsi"/>
          <w:sz w:val="24"/>
        </w:rPr>
        <w:t xml:space="preserve">Morgan, A., What is narrative </w:t>
      </w:r>
      <w:proofErr w:type="spellStart"/>
      <w:proofErr w:type="gramStart"/>
      <w:r w:rsidRPr="00097527">
        <w:rPr>
          <w:rFonts w:asciiTheme="minorHAnsi" w:hAnsiTheme="minorHAnsi" w:cstheme="minorHAnsi"/>
          <w:sz w:val="24"/>
        </w:rPr>
        <w:t>terapy</w:t>
      </w:r>
      <w:proofErr w:type="spellEnd"/>
      <w:r w:rsidRPr="00097527">
        <w:rPr>
          <w:rFonts w:asciiTheme="minorHAnsi" w:hAnsiTheme="minorHAnsi" w:cstheme="minorHAnsi"/>
          <w:sz w:val="24"/>
        </w:rPr>
        <w:t>?,</w:t>
      </w:r>
      <w:proofErr w:type="gramEnd"/>
      <w:r w:rsidRPr="00097527">
        <w:rPr>
          <w:rFonts w:asciiTheme="minorHAnsi" w:hAnsiTheme="minorHAnsi" w:cstheme="minorHAnsi"/>
          <w:sz w:val="24"/>
        </w:rPr>
        <w:t xml:space="preserve"> 2000</w:t>
      </w:r>
    </w:p>
    <w:p w14:paraId="337FD5CA" w14:textId="4A396FD0" w:rsidR="00D64052" w:rsidRPr="00097527" w:rsidRDefault="00D64052" w:rsidP="00312072">
      <w:pPr>
        <w:spacing w:before="66"/>
        <w:rPr>
          <w:rFonts w:asciiTheme="minorHAnsi" w:hAnsiTheme="minorHAnsi" w:cstheme="minorHAnsi"/>
          <w:sz w:val="24"/>
        </w:rPr>
      </w:pPr>
    </w:p>
    <w:p w14:paraId="059BD894" w14:textId="0ED39FF1" w:rsidR="004F0975" w:rsidRPr="004F0975" w:rsidRDefault="004F0975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4F0975">
        <w:rPr>
          <w:rFonts w:asciiTheme="minorHAnsi" w:hAnsiTheme="minorHAnsi" w:cstheme="minorHAnsi"/>
          <w:b/>
          <w:bCs/>
          <w:sz w:val="24"/>
          <w:lang w:val="nb-NO"/>
        </w:rPr>
        <w:t>ADHD hos barn og unge – obligatorisk pensum:</w:t>
      </w:r>
    </w:p>
    <w:p w14:paraId="67AB9992" w14:textId="3D2F58A5" w:rsid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C688D47" w14:textId="7C363F00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</w:rPr>
        <w:t xml:space="preserve">«Attention-Deficit/Hyperactivity Disorder (ADHD)», i Abnormal Child Psychology, av Eric J Mash </w:t>
      </w:r>
      <w:proofErr w:type="spellStart"/>
      <w:r w:rsidRPr="004F0975">
        <w:rPr>
          <w:rFonts w:asciiTheme="minorHAnsi" w:hAnsiTheme="minorHAnsi" w:cstheme="minorHAnsi"/>
          <w:sz w:val="24"/>
        </w:rPr>
        <w:t>og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David A Wolfe (Mason, OH: Cengage, 2018)</w:t>
      </w:r>
    </w:p>
    <w:p w14:paraId="481BE513" w14:textId="29E8D897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64C9DC97" w14:textId="30F9DB30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</w:rPr>
        <w:t xml:space="preserve">Faraone, S.V, T </w:t>
      </w:r>
      <w:proofErr w:type="spellStart"/>
      <w:r w:rsidRPr="004F0975">
        <w:rPr>
          <w:rFonts w:asciiTheme="minorHAnsi" w:hAnsiTheme="minorHAnsi" w:cstheme="minorHAnsi"/>
          <w:sz w:val="24"/>
        </w:rPr>
        <w:t>Banaschewski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D Coghill, Y Zheng, J Biederman, M.A </w:t>
      </w:r>
      <w:proofErr w:type="spellStart"/>
      <w:r w:rsidRPr="004F0975">
        <w:rPr>
          <w:rFonts w:asciiTheme="minorHAnsi" w:hAnsiTheme="minorHAnsi" w:cstheme="minorHAnsi"/>
          <w:sz w:val="24"/>
        </w:rPr>
        <w:t>Bellgrove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0975">
        <w:rPr>
          <w:rFonts w:asciiTheme="minorHAnsi" w:hAnsiTheme="minorHAnsi" w:cstheme="minorHAnsi"/>
          <w:sz w:val="24"/>
        </w:rPr>
        <w:t>mfl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., «The World Federation of ADHD International Consensus Statement: 208 evidence-based conclusions about the disorder», Neuroscience and biobehavioral reviews, 2021, 789–818 </w:t>
      </w:r>
      <w:hyperlink r:id="rId29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https://doi.org/10.1016/j.neubiorev.2021.01.022</w:t>
        </w:r>
      </w:hyperlink>
    </w:p>
    <w:p w14:paraId="6B5D83E4" w14:textId="7C5A8299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390CED76" w14:textId="4D481B13" w:rsidR="004F0975" w:rsidRPr="004F0975" w:rsidRDefault="004F0975" w:rsidP="004F0975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4F0975">
        <w:rPr>
          <w:rFonts w:asciiTheme="minorHAnsi" w:hAnsiTheme="minorHAnsi" w:cstheme="minorHAnsi"/>
          <w:b/>
          <w:bCs/>
          <w:sz w:val="24"/>
          <w:lang w:val="nb-NO"/>
        </w:rPr>
        <w:t xml:space="preserve">ADHD hos barn og unge – </w:t>
      </w:r>
      <w:r>
        <w:rPr>
          <w:rFonts w:asciiTheme="minorHAnsi" w:hAnsiTheme="minorHAnsi" w:cstheme="minorHAnsi"/>
          <w:b/>
          <w:bCs/>
          <w:sz w:val="24"/>
          <w:lang w:val="nb-NO"/>
        </w:rPr>
        <w:t>anbefalt</w:t>
      </w:r>
      <w:r w:rsidRPr="004F0975">
        <w:rPr>
          <w:rFonts w:asciiTheme="minorHAnsi" w:hAnsiTheme="minorHAnsi" w:cstheme="minorHAnsi"/>
          <w:b/>
          <w:bCs/>
          <w:sz w:val="24"/>
          <w:lang w:val="nb-NO"/>
        </w:rPr>
        <w:t xml:space="preserve"> pensum:</w:t>
      </w:r>
    </w:p>
    <w:p w14:paraId="37511055" w14:textId="77777777" w:rsidR="004F0975" w:rsidRP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723ABF8" w14:textId="6579A889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  <w:lang w:val="nb-NO"/>
        </w:rPr>
        <w:t xml:space="preserve">Franke, Barbara,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Giorgia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Michelini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Philip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Asherson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Tobias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Banaschewski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Andrea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Bilbow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Jan K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Buitelaar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mfl., «Live fast, die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young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? </w:t>
      </w:r>
      <w:r w:rsidRPr="004F0975">
        <w:rPr>
          <w:rFonts w:asciiTheme="minorHAnsi" w:hAnsiTheme="minorHAnsi" w:cstheme="minorHAnsi"/>
          <w:sz w:val="24"/>
        </w:rPr>
        <w:t xml:space="preserve">A review on the developmental trajectories of ADHD across the lifespan», European neuropsychopharmacology, 28.10 (2018), 1059–88 </w:t>
      </w:r>
      <w:hyperlink r:id="rId30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https://doi.org/10.1016/j.euroneuro.2018.08.001</w:t>
        </w:r>
      </w:hyperlink>
    </w:p>
    <w:p w14:paraId="63101442" w14:textId="07438722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44A3E464" w14:textId="2E47AF2F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</w:rPr>
        <w:t xml:space="preserve">Young, Susan, Nicoletta Adamo, Bryndís Björk Ásgeirsdóttir, Polly Branney, Michelle Beckett, William Colley, </w:t>
      </w:r>
      <w:proofErr w:type="spellStart"/>
      <w:r w:rsidRPr="004F0975">
        <w:rPr>
          <w:rFonts w:asciiTheme="minorHAnsi" w:hAnsiTheme="minorHAnsi" w:cstheme="minorHAnsi"/>
          <w:sz w:val="24"/>
        </w:rPr>
        <w:t>mfl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., «Females with ADHD: An expert consensus statement taking a lifespan approach providing guidance for the identification and treatment of attention-deficit/ hyperactivity disorder in girls and women», BMC psychiatry, 20.1 (2020), 404–404 </w:t>
      </w:r>
      <w:hyperlink r:id="rId31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https://doi.org/10.1186/s12888-020-02707-9</w:t>
        </w:r>
      </w:hyperlink>
    </w:p>
    <w:p w14:paraId="354C8232" w14:textId="0F185886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3408B3DE" w14:textId="7908C707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proofErr w:type="spellStart"/>
      <w:r w:rsidRPr="004F0975">
        <w:rPr>
          <w:rFonts w:asciiTheme="minorHAnsi" w:hAnsiTheme="minorHAnsi" w:cstheme="minorHAnsi"/>
          <w:sz w:val="24"/>
        </w:rPr>
        <w:t>Banaschewski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Tobias, Katja Becker, Manfred </w:t>
      </w:r>
      <w:proofErr w:type="spellStart"/>
      <w:r w:rsidRPr="004F0975">
        <w:rPr>
          <w:rFonts w:asciiTheme="minorHAnsi" w:hAnsiTheme="minorHAnsi" w:cstheme="minorHAnsi"/>
          <w:sz w:val="24"/>
        </w:rPr>
        <w:t>Doepfner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Martin Holtmann, Michael Roesler, </w:t>
      </w:r>
      <w:proofErr w:type="spellStart"/>
      <w:r w:rsidRPr="004F0975">
        <w:rPr>
          <w:rFonts w:asciiTheme="minorHAnsi" w:hAnsiTheme="minorHAnsi" w:cstheme="minorHAnsi"/>
          <w:sz w:val="24"/>
        </w:rPr>
        <w:t>og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Marcel Romanos, «Attention-Deficit/Hyperactivity Disorder», </w:t>
      </w:r>
      <w:proofErr w:type="spellStart"/>
      <w:r w:rsidRPr="004F0975">
        <w:rPr>
          <w:rFonts w:asciiTheme="minorHAnsi" w:hAnsiTheme="minorHAnsi" w:cstheme="minorHAnsi"/>
          <w:sz w:val="24"/>
        </w:rPr>
        <w:t>Deutsches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</w:rPr>
        <w:t>Ärzteblatt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international, 114.9 (2017), 149–59 </w:t>
      </w:r>
      <w:hyperlink r:id="rId32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https://doi.org/10.3238/arztebl.2017.0149</w:t>
        </w:r>
      </w:hyperlink>
    </w:p>
    <w:p w14:paraId="05325A02" w14:textId="60C8404B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7D5754AF" w14:textId="21220056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</w:rPr>
        <w:t xml:space="preserve">Posner, Jonathan, Guilherme V </w:t>
      </w:r>
      <w:proofErr w:type="spellStart"/>
      <w:r w:rsidRPr="004F0975">
        <w:rPr>
          <w:rFonts w:asciiTheme="minorHAnsi" w:hAnsiTheme="minorHAnsi" w:cstheme="minorHAnsi"/>
          <w:sz w:val="24"/>
        </w:rPr>
        <w:t>Polanczyk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0975">
        <w:rPr>
          <w:rFonts w:asciiTheme="minorHAnsi" w:hAnsiTheme="minorHAnsi" w:cstheme="minorHAnsi"/>
          <w:sz w:val="24"/>
        </w:rPr>
        <w:t>og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Edmund </w:t>
      </w:r>
      <w:proofErr w:type="spellStart"/>
      <w:r w:rsidRPr="004F0975">
        <w:rPr>
          <w:rFonts w:asciiTheme="minorHAnsi" w:hAnsiTheme="minorHAnsi" w:cstheme="minorHAnsi"/>
          <w:sz w:val="24"/>
        </w:rPr>
        <w:t>Sonuga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-Barke, «Attention-deficit hyperactivity disorder», The Lancet (British edition), 395.10222 (2020), 450–62 </w:t>
      </w:r>
      <w:hyperlink r:id="rId33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https://doi.org/10.1016/S0140-6736(19)33004-1</w:t>
        </w:r>
      </w:hyperlink>
    </w:p>
    <w:p w14:paraId="07A38F20" w14:textId="3073ABB3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608EBE4D" w14:textId="5188E533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  <w:r w:rsidRPr="004F0975">
        <w:rPr>
          <w:rFonts w:asciiTheme="minorHAnsi" w:hAnsiTheme="minorHAnsi" w:cstheme="minorHAnsi"/>
          <w:sz w:val="24"/>
        </w:rPr>
        <w:t xml:space="preserve">Schei, Jorun, Torunn Stene </w:t>
      </w:r>
      <w:proofErr w:type="spellStart"/>
      <w:r w:rsidRPr="004F0975">
        <w:rPr>
          <w:rFonts w:asciiTheme="minorHAnsi" w:hAnsiTheme="minorHAnsi" w:cstheme="minorHAnsi"/>
          <w:sz w:val="24"/>
        </w:rPr>
        <w:t>Nøvik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Per Hove Thomsen, Stian Lydersen, Marit S </w:t>
      </w:r>
      <w:proofErr w:type="spellStart"/>
      <w:r w:rsidRPr="004F0975">
        <w:rPr>
          <w:rFonts w:asciiTheme="minorHAnsi" w:hAnsiTheme="minorHAnsi" w:cstheme="minorHAnsi"/>
          <w:sz w:val="24"/>
        </w:rPr>
        <w:t>Indredavik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F0975">
        <w:rPr>
          <w:rFonts w:asciiTheme="minorHAnsi" w:hAnsiTheme="minorHAnsi" w:cstheme="minorHAnsi"/>
          <w:sz w:val="24"/>
        </w:rPr>
        <w:t>og</w:t>
      </w:r>
      <w:proofErr w:type="spellEnd"/>
      <w:r w:rsidRPr="004F0975">
        <w:rPr>
          <w:rFonts w:asciiTheme="minorHAnsi" w:hAnsiTheme="minorHAnsi" w:cstheme="minorHAnsi"/>
          <w:sz w:val="24"/>
        </w:rPr>
        <w:t xml:space="preserve"> Thomas Jozefiak, «What Predicts a Good Adolescent to Adult Transition in ADHD? The Role of Self-Reported Resilience», Journal of attention disorders, 22.6 (2018), 547–60 </w:t>
      </w:r>
      <w:hyperlink r:id="rId34" w:history="1">
        <w:r w:rsidRPr="00BE656D">
          <w:rPr>
            <w:rStyle w:val="Hyperlink"/>
            <w:rFonts w:asciiTheme="minorHAnsi" w:hAnsiTheme="minorHAnsi" w:cstheme="minorHAnsi"/>
            <w:sz w:val="24"/>
          </w:rPr>
          <w:t>https://doi.org/10.1177/1087054715604362</w:t>
        </w:r>
      </w:hyperlink>
    </w:p>
    <w:p w14:paraId="56E93B6A" w14:textId="0BCDC95F" w:rsidR="004F0975" w:rsidRDefault="004F0975" w:rsidP="00312072">
      <w:pPr>
        <w:spacing w:before="66"/>
        <w:rPr>
          <w:rFonts w:asciiTheme="minorHAnsi" w:hAnsiTheme="minorHAnsi" w:cstheme="minorHAnsi"/>
          <w:sz w:val="24"/>
        </w:rPr>
      </w:pPr>
    </w:p>
    <w:p w14:paraId="70B2EDF1" w14:textId="12289DA7" w:rsid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4F0975">
        <w:rPr>
          <w:rFonts w:asciiTheme="minorHAnsi" w:hAnsiTheme="minorHAnsi" w:cstheme="minorHAnsi"/>
          <w:sz w:val="24"/>
          <w:lang w:val="nb-NO"/>
        </w:rPr>
        <w:t xml:space="preserve">ADHD Nasjonal faglig retningslinje </w:t>
      </w:r>
      <w:hyperlink r:id="rId35" w:history="1">
        <w:r w:rsidRPr="00BE656D">
          <w:rPr>
            <w:rStyle w:val="Hyperlink"/>
            <w:rFonts w:asciiTheme="minorHAnsi" w:hAnsiTheme="minorHAnsi" w:cstheme="minorHAnsi"/>
            <w:sz w:val="24"/>
            <w:lang w:val="nb-NO"/>
          </w:rPr>
          <w:t>https://www.helsedirektoratet.no/retningslinjer/adhd</w:t>
        </w:r>
      </w:hyperlink>
    </w:p>
    <w:p w14:paraId="49CC24D4" w14:textId="3B34CF22" w:rsid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73FB1F6B" w14:textId="06561BF7" w:rsid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Nøvik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>, Torunn Stene, Anne-Lise Juul Haugan, Stian Lydersen, Per Hove Thomsen, Susan Young, og Anne Mari Sund, «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Cognitive-behavioural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group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therapy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for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adolescents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with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ADHD: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study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protocol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for a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randomised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controlled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 trial», BMJ </w:t>
      </w:r>
      <w:proofErr w:type="spellStart"/>
      <w:r w:rsidRPr="004F0975">
        <w:rPr>
          <w:rFonts w:asciiTheme="minorHAnsi" w:hAnsiTheme="minorHAnsi" w:cstheme="minorHAnsi"/>
          <w:sz w:val="24"/>
          <w:lang w:val="nb-NO"/>
        </w:rPr>
        <w:t>open</w:t>
      </w:r>
      <w:proofErr w:type="spellEnd"/>
      <w:r w:rsidRPr="004F0975">
        <w:rPr>
          <w:rFonts w:asciiTheme="minorHAnsi" w:hAnsiTheme="minorHAnsi" w:cstheme="minorHAnsi"/>
          <w:sz w:val="24"/>
          <w:lang w:val="nb-NO"/>
        </w:rPr>
        <w:t xml:space="preserve">, 10.3 (2020), e032839–e032839 </w:t>
      </w:r>
      <w:hyperlink r:id="rId36" w:history="1">
        <w:r w:rsidRPr="00BE656D">
          <w:rPr>
            <w:rStyle w:val="Hyperlink"/>
            <w:rFonts w:asciiTheme="minorHAnsi" w:hAnsiTheme="minorHAnsi" w:cstheme="minorHAnsi"/>
            <w:sz w:val="24"/>
            <w:lang w:val="nb-NO"/>
          </w:rPr>
          <w:t>https://doi.org/10.1136/bmjopen-2019-032839</w:t>
        </w:r>
      </w:hyperlink>
    </w:p>
    <w:p w14:paraId="6B441598" w14:textId="307B7EB7" w:rsidR="004F0975" w:rsidRDefault="004F0975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0CB8FDDD" w14:textId="2A74EB99" w:rsidR="004F0975" w:rsidRPr="00900606" w:rsidRDefault="00900606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900606">
        <w:rPr>
          <w:rFonts w:asciiTheme="minorHAnsi" w:hAnsiTheme="minorHAnsi" w:cstheme="minorHAnsi"/>
          <w:b/>
          <w:bCs/>
          <w:sz w:val="24"/>
          <w:lang w:val="nb-NO"/>
        </w:rPr>
        <w:t>PSYPRO4602 Interklinisk praksis barn og ungdom</w:t>
      </w:r>
    </w:p>
    <w:p w14:paraId="627F04C7" w14:textId="3DE728F9" w:rsidR="00900606" w:rsidRDefault="00900606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81BBAC3" w14:textId="0E82E355" w:rsidR="00900606" w:rsidRDefault="00900606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 xml:space="preserve">Pensumliste publiseres på </w:t>
      </w:r>
      <w:proofErr w:type="spellStart"/>
      <w:r>
        <w:rPr>
          <w:rFonts w:asciiTheme="minorHAnsi" w:hAnsiTheme="minorHAnsi" w:cstheme="minorHAnsi"/>
          <w:sz w:val="24"/>
          <w:lang w:val="nb-NO"/>
        </w:rPr>
        <w:t>Blackboard</w:t>
      </w:r>
      <w:proofErr w:type="spellEnd"/>
    </w:p>
    <w:p w14:paraId="4E57F391" w14:textId="1F27EAA7" w:rsidR="00900606" w:rsidRDefault="00900606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2987230C" w14:textId="67AAF455" w:rsidR="00D64052" w:rsidRPr="005B6850" w:rsidRDefault="00900606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>PSYPRO4603 Klinisk psykologi voksen</w:t>
      </w:r>
    </w:p>
    <w:p w14:paraId="741C0F2C" w14:textId="77777777" w:rsidR="0045146E" w:rsidRDefault="0045146E" w:rsidP="0031207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</w:p>
    <w:p w14:paraId="69EBB8A1" w14:textId="1DC4D274" w:rsidR="0045146E" w:rsidRPr="0045146E" w:rsidRDefault="0045146E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  <w:proofErr w:type="gramStart"/>
      <w:r w:rsidRPr="0045146E">
        <w:rPr>
          <w:rFonts w:asciiTheme="minorHAnsi" w:hAnsiTheme="minorHAnsi" w:cstheme="minorHAnsi"/>
          <w:sz w:val="24"/>
          <w:lang w:val="nb-NO"/>
        </w:rPr>
        <w:t>Ingen pensum</w:t>
      </w:r>
      <w:proofErr w:type="gramEnd"/>
      <w:r w:rsidRPr="0045146E">
        <w:rPr>
          <w:rFonts w:asciiTheme="minorHAnsi" w:hAnsiTheme="minorHAnsi" w:cstheme="minorHAnsi"/>
          <w:sz w:val="24"/>
          <w:lang w:val="nb-NO"/>
        </w:rPr>
        <w:t xml:space="preserve">, kun anbefalt litteratur som blir publisert på </w:t>
      </w:r>
      <w:proofErr w:type="spellStart"/>
      <w:r w:rsidRPr="0045146E">
        <w:rPr>
          <w:rFonts w:asciiTheme="minorHAnsi" w:hAnsiTheme="minorHAnsi" w:cstheme="minorHAnsi"/>
          <w:sz w:val="24"/>
          <w:lang w:val="nb-NO"/>
        </w:rPr>
        <w:t>Blackboard</w:t>
      </w:r>
      <w:proofErr w:type="spellEnd"/>
      <w:r w:rsidRPr="0045146E">
        <w:rPr>
          <w:rFonts w:asciiTheme="minorHAnsi" w:hAnsiTheme="minorHAnsi" w:cstheme="minorHAnsi"/>
          <w:sz w:val="24"/>
          <w:lang w:val="nb-NO"/>
        </w:rPr>
        <w:t xml:space="preserve"> ved semester start</w:t>
      </w:r>
    </w:p>
    <w:p w14:paraId="246C4F40" w14:textId="6A291314" w:rsidR="00900606" w:rsidRDefault="00900606" w:rsidP="00312072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E74DEFE" w14:textId="1D800B5C" w:rsidR="009F3C66" w:rsidRPr="009F3C66" w:rsidRDefault="009F3C66" w:rsidP="00231A9E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9F3C66">
        <w:rPr>
          <w:rFonts w:asciiTheme="minorHAnsi" w:hAnsiTheme="minorHAnsi" w:cstheme="minorHAnsi"/>
          <w:b/>
          <w:bCs/>
          <w:sz w:val="24"/>
          <w:lang w:val="nb-NO"/>
        </w:rPr>
        <w:t>PSYPRO4604 Interklinisk praksis voksen</w:t>
      </w:r>
    </w:p>
    <w:p w14:paraId="54408A82" w14:textId="68465853" w:rsidR="009F3C66" w:rsidRDefault="00B750E8" w:rsidP="00231A9E">
      <w:pPr>
        <w:spacing w:before="66"/>
        <w:rPr>
          <w:rFonts w:asciiTheme="minorHAnsi" w:hAnsiTheme="minorHAnsi" w:cstheme="minorHAnsi"/>
          <w:sz w:val="24"/>
          <w:lang w:val="nb-NO"/>
        </w:rPr>
      </w:pPr>
      <w:proofErr w:type="gramStart"/>
      <w:r>
        <w:rPr>
          <w:rFonts w:asciiTheme="minorHAnsi" w:hAnsiTheme="minorHAnsi" w:cstheme="minorHAnsi"/>
          <w:sz w:val="24"/>
          <w:lang w:val="nb-NO"/>
        </w:rPr>
        <w:t>Ingen pensum</w:t>
      </w:r>
      <w:proofErr w:type="gramEnd"/>
    </w:p>
    <w:p w14:paraId="6CAE65E4" w14:textId="7987D01D" w:rsidR="009F3C66" w:rsidRDefault="009F3C66" w:rsidP="00231A9E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6A47E523" w14:textId="7C54DB6B" w:rsidR="009F3C66" w:rsidRPr="0028019E" w:rsidRDefault="009F3C66" w:rsidP="00231A9E">
      <w:pPr>
        <w:spacing w:before="66"/>
        <w:rPr>
          <w:rFonts w:asciiTheme="minorHAnsi" w:hAnsiTheme="minorHAnsi" w:cstheme="minorHAnsi"/>
          <w:b/>
          <w:bCs/>
          <w:color w:val="00B050"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>PSYPRO4605 Klinisk nevropsykologi</w:t>
      </w:r>
    </w:p>
    <w:p w14:paraId="5E729167" w14:textId="6C410E3B" w:rsidR="009F3C66" w:rsidRDefault="009F3C66" w:rsidP="00231A9E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16CBEA44" w14:textId="13B0AE97" w:rsidR="009F3C66" w:rsidRDefault="009F3C66" w:rsidP="009F3C66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9F3C66">
        <w:rPr>
          <w:rFonts w:asciiTheme="minorHAnsi" w:hAnsiTheme="minorHAnsi" w:cstheme="minorHAnsi"/>
          <w:sz w:val="24"/>
          <w:lang w:val="nb-NO"/>
        </w:rPr>
        <w:t>Hestad, Knut A. Egeland, Jens</w:t>
      </w:r>
      <w:r>
        <w:rPr>
          <w:rFonts w:asciiTheme="minorHAnsi" w:hAnsiTheme="minorHAnsi" w:cstheme="minorHAnsi"/>
          <w:sz w:val="24"/>
          <w:lang w:val="nb-NO"/>
        </w:rPr>
        <w:t xml:space="preserve"> (2011): </w:t>
      </w:r>
      <w:r w:rsidRPr="009F3C66">
        <w:rPr>
          <w:rFonts w:asciiTheme="minorHAnsi" w:hAnsiTheme="minorHAnsi" w:cstheme="minorHAnsi"/>
          <w:sz w:val="24"/>
          <w:lang w:val="nb-NO"/>
        </w:rPr>
        <w:t>Klinisk nevropsykologi</w:t>
      </w:r>
      <w:r>
        <w:rPr>
          <w:rFonts w:asciiTheme="minorHAnsi" w:hAnsiTheme="minorHAnsi" w:cstheme="minorHAnsi"/>
          <w:sz w:val="24"/>
          <w:lang w:val="nb-NO"/>
        </w:rPr>
        <w:t xml:space="preserve"> </w:t>
      </w:r>
      <w:r w:rsidRPr="009F3C66">
        <w:rPr>
          <w:rFonts w:asciiTheme="minorHAnsi" w:hAnsiTheme="minorHAnsi" w:cstheme="minorHAnsi"/>
          <w:sz w:val="24"/>
          <w:lang w:val="nb-NO"/>
        </w:rPr>
        <w:t>undersøkelse av voksne pasienter</w:t>
      </w:r>
    </w:p>
    <w:p w14:paraId="7C269591" w14:textId="6F44DD26" w:rsidR="009F3C66" w:rsidRDefault="009F3C66" w:rsidP="009F3C66">
      <w:pPr>
        <w:spacing w:before="66"/>
        <w:rPr>
          <w:rFonts w:asciiTheme="minorHAnsi" w:hAnsiTheme="minorHAnsi" w:cstheme="minorHAnsi"/>
          <w:sz w:val="24"/>
          <w:lang w:val="nb-NO"/>
        </w:rPr>
      </w:pPr>
    </w:p>
    <w:p w14:paraId="5CCF731D" w14:textId="5C33A1DB" w:rsidR="009F3C66" w:rsidRDefault="00DD0F32" w:rsidP="00DD0F32">
      <w:pPr>
        <w:spacing w:before="66"/>
        <w:rPr>
          <w:rFonts w:asciiTheme="minorHAnsi" w:hAnsiTheme="minorHAnsi" w:cstheme="minorHAnsi"/>
          <w:sz w:val="24"/>
          <w:lang w:val="nb-NO"/>
        </w:rPr>
      </w:pPr>
      <w:r w:rsidRPr="00DD0F32">
        <w:rPr>
          <w:rFonts w:asciiTheme="minorHAnsi" w:hAnsiTheme="minorHAnsi" w:cstheme="minorHAnsi"/>
          <w:sz w:val="24"/>
          <w:lang w:val="nb-NO"/>
        </w:rPr>
        <w:t>Urnes, Anne-Grethe</w:t>
      </w:r>
      <w:r>
        <w:rPr>
          <w:rFonts w:asciiTheme="minorHAnsi" w:hAnsiTheme="minorHAnsi" w:cstheme="minorHAnsi"/>
          <w:sz w:val="24"/>
          <w:lang w:val="nb-NO"/>
        </w:rPr>
        <w:t xml:space="preserve"> (2018): </w:t>
      </w:r>
      <w:r w:rsidRPr="00DD0F32">
        <w:rPr>
          <w:rFonts w:asciiTheme="minorHAnsi" w:hAnsiTheme="minorHAnsi" w:cstheme="minorHAnsi"/>
          <w:sz w:val="24"/>
          <w:lang w:val="nb-NO"/>
        </w:rPr>
        <w:t>Den interaktive hjernen hos barn og unge</w:t>
      </w:r>
      <w:r>
        <w:rPr>
          <w:rFonts w:asciiTheme="minorHAnsi" w:hAnsiTheme="minorHAnsi" w:cstheme="minorHAnsi"/>
          <w:sz w:val="24"/>
          <w:lang w:val="nb-NO"/>
        </w:rPr>
        <w:t xml:space="preserve"> </w:t>
      </w:r>
      <w:r w:rsidRPr="00DD0F32">
        <w:rPr>
          <w:rFonts w:asciiTheme="minorHAnsi" w:hAnsiTheme="minorHAnsi" w:cstheme="minorHAnsi"/>
          <w:sz w:val="24"/>
          <w:lang w:val="nb-NO"/>
        </w:rPr>
        <w:t>forståelse og tiltak ved nevroutviklingsforstyrrelser og nevropsykiatriske tilstander</w:t>
      </w:r>
    </w:p>
    <w:p w14:paraId="43D52BB2" w14:textId="63FA1D09" w:rsidR="00DD0F32" w:rsidRPr="00E82955" w:rsidRDefault="00DD0F32" w:rsidP="00DD0F32">
      <w:pPr>
        <w:spacing w:before="66"/>
        <w:rPr>
          <w:rFonts w:asciiTheme="minorHAnsi" w:hAnsiTheme="minorHAnsi" w:cstheme="minorHAnsi"/>
          <w:color w:val="00B050"/>
          <w:sz w:val="24"/>
          <w:lang w:val="nb-NO"/>
        </w:rPr>
      </w:pPr>
    </w:p>
    <w:p w14:paraId="0D38C627" w14:textId="0517DCF2" w:rsidR="00DD0F32" w:rsidRPr="005B6850" w:rsidRDefault="00DD0F32" w:rsidP="00DD0F3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  <w:r w:rsidRPr="005B6850">
        <w:rPr>
          <w:rFonts w:asciiTheme="minorHAnsi" w:hAnsiTheme="minorHAnsi" w:cstheme="minorHAnsi"/>
          <w:b/>
          <w:bCs/>
          <w:sz w:val="24"/>
          <w:lang w:val="nb-NO"/>
        </w:rPr>
        <w:t>PSYPRO4606 Klinisk praksis nevropsykologi</w:t>
      </w:r>
    </w:p>
    <w:p w14:paraId="7F83F345" w14:textId="0418A996" w:rsidR="00DD0F32" w:rsidRDefault="00DD0F32" w:rsidP="00DD0F32">
      <w:pPr>
        <w:spacing w:before="66"/>
        <w:rPr>
          <w:rFonts w:asciiTheme="minorHAnsi" w:hAnsiTheme="minorHAnsi" w:cstheme="minorHAnsi"/>
          <w:b/>
          <w:bCs/>
          <w:sz w:val="24"/>
          <w:lang w:val="nb-NO"/>
        </w:rPr>
      </w:pPr>
    </w:p>
    <w:p w14:paraId="412E9B5C" w14:textId="5351BE1E" w:rsidR="00DD0F32" w:rsidRPr="00DD0F32" w:rsidRDefault="00E82955" w:rsidP="00DD0F32">
      <w:pPr>
        <w:spacing w:before="66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>Dette emnet har ingen pensum</w:t>
      </w:r>
    </w:p>
    <w:sectPr w:rsidR="00DD0F32" w:rsidRPr="00DD0F32" w:rsidSect="00F5410E">
      <w:pgSz w:w="11910" w:h="16840" w:code="9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49DF" w14:textId="77777777" w:rsidR="005C32DA" w:rsidRDefault="005C32DA" w:rsidP="005C32DA">
      <w:r>
        <w:separator/>
      </w:r>
    </w:p>
  </w:endnote>
  <w:endnote w:type="continuationSeparator" w:id="0">
    <w:p w14:paraId="019A73E3" w14:textId="77777777" w:rsidR="005C32DA" w:rsidRDefault="005C32DA" w:rsidP="005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3C40" w14:textId="77777777" w:rsidR="005C32DA" w:rsidRDefault="005C3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E009" w14:textId="77777777" w:rsidR="005C32DA" w:rsidRDefault="005C3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FC0C" w14:textId="77777777" w:rsidR="005C32DA" w:rsidRDefault="005C3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8DD4" w14:textId="77777777" w:rsidR="005C32DA" w:rsidRDefault="005C32DA" w:rsidP="005C32DA">
      <w:r>
        <w:separator/>
      </w:r>
    </w:p>
  </w:footnote>
  <w:footnote w:type="continuationSeparator" w:id="0">
    <w:p w14:paraId="7D646F43" w14:textId="77777777" w:rsidR="005C32DA" w:rsidRDefault="005C32DA" w:rsidP="005C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5B8B" w14:textId="77777777" w:rsidR="005C32DA" w:rsidRDefault="005C3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D012" w14:textId="77777777" w:rsidR="005C32DA" w:rsidRDefault="005C3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73F" w14:textId="77777777" w:rsidR="005C32DA" w:rsidRDefault="005C3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81"/>
    <w:rsid w:val="00017E4F"/>
    <w:rsid w:val="00090E61"/>
    <w:rsid w:val="000917E4"/>
    <w:rsid w:val="00097527"/>
    <w:rsid w:val="000B045D"/>
    <w:rsid w:val="00196ED1"/>
    <w:rsid w:val="001E3E29"/>
    <w:rsid w:val="00231A9E"/>
    <w:rsid w:val="0028019E"/>
    <w:rsid w:val="00296600"/>
    <w:rsid w:val="00312072"/>
    <w:rsid w:val="003F26EF"/>
    <w:rsid w:val="0045146E"/>
    <w:rsid w:val="0048734A"/>
    <w:rsid w:val="004C57E5"/>
    <w:rsid w:val="004D4D9F"/>
    <w:rsid w:val="004D6F48"/>
    <w:rsid w:val="004E2A89"/>
    <w:rsid w:val="004F0975"/>
    <w:rsid w:val="005157BF"/>
    <w:rsid w:val="005B6850"/>
    <w:rsid w:val="005C32DA"/>
    <w:rsid w:val="00751E1F"/>
    <w:rsid w:val="00764904"/>
    <w:rsid w:val="00793081"/>
    <w:rsid w:val="00900606"/>
    <w:rsid w:val="009062AA"/>
    <w:rsid w:val="00995AE1"/>
    <w:rsid w:val="009F3C66"/>
    <w:rsid w:val="00A73E4E"/>
    <w:rsid w:val="00B750E8"/>
    <w:rsid w:val="00B75213"/>
    <w:rsid w:val="00BC19EC"/>
    <w:rsid w:val="00C4487E"/>
    <w:rsid w:val="00D13549"/>
    <w:rsid w:val="00D64052"/>
    <w:rsid w:val="00D67C01"/>
    <w:rsid w:val="00DD0F32"/>
    <w:rsid w:val="00E73E37"/>
    <w:rsid w:val="00E82955"/>
    <w:rsid w:val="00F5410E"/>
    <w:rsid w:val="00F61F61"/>
    <w:rsid w:val="00F95AAD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6C4B3E"/>
  <w15:docId w15:val="{EA15C3CD-503D-47EC-B41A-E62E68D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098" w:lineRule="exact"/>
      <w:ind w:left="1269" w:right="1271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D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1E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6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0">
    <w:name w:val="contentpasted0"/>
    <w:basedOn w:val="DefaultParagraphFont"/>
    <w:rsid w:val="00D13549"/>
  </w:style>
  <w:style w:type="paragraph" w:styleId="NormalWeb">
    <w:name w:val="Normal (Web)"/>
    <w:basedOn w:val="Normal"/>
    <w:uiPriority w:val="99"/>
    <w:unhideWhenUsed/>
    <w:rsid w:val="00090E61"/>
    <w:pPr>
      <w:widowControl/>
      <w:autoSpaceDE/>
      <w:autoSpaceDN/>
    </w:pPr>
    <w:rPr>
      <w:rFonts w:ascii="Calibri" w:eastAsiaTheme="minorHAnsi" w:hAnsi="Calibri" w:cs="Calibri"/>
      <w:lang w:val="nb-NO" w:eastAsia="nb-NO"/>
    </w:rPr>
  </w:style>
  <w:style w:type="character" w:styleId="Emphasis">
    <w:name w:val="Emphasis"/>
    <w:basedOn w:val="DefaultParagraphFont"/>
    <w:uiPriority w:val="20"/>
    <w:qFormat/>
    <w:rsid w:val="00090E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75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5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9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57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3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42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9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406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08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sys-ntnu-ub.alma.exlibrisgroup.com/leganto/readinglist/searchlists?auth=SAML" TargetMode="External"/><Relationship Id="rId18" Type="http://schemas.openxmlformats.org/officeDocument/2006/relationships/hyperlink" Target="https://doi.org/10.1093/clipsy.8.1.82" TargetMode="External"/><Relationship Id="rId26" Type="http://schemas.openxmlformats.org/officeDocument/2006/relationships/hyperlink" Target="https://d71tvbqpkyamo.cloudfront.net/Kommisjoner-og-r%C3%A5d/Den-rettsmedisinske-kommisjon/Nyhetsbrev/Psykiatrisk/Nyhetsbrevnr.27_oppdaugust202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gjeringen.no/no/dokumenter/veileder-for-sakkyndig-utredningsarbeid-i-foreldretvist-saker-ette-r-barneloven/id2928515/" TargetMode="External"/><Relationship Id="rId34" Type="http://schemas.openxmlformats.org/officeDocument/2006/relationships/hyperlink" Target="https://doi.org/10.1177/1087054715604362" TargetMode="External"/><Relationship Id="rId7" Type="http://schemas.openxmlformats.org/officeDocument/2006/relationships/header" Target="header2.xml"/><Relationship Id="rId12" Type="http://schemas.openxmlformats.org/officeDocument/2006/relationships/hyperlink" Target="https://i.ntnu.no/wiki/-/wiki/Norsk/Leganto+-+digitale+pensumlister" TargetMode="External"/><Relationship Id="rId17" Type="http://schemas.openxmlformats.org/officeDocument/2006/relationships/hyperlink" Target="https://www.nb.no/search?q=oaiid:" TargetMode="External"/><Relationship Id="rId25" Type="http://schemas.openxmlformats.org/officeDocument/2006/relationships/hyperlink" Target="https://www.tandfonline.com/toc/gpcl20/current" TargetMode="External"/><Relationship Id="rId33" Type="http://schemas.openxmlformats.org/officeDocument/2006/relationships/hyperlink" Target="https://doi.org/10.1016/S0140-6736(19)33004-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207/s15327752jpa5503&amp;4_10" TargetMode="External"/><Relationship Id="rId20" Type="http://schemas.openxmlformats.org/officeDocument/2006/relationships/hyperlink" Target="https://doi.org/10.1891/0889-8391.25.4.257" TargetMode="External"/><Relationship Id="rId29" Type="http://schemas.openxmlformats.org/officeDocument/2006/relationships/hyperlink" Target="https://doi.org/10.1016/j.neubiorev.2021.01.022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gyldendal.no/Faglitteratur/Jus/Tidsskrifter2/Tidsskrift-Familierett-arverett-og-barnevernrettslige-spoersmaal-Abonnement" TargetMode="External"/><Relationship Id="rId32" Type="http://schemas.openxmlformats.org/officeDocument/2006/relationships/hyperlink" Target="https://doi.org/10.3238/arztebl.2017.0149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b.no/search?q=oaiid:" TargetMode="External"/><Relationship Id="rId23" Type="http://schemas.openxmlformats.org/officeDocument/2006/relationships/hyperlink" Target="https://www.regjeringen.no/contentassets/693a372835ce456b9125df84d042b37e/no/pdfs/nou200620060009000dddpdfs.pdf" TargetMode="External"/><Relationship Id="rId28" Type="http://schemas.openxmlformats.org/officeDocument/2006/relationships/hyperlink" Target="http://urn.nb.no/URN:NBN:no-nb_digibok_2008100700090" TargetMode="External"/><Relationship Id="rId36" Type="http://schemas.openxmlformats.org/officeDocument/2006/relationships/hyperlink" Target="https://doi.org/10.1136/bmjopen-2019-032839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doi.org/10.3389/fpsyg.2019.02621" TargetMode="External"/><Relationship Id="rId31" Type="http://schemas.openxmlformats.org/officeDocument/2006/relationships/hyperlink" Target="https://doi.org/10.1186/s12888-020-02707-9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ark.no/produkt/boker/fagboker/discovering-behavioral-neuroscience-9781337570930?gclid=CjwKCAjws9ipBhB1EiwAccEi1KGKkYJJZc8AJ7qqCYOVYiwU8o5pNmd4hguXJIdOX2It3rBH2iUdvxoCfNcQAvD_BwE" TargetMode="External"/><Relationship Id="rId22" Type="http://schemas.openxmlformats.org/officeDocument/2006/relationships/hyperlink" Target="https://www.regjeringen.no/no/dokumenter/veiledende-retningslinjer-for-sakkyndig-/id586792/" TargetMode="External"/><Relationship Id="rId27" Type="http://schemas.openxmlformats.org/officeDocument/2006/relationships/hyperlink" Target="https://www.riksadvokaten.no/document/nytt-rundskriv-om-utilregnelighetsregler/" TargetMode="External"/><Relationship Id="rId30" Type="http://schemas.openxmlformats.org/officeDocument/2006/relationships/hyperlink" Target="https://doi.org/10.1016/j.euroneuro.2018.08.001" TargetMode="External"/><Relationship Id="rId35" Type="http://schemas.openxmlformats.org/officeDocument/2006/relationships/hyperlink" Target="https://www.helsedirektoratet.no/retningslinjer/ad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13143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Christin Skrede Koen</dc:creator>
  <cp:lastModifiedBy>Tatiana Rasmussen</cp:lastModifiedBy>
  <cp:revision>2</cp:revision>
  <dcterms:created xsi:type="dcterms:W3CDTF">2023-12-18T09:24:00Z</dcterms:created>
  <dcterms:modified xsi:type="dcterms:W3CDTF">2023-12-18T09:24:00Z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2022-11-30T00:00:00Z</vt:filetime>
  </property>
</Properties>
</file>