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2E76F" w14:textId="217CE122" w:rsidR="005730BB" w:rsidRPr="005730BB" w:rsidRDefault="1084DC19" w:rsidP="1084DC19">
      <w:pPr>
        <w:rPr>
          <w:rFonts w:eastAsiaTheme="minorEastAsia"/>
          <w:b/>
          <w:bCs/>
          <w:color w:val="333333"/>
        </w:rPr>
      </w:pPr>
      <w:bookmarkStart w:id="0" w:name="_GoBack"/>
      <w:bookmarkEnd w:id="0"/>
      <w:proofErr w:type="spellStart"/>
      <w:r w:rsidRPr="1084DC19">
        <w:rPr>
          <w:rFonts w:eastAsiaTheme="minorEastAsia"/>
          <w:b/>
          <w:bCs/>
          <w:color w:val="333333"/>
        </w:rPr>
        <w:t>Utlysningsmal</w:t>
      </w:r>
      <w:proofErr w:type="spellEnd"/>
      <w:r w:rsidRPr="1084DC19">
        <w:rPr>
          <w:rFonts w:eastAsiaTheme="minorEastAsia"/>
          <w:b/>
          <w:bCs/>
          <w:color w:val="333333"/>
        </w:rPr>
        <w:t xml:space="preserve"> postdoktor/stipendiat/vitenskapelig assistent</w:t>
      </w:r>
    </w:p>
    <w:p w14:paraId="51317267" w14:textId="7AA8ECE2" w:rsidR="606E0AD2" w:rsidRDefault="606E0AD2" w:rsidP="606E0AD2">
      <w:pPr>
        <w:rPr>
          <w:rFonts w:eastAsiaTheme="minorEastAsia"/>
          <w:color w:val="333333"/>
        </w:rPr>
      </w:pPr>
      <w:r w:rsidRPr="606E0AD2">
        <w:rPr>
          <w:rFonts w:ascii="Calibri" w:eastAsia="Calibri" w:hAnsi="Calibri" w:cs="Calibri"/>
          <w:color w:val="333333"/>
        </w:rPr>
        <w:t>Vi søker etter</w:t>
      </w:r>
      <w:proofErr w:type="gramStart"/>
      <w:r w:rsidRPr="606E0AD2">
        <w:rPr>
          <w:rFonts w:ascii="Arial" w:eastAsia="Arial" w:hAnsi="Arial" w:cs="Arial"/>
          <w:color w:val="333333"/>
        </w:rPr>
        <w:t xml:space="preserve"> .../</w:t>
      </w:r>
      <w:proofErr w:type="gramEnd"/>
      <w:r w:rsidRPr="606E0AD2">
        <w:rPr>
          <w:rFonts w:ascii="Calibri" w:eastAsia="Calibri" w:hAnsi="Calibri" w:cs="Calibri"/>
          <w:color w:val="333333"/>
        </w:rPr>
        <w:t>Ved xxx er det ledig stilling som</w:t>
      </w:r>
    </w:p>
    <w:p w14:paraId="19EDBD99" w14:textId="5F785670" w:rsidR="606E0AD2" w:rsidRDefault="606E0AD2" w:rsidP="606E0AD2">
      <w:pPr>
        <w:rPr>
          <w:rFonts w:eastAsiaTheme="minorEastAsia"/>
          <w:b/>
          <w:bCs/>
          <w:color w:val="333333"/>
        </w:rPr>
      </w:pPr>
    </w:p>
    <w:p w14:paraId="3D7A6BB4" w14:textId="77777777" w:rsidR="005730BB" w:rsidRPr="005730BB" w:rsidRDefault="606E0AD2" w:rsidP="606E0AD2">
      <w:pPr>
        <w:rPr>
          <w:rFonts w:eastAsiaTheme="minorEastAsia"/>
          <w:b/>
          <w:bCs/>
          <w:color w:val="333333"/>
        </w:rPr>
      </w:pPr>
      <w:r w:rsidRPr="606E0AD2">
        <w:rPr>
          <w:rFonts w:eastAsiaTheme="minorEastAsia"/>
          <w:b/>
          <w:bCs/>
          <w:color w:val="333333"/>
        </w:rPr>
        <w:t>Om stillingen</w:t>
      </w:r>
    </w:p>
    <w:p w14:paraId="64D51890" w14:textId="7FB68AC5" w:rsidR="606E0AD2" w:rsidRDefault="444CDDFD" w:rsidP="444CDDFD">
      <w:pPr>
        <w:rPr>
          <w:rFonts w:ascii="Calibri" w:eastAsia="Calibri" w:hAnsi="Calibri" w:cs="Calibri"/>
          <w:color w:val="333333"/>
        </w:rPr>
      </w:pPr>
      <w:r w:rsidRPr="444CDDFD">
        <w:rPr>
          <w:rFonts w:ascii="Calibri" w:eastAsia="Calibri" w:hAnsi="Calibri" w:cs="Calibri"/>
          <w:color w:val="333333"/>
        </w:rPr>
        <w:t xml:space="preserve">Vi har ledig stilling som XXX ved XXX. </w:t>
      </w:r>
    </w:p>
    <w:p w14:paraId="5A77FF80" w14:textId="7D6B2DC4" w:rsidR="606E0AD2" w:rsidRDefault="444CDDFD" w:rsidP="606E0AD2">
      <w:r w:rsidRPr="444CDDFD">
        <w:rPr>
          <w:rFonts w:ascii="Calibri" w:eastAsia="Calibri" w:hAnsi="Calibri" w:cs="Calibri"/>
        </w:rPr>
        <w:t xml:space="preserve">(Her kan det gis en kortfattet stillingsbeskrivelse ev. med lenke til en fullstendig beskrivelse på instituttets webside.) </w:t>
      </w:r>
    </w:p>
    <w:p w14:paraId="2DCDE652" w14:textId="157AAD5C" w:rsidR="444CDDFD" w:rsidRDefault="444CDDFD" w:rsidP="444CDDFD">
      <w:pPr>
        <w:rPr>
          <w:rFonts w:ascii="Calibri" w:eastAsia="Calibri" w:hAnsi="Calibri" w:cs="Calibri"/>
        </w:rPr>
      </w:pPr>
      <w:r w:rsidRPr="444CDDFD">
        <w:rPr>
          <w:rFonts w:ascii="Calibri" w:eastAsia="Calibri" w:hAnsi="Calibri" w:cs="Calibri"/>
          <w:color w:val="333333"/>
        </w:rPr>
        <w:t>Stillingen rapporterer til xxx.</w:t>
      </w:r>
    </w:p>
    <w:p w14:paraId="506CB5B7" w14:textId="6EA3A670" w:rsidR="606E0AD2" w:rsidRDefault="606E0AD2" w:rsidP="606E0AD2">
      <w:pPr>
        <w:rPr>
          <w:rFonts w:ascii="Calibri" w:eastAsia="Calibri" w:hAnsi="Calibri" w:cs="Calibri"/>
        </w:rPr>
      </w:pPr>
      <w:r w:rsidRPr="606E0AD2">
        <w:rPr>
          <w:rFonts w:ascii="Calibri" w:eastAsia="Calibri" w:hAnsi="Calibri" w:cs="Calibri"/>
          <w:b/>
          <w:bCs/>
          <w:color w:val="333333"/>
        </w:rPr>
        <w:t>Arbeidsoppgaver</w:t>
      </w:r>
    </w:p>
    <w:p w14:paraId="0B28F026" w14:textId="46D9F93C" w:rsidR="606E0AD2" w:rsidRDefault="606E0AD2" w:rsidP="606E0AD2">
      <w:pPr>
        <w:pStyle w:val="ListParagraph"/>
        <w:numPr>
          <w:ilvl w:val="0"/>
          <w:numId w:val="5"/>
        </w:numPr>
        <w:spacing w:beforeAutospacing="1" w:afterAutospacing="1" w:line="240" w:lineRule="auto"/>
      </w:pPr>
      <w:r w:rsidRPr="606E0AD2">
        <w:rPr>
          <w:rFonts w:ascii="Calibri" w:eastAsia="Calibri" w:hAnsi="Calibri" w:cs="Calibri"/>
          <w:color w:val="333333"/>
        </w:rPr>
        <w:t>eksempel</w:t>
      </w:r>
    </w:p>
    <w:p w14:paraId="320A3902" w14:textId="159C6591" w:rsidR="606E0AD2" w:rsidRDefault="606E0AD2" w:rsidP="606E0AD2">
      <w:pPr>
        <w:pStyle w:val="ListParagraph"/>
        <w:numPr>
          <w:ilvl w:val="0"/>
          <w:numId w:val="5"/>
        </w:numPr>
      </w:pPr>
      <w:r w:rsidRPr="606E0AD2">
        <w:rPr>
          <w:rFonts w:ascii="Calibri" w:eastAsia="Calibri" w:hAnsi="Calibri" w:cs="Calibri"/>
          <w:color w:val="333333"/>
        </w:rPr>
        <w:t>eksempel</w:t>
      </w:r>
    </w:p>
    <w:p w14:paraId="733524FD" w14:textId="1918C9C4" w:rsidR="606E0AD2" w:rsidRDefault="606E0AD2" w:rsidP="606E0AD2">
      <w:pPr>
        <w:shd w:val="clear" w:color="auto" w:fill="FFFFFF" w:themeFill="background1"/>
        <w:spacing w:beforeAutospacing="1" w:afterAutospacing="1" w:line="240" w:lineRule="auto"/>
        <w:rPr>
          <w:rFonts w:eastAsiaTheme="minorEastAsia"/>
          <w:color w:val="333333"/>
          <w:lang w:eastAsia="nb-NO"/>
        </w:rPr>
      </w:pPr>
    </w:p>
    <w:p w14:paraId="5634C645" w14:textId="413CFA43" w:rsidR="005730BB" w:rsidRPr="005730BB" w:rsidRDefault="444CDDFD" w:rsidP="29D65024">
      <w:pPr>
        <w:spacing w:before="195" w:after="0" w:line="240" w:lineRule="auto"/>
        <w:rPr>
          <w:rFonts w:eastAsiaTheme="minorEastAsia"/>
          <w:color w:val="333333"/>
          <w:lang w:eastAsia="nb-NO"/>
        </w:rPr>
      </w:pPr>
      <w:r w:rsidRPr="444CDDFD">
        <w:rPr>
          <w:rFonts w:eastAsiaTheme="minorEastAsia"/>
          <w:b/>
          <w:bCs/>
          <w:color w:val="333333"/>
        </w:rPr>
        <w:t>Kvalifikasjonskrav</w:t>
      </w:r>
      <w:r w:rsidR="005730BB">
        <w:br/>
      </w:r>
      <w:r w:rsidRPr="444CDDFD">
        <w:rPr>
          <w:rFonts w:eastAsiaTheme="minorEastAsia"/>
          <w:color w:val="333333"/>
          <w:lang w:eastAsia="nb-NO"/>
        </w:rPr>
        <w:t>(Velg den stillingskategorien som skal lyses ut, ta bort det som ikke passer)</w:t>
      </w:r>
    </w:p>
    <w:p w14:paraId="77B954D9" w14:textId="143E0D9A" w:rsidR="005730BB" w:rsidRPr="005730BB" w:rsidRDefault="1084DC19" w:rsidP="1084DC19">
      <w:pPr>
        <w:shd w:val="clear" w:color="auto" w:fill="FFFFFF" w:themeFill="background1"/>
        <w:spacing w:before="195" w:after="0" w:line="240" w:lineRule="auto"/>
        <w:rPr>
          <w:rFonts w:eastAsiaTheme="minorEastAsia"/>
          <w:color w:val="333333"/>
          <w:lang w:eastAsia="nb-NO"/>
        </w:rPr>
      </w:pPr>
      <w:r w:rsidRPr="1084DC19">
        <w:rPr>
          <w:rFonts w:eastAsiaTheme="minorEastAsia"/>
          <w:color w:val="333333"/>
          <w:lang w:eastAsia="nb-NO"/>
        </w:rPr>
        <w:t>Postdoktor: Postdoktorstillingen er en kvalifiseringsstilling der hovedmålet er kvalifisering for arbeid i vitenskapelige stillinger. Det kreves fullført norsk doktorgrad innen </w:t>
      </w:r>
      <w:r w:rsidRPr="1084DC19">
        <w:rPr>
          <w:rFonts w:eastAsiaTheme="minorEastAsia"/>
          <w:b/>
          <w:bCs/>
          <w:color w:val="333333"/>
          <w:lang w:eastAsia="nb-NO"/>
        </w:rPr>
        <w:t xml:space="preserve">[fagområde] </w:t>
      </w:r>
      <w:r w:rsidRPr="1084DC19">
        <w:rPr>
          <w:rFonts w:eastAsiaTheme="minorEastAsia"/>
          <w:color w:val="333333"/>
          <w:lang w:eastAsia="nb-NO"/>
        </w:rPr>
        <w:t>eller tilsvarende utenlandsk doktorgrad godkjent som er vurdert likeverdig med norsk doktorgrad.</w:t>
      </w:r>
      <w:r w:rsidR="005730BB">
        <w:br/>
      </w:r>
      <w:r w:rsidR="005730BB">
        <w:br/>
      </w:r>
      <w:r w:rsidRPr="1084DC19">
        <w:rPr>
          <w:rFonts w:eastAsiaTheme="minorEastAsia"/>
          <w:color w:val="333333"/>
          <w:lang w:eastAsia="nb-NO"/>
        </w:rPr>
        <w:t>Stipendiat: Stillingen som stipendiat har som hovedmål å kvalifisere for arbeid i forskningsstillinger. Kvalifikasjonskravet er fullført hovedfag/mastergrad (tilsvarende 120 studiepoeng) med sterk faglig bakgrunn i [</w:t>
      </w:r>
      <w:r w:rsidRPr="1084DC19">
        <w:rPr>
          <w:rFonts w:eastAsiaTheme="minorEastAsia"/>
          <w:b/>
          <w:bCs/>
          <w:color w:val="333333"/>
          <w:lang w:eastAsia="nb-NO"/>
        </w:rPr>
        <w:t>fagområde</w:t>
      </w:r>
      <w:r w:rsidRPr="1084DC19">
        <w:rPr>
          <w:rFonts w:eastAsiaTheme="minorEastAsia"/>
          <w:color w:val="333333"/>
          <w:lang w:eastAsia="nb-NO"/>
        </w:rPr>
        <w:t xml:space="preserve">] eller tilsvarende utdanning som er lik B eller bedre sammenholdt med </w:t>
      </w:r>
      <w:hyperlink r:id="rId8">
        <w:r w:rsidRPr="1084DC19">
          <w:rPr>
            <w:rStyle w:val="Hyperlink"/>
            <w:rFonts w:eastAsiaTheme="minorEastAsia"/>
            <w:color w:val="333333"/>
            <w:lang w:eastAsia="nb-NO"/>
          </w:rPr>
          <w:t>NTNUs karakterskala</w:t>
        </w:r>
      </w:hyperlink>
      <w:r w:rsidRPr="1084DC19">
        <w:rPr>
          <w:rFonts w:eastAsiaTheme="minorEastAsia"/>
          <w:color w:val="333333"/>
          <w:lang w:eastAsia="nb-NO"/>
        </w:rPr>
        <w:t xml:space="preserve">. Søkere uten bokstavkarakterer fra tidligere studium skal ha et like godt faglig grunnlag. Søkere med svakere karakterbakgrunn vil kunne bli vurdert dersom det dokumenteres at kandidaten er særskilt egnet til en </w:t>
      </w:r>
      <w:proofErr w:type="spellStart"/>
      <w:proofErr w:type="gramStart"/>
      <w:r w:rsidRPr="1084DC19">
        <w:rPr>
          <w:rFonts w:eastAsiaTheme="minorEastAsia"/>
          <w:color w:val="333333"/>
          <w:lang w:eastAsia="nb-NO"/>
        </w:rPr>
        <w:t>PhD</w:t>
      </w:r>
      <w:proofErr w:type="spellEnd"/>
      <w:r w:rsidRPr="1084DC19">
        <w:rPr>
          <w:rFonts w:eastAsiaTheme="minorEastAsia"/>
          <w:color w:val="333333"/>
          <w:lang w:eastAsia="nb-NO"/>
        </w:rPr>
        <w:t>.-</w:t>
      </w:r>
      <w:proofErr w:type="gramEnd"/>
      <w:r w:rsidRPr="1084DC19">
        <w:rPr>
          <w:rFonts w:eastAsiaTheme="minorEastAsia"/>
          <w:color w:val="333333"/>
          <w:lang w:eastAsia="nb-NO"/>
        </w:rPr>
        <w:t>utdanning.</w:t>
      </w:r>
    </w:p>
    <w:p w14:paraId="1E34E41B" w14:textId="20B3D553" w:rsidR="005730BB" w:rsidRPr="005730BB" w:rsidRDefault="005730BB" w:rsidP="444CDDFD">
      <w:pPr>
        <w:shd w:val="clear" w:color="auto" w:fill="FFFFFF" w:themeFill="background1"/>
        <w:spacing w:before="195" w:after="0" w:line="240" w:lineRule="auto"/>
        <w:rPr>
          <w:rFonts w:eastAsiaTheme="minorEastAsia"/>
          <w:color w:val="333333"/>
          <w:lang w:eastAsia="nb-NO"/>
        </w:rPr>
      </w:pPr>
    </w:p>
    <w:p w14:paraId="6613C7D8" w14:textId="5FC5CEDB" w:rsidR="005730BB" w:rsidRPr="005730BB" w:rsidRDefault="29D65024" w:rsidP="29D65024">
      <w:pPr>
        <w:shd w:val="clear" w:color="auto" w:fill="FFFFFF" w:themeFill="background1"/>
        <w:spacing w:before="195" w:after="0" w:line="240" w:lineRule="auto"/>
        <w:rPr>
          <w:rFonts w:eastAsiaTheme="minorEastAsia"/>
          <w:color w:val="333333"/>
          <w:lang w:eastAsia="nb-NO"/>
        </w:rPr>
      </w:pPr>
      <w:r w:rsidRPr="29D65024">
        <w:rPr>
          <w:rFonts w:eastAsiaTheme="minorEastAsia"/>
          <w:color w:val="333333"/>
          <w:lang w:eastAsia="nb-NO"/>
        </w:rPr>
        <w:t>------------------</w:t>
      </w:r>
    </w:p>
    <w:p w14:paraId="115CD630" w14:textId="2671DF9B" w:rsidR="606E0AD2" w:rsidRDefault="444CDDFD" w:rsidP="444CDDFD">
      <w:pPr>
        <w:spacing w:before="195" w:after="0" w:line="240" w:lineRule="auto"/>
        <w:rPr>
          <w:rFonts w:ascii="Calibri" w:eastAsia="Calibri" w:hAnsi="Calibri" w:cs="Calibri"/>
          <w:color w:val="333333"/>
        </w:rPr>
      </w:pPr>
      <w:r w:rsidRPr="444CDDFD">
        <w:rPr>
          <w:rFonts w:ascii="Calibri" w:eastAsia="Calibri" w:hAnsi="Calibri" w:cs="Calibri"/>
          <w:color w:val="333333"/>
        </w:rPr>
        <w:t xml:space="preserve">Vi viser til </w:t>
      </w:r>
      <w:hyperlink r:id="rId9">
        <w:r w:rsidRPr="444CDDFD">
          <w:rPr>
            <w:rStyle w:val="Hyperlink"/>
            <w:rFonts w:ascii="Calibri" w:eastAsia="Calibri" w:hAnsi="Calibri" w:cs="Calibri"/>
            <w:color w:val="333333"/>
          </w:rPr>
          <w:t xml:space="preserve">Forskrift om </w:t>
        </w:r>
        <w:proofErr w:type="spellStart"/>
        <w:r w:rsidRPr="444CDDFD">
          <w:rPr>
            <w:rStyle w:val="Hyperlink"/>
            <w:rFonts w:ascii="Calibri" w:eastAsia="Calibri" w:hAnsi="Calibri" w:cs="Calibri"/>
            <w:color w:val="333333"/>
          </w:rPr>
          <w:t>ansettelsesvillkår</w:t>
        </w:r>
        <w:proofErr w:type="spellEnd"/>
        <w:r w:rsidRPr="444CDDFD">
          <w:rPr>
            <w:rStyle w:val="Hyperlink"/>
            <w:rFonts w:ascii="Calibri" w:eastAsia="Calibri" w:hAnsi="Calibri" w:cs="Calibri"/>
            <w:color w:val="333333"/>
          </w:rPr>
          <w:t xml:space="preserve"> for stillinger som postdoktor, stipendiat, vitenskapelig assistent og spesialistkandidat</w:t>
        </w:r>
      </w:hyperlink>
      <w:r w:rsidRPr="444CDDFD">
        <w:rPr>
          <w:rFonts w:ascii="Calibri" w:eastAsia="Calibri" w:hAnsi="Calibri" w:cs="Calibri"/>
          <w:color w:val="333333"/>
        </w:rPr>
        <w:t xml:space="preserve"> for generelle kriterier for stillingen.</w:t>
      </w:r>
    </w:p>
    <w:p w14:paraId="1863EF4F" w14:textId="48C89B2E" w:rsidR="606E0AD2" w:rsidRDefault="606E0AD2" w:rsidP="444CDDFD">
      <w:pPr>
        <w:spacing w:before="195" w:after="0" w:line="240" w:lineRule="auto"/>
        <w:rPr>
          <w:rFonts w:eastAsiaTheme="minorEastAsia"/>
          <w:color w:val="333333"/>
          <w:lang w:eastAsia="nb-NO"/>
        </w:rPr>
      </w:pPr>
      <w:r>
        <w:br/>
      </w:r>
      <w:r w:rsidR="444CDDFD" w:rsidRPr="444CDDFD">
        <w:rPr>
          <w:rFonts w:ascii="Calibri" w:eastAsia="Calibri" w:hAnsi="Calibri" w:cs="Calibri"/>
          <w:color w:val="333333"/>
        </w:rPr>
        <w:t>(her kan det i tillegg legges inn øvrige krav og ønsker, som bl.a. relevant erfaring)</w:t>
      </w:r>
      <w:r w:rsidR="444CDDFD" w:rsidRPr="444CDDFD">
        <w:rPr>
          <w:rFonts w:ascii="Calibri" w:eastAsia="Calibri" w:hAnsi="Calibri" w:cs="Calibri"/>
        </w:rPr>
        <w:t> </w:t>
      </w:r>
      <w:r>
        <w:br/>
      </w:r>
      <w:r>
        <w:br/>
      </w:r>
      <w:r w:rsidR="444CDDFD" w:rsidRPr="444CDDFD">
        <w:rPr>
          <w:rFonts w:eastAsiaTheme="minorEastAsia"/>
          <w:color w:val="333333"/>
          <w:lang w:eastAsia="nb-NO"/>
        </w:rPr>
        <w:t>Andre krav:</w:t>
      </w:r>
    </w:p>
    <w:p w14:paraId="47769CA6" w14:textId="1C8DE461" w:rsidR="606E0AD2" w:rsidRDefault="606E0AD2" w:rsidP="606E0AD2">
      <w:pPr>
        <w:pStyle w:val="ListParagraph"/>
        <w:numPr>
          <w:ilvl w:val="0"/>
          <w:numId w:val="4"/>
        </w:numPr>
        <w:spacing w:beforeAutospacing="1" w:afterAutospacing="1" w:line="240" w:lineRule="auto"/>
      </w:pPr>
      <w:r w:rsidRPr="606E0AD2">
        <w:rPr>
          <w:rFonts w:ascii="Calibri" w:eastAsia="Calibri" w:hAnsi="Calibri" w:cs="Calibri"/>
          <w:color w:val="333333"/>
        </w:rPr>
        <w:t>eksempel</w:t>
      </w:r>
    </w:p>
    <w:p w14:paraId="789B06CC" w14:textId="0CD35560" w:rsidR="606E0AD2" w:rsidRDefault="606E0AD2" w:rsidP="606E0AD2">
      <w:pPr>
        <w:pStyle w:val="ListParagraph"/>
        <w:numPr>
          <w:ilvl w:val="0"/>
          <w:numId w:val="4"/>
        </w:numPr>
        <w:spacing w:beforeAutospacing="1" w:afterAutospacing="1" w:line="240" w:lineRule="auto"/>
      </w:pPr>
      <w:r w:rsidRPr="606E0AD2">
        <w:rPr>
          <w:rFonts w:ascii="Calibri" w:eastAsia="Calibri" w:hAnsi="Calibri" w:cs="Calibri"/>
          <w:color w:val="333333"/>
        </w:rPr>
        <w:t>eksempel</w:t>
      </w:r>
    </w:p>
    <w:p w14:paraId="74DF7BDD" w14:textId="4ED58AB1" w:rsidR="606E0AD2" w:rsidRDefault="29D65024" w:rsidP="29D65024">
      <w:pPr>
        <w:pStyle w:val="ListParagraph"/>
        <w:numPr>
          <w:ilvl w:val="0"/>
          <w:numId w:val="4"/>
        </w:numPr>
      </w:pPr>
      <w:r w:rsidRPr="29D65024">
        <w:rPr>
          <w:rFonts w:ascii="Calibri" w:eastAsia="Calibri" w:hAnsi="Calibri" w:cs="Calibri"/>
        </w:rPr>
        <w:t>God muntlig og skriftlig fremstillingsevne i norsk og engelsk. (ta stilling til språkkrav)</w:t>
      </w:r>
    </w:p>
    <w:p w14:paraId="7810F6EF" w14:textId="30996A7C" w:rsidR="606E0AD2" w:rsidRDefault="606E0AD2" w:rsidP="606E0AD2">
      <w:pPr>
        <w:shd w:val="clear" w:color="auto" w:fill="FFFFFF" w:themeFill="background1"/>
        <w:spacing w:before="195" w:after="0" w:line="240" w:lineRule="auto"/>
        <w:rPr>
          <w:rFonts w:eastAsiaTheme="minorEastAsia"/>
          <w:color w:val="333333"/>
          <w:lang w:eastAsia="nb-NO"/>
        </w:rPr>
      </w:pPr>
    </w:p>
    <w:p w14:paraId="231A3AE7" w14:textId="77777777" w:rsidR="005730BB" w:rsidRPr="005730BB" w:rsidRDefault="29D65024" w:rsidP="29D65024">
      <w:pPr>
        <w:shd w:val="clear" w:color="auto" w:fill="FFFFFF" w:themeFill="background1"/>
        <w:spacing w:before="195" w:after="0" w:line="240" w:lineRule="auto"/>
        <w:rPr>
          <w:rFonts w:eastAsiaTheme="minorEastAsia"/>
          <w:b/>
          <w:bCs/>
          <w:color w:val="333333"/>
          <w:lang w:eastAsia="nb-NO"/>
        </w:rPr>
      </w:pPr>
      <w:r w:rsidRPr="29D65024">
        <w:rPr>
          <w:rFonts w:eastAsiaTheme="minorEastAsia"/>
          <w:b/>
          <w:bCs/>
          <w:color w:val="333333"/>
          <w:lang w:eastAsia="nb-NO"/>
        </w:rPr>
        <w:t>Personlige egenskaper</w:t>
      </w:r>
    </w:p>
    <w:p w14:paraId="6C141BD1" w14:textId="1A9C2C66" w:rsidR="29D65024" w:rsidRDefault="29D65024" w:rsidP="29D65024">
      <w:pPr>
        <w:spacing w:before="195" w:after="0" w:line="240" w:lineRule="auto"/>
      </w:pPr>
      <w:r w:rsidRPr="29D65024">
        <w:rPr>
          <w:rFonts w:ascii="Calibri" w:eastAsia="Calibri" w:hAnsi="Calibri" w:cs="Calibri"/>
          <w:color w:val="333333"/>
        </w:rPr>
        <w:lastRenderedPageBreak/>
        <w:t>(Skriv inn 3-5 personlige egenskaper)</w:t>
      </w:r>
      <w:r w:rsidRPr="29D65024">
        <w:rPr>
          <w:rFonts w:ascii="Calibri" w:eastAsia="Calibri" w:hAnsi="Calibri" w:cs="Calibri"/>
        </w:rPr>
        <w:t> </w:t>
      </w:r>
    </w:p>
    <w:p w14:paraId="2A0F5823" w14:textId="1FF82B1D" w:rsidR="606E0AD2" w:rsidRDefault="606E0AD2" w:rsidP="606E0AD2">
      <w:pPr>
        <w:pStyle w:val="ListParagraph"/>
        <w:numPr>
          <w:ilvl w:val="0"/>
          <w:numId w:val="3"/>
        </w:numPr>
        <w:spacing w:beforeAutospacing="1" w:afterAutospacing="1" w:line="240" w:lineRule="auto"/>
      </w:pPr>
      <w:r w:rsidRPr="606E0AD2">
        <w:rPr>
          <w:rFonts w:ascii="Calibri" w:eastAsia="Calibri" w:hAnsi="Calibri" w:cs="Calibri"/>
          <w:color w:val="333333"/>
        </w:rPr>
        <w:t>eksempel</w:t>
      </w:r>
    </w:p>
    <w:p w14:paraId="6B21AFF4" w14:textId="2D7558BB" w:rsidR="606E0AD2" w:rsidRDefault="606E0AD2" w:rsidP="606E0AD2">
      <w:pPr>
        <w:pStyle w:val="ListParagraph"/>
        <w:numPr>
          <w:ilvl w:val="0"/>
          <w:numId w:val="3"/>
        </w:numPr>
        <w:spacing w:beforeAutospacing="1" w:afterAutospacing="1" w:line="240" w:lineRule="auto"/>
      </w:pPr>
      <w:r w:rsidRPr="606E0AD2">
        <w:rPr>
          <w:rFonts w:ascii="Calibri" w:eastAsia="Calibri" w:hAnsi="Calibri" w:cs="Calibri"/>
          <w:color w:val="333333"/>
        </w:rPr>
        <w:t>eksempel</w:t>
      </w:r>
    </w:p>
    <w:p w14:paraId="7AB347D6" w14:textId="20F98FE0" w:rsidR="606E0AD2" w:rsidRDefault="606E0AD2" w:rsidP="606E0AD2">
      <w:pPr>
        <w:spacing w:beforeAutospacing="1" w:afterAutospacing="1" w:line="240" w:lineRule="auto"/>
        <w:rPr>
          <w:rFonts w:ascii="Calibri" w:eastAsia="Calibri" w:hAnsi="Calibri" w:cs="Calibri"/>
        </w:rPr>
      </w:pPr>
    </w:p>
    <w:p w14:paraId="5DBF55DF" w14:textId="24B15D72" w:rsidR="606E0AD2" w:rsidRDefault="606E0AD2" w:rsidP="606E0AD2">
      <w:pPr>
        <w:spacing w:before="195" w:after="0" w:line="240" w:lineRule="auto"/>
      </w:pPr>
      <w:r w:rsidRPr="606E0AD2">
        <w:rPr>
          <w:rFonts w:ascii="Calibri" w:eastAsia="Calibri" w:hAnsi="Calibri" w:cs="Calibri"/>
          <w:color w:val="333333"/>
        </w:rPr>
        <w:t>Ved vurdering av den best kvalifiserte, skal det legges vekt på utdanning, erfaring og personlig egnethet, samt motivasjon for stillingen.</w:t>
      </w:r>
    </w:p>
    <w:p w14:paraId="1373D516" w14:textId="50B201D8" w:rsidR="005730BB" w:rsidRPr="005730BB" w:rsidRDefault="1084DC19" w:rsidP="1084DC19">
      <w:pPr>
        <w:shd w:val="clear" w:color="auto" w:fill="FFFFFF" w:themeFill="background1"/>
        <w:spacing w:before="195" w:line="240" w:lineRule="auto"/>
        <w:rPr>
          <w:rFonts w:eastAsiaTheme="minorEastAsia"/>
          <w:color w:val="333333"/>
          <w:lang w:eastAsia="nb-NO"/>
        </w:rPr>
      </w:pPr>
      <w:r w:rsidRPr="1084DC19">
        <w:rPr>
          <w:rFonts w:eastAsiaTheme="minorEastAsia"/>
          <w:color w:val="333333"/>
          <w:lang w:eastAsia="nb-NO"/>
        </w:rPr>
        <w:t> </w:t>
      </w:r>
    </w:p>
    <w:p w14:paraId="31DA2EF2" w14:textId="77777777" w:rsidR="005730BB" w:rsidRPr="005730BB" w:rsidRDefault="606E0AD2" w:rsidP="606E0AD2">
      <w:pPr>
        <w:rPr>
          <w:rFonts w:eastAsiaTheme="minorEastAsia"/>
          <w:b/>
          <w:bCs/>
          <w:color w:val="333333"/>
        </w:rPr>
      </w:pPr>
      <w:r w:rsidRPr="606E0AD2">
        <w:rPr>
          <w:rFonts w:eastAsiaTheme="minorEastAsia"/>
          <w:b/>
          <w:bCs/>
          <w:color w:val="333333"/>
        </w:rPr>
        <w:t>Vi tilbyr</w:t>
      </w:r>
    </w:p>
    <w:p w14:paraId="437E5E12" w14:textId="544D1DF9" w:rsidR="606E0AD2" w:rsidRDefault="606E0AD2" w:rsidP="606E0AD2">
      <w:pPr>
        <w:pStyle w:val="ListParagraph"/>
        <w:numPr>
          <w:ilvl w:val="0"/>
          <w:numId w:val="8"/>
        </w:numPr>
        <w:shd w:val="clear" w:color="auto" w:fill="FFFFFF" w:themeFill="background1"/>
        <w:spacing w:beforeAutospacing="1" w:afterAutospacing="1" w:line="240" w:lineRule="auto"/>
        <w:rPr>
          <w:color w:val="0000FF"/>
        </w:rPr>
      </w:pPr>
      <w:r w:rsidRPr="606E0AD2">
        <w:rPr>
          <w:rFonts w:ascii="Calibri" w:eastAsia="Calibri" w:hAnsi="Calibri" w:cs="Calibri"/>
          <w:color w:val="333333"/>
        </w:rPr>
        <w:t>spennende og utviklende oppgaver i et sterkt og internasjonalt fagmiljø</w:t>
      </w:r>
    </w:p>
    <w:p w14:paraId="781A8A09" w14:textId="165AC971" w:rsidR="606E0AD2" w:rsidRDefault="606E0AD2" w:rsidP="606E0AD2">
      <w:pPr>
        <w:numPr>
          <w:ilvl w:val="0"/>
          <w:numId w:val="8"/>
        </w:numPr>
        <w:spacing w:beforeAutospacing="1" w:afterAutospacing="1" w:line="240" w:lineRule="auto"/>
        <w:rPr>
          <w:color w:val="333333"/>
        </w:rPr>
      </w:pPr>
      <w:r w:rsidRPr="606E0AD2">
        <w:rPr>
          <w:rFonts w:ascii="Calibri" w:eastAsia="Calibri" w:hAnsi="Calibri" w:cs="Calibri"/>
          <w:color w:val="333333"/>
        </w:rPr>
        <w:t>åpent og </w:t>
      </w:r>
      <w:hyperlink r:id="rId10">
        <w:r w:rsidRPr="606E0AD2">
          <w:rPr>
            <w:rStyle w:val="Hyperlink"/>
            <w:rFonts w:ascii="Calibri" w:eastAsia="Calibri" w:hAnsi="Calibri" w:cs="Calibri"/>
            <w:color w:val="333333"/>
          </w:rPr>
          <w:t>inkluderende arbeidsmiljø</w:t>
        </w:r>
      </w:hyperlink>
      <w:r w:rsidRPr="606E0AD2">
        <w:rPr>
          <w:rFonts w:ascii="Calibri" w:eastAsia="Calibri" w:hAnsi="Calibri" w:cs="Calibri"/>
          <w:color w:val="333333"/>
          <w:u w:val="single"/>
        </w:rPr>
        <w:t xml:space="preserve"> med engasjerte kolleger</w:t>
      </w:r>
    </w:p>
    <w:p w14:paraId="6A5B3AF0" w14:textId="7D2A983E" w:rsidR="606E0AD2" w:rsidRDefault="444CDDFD" w:rsidP="444CDDFD">
      <w:pPr>
        <w:numPr>
          <w:ilvl w:val="0"/>
          <w:numId w:val="8"/>
        </w:numPr>
        <w:spacing w:beforeAutospacing="1" w:afterAutospacing="1" w:line="240" w:lineRule="auto"/>
        <w:rPr>
          <w:color w:val="333333"/>
        </w:rPr>
      </w:pPr>
      <w:r w:rsidRPr="444CDDFD">
        <w:rPr>
          <w:rFonts w:ascii="Calibri" w:eastAsia="Calibri" w:hAnsi="Calibri" w:cs="Calibri"/>
          <w:color w:val="333333"/>
        </w:rPr>
        <w:t xml:space="preserve">gunstige vilkår i </w:t>
      </w:r>
      <w:hyperlink r:id="rId11">
        <w:r w:rsidRPr="444CDDFD">
          <w:rPr>
            <w:rStyle w:val="Hyperlink"/>
            <w:rFonts w:ascii="Calibri" w:eastAsia="Calibri" w:hAnsi="Calibri" w:cs="Calibri"/>
          </w:rPr>
          <w:t>Statens pensjonskasse</w:t>
        </w:r>
      </w:hyperlink>
    </w:p>
    <w:p w14:paraId="1F9760FC" w14:textId="708B079D" w:rsidR="606E0AD2" w:rsidRDefault="003E3763" w:rsidP="444CDDFD">
      <w:pPr>
        <w:pStyle w:val="ListParagraph"/>
        <w:numPr>
          <w:ilvl w:val="0"/>
          <w:numId w:val="8"/>
        </w:numPr>
        <w:rPr>
          <w:color w:val="0000FF"/>
        </w:rPr>
      </w:pPr>
      <w:hyperlink r:id="rId12">
        <w:r w:rsidR="444CDDFD" w:rsidRPr="444CDDFD">
          <w:rPr>
            <w:rStyle w:val="Hyperlink"/>
            <w:rFonts w:ascii="Calibri" w:eastAsia="Calibri" w:hAnsi="Calibri" w:cs="Calibri"/>
          </w:rPr>
          <w:t>ansattgoder</w:t>
        </w:r>
      </w:hyperlink>
      <w:r w:rsidR="444CDDFD" w:rsidRPr="444CDDFD">
        <w:rPr>
          <w:rFonts w:ascii="Calibri" w:eastAsia="Calibri" w:hAnsi="Calibri" w:cs="Calibri"/>
          <w:color w:val="0000FF"/>
          <w:u w:val="single"/>
        </w:rPr>
        <w:t> og fordeler</w:t>
      </w:r>
    </w:p>
    <w:p w14:paraId="03457CCC" w14:textId="3D21CFD5" w:rsidR="606E0AD2" w:rsidRDefault="606E0AD2" w:rsidP="606E0AD2">
      <w:pPr>
        <w:rPr>
          <w:rFonts w:eastAsiaTheme="minorEastAsia"/>
          <w:b/>
          <w:bCs/>
          <w:color w:val="333333"/>
        </w:rPr>
      </w:pPr>
    </w:p>
    <w:p w14:paraId="41130ADC" w14:textId="77777777" w:rsidR="005730BB" w:rsidRPr="005730BB" w:rsidRDefault="29D65024" w:rsidP="606E0AD2">
      <w:pPr>
        <w:rPr>
          <w:rFonts w:eastAsiaTheme="minorEastAsia"/>
          <w:b/>
          <w:bCs/>
          <w:color w:val="333333"/>
        </w:rPr>
      </w:pPr>
      <w:r w:rsidRPr="29D65024">
        <w:rPr>
          <w:rFonts w:eastAsiaTheme="minorEastAsia"/>
          <w:b/>
          <w:bCs/>
          <w:color w:val="333333"/>
        </w:rPr>
        <w:t>Lønn og vilkår</w:t>
      </w:r>
    </w:p>
    <w:p w14:paraId="538C5160" w14:textId="5542565E" w:rsidR="606E0AD2" w:rsidRDefault="1084DC19" w:rsidP="1084DC19">
      <w:pPr>
        <w:spacing w:before="195" w:line="240" w:lineRule="auto"/>
        <w:rPr>
          <w:rFonts w:ascii="Calibri" w:eastAsia="Calibri" w:hAnsi="Calibri" w:cs="Calibri"/>
        </w:rPr>
      </w:pPr>
      <w:r w:rsidRPr="003E3763">
        <w:rPr>
          <w:rFonts w:ascii="Calibri" w:eastAsia="Calibri" w:hAnsi="Calibri" w:cs="Calibri"/>
        </w:rPr>
        <w:t>(velg korrekt stilling)</w:t>
      </w:r>
      <w:r w:rsidR="606E0AD2">
        <w:br/>
      </w:r>
      <w:r w:rsidRPr="003E3763">
        <w:rPr>
          <w:rFonts w:ascii="Calibri" w:eastAsia="Calibri" w:hAnsi="Calibri" w:cs="Calibri"/>
        </w:rPr>
        <w:t>Postdoktor:</w:t>
      </w:r>
      <w:r w:rsidR="606E0AD2">
        <w:br/>
      </w:r>
      <w:r w:rsidRPr="1084DC19">
        <w:rPr>
          <w:rFonts w:ascii="Calibri" w:eastAsia="Calibri" w:hAnsi="Calibri" w:cs="Calibri"/>
        </w:rPr>
        <w:t xml:space="preserve">Ansettelsesperioden er </w:t>
      </w:r>
      <w:r w:rsidRPr="1084DC19">
        <w:rPr>
          <w:rFonts w:ascii="Calibri" w:eastAsia="Calibri" w:hAnsi="Calibri" w:cs="Calibri"/>
          <w:b/>
          <w:bCs/>
        </w:rPr>
        <w:t>x</w:t>
      </w:r>
      <w:r w:rsidRPr="1084DC19">
        <w:rPr>
          <w:rFonts w:ascii="Calibri" w:eastAsia="Calibri" w:hAnsi="Calibri" w:cs="Calibri"/>
        </w:rPr>
        <w:t xml:space="preserve"> år (med eller uten </w:t>
      </w:r>
      <w:hyperlink r:id="rId13">
        <w:r w:rsidRPr="1084DC19">
          <w:rPr>
            <w:rStyle w:val="Hyperlink"/>
            <w:rFonts w:ascii="Calibri" w:eastAsia="Calibri" w:hAnsi="Calibri" w:cs="Calibri"/>
          </w:rPr>
          <w:t>pliktarbeid</w:t>
        </w:r>
      </w:hyperlink>
      <w:r w:rsidRPr="1084DC19">
        <w:rPr>
          <w:rFonts w:ascii="Calibri" w:eastAsia="Calibri" w:hAnsi="Calibri" w:cs="Calibri"/>
        </w:rPr>
        <w:t xml:space="preserve">?). </w:t>
      </w:r>
      <w:r w:rsidRPr="1084DC19">
        <w:rPr>
          <w:rFonts w:ascii="Calibri" w:eastAsia="Calibri" w:hAnsi="Calibri" w:cs="Calibri"/>
          <w:color w:val="333333"/>
        </w:rPr>
        <w:t>Stillingen som </w:t>
      </w:r>
      <w:proofErr w:type="spellStart"/>
      <w:r w:rsidRPr="1084DC19">
        <w:rPr>
          <w:rFonts w:ascii="Calibri" w:eastAsia="Calibri" w:hAnsi="Calibri" w:cs="Calibri"/>
          <w:color w:val="333333"/>
        </w:rPr>
        <w:t>Postdoc</w:t>
      </w:r>
      <w:proofErr w:type="spellEnd"/>
      <w:r w:rsidRPr="1084DC19">
        <w:rPr>
          <w:rFonts w:ascii="Calibri" w:eastAsia="Calibri" w:hAnsi="Calibri" w:cs="Calibri"/>
          <w:color w:val="333333"/>
        </w:rPr>
        <w:t xml:space="preserve"> kode 1352 lønnes brutto kr </w:t>
      </w:r>
      <w:r w:rsidRPr="003E3763">
        <w:rPr>
          <w:rFonts w:ascii="Calibri" w:eastAsia="Calibri" w:hAnsi="Calibri" w:cs="Calibri"/>
        </w:rPr>
        <w:t xml:space="preserve">515 200 </w:t>
      </w:r>
      <w:r w:rsidRPr="1084DC19">
        <w:rPr>
          <w:rFonts w:ascii="Calibri" w:eastAsia="Calibri" w:hAnsi="Calibri" w:cs="Calibri"/>
          <w:color w:val="333333"/>
        </w:rPr>
        <w:t>pr. år avhengig av kvalifikasjoner og ansiennitet. Fra lønn trekkes 2 % lovfestet innskudd til Statens Pensjonskasse.</w:t>
      </w:r>
    </w:p>
    <w:p w14:paraId="310E28AF" w14:textId="0150B810" w:rsidR="606E0AD2" w:rsidRDefault="444CDDFD" w:rsidP="444CDDFD">
      <w:pPr>
        <w:spacing w:before="195" w:line="240" w:lineRule="auto"/>
        <w:rPr>
          <w:rFonts w:ascii="Calibri" w:eastAsia="Calibri" w:hAnsi="Calibri" w:cs="Calibri"/>
        </w:rPr>
      </w:pPr>
      <w:r w:rsidRPr="444CDDFD">
        <w:rPr>
          <w:rFonts w:ascii="Calibri" w:eastAsia="Calibri" w:hAnsi="Calibri" w:cs="Calibri"/>
          <w:color w:val="333333"/>
        </w:rPr>
        <w:t xml:space="preserve">Stipendiat: </w:t>
      </w:r>
      <w:r w:rsidR="606E0AD2">
        <w:br/>
      </w:r>
      <w:r w:rsidRPr="444CDDFD">
        <w:rPr>
          <w:rFonts w:ascii="Calibri" w:eastAsia="Calibri" w:hAnsi="Calibri" w:cs="Calibri"/>
          <w:color w:val="333333"/>
        </w:rPr>
        <w:t>Stillingen som stipendiat kode 1017 lønnes brutto kr 449 400</w:t>
      </w:r>
      <w:r w:rsidRPr="003E3763">
        <w:rPr>
          <w:rFonts w:ascii="Calibri" w:eastAsia="Calibri" w:hAnsi="Calibri" w:cs="Calibri"/>
        </w:rPr>
        <w:t xml:space="preserve"> </w:t>
      </w:r>
      <w:r w:rsidRPr="444CDDFD">
        <w:rPr>
          <w:rFonts w:ascii="Calibri" w:eastAsia="Calibri" w:hAnsi="Calibri" w:cs="Calibri"/>
          <w:color w:val="333333"/>
        </w:rPr>
        <w:t>pr. år avhengig av kvalifikasjoner og ansiennitet. Fra lønn trekkes 2 % lovfestet innskudd til Statens Pensjonskasse.</w:t>
      </w:r>
    </w:p>
    <w:p w14:paraId="4B029A24" w14:textId="7F6155D0" w:rsidR="444CDDFD" w:rsidRDefault="1084DC19" w:rsidP="444CDDFD">
      <w:pPr>
        <w:spacing w:before="195" w:line="240" w:lineRule="auto"/>
      </w:pPr>
      <w:r w:rsidRPr="1084DC19">
        <w:rPr>
          <w:rFonts w:ascii="Calibri" w:eastAsia="Calibri" w:hAnsi="Calibri" w:cs="Calibri"/>
        </w:rPr>
        <w:t xml:space="preserve">Ansettelsesperioden er </w:t>
      </w:r>
      <w:r w:rsidRPr="1084DC19">
        <w:rPr>
          <w:rFonts w:ascii="Calibri" w:eastAsia="Calibri" w:hAnsi="Calibri" w:cs="Calibri"/>
          <w:b/>
          <w:bCs/>
        </w:rPr>
        <w:t>x</w:t>
      </w:r>
      <w:r w:rsidRPr="1084DC19">
        <w:rPr>
          <w:rFonts w:ascii="Calibri" w:eastAsia="Calibri" w:hAnsi="Calibri" w:cs="Calibri"/>
        </w:rPr>
        <w:t xml:space="preserve"> år (med eller uten </w:t>
      </w:r>
      <w:hyperlink r:id="rId14">
        <w:r w:rsidRPr="1084DC19">
          <w:rPr>
            <w:rStyle w:val="Hyperlink"/>
            <w:rFonts w:ascii="Calibri" w:eastAsia="Calibri" w:hAnsi="Calibri" w:cs="Calibri"/>
          </w:rPr>
          <w:t>pliktarbeid</w:t>
        </w:r>
      </w:hyperlink>
      <w:r w:rsidRPr="1084DC19">
        <w:rPr>
          <w:rFonts w:ascii="Calibri" w:eastAsia="Calibri" w:hAnsi="Calibri" w:cs="Calibri"/>
        </w:rPr>
        <w:t xml:space="preserve">?). Ansettelse i stipendiatstilling forutsetter opptak til </w:t>
      </w:r>
      <w:proofErr w:type="spellStart"/>
      <w:r w:rsidRPr="1084DC19">
        <w:rPr>
          <w:rFonts w:ascii="Calibri" w:eastAsia="Calibri" w:hAnsi="Calibri" w:cs="Calibri"/>
        </w:rPr>
        <w:t>ph.d</w:t>
      </w:r>
      <w:proofErr w:type="spellEnd"/>
      <w:r w:rsidRPr="1084DC19">
        <w:rPr>
          <w:rFonts w:ascii="Calibri" w:eastAsia="Calibri" w:hAnsi="Calibri" w:cs="Calibri"/>
        </w:rPr>
        <w:t xml:space="preserve">.-program innen </w:t>
      </w:r>
      <w:r w:rsidRPr="1084DC19">
        <w:rPr>
          <w:rFonts w:ascii="Calibri" w:eastAsia="Calibri" w:hAnsi="Calibri" w:cs="Calibri"/>
          <w:b/>
          <w:bCs/>
        </w:rPr>
        <w:t>[fagområde</w:t>
      </w:r>
      <w:proofErr w:type="gramStart"/>
      <w:r w:rsidRPr="1084DC19">
        <w:rPr>
          <w:rFonts w:ascii="Calibri" w:eastAsia="Calibri" w:hAnsi="Calibri" w:cs="Calibri"/>
          <w:b/>
          <w:bCs/>
        </w:rPr>
        <w:t>]</w:t>
      </w:r>
      <w:r w:rsidRPr="1084DC19">
        <w:rPr>
          <w:rFonts w:ascii="Calibri" w:eastAsia="Calibri" w:hAnsi="Calibri" w:cs="Calibri"/>
        </w:rPr>
        <w:t>(</w:t>
      </w:r>
      <w:proofErr w:type="gramEnd"/>
      <w:r w:rsidRPr="1084DC19">
        <w:rPr>
          <w:rFonts w:ascii="Calibri" w:eastAsia="Calibri" w:hAnsi="Calibri" w:cs="Calibri"/>
        </w:rPr>
        <w:t xml:space="preserve">Lenke til ev. nettside). Som stipendiat forplikter du deg til å delta i et organisert doktorgradsstudium innenfor ansettelsesperioden, og ansettelse forutsetter at du faktisk er kvalifisert for opptak til </w:t>
      </w:r>
      <w:proofErr w:type="spellStart"/>
      <w:r w:rsidRPr="1084DC19">
        <w:rPr>
          <w:rFonts w:ascii="Calibri" w:eastAsia="Calibri" w:hAnsi="Calibri" w:cs="Calibri"/>
        </w:rPr>
        <w:t>ph.d</w:t>
      </w:r>
      <w:proofErr w:type="spellEnd"/>
      <w:r w:rsidRPr="1084DC19">
        <w:rPr>
          <w:rFonts w:ascii="Calibri" w:eastAsia="Calibri" w:hAnsi="Calibri" w:cs="Calibri"/>
        </w:rPr>
        <w:t xml:space="preserve">.-studiet innen tre måneder. </w:t>
      </w:r>
    </w:p>
    <w:p w14:paraId="27E8F4B2" w14:textId="79DDBDC9" w:rsidR="444CDDFD" w:rsidRDefault="444CDDFD" w:rsidP="444CDDFD">
      <w:pPr>
        <w:spacing w:before="195" w:line="240" w:lineRule="auto"/>
        <w:rPr>
          <w:rFonts w:ascii="Calibri" w:eastAsia="Calibri" w:hAnsi="Calibri" w:cs="Calibri"/>
        </w:rPr>
      </w:pPr>
      <w:r w:rsidRPr="444CDDFD">
        <w:rPr>
          <w:rFonts w:ascii="Calibri" w:eastAsia="Calibri" w:hAnsi="Calibri" w:cs="Calibri"/>
        </w:rPr>
        <w:t xml:space="preserve">Vitenskapelig assistent: </w:t>
      </w:r>
      <w:r>
        <w:br/>
      </w:r>
      <w:r w:rsidRPr="444CDDFD">
        <w:rPr>
          <w:rFonts w:ascii="Calibri" w:eastAsia="Calibri" w:hAnsi="Calibri" w:cs="Calibri"/>
        </w:rPr>
        <w:t xml:space="preserve">Stillingen som vitenskapelig assistent kode 1018, 1019 og 1020 avhenger av kompetanse (ta stilling til valg av kode). For en periode på inntil </w:t>
      </w:r>
      <w:r w:rsidRPr="444CDDFD">
        <w:rPr>
          <w:rFonts w:ascii="Calibri" w:eastAsia="Calibri" w:hAnsi="Calibri" w:cs="Calibri"/>
          <w:b/>
          <w:bCs/>
        </w:rPr>
        <w:t>[to år]</w:t>
      </w:r>
      <w:r w:rsidRPr="444CDDFD">
        <w:rPr>
          <w:rFonts w:ascii="Calibri" w:eastAsia="Calibri" w:hAnsi="Calibri" w:cs="Calibri"/>
        </w:rPr>
        <w:t xml:space="preserve">. Dette er en stilling hvor arbeidsoppgavene skal gi mulighet for innsikt i vitenskapelig arbeid og metode. </w:t>
      </w:r>
    </w:p>
    <w:p w14:paraId="7E036003" w14:textId="77833A48" w:rsidR="606E0AD2" w:rsidRDefault="1084DC19" w:rsidP="1084DC19">
      <w:pPr>
        <w:spacing w:before="195" w:line="240" w:lineRule="auto"/>
        <w:rPr>
          <w:rFonts w:ascii="Calibri" w:eastAsia="Calibri" w:hAnsi="Calibri" w:cs="Calibri"/>
          <w:color w:val="333333"/>
        </w:rPr>
      </w:pPr>
      <w:r w:rsidRPr="1084DC19">
        <w:rPr>
          <w:rFonts w:ascii="Calibri" w:eastAsia="Calibri" w:hAnsi="Calibri" w:cs="Calibri"/>
          <w:color w:val="333333"/>
        </w:rPr>
        <w:t>-----------------------------</w:t>
      </w:r>
    </w:p>
    <w:p w14:paraId="143B0F60" w14:textId="1F4B7163" w:rsidR="606E0AD2" w:rsidRDefault="29D65024" w:rsidP="606E0AD2">
      <w:pPr>
        <w:spacing w:before="195" w:line="240" w:lineRule="auto"/>
      </w:pPr>
      <w:r w:rsidRPr="29D65024">
        <w:rPr>
          <w:rFonts w:ascii="Calibri" w:eastAsia="Calibri" w:hAnsi="Calibri" w:cs="Calibri"/>
          <w:color w:val="333333"/>
        </w:rPr>
        <w:t>Ansettelsen skjer på de vilkår som til enhver tid gjelder for ansatte i staten, og etter ansettelsen må du påregne at det kan skje endringer i arbeidsområdet.</w:t>
      </w:r>
    </w:p>
    <w:p w14:paraId="0A37501D" w14:textId="77777777" w:rsidR="005730BB" w:rsidRPr="005730BB" w:rsidRDefault="005730BB" w:rsidP="606E0AD2">
      <w:pPr>
        <w:rPr>
          <w:rFonts w:eastAsiaTheme="minorEastAsia"/>
        </w:rPr>
      </w:pPr>
    </w:p>
    <w:p w14:paraId="68CAD531" w14:textId="77777777" w:rsidR="005730BB" w:rsidRPr="005730BB" w:rsidRDefault="606E0AD2" w:rsidP="606E0AD2">
      <w:pPr>
        <w:rPr>
          <w:rFonts w:eastAsiaTheme="minorEastAsia"/>
          <w:b/>
          <w:bCs/>
          <w:color w:val="333333"/>
        </w:rPr>
      </w:pPr>
      <w:r w:rsidRPr="606E0AD2">
        <w:rPr>
          <w:rFonts w:eastAsiaTheme="minorEastAsia"/>
          <w:b/>
          <w:bCs/>
          <w:color w:val="333333"/>
        </w:rPr>
        <w:t>Generell informasjon</w:t>
      </w:r>
    </w:p>
    <w:p w14:paraId="1E5DD299" w14:textId="3B2D688D" w:rsidR="606E0AD2" w:rsidRDefault="003E3763" w:rsidP="1084DC19">
      <w:pPr>
        <w:spacing w:before="195" w:line="240" w:lineRule="auto"/>
        <w:rPr>
          <w:rFonts w:ascii="Calibri" w:eastAsia="Calibri" w:hAnsi="Calibri" w:cs="Calibri"/>
        </w:rPr>
      </w:pPr>
      <w:hyperlink r:id="rId15">
        <w:r w:rsidR="1084DC19" w:rsidRPr="1084DC19">
          <w:rPr>
            <w:rStyle w:val="Hyperlink"/>
            <w:rFonts w:ascii="Calibri" w:eastAsia="Calibri" w:hAnsi="Calibri" w:cs="Calibri"/>
          </w:rPr>
          <w:t>Jobbe ved NTNU</w:t>
        </w:r>
        <w:r w:rsidR="606E0AD2">
          <w:br/>
        </w:r>
        <w:r w:rsidR="606E0AD2">
          <w:br/>
        </w:r>
      </w:hyperlink>
      <w:r w:rsidR="1084DC19" w:rsidRPr="1084DC19">
        <w:rPr>
          <w:rFonts w:ascii="Calibri" w:eastAsia="Calibri" w:hAnsi="Calibri" w:cs="Calibri"/>
          <w:color w:val="333333"/>
        </w:rPr>
        <w:t xml:space="preserve">Et godt arbeidsmiljø er preget av mangfold. Vi oppfordrer kvalifiserte kandidater til å søke uavhengig </w:t>
      </w:r>
      <w:r w:rsidR="1084DC19" w:rsidRPr="1084DC19">
        <w:rPr>
          <w:rFonts w:ascii="Calibri" w:eastAsia="Calibri" w:hAnsi="Calibri" w:cs="Calibri"/>
          <w:color w:val="333333"/>
        </w:rPr>
        <w:lastRenderedPageBreak/>
        <w:t xml:space="preserve">av kjønn, funksjonsevne eller kulturell bakgrunn. I henhold til </w:t>
      </w:r>
      <w:proofErr w:type="spellStart"/>
      <w:r w:rsidR="1084DC19" w:rsidRPr="1084DC19">
        <w:rPr>
          <w:rFonts w:ascii="Calibri" w:eastAsia="Calibri" w:hAnsi="Calibri" w:cs="Calibri"/>
          <w:color w:val="333333"/>
        </w:rPr>
        <w:t>Offentleglova</w:t>
      </w:r>
      <w:proofErr w:type="spellEnd"/>
      <w:r w:rsidR="1084DC19" w:rsidRPr="1084DC19">
        <w:rPr>
          <w:rFonts w:ascii="Calibri" w:eastAsia="Calibri" w:hAnsi="Calibri" w:cs="Calibri"/>
          <w:color w:val="333333"/>
        </w:rPr>
        <w:t xml:space="preserve"> kan opplysninger om søkeren bli offentliggjort selv om søkeren har anmodet om ikke å bli oppført på søkerlisten.</w:t>
      </w:r>
    </w:p>
    <w:p w14:paraId="77E1D492" w14:textId="7467370E" w:rsidR="606E0AD2" w:rsidRDefault="29D65024" w:rsidP="606E0AD2">
      <w:pPr>
        <w:spacing w:before="195" w:line="240" w:lineRule="auto"/>
        <w:rPr>
          <w:rFonts w:ascii="Calibri" w:eastAsia="Calibri" w:hAnsi="Calibri" w:cs="Calibri"/>
        </w:rPr>
      </w:pPr>
      <w:r w:rsidRPr="29D65024">
        <w:rPr>
          <w:rFonts w:ascii="Calibri" w:eastAsia="Calibri" w:hAnsi="Calibri" w:cs="Calibri"/>
          <w:color w:val="333333"/>
        </w:rPr>
        <w:t xml:space="preserve">Spørsmål om stillingen kan rettes til XXX, tlf. XXX, e-post XXX. </w:t>
      </w:r>
    </w:p>
    <w:p w14:paraId="326D03EA" w14:textId="2583E68C" w:rsidR="29D65024" w:rsidRDefault="29D65024" w:rsidP="29D65024">
      <w:pPr>
        <w:shd w:val="clear" w:color="auto" w:fill="FFFFFF" w:themeFill="background1"/>
        <w:spacing w:before="195" w:after="0" w:line="240" w:lineRule="auto"/>
        <w:rPr>
          <w:rFonts w:eastAsiaTheme="minorEastAsia"/>
          <w:color w:val="333333"/>
          <w:lang w:eastAsia="nb-NO"/>
        </w:rPr>
      </w:pPr>
      <w:r w:rsidRPr="29D65024">
        <w:rPr>
          <w:rFonts w:eastAsiaTheme="minorEastAsia"/>
          <w:b/>
          <w:bCs/>
          <w:color w:val="333333"/>
          <w:lang w:eastAsia="nb-NO"/>
        </w:rPr>
        <w:t>Om søknaden:</w:t>
      </w:r>
    </w:p>
    <w:p w14:paraId="227F30F6" w14:textId="041A0B91" w:rsidR="29D65024" w:rsidRDefault="29D65024" w:rsidP="29D65024">
      <w:pPr>
        <w:shd w:val="clear" w:color="auto" w:fill="FFFFFF" w:themeFill="background1"/>
        <w:spacing w:before="195" w:line="240" w:lineRule="auto"/>
        <w:rPr>
          <w:rFonts w:eastAsiaTheme="minorEastAsia"/>
          <w:color w:val="333333"/>
          <w:lang w:eastAsia="nb-NO"/>
        </w:rPr>
      </w:pPr>
      <w:r w:rsidRPr="29D65024">
        <w:rPr>
          <w:rFonts w:eastAsiaTheme="minorEastAsia"/>
          <w:color w:val="333333"/>
          <w:lang w:eastAsia="nb-NO"/>
        </w:rPr>
        <w:t>Publikasjoner og andre vitenskapelige arbeider som søker ønsker det skal tas hensyn til ved vurdering, må følge søknaden. Det vil bli tatt hensyn til fellesarbeider. Dersom det i fellesarbeider er vanskelig å identifisere den enkelte søkers innsats, må søkeren legge ved en kort redegjørelse for sin medvirkning.</w:t>
      </w:r>
    </w:p>
    <w:p w14:paraId="1FA7C262" w14:textId="61561C54" w:rsidR="005730BB" w:rsidRPr="005730BB" w:rsidRDefault="113E0761" w:rsidP="113E0761">
      <w:pPr>
        <w:spacing w:before="195" w:after="0" w:line="240" w:lineRule="auto"/>
        <w:rPr>
          <w:rFonts w:ascii="Calibri" w:eastAsia="Calibri" w:hAnsi="Calibri" w:cs="Calibri"/>
          <w:b/>
          <w:bCs/>
          <w:color w:val="333333"/>
        </w:rPr>
      </w:pPr>
      <w:r w:rsidRPr="113E0761">
        <w:rPr>
          <w:rFonts w:ascii="Calibri" w:eastAsia="Calibri" w:hAnsi="Calibri" w:cs="Calibri"/>
          <w:color w:val="333333"/>
        </w:rPr>
        <w:t xml:space="preserve">Søknad med CV, vitnemål og attester sendes via Jobbnorge.no. Søkere som inviteres til intervju må ta med bekreftede kopier av attester og vitnemål. Søknaden merkes med referansenummer: XXX </w:t>
      </w:r>
      <w:r w:rsidR="005730BB">
        <w:br/>
      </w:r>
      <w:r w:rsidR="005730BB">
        <w:br/>
      </w:r>
      <w:r w:rsidRPr="113E0761">
        <w:rPr>
          <w:rFonts w:ascii="Calibri" w:eastAsia="Calibri" w:hAnsi="Calibri" w:cs="Calibri"/>
          <w:b/>
          <w:bCs/>
          <w:color w:val="333333"/>
        </w:rPr>
        <w:t>Søknadsfrist: xx.xx.20xx</w:t>
      </w:r>
    </w:p>
    <w:p w14:paraId="57F46B3C" w14:textId="1F64639D" w:rsidR="005730BB" w:rsidRPr="005730BB" w:rsidRDefault="005730BB" w:rsidP="606E0AD2">
      <w:pPr>
        <w:shd w:val="clear" w:color="auto" w:fill="FFFFFF" w:themeFill="background1"/>
        <w:spacing w:before="195" w:line="240" w:lineRule="auto"/>
        <w:rPr>
          <w:rFonts w:eastAsiaTheme="minorEastAsia"/>
          <w:color w:val="333333"/>
          <w:lang w:eastAsia="nb-NO"/>
        </w:rPr>
      </w:pPr>
    </w:p>
    <w:p w14:paraId="5DAB6C7B" w14:textId="77777777" w:rsidR="005730BB" w:rsidRPr="005730BB" w:rsidRDefault="005730BB" w:rsidP="606E0AD2">
      <w:pPr>
        <w:rPr>
          <w:rFonts w:eastAsiaTheme="minorEastAsia"/>
        </w:rPr>
      </w:pPr>
    </w:p>
    <w:sectPr w:rsidR="005730BB" w:rsidRPr="005730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5AD6"/>
    <w:multiLevelType w:val="hybridMultilevel"/>
    <w:tmpl w:val="30E669CA"/>
    <w:lvl w:ilvl="0" w:tplc="F3A83D3A">
      <w:start w:val="1"/>
      <w:numFmt w:val="bullet"/>
      <w:lvlText w:val=""/>
      <w:lvlJc w:val="left"/>
      <w:pPr>
        <w:ind w:left="720" w:hanging="360"/>
      </w:pPr>
      <w:rPr>
        <w:rFonts w:ascii="Symbol" w:hAnsi="Symbol" w:hint="default"/>
      </w:rPr>
    </w:lvl>
    <w:lvl w:ilvl="1" w:tplc="5B90098A">
      <w:start w:val="1"/>
      <w:numFmt w:val="bullet"/>
      <w:lvlText w:val="o"/>
      <w:lvlJc w:val="left"/>
      <w:pPr>
        <w:ind w:left="1440" w:hanging="360"/>
      </w:pPr>
      <w:rPr>
        <w:rFonts w:ascii="Courier New" w:hAnsi="Courier New" w:hint="default"/>
      </w:rPr>
    </w:lvl>
    <w:lvl w:ilvl="2" w:tplc="703AD172">
      <w:start w:val="1"/>
      <w:numFmt w:val="bullet"/>
      <w:lvlText w:val=""/>
      <w:lvlJc w:val="left"/>
      <w:pPr>
        <w:ind w:left="2160" w:hanging="360"/>
      </w:pPr>
      <w:rPr>
        <w:rFonts w:ascii="Wingdings" w:hAnsi="Wingdings" w:hint="default"/>
      </w:rPr>
    </w:lvl>
    <w:lvl w:ilvl="3" w:tplc="933A9ABE">
      <w:start w:val="1"/>
      <w:numFmt w:val="bullet"/>
      <w:lvlText w:val=""/>
      <w:lvlJc w:val="left"/>
      <w:pPr>
        <w:ind w:left="2880" w:hanging="360"/>
      </w:pPr>
      <w:rPr>
        <w:rFonts w:ascii="Symbol" w:hAnsi="Symbol" w:hint="default"/>
      </w:rPr>
    </w:lvl>
    <w:lvl w:ilvl="4" w:tplc="F62CA668">
      <w:start w:val="1"/>
      <w:numFmt w:val="bullet"/>
      <w:lvlText w:val="o"/>
      <w:lvlJc w:val="left"/>
      <w:pPr>
        <w:ind w:left="3600" w:hanging="360"/>
      </w:pPr>
      <w:rPr>
        <w:rFonts w:ascii="Courier New" w:hAnsi="Courier New" w:hint="default"/>
      </w:rPr>
    </w:lvl>
    <w:lvl w:ilvl="5" w:tplc="741CC9A4">
      <w:start w:val="1"/>
      <w:numFmt w:val="bullet"/>
      <w:lvlText w:val=""/>
      <w:lvlJc w:val="left"/>
      <w:pPr>
        <w:ind w:left="4320" w:hanging="360"/>
      </w:pPr>
      <w:rPr>
        <w:rFonts w:ascii="Wingdings" w:hAnsi="Wingdings" w:hint="default"/>
      </w:rPr>
    </w:lvl>
    <w:lvl w:ilvl="6" w:tplc="520CF9AC">
      <w:start w:val="1"/>
      <w:numFmt w:val="bullet"/>
      <w:lvlText w:val=""/>
      <w:lvlJc w:val="left"/>
      <w:pPr>
        <w:ind w:left="5040" w:hanging="360"/>
      </w:pPr>
      <w:rPr>
        <w:rFonts w:ascii="Symbol" w:hAnsi="Symbol" w:hint="default"/>
      </w:rPr>
    </w:lvl>
    <w:lvl w:ilvl="7" w:tplc="F6A4A702">
      <w:start w:val="1"/>
      <w:numFmt w:val="bullet"/>
      <w:lvlText w:val="o"/>
      <w:lvlJc w:val="left"/>
      <w:pPr>
        <w:ind w:left="5760" w:hanging="360"/>
      </w:pPr>
      <w:rPr>
        <w:rFonts w:ascii="Courier New" w:hAnsi="Courier New" w:hint="default"/>
      </w:rPr>
    </w:lvl>
    <w:lvl w:ilvl="8" w:tplc="6CEE634A">
      <w:start w:val="1"/>
      <w:numFmt w:val="bullet"/>
      <w:lvlText w:val=""/>
      <w:lvlJc w:val="left"/>
      <w:pPr>
        <w:ind w:left="6480" w:hanging="360"/>
      </w:pPr>
      <w:rPr>
        <w:rFonts w:ascii="Wingdings" w:hAnsi="Wingdings" w:hint="default"/>
      </w:rPr>
    </w:lvl>
  </w:abstractNum>
  <w:abstractNum w:abstractNumId="1" w15:restartNumberingAfterBreak="0">
    <w:nsid w:val="17BC4424"/>
    <w:multiLevelType w:val="multilevel"/>
    <w:tmpl w:val="BAFC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121912"/>
    <w:multiLevelType w:val="hybridMultilevel"/>
    <w:tmpl w:val="ECE00348"/>
    <w:lvl w:ilvl="0" w:tplc="43CC5CE0">
      <w:start w:val="1"/>
      <w:numFmt w:val="bullet"/>
      <w:lvlText w:val=""/>
      <w:lvlJc w:val="left"/>
      <w:pPr>
        <w:ind w:left="720" w:hanging="360"/>
      </w:pPr>
      <w:rPr>
        <w:rFonts w:ascii="Symbol" w:hAnsi="Symbol" w:hint="default"/>
      </w:rPr>
    </w:lvl>
    <w:lvl w:ilvl="1" w:tplc="5FB0797A">
      <w:start w:val="1"/>
      <w:numFmt w:val="bullet"/>
      <w:lvlText w:val="o"/>
      <w:lvlJc w:val="left"/>
      <w:pPr>
        <w:ind w:left="1440" w:hanging="360"/>
      </w:pPr>
      <w:rPr>
        <w:rFonts w:ascii="Courier New" w:hAnsi="Courier New" w:hint="default"/>
      </w:rPr>
    </w:lvl>
    <w:lvl w:ilvl="2" w:tplc="DADCC2C6">
      <w:start w:val="1"/>
      <w:numFmt w:val="bullet"/>
      <w:lvlText w:val=""/>
      <w:lvlJc w:val="left"/>
      <w:pPr>
        <w:ind w:left="2160" w:hanging="360"/>
      </w:pPr>
      <w:rPr>
        <w:rFonts w:ascii="Wingdings" w:hAnsi="Wingdings" w:hint="default"/>
      </w:rPr>
    </w:lvl>
    <w:lvl w:ilvl="3" w:tplc="9790F754">
      <w:start w:val="1"/>
      <w:numFmt w:val="bullet"/>
      <w:lvlText w:val=""/>
      <w:lvlJc w:val="left"/>
      <w:pPr>
        <w:ind w:left="2880" w:hanging="360"/>
      </w:pPr>
      <w:rPr>
        <w:rFonts w:ascii="Symbol" w:hAnsi="Symbol" w:hint="default"/>
      </w:rPr>
    </w:lvl>
    <w:lvl w:ilvl="4" w:tplc="E294FAF6">
      <w:start w:val="1"/>
      <w:numFmt w:val="bullet"/>
      <w:lvlText w:val="o"/>
      <w:lvlJc w:val="left"/>
      <w:pPr>
        <w:ind w:left="3600" w:hanging="360"/>
      </w:pPr>
      <w:rPr>
        <w:rFonts w:ascii="Courier New" w:hAnsi="Courier New" w:hint="default"/>
      </w:rPr>
    </w:lvl>
    <w:lvl w:ilvl="5" w:tplc="48181DC0">
      <w:start w:val="1"/>
      <w:numFmt w:val="bullet"/>
      <w:lvlText w:val=""/>
      <w:lvlJc w:val="left"/>
      <w:pPr>
        <w:ind w:left="4320" w:hanging="360"/>
      </w:pPr>
      <w:rPr>
        <w:rFonts w:ascii="Wingdings" w:hAnsi="Wingdings" w:hint="default"/>
      </w:rPr>
    </w:lvl>
    <w:lvl w:ilvl="6" w:tplc="D34A3DEA">
      <w:start w:val="1"/>
      <w:numFmt w:val="bullet"/>
      <w:lvlText w:val=""/>
      <w:lvlJc w:val="left"/>
      <w:pPr>
        <w:ind w:left="5040" w:hanging="360"/>
      </w:pPr>
      <w:rPr>
        <w:rFonts w:ascii="Symbol" w:hAnsi="Symbol" w:hint="default"/>
      </w:rPr>
    </w:lvl>
    <w:lvl w:ilvl="7" w:tplc="898EB1AA">
      <w:start w:val="1"/>
      <w:numFmt w:val="bullet"/>
      <w:lvlText w:val="o"/>
      <w:lvlJc w:val="left"/>
      <w:pPr>
        <w:ind w:left="5760" w:hanging="360"/>
      </w:pPr>
      <w:rPr>
        <w:rFonts w:ascii="Courier New" w:hAnsi="Courier New" w:hint="default"/>
      </w:rPr>
    </w:lvl>
    <w:lvl w:ilvl="8" w:tplc="7D5245AE">
      <w:start w:val="1"/>
      <w:numFmt w:val="bullet"/>
      <w:lvlText w:val=""/>
      <w:lvlJc w:val="left"/>
      <w:pPr>
        <w:ind w:left="6480" w:hanging="360"/>
      </w:pPr>
      <w:rPr>
        <w:rFonts w:ascii="Wingdings" w:hAnsi="Wingdings" w:hint="default"/>
      </w:rPr>
    </w:lvl>
  </w:abstractNum>
  <w:abstractNum w:abstractNumId="3" w15:restartNumberingAfterBreak="0">
    <w:nsid w:val="33895221"/>
    <w:multiLevelType w:val="multilevel"/>
    <w:tmpl w:val="0B4E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3774CF"/>
    <w:multiLevelType w:val="hybridMultilevel"/>
    <w:tmpl w:val="DC9CF6B6"/>
    <w:lvl w:ilvl="0" w:tplc="6F00D57C">
      <w:start w:val="1"/>
      <w:numFmt w:val="bullet"/>
      <w:lvlText w:val=""/>
      <w:lvlJc w:val="left"/>
      <w:pPr>
        <w:ind w:left="720" w:hanging="360"/>
      </w:pPr>
      <w:rPr>
        <w:rFonts w:ascii="Symbol" w:hAnsi="Symbol" w:hint="default"/>
      </w:rPr>
    </w:lvl>
    <w:lvl w:ilvl="1" w:tplc="7BEEF05C">
      <w:start w:val="1"/>
      <w:numFmt w:val="bullet"/>
      <w:lvlText w:val="o"/>
      <w:lvlJc w:val="left"/>
      <w:pPr>
        <w:ind w:left="1440" w:hanging="360"/>
      </w:pPr>
      <w:rPr>
        <w:rFonts w:ascii="Courier New" w:hAnsi="Courier New" w:hint="default"/>
      </w:rPr>
    </w:lvl>
    <w:lvl w:ilvl="2" w:tplc="B1A4582E">
      <w:start w:val="1"/>
      <w:numFmt w:val="bullet"/>
      <w:lvlText w:val=""/>
      <w:lvlJc w:val="left"/>
      <w:pPr>
        <w:ind w:left="2160" w:hanging="360"/>
      </w:pPr>
      <w:rPr>
        <w:rFonts w:ascii="Wingdings" w:hAnsi="Wingdings" w:hint="default"/>
      </w:rPr>
    </w:lvl>
    <w:lvl w:ilvl="3" w:tplc="3DF4349A">
      <w:start w:val="1"/>
      <w:numFmt w:val="bullet"/>
      <w:lvlText w:val=""/>
      <w:lvlJc w:val="left"/>
      <w:pPr>
        <w:ind w:left="2880" w:hanging="360"/>
      </w:pPr>
      <w:rPr>
        <w:rFonts w:ascii="Symbol" w:hAnsi="Symbol" w:hint="default"/>
      </w:rPr>
    </w:lvl>
    <w:lvl w:ilvl="4" w:tplc="6704936E">
      <w:start w:val="1"/>
      <w:numFmt w:val="bullet"/>
      <w:lvlText w:val="o"/>
      <w:lvlJc w:val="left"/>
      <w:pPr>
        <w:ind w:left="3600" w:hanging="360"/>
      </w:pPr>
      <w:rPr>
        <w:rFonts w:ascii="Courier New" w:hAnsi="Courier New" w:hint="default"/>
      </w:rPr>
    </w:lvl>
    <w:lvl w:ilvl="5" w:tplc="68223604">
      <w:start w:val="1"/>
      <w:numFmt w:val="bullet"/>
      <w:lvlText w:val=""/>
      <w:lvlJc w:val="left"/>
      <w:pPr>
        <w:ind w:left="4320" w:hanging="360"/>
      </w:pPr>
      <w:rPr>
        <w:rFonts w:ascii="Wingdings" w:hAnsi="Wingdings" w:hint="default"/>
      </w:rPr>
    </w:lvl>
    <w:lvl w:ilvl="6" w:tplc="7F22E066">
      <w:start w:val="1"/>
      <w:numFmt w:val="bullet"/>
      <w:lvlText w:val=""/>
      <w:lvlJc w:val="left"/>
      <w:pPr>
        <w:ind w:left="5040" w:hanging="360"/>
      </w:pPr>
      <w:rPr>
        <w:rFonts w:ascii="Symbol" w:hAnsi="Symbol" w:hint="default"/>
      </w:rPr>
    </w:lvl>
    <w:lvl w:ilvl="7" w:tplc="526C885A">
      <w:start w:val="1"/>
      <w:numFmt w:val="bullet"/>
      <w:lvlText w:val="o"/>
      <w:lvlJc w:val="left"/>
      <w:pPr>
        <w:ind w:left="5760" w:hanging="360"/>
      </w:pPr>
      <w:rPr>
        <w:rFonts w:ascii="Courier New" w:hAnsi="Courier New" w:hint="default"/>
      </w:rPr>
    </w:lvl>
    <w:lvl w:ilvl="8" w:tplc="5FEC4258">
      <w:start w:val="1"/>
      <w:numFmt w:val="bullet"/>
      <w:lvlText w:val=""/>
      <w:lvlJc w:val="left"/>
      <w:pPr>
        <w:ind w:left="6480" w:hanging="360"/>
      </w:pPr>
      <w:rPr>
        <w:rFonts w:ascii="Wingdings" w:hAnsi="Wingdings" w:hint="default"/>
      </w:rPr>
    </w:lvl>
  </w:abstractNum>
  <w:abstractNum w:abstractNumId="5" w15:restartNumberingAfterBreak="0">
    <w:nsid w:val="4E1F4F35"/>
    <w:multiLevelType w:val="hybridMultilevel"/>
    <w:tmpl w:val="CB98301A"/>
    <w:lvl w:ilvl="0" w:tplc="AC2EED5A">
      <w:start w:val="1"/>
      <w:numFmt w:val="bullet"/>
      <w:lvlText w:val=""/>
      <w:lvlJc w:val="left"/>
      <w:pPr>
        <w:ind w:left="720" w:hanging="360"/>
      </w:pPr>
      <w:rPr>
        <w:rFonts w:ascii="Symbol" w:hAnsi="Symbol" w:hint="default"/>
      </w:rPr>
    </w:lvl>
    <w:lvl w:ilvl="1" w:tplc="3030116A">
      <w:start w:val="1"/>
      <w:numFmt w:val="bullet"/>
      <w:lvlText w:val="o"/>
      <w:lvlJc w:val="left"/>
      <w:pPr>
        <w:ind w:left="1440" w:hanging="360"/>
      </w:pPr>
      <w:rPr>
        <w:rFonts w:ascii="Courier New" w:hAnsi="Courier New" w:hint="default"/>
      </w:rPr>
    </w:lvl>
    <w:lvl w:ilvl="2" w:tplc="50D0CCC2">
      <w:start w:val="1"/>
      <w:numFmt w:val="bullet"/>
      <w:lvlText w:val=""/>
      <w:lvlJc w:val="left"/>
      <w:pPr>
        <w:ind w:left="2160" w:hanging="360"/>
      </w:pPr>
      <w:rPr>
        <w:rFonts w:ascii="Wingdings" w:hAnsi="Wingdings" w:hint="default"/>
      </w:rPr>
    </w:lvl>
    <w:lvl w:ilvl="3" w:tplc="B9D496E4">
      <w:start w:val="1"/>
      <w:numFmt w:val="bullet"/>
      <w:lvlText w:val=""/>
      <w:lvlJc w:val="left"/>
      <w:pPr>
        <w:ind w:left="2880" w:hanging="360"/>
      </w:pPr>
      <w:rPr>
        <w:rFonts w:ascii="Symbol" w:hAnsi="Symbol" w:hint="default"/>
      </w:rPr>
    </w:lvl>
    <w:lvl w:ilvl="4" w:tplc="0E1CAB00">
      <w:start w:val="1"/>
      <w:numFmt w:val="bullet"/>
      <w:lvlText w:val="o"/>
      <w:lvlJc w:val="left"/>
      <w:pPr>
        <w:ind w:left="3600" w:hanging="360"/>
      </w:pPr>
      <w:rPr>
        <w:rFonts w:ascii="Courier New" w:hAnsi="Courier New" w:hint="default"/>
      </w:rPr>
    </w:lvl>
    <w:lvl w:ilvl="5" w:tplc="C406A066">
      <w:start w:val="1"/>
      <w:numFmt w:val="bullet"/>
      <w:lvlText w:val=""/>
      <w:lvlJc w:val="left"/>
      <w:pPr>
        <w:ind w:left="4320" w:hanging="360"/>
      </w:pPr>
      <w:rPr>
        <w:rFonts w:ascii="Wingdings" w:hAnsi="Wingdings" w:hint="default"/>
      </w:rPr>
    </w:lvl>
    <w:lvl w:ilvl="6" w:tplc="EC2C140C">
      <w:start w:val="1"/>
      <w:numFmt w:val="bullet"/>
      <w:lvlText w:val=""/>
      <w:lvlJc w:val="left"/>
      <w:pPr>
        <w:ind w:left="5040" w:hanging="360"/>
      </w:pPr>
      <w:rPr>
        <w:rFonts w:ascii="Symbol" w:hAnsi="Symbol" w:hint="default"/>
      </w:rPr>
    </w:lvl>
    <w:lvl w:ilvl="7" w:tplc="5B5E84CA">
      <w:start w:val="1"/>
      <w:numFmt w:val="bullet"/>
      <w:lvlText w:val="o"/>
      <w:lvlJc w:val="left"/>
      <w:pPr>
        <w:ind w:left="5760" w:hanging="360"/>
      </w:pPr>
      <w:rPr>
        <w:rFonts w:ascii="Courier New" w:hAnsi="Courier New" w:hint="default"/>
      </w:rPr>
    </w:lvl>
    <w:lvl w:ilvl="8" w:tplc="C8D8A4F0">
      <w:start w:val="1"/>
      <w:numFmt w:val="bullet"/>
      <w:lvlText w:val=""/>
      <w:lvlJc w:val="left"/>
      <w:pPr>
        <w:ind w:left="6480" w:hanging="360"/>
      </w:pPr>
      <w:rPr>
        <w:rFonts w:ascii="Wingdings" w:hAnsi="Wingdings" w:hint="default"/>
      </w:rPr>
    </w:lvl>
  </w:abstractNum>
  <w:abstractNum w:abstractNumId="6" w15:restartNumberingAfterBreak="0">
    <w:nsid w:val="563859BE"/>
    <w:multiLevelType w:val="multilevel"/>
    <w:tmpl w:val="38BA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3E707D"/>
    <w:multiLevelType w:val="hybridMultilevel"/>
    <w:tmpl w:val="5A3E99EC"/>
    <w:lvl w:ilvl="0" w:tplc="61880C4E">
      <w:start w:val="1"/>
      <w:numFmt w:val="bullet"/>
      <w:lvlText w:val=""/>
      <w:lvlJc w:val="left"/>
      <w:pPr>
        <w:ind w:left="720" w:hanging="360"/>
      </w:pPr>
      <w:rPr>
        <w:rFonts w:ascii="Symbol" w:hAnsi="Symbol" w:hint="default"/>
      </w:rPr>
    </w:lvl>
    <w:lvl w:ilvl="1" w:tplc="8A22CBDA">
      <w:start w:val="1"/>
      <w:numFmt w:val="bullet"/>
      <w:lvlText w:val="o"/>
      <w:lvlJc w:val="left"/>
      <w:pPr>
        <w:ind w:left="1440" w:hanging="360"/>
      </w:pPr>
      <w:rPr>
        <w:rFonts w:ascii="Courier New" w:hAnsi="Courier New" w:hint="default"/>
      </w:rPr>
    </w:lvl>
    <w:lvl w:ilvl="2" w:tplc="EAEABD54">
      <w:start w:val="1"/>
      <w:numFmt w:val="bullet"/>
      <w:lvlText w:val=""/>
      <w:lvlJc w:val="left"/>
      <w:pPr>
        <w:ind w:left="2160" w:hanging="360"/>
      </w:pPr>
      <w:rPr>
        <w:rFonts w:ascii="Wingdings" w:hAnsi="Wingdings" w:hint="default"/>
      </w:rPr>
    </w:lvl>
    <w:lvl w:ilvl="3" w:tplc="F396741A">
      <w:start w:val="1"/>
      <w:numFmt w:val="bullet"/>
      <w:lvlText w:val=""/>
      <w:lvlJc w:val="left"/>
      <w:pPr>
        <w:ind w:left="2880" w:hanging="360"/>
      </w:pPr>
      <w:rPr>
        <w:rFonts w:ascii="Symbol" w:hAnsi="Symbol" w:hint="default"/>
      </w:rPr>
    </w:lvl>
    <w:lvl w:ilvl="4" w:tplc="94F64142">
      <w:start w:val="1"/>
      <w:numFmt w:val="bullet"/>
      <w:lvlText w:val="o"/>
      <w:lvlJc w:val="left"/>
      <w:pPr>
        <w:ind w:left="3600" w:hanging="360"/>
      </w:pPr>
      <w:rPr>
        <w:rFonts w:ascii="Courier New" w:hAnsi="Courier New" w:hint="default"/>
      </w:rPr>
    </w:lvl>
    <w:lvl w:ilvl="5" w:tplc="FE20DC50">
      <w:start w:val="1"/>
      <w:numFmt w:val="bullet"/>
      <w:lvlText w:val=""/>
      <w:lvlJc w:val="left"/>
      <w:pPr>
        <w:ind w:left="4320" w:hanging="360"/>
      </w:pPr>
      <w:rPr>
        <w:rFonts w:ascii="Wingdings" w:hAnsi="Wingdings" w:hint="default"/>
      </w:rPr>
    </w:lvl>
    <w:lvl w:ilvl="6" w:tplc="AAB2FC86">
      <w:start w:val="1"/>
      <w:numFmt w:val="bullet"/>
      <w:lvlText w:val=""/>
      <w:lvlJc w:val="left"/>
      <w:pPr>
        <w:ind w:left="5040" w:hanging="360"/>
      </w:pPr>
      <w:rPr>
        <w:rFonts w:ascii="Symbol" w:hAnsi="Symbol" w:hint="default"/>
      </w:rPr>
    </w:lvl>
    <w:lvl w:ilvl="7" w:tplc="65AAC410">
      <w:start w:val="1"/>
      <w:numFmt w:val="bullet"/>
      <w:lvlText w:val="o"/>
      <w:lvlJc w:val="left"/>
      <w:pPr>
        <w:ind w:left="5760" w:hanging="360"/>
      </w:pPr>
      <w:rPr>
        <w:rFonts w:ascii="Courier New" w:hAnsi="Courier New" w:hint="default"/>
      </w:rPr>
    </w:lvl>
    <w:lvl w:ilvl="8" w:tplc="31FE241A">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5"/>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BB"/>
    <w:rsid w:val="003E3763"/>
    <w:rsid w:val="00527C99"/>
    <w:rsid w:val="005730BB"/>
    <w:rsid w:val="00816CF9"/>
    <w:rsid w:val="00C81219"/>
    <w:rsid w:val="1084DC19"/>
    <w:rsid w:val="113E0761"/>
    <w:rsid w:val="29D65024"/>
    <w:rsid w:val="444CDDFD"/>
    <w:rsid w:val="606E0A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83157"/>
  <w15:chartTrackingRefBased/>
  <w15:docId w15:val="{9805A637-5AEA-4FCC-9E97-8A8C37FC1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30BB"/>
    <w:rPr>
      <w:b/>
      <w:bCs/>
    </w:rPr>
  </w:style>
  <w:style w:type="character" w:styleId="Hyperlink">
    <w:name w:val="Hyperlink"/>
    <w:basedOn w:val="DefaultParagraphFont"/>
    <w:uiPriority w:val="99"/>
    <w:semiHidden/>
    <w:unhideWhenUsed/>
    <w:rsid w:val="005730BB"/>
    <w:rPr>
      <w:color w:val="0000FF"/>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775394">
      <w:bodyDiv w:val="1"/>
      <w:marLeft w:val="0"/>
      <w:marRight w:val="0"/>
      <w:marTop w:val="0"/>
      <w:marBottom w:val="0"/>
      <w:divBdr>
        <w:top w:val="none" w:sz="0" w:space="0" w:color="auto"/>
        <w:left w:val="none" w:sz="0" w:space="0" w:color="auto"/>
        <w:bottom w:val="none" w:sz="0" w:space="0" w:color="auto"/>
        <w:right w:val="none" w:sz="0" w:space="0" w:color="auto"/>
      </w:divBdr>
      <w:divsChild>
        <w:div w:id="215816911">
          <w:marLeft w:val="0"/>
          <w:marRight w:val="0"/>
          <w:marTop w:val="0"/>
          <w:marBottom w:val="0"/>
          <w:divBdr>
            <w:top w:val="none" w:sz="0" w:space="0" w:color="auto"/>
            <w:left w:val="none" w:sz="0" w:space="0" w:color="auto"/>
            <w:bottom w:val="none" w:sz="0" w:space="0" w:color="auto"/>
            <w:right w:val="none" w:sz="0" w:space="0" w:color="auto"/>
          </w:divBdr>
          <w:divsChild>
            <w:div w:id="1489246050">
              <w:marLeft w:val="0"/>
              <w:marRight w:val="0"/>
              <w:marTop w:val="0"/>
              <w:marBottom w:val="0"/>
              <w:divBdr>
                <w:top w:val="none" w:sz="0" w:space="0" w:color="auto"/>
                <w:left w:val="none" w:sz="0" w:space="0" w:color="auto"/>
                <w:bottom w:val="none" w:sz="0" w:space="0" w:color="auto"/>
                <w:right w:val="none" w:sz="0" w:space="0" w:color="auto"/>
              </w:divBdr>
              <w:divsChild>
                <w:div w:id="1160728747">
                  <w:marLeft w:val="0"/>
                  <w:marRight w:val="0"/>
                  <w:marTop w:val="0"/>
                  <w:marBottom w:val="0"/>
                  <w:divBdr>
                    <w:top w:val="none" w:sz="0" w:space="0" w:color="auto"/>
                    <w:left w:val="none" w:sz="0" w:space="0" w:color="auto"/>
                    <w:bottom w:val="none" w:sz="0" w:space="0" w:color="auto"/>
                    <w:right w:val="none" w:sz="0" w:space="0" w:color="auto"/>
                  </w:divBdr>
                  <w:divsChild>
                    <w:div w:id="1678845973">
                      <w:marLeft w:val="0"/>
                      <w:marRight w:val="0"/>
                      <w:marTop w:val="0"/>
                      <w:marBottom w:val="0"/>
                      <w:divBdr>
                        <w:top w:val="none" w:sz="0" w:space="0" w:color="auto"/>
                        <w:left w:val="none" w:sz="0" w:space="0" w:color="auto"/>
                        <w:bottom w:val="none" w:sz="0" w:space="0" w:color="auto"/>
                        <w:right w:val="none" w:sz="0" w:space="0" w:color="auto"/>
                      </w:divBdr>
                      <w:divsChild>
                        <w:div w:id="936407371">
                          <w:marLeft w:val="0"/>
                          <w:marRight w:val="0"/>
                          <w:marTop w:val="0"/>
                          <w:marBottom w:val="0"/>
                          <w:divBdr>
                            <w:top w:val="none" w:sz="0" w:space="0" w:color="auto"/>
                            <w:left w:val="none" w:sz="0" w:space="0" w:color="auto"/>
                            <w:bottom w:val="none" w:sz="0" w:space="0" w:color="auto"/>
                            <w:right w:val="none" w:sz="0" w:space="0" w:color="auto"/>
                          </w:divBdr>
                          <w:divsChild>
                            <w:div w:id="501238050">
                              <w:marLeft w:val="0"/>
                              <w:marRight w:val="0"/>
                              <w:marTop w:val="0"/>
                              <w:marBottom w:val="0"/>
                              <w:divBdr>
                                <w:top w:val="none" w:sz="0" w:space="0" w:color="auto"/>
                                <w:left w:val="none" w:sz="0" w:space="0" w:color="auto"/>
                                <w:bottom w:val="none" w:sz="0" w:space="0" w:color="auto"/>
                                <w:right w:val="none" w:sz="0" w:space="0" w:color="auto"/>
                              </w:divBdr>
                              <w:divsChild>
                                <w:div w:id="922180672">
                                  <w:marLeft w:val="0"/>
                                  <w:marRight w:val="0"/>
                                  <w:marTop w:val="0"/>
                                  <w:marBottom w:val="0"/>
                                  <w:divBdr>
                                    <w:top w:val="none" w:sz="0" w:space="0" w:color="auto"/>
                                    <w:left w:val="none" w:sz="0" w:space="0" w:color="auto"/>
                                    <w:bottom w:val="none" w:sz="0" w:space="0" w:color="auto"/>
                                    <w:right w:val="none" w:sz="0" w:space="0" w:color="auto"/>
                                  </w:divBdr>
                                  <w:divsChild>
                                    <w:div w:id="1440640076">
                                      <w:marLeft w:val="0"/>
                                      <w:marRight w:val="0"/>
                                      <w:marTop w:val="0"/>
                                      <w:marBottom w:val="0"/>
                                      <w:divBdr>
                                        <w:top w:val="none" w:sz="0" w:space="0" w:color="auto"/>
                                        <w:left w:val="none" w:sz="0" w:space="0" w:color="auto"/>
                                        <w:bottom w:val="none" w:sz="0" w:space="0" w:color="auto"/>
                                        <w:right w:val="none" w:sz="0" w:space="0" w:color="auto"/>
                                      </w:divBdr>
                                      <w:divsChild>
                                        <w:div w:id="840244799">
                                          <w:marLeft w:val="0"/>
                                          <w:marRight w:val="0"/>
                                          <w:marTop w:val="0"/>
                                          <w:marBottom w:val="0"/>
                                          <w:divBdr>
                                            <w:top w:val="none" w:sz="0" w:space="0" w:color="auto"/>
                                            <w:left w:val="none" w:sz="0" w:space="0" w:color="auto"/>
                                            <w:bottom w:val="none" w:sz="0" w:space="0" w:color="auto"/>
                                            <w:right w:val="none" w:sz="0" w:space="0" w:color="auto"/>
                                          </w:divBdr>
                                          <w:divsChild>
                                            <w:div w:id="369451860">
                                              <w:marLeft w:val="0"/>
                                              <w:marRight w:val="0"/>
                                              <w:marTop w:val="0"/>
                                              <w:marBottom w:val="0"/>
                                              <w:divBdr>
                                                <w:top w:val="none" w:sz="0" w:space="0" w:color="auto"/>
                                                <w:left w:val="none" w:sz="0" w:space="0" w:color="auto"/>
                                                <w:bottom w:val="none" w:sz="0" w:space="0" w:color="auto"/>
                                                <w:right w:val="none" w:sz="0" w:space="0" w:color="auto"/>
                                              </w:divBdr>
                                              <w:divsChild>
                                                <w:div w:id="732506012">
                                                  <w:marLeft w:val="0"/>
                                                  <w:marRight w:val="0"/>
                                                  <w:marTop w:val="0"/>
                                                  <w:marBottom w:val="0"/>
                                                  <w:divBdr>
                                                    <w:top w:val="none" w:sz="0" w:space="0" w:color="auto"/>
                                                    <w:left w:val="none" w:sz="0" w:space="0" w:color="auto"/>
                                                    <w:bottom w:val="none" w:sz="0" w:space="0" w:color="auto"/>
                                                    <w:right w:val="none" w:sz="0" w:space="0" w:color="auto"/>
                                                  </w:divBdr>
                                                  <w:divsChild>
                                                    <w:div w:id="534319637">
                                                      <w:marLeft w:val="0"/>
                                                      <w:marRight w:val="0"/>
                                                      <w:marTop w:val="0"/>
                                                      <w:marBottom w:val="0"/>
                                                      <w:divBdr>
                                                        <w:top w:val="none" w:sz="0" w:space="0" w:color="auto"/>
                                                        <w:left w:val="none" w:sz="0" w:space="0" w:color="auto"/>
                                                        <w:bottom w:val="none" w:sz="0" w:space="0" w:color="auto"/>
                                                        <w:right w:val="none" w:sz="0" w:space="0" w:color="auto"/>
                                                      </w:divBdr>
                                                      <w:divsChild>
                                                        <w:div w:id="1205751234">
                                                          <w:marLeft w:val="0"/>
                                                          <w:marRight w:val="0"/>
                                                          <w:marTop w:val="0"/>
                                                          <w:marBottom w:val="375"/>
                                                          <w:divBdr>
                                                            <w:top w:val="none" w:sz="0" w:space="0" w:color="auto"/>
                                                            <w:left w:val="none" w:sz="0" w:space="0" w:color="auto"/>
                                                            <w:bottom w:val="none" w:sz="0" w:space="0" w:color="auto"/>
                                                            <w:right w:val="none" w:sz="0" w:space="0" w:color="auto"/>
                                                          </w:divBdr>
                                                          <w:divsChild>
                                                            <w:div w:id="1770274832">
                                                              <w:marLeft w:val="0"/>
                                                              <w:marRight w:val="0"/>
                                                              <w:marTop w:val="0"/>
                                                              <w:marBottom w:val="0"/>
                                                              <w:divBdr>
                                                                <w:top w:val="none" w:sz="0" w:space="0" w:color="auto"/>
                                                                <w:left w:val="none" w:sz="0" w:space="0" w:color="auto"/>
                                                                <w:bottom w:val="none" w:sz="0" w:space="0" w:color="auto"/>
                                                                <w:right w:val="none" w:sz="0" w:space="0" w:color="auto"/>
                                                              </w:divBdr>
                                                              <w:divsChild>
                                                                <w:div w:id="1781605995">
                                                                  <w:marLeft w:val="0"/>
                                                                  <w:marRight w:val="0"/>
                                                                  <w:marTop w:val="0"/>
                                                                  <w:marBottom w:val="0"/>
                                                                  <w:divBdr>
                                                                    <w:top w:val="none" w:sz="0" w:space="0" w:color="auto"/>
                                                                    <w:left w:val="none" w:sz="0" w:space="0" w:color="auto"/>
                                                                    <w:bottom w:val="none" w:sz="0" w:space="0" w:color="auto"/>
                                                                    <w:right w:val="none" w:sz="0" w:space="0" w:color="auto"/>
                                                                  </w:divBdr>
                                                                  <w:divsChild>
                                                                    <w:div w:id="763841737">
                                                                      <w:marLeft w:val="0"/>
                                                                      <w:marRight w:val="0"/>
                                                                      <w:marTop w:val="0"/>
                                                                      <w:marBottom w:val="0"/>
                                                                      <w:divBdr>
                                                                        <w:top w:val="none" w:sz="0" w:space="0" w:color="auto"/>
                                                                        <w:left w:val="none" w:sz="0" w:space="0" w:color="auto"/>
                                                                        <w:bottom w:val="none" w:sz="0" w:space="0" w:color="auto"/>
                                                                        <w:right w:val="none" w:sz="0" w:space="0" w:color="auto"/>
                                                                      </w:divBdr>
                                                                      <w:divsChild>
                                                                        <w:div w:id="11679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004580">
      <w:bodyDiv w:val="1"/>
      <w:marLeft w:val="0"/>
      <w:marRight w:val="0"/>
      <w:marTop w:val="0"/>
      <w:marBottom w:val="0"/>
      <w:divBdr>
        <w:top w:val="none" w:sz="0" w:space="0" w:color="auto"/>
        <w:left w:val="none" w:sz="0" w:space="0" w:color="auto"/>
        <w:bottom w:val="none" w:sz="0" w:space="0" w:color="auto"/>
        <w:right w:val="none" w:sz="0" w:space="0" w:color="auto"/>
      </w:divBdr>
      <w:divsChild>
        <w:div w:id="307975555">
          <w:marLeft w:val="0"/>
          <w:marRight w:val="0"/>
          <w:marTop w:val="0"/>
          <w:marBottom w:val="0"/>
          <w:divBdr>
            <w:top w:val="none" w:sz="0" w:space="0" w:color="auto"/>
            <w:left w:val="none" w:sz="0" w:space="0" w:color="auto"/>
            <w:bottom w:val="none" w:sz="0" w:space="0" w:color="auto"/>
            <w:right w:val="none" w:sz="0" w:space="0" w:color="auto"/>
          </w:divBdr>
          <w:divsChild>
            <w:div w:id="895243407">
              <w:marLeft w:val="0"/>
              <w:marRight w:val="0"/>
              <w:marTop w:val="0"/>
              <w:marBottom w:val="0"/>
              <w:divBdr>
                <w:top w:val="none" w:sz="0" w:space="0" w:color="auto"/>
                <w:left w:val="none" w:sz="0" w:space="0" w:color="auto"/>
                <w:bottom w:val="none" w:sz="0" w:space="0" w:color="auto"/>
                <w:right w:val="none" w:sz="0" w:space="0" w:color="auto"/>
              </w:divBdr>
              <w:divsChild>
                <w:div w:id="1879195413">
                  <w:marLeft w:val="0"/>
                  <w:marRight w:val="0"/>
                  <w:marTop w:val="0"/>
                  <w:marBottom w:val="0"/>
                  <w:divBdr>
                    <w:top w:val="none" w:sz="0" w:space="0" w:color="auto"/>
                    <w:left w:val="none" w:sz="0" w:space="0" w:color="auto"/>
                    <w:bottom w:val="none" w:sz="0" w:space="0" w:color="auto"/>
                    <w:right w:val="none" w:sz="0" w:space="0" w:color="auto"/>
                  </w:divBdr>
                  <w:divsChild>
                    <w:div w:id="872033476">
                      <w:marLeft w:val="0"/>
                      <w:marRight w:val="0"/>
                      <w:marTop w:val="0"/>
                      <w:marBottom w:val="0"/>
                      <w:divBdr>
                        <w:top w:val="none" w:sz="0" w:space="0" w:color="auto"/>
                        <w:left w:val="none" w:sz="0" w:space="0" w:color="auto"/>
                        <w:bottom w:val="none" w:sz="0" w:space="0" w:color="auto"/>
                        <w:right w:val="none" w:sz="0" w:space="0" w:color="auto"/>
                      </w:divBdr>
                      <w:divsChild>
                        <w:div w:id="1945576862">
                          <w:marLeft w:val="0"/>
                          <w:marRight w:val="0"/>
                          <w:marTop w:val="0"/>
                          <w:marBottom w:val="0"/>
                          <w:divBdr>
                            <w:top w:val="none" w:sz="0" w:space="0" w:color="auto"/>
                            <w:left w:val="none" w:sz="0" w:space="0" w:color="auto"/>
                            <w:bottom w:val="none" w:sz="0" w:space="0" w:color="auto"/>
                            <w:right w:val="none" w:sz="0" w:space="0" w:color="auto"/>
                          </w:divBdr>
                          <w:divsChild>
                            <w:div w:id="355617463">
                              <w:marLeft w:val="0"/>
                              <w:marRight w:val="0"/>
                              <w:marTop w:val="0"/>
                              <w:marBottom w:val="0"/>
                              <w:divBdr>
                                <w:top w:val="none" w:sz="0" w:space="0" w:color="auto"/>
                                <w:left w:val="none" w:sz="0" w:space="0" w:color="auto"/>
                                <w:bottom w:val="none" w:sz="0" w:space="0" w:color="auto"/>
                                <w:right w:val="none" w:sz="0" w:space="0" w:color="auto"/>
                              </w:divBdr>
                              <w:divsChild>
                                <w:div w:id="1317537896">
                                  <w:marLeft w:val="0"/>
                                  <w:marRight w:val="0"/>
                                  <w:marTop w:val="0"/>
                                  <w:marBottom w:val="0"/>
                                  <w:divBdr>
                                    <w:top w:val="none" w:sz="0" w:space="0" w:color="auto"/>
                                    <w:left w:val="none" w:sz="0" w:space="0" w:color="auto"/>
                                    <w:bottom w:val="none" w:sz="0" w:space="0" w:color="auto"/>
                                    <w:right w:val="none" w:sz="0" w:space="0" w:color="auto"/>
                                  </w:divBdr>
                                  <w:divsChild>
                                    <w:div w:id="1823156909">
                                      <w:marLeft w:val="0"/>
                                      <w:marRight w:val="0"/>
                                      <w:marTop w:val="0"/>
                                      <w:marBottom w:val="0"/>
                                      <w:divBdr>
                                        <w:top w:val="none" w:sz="0" w:space="0" w:color="auto"/>
                                        <w:left w:val="none" w:sz="0" w:space="0" w:color="auto"/>
                                        <w:bottom w:val="none" w:sz="0" w:space="0" w:color="auto"/>
                                        <w:right w:val="none" w:sz="0" w:space="0" w:color="auto"/>
                                      </w:divBdr>
                                      <w:divsChild>
                                        <w:div w:id="425343246">
                                          <w:marLeft w:val="0"/>
                                          <w:marRight w:val="0"/>
                                          <w:marTop w:val="0"/>
                                          <w:marBottom w:val="0"/>
                                          <w:divBdr>
                                            <w:top w:val="none" w:sz="0" w:space="0" w:color="auto"/>
                                            <w:left w:val="none" w:sz="0" w:space="0" w:color="auto"/>
                                            <w:bottom w:val="none" w:sz="0" w:space="0" w:color="auto"/>
                                            <w:right w:val="none" w:sz="0" w:space="0" w:color="auto"/>
                                          </w:divBdr>
                                          <w:divsChild>
                                            <w:div w:id="293296291">
                                              <w:marLeft w:val="0"/>
                                              <w:marRight w:val="0"/>
                                              <w:marTop w:val="0"/>
                                              <w:marBottom w:val="0"/>
                                              <w:divBdr>
                                                <w:top w:val="none" w:sz="0" w:space="0" w:color="auto"/>
                                                <w:left w:val="none" w:sz="0" w:space="0" w:color="auto"/>
                                                <w:bottom w:val="none" w:sz="0" w:space="0" w:color="auto"/>
                                                <w:right w:val="none" w:sz="0" w:space="0" w:color="auto"/>
                                              </w:divBdr>
                                              <w:divsChild>
                                                <w:div w:id="131139224">
                                                  <w:marLeft w:val="0"/>
                                                  <w:marRight w:val="0"/>
                                                  <w:marTop w:val="0"/>
                                                  <w:marBottom w:val="0"/>
                                                  <w:divBdr>
                                                    <w:top w:val="none" w:sz="0" w:space="0" w:color="auto"/>
                                                    <w:left w:val="none" w:sz="0" w:space="0" w:color="auto"/>
                                                    <w:bottom w:val="none" w:sz="0" w:space="0" w:color="auto"/>
                                                    <w:right w:val="none" w:sz="0" w:space="0" w:color="auto"/>
                                                  </w:divBdr>
                                                  <w:divsChild>
                                                    <w:div w:id="344332854">
                                                      <w:marLeft w:val="0"/>
                                                      <w:marRight w:val="0"/>
                                                      <w:marTop w:val="0"/>
                                                      <w:marBottom w:val="0"/>
                                                      <w:divBdr>
                                                        <w:top w:val="none" w:sz="0" w:space="0" w:color="auto"/>
                                                        <w:left w:val="none" w:sz="0" w:space="0" w:color="auto"/>
                                                        <w:bottom w:val="none" w:sz="0" w:space="0" w:color="auto"/>
                                                        <w:right w:val="none" w:sz="0" w:space="0" w:color="auto"/>
                                                      </w:divBdr>
                                                      <w:divsChild>
                                                        <w:div w:id="470682562">
                                                          <w:marLeft w:val="0"/>
                                                          <w:marRight w:val="0"/>
                                                          <w:marTop w:val="0"/>
                                                          <w:marBottom w:val="375"/>
                                                          <w:divBdr>
                                                            <w:top w:val="none" w:sz="0" w:space="0" w:color="auto"/>
                                                            <w:left w:val="none" w:sz="0" w:space="0" w:color="auto"/>
                                                            <w:bottom w:val="none" w:sz="0" w:space="0" w:color="auto"/>
                                                            <w:right w:val="none" w:sz="0" w:space="0" w:color="auto"/>
                                                          </w:divBdr>
                                                          <w:divsChild>
                                                            <w:div w:id="853767734">
                                                              <w:marLeft w:val="0"/>
                                                              <w:marRight w:val="0"/>
                                                              <w:marTop w:val="0"/>
                                                              <w:marBottom w:val="0"/>
                                                              <w:divBdr>
                                                                <w:top w:val="none" w:sz="0" w:space="0" w:color="auto"/>
                                                                <w:left w:val="none" w:sz="0" w:space="0" w:color="auto"/>
                                                                <w:bottom w:val="none" w:sz="0" w:space="0" w:color="auto"/>
                                                                <w:right w:val="none" w:sz="0" w:space="0" w:color="auto"/>
                                                              </w:divBdr>
                                                              <w:divsChild>
                                                                <w:div w:id="858667777">
                                                                  <w:marLeft w:val="0"/>
                                                                  <w:marRight w:val="0"/>
                                                                  <w:marTop w:val="0"/>
                                                                  <w:marBottom w:val="0"/>
                                                                  <w:divBdr>
                                                                    <w:top w:val="none" w:sz="0" w:space="0" w:color="auto"/>
                                                                    <w:left w:val="none" w:sz="0" w:space="0" w:color="auto"/>
                                                                    <w:bottom w:val="none" w:sz="0" w:space="0" w:color="auto"/>
                                                                    <w:right w:val="none" w:sz="0" w:space="0" w:color="auto"/>
                                                                  </w:divBdr>
                                                                  <w:divsChild>
                                                                    <w:div w:id="655230911">
                                                                      <w:marLeft w:val="0"/>
                                                                      <w:marRight w:val="0"/>
                                                                      <w:marTop w:val="0"/>
                                                                      <w:marBottom w:val="0"/>
                                                                      <w:divBdr>
                                                                        <w:top w:val="none" w:sz="0" w:space="0" w:color="auto"/>
                                                                        <w:left w:val="none" w:sz="0" w:space="0" w:color="auto"/>
                                                                        <w:bottom w:val="none" w:sz="0" w:space="0" w:color="auto"/>
                                                                        <w:right w:val="none" w:sz="0" w:space="0" w:color="auto"/>
                                                                      </w:divBdr>
                                                                      <w:divsChild>
                                                                        <w:div w:id="5573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208715">
      <w:bodyDiv w:val="1"/>
      <w:marLeft w:val="0"/>
      <w:marRight w:val="0"/>
      <w:marTop w:val="0"/>
      <w:marBottom w:val="0"/>
      <w:divBdr>
        <w:top w:val="none" w:sz="0" w:space="0" w:color="auto"/>
        <w:left w:val="none" w:sz="0" w:space="0" w:color="auto"/>
        <w:bottom w:val="none" w:sz="0" w:space="0" w:color="auto"/>
        <w:right w:val="none" w:sz="0" w:space="0" w:color="auto"/>
      </w:divBdr>
      <w:divsChild>
        <w:div w:id="999502305">
          <w:marLeft w:val="0"/>
          <w:marRight w:val="0"/>
          <w:marTop w:val="0"/>
          <w:marBottom w:val="0"/>
          <w:divBdr>
            <w:top w:val="none" w:sz="0" w:space="0" w:color="auto"/>
            <w:left w:val="none" w:sz="0" w:space="0" w:color="auto"/>
            <w:bottom w:val="none" w:sz="0" w:space="0" w:color="auto"/>
            <w:right w:val="none" w:sz="0" w:space="0" w:color="auto"/>
          </w:divBdr>
          <w:divsChild>
            <w:div w:id="1980719900">
              <w:marLeft w:val="0"/>
              <w:marRight w:val="0"/>
              <w:marTop w:val="0"/>
              <w:marBottom w:val="0"/>
              <w:divBdr>
                <w:top w:val="none" w:sz="0" w:space="0" w:color="auto"/>
                <w:left w:val="none" w:sz="0" w:space="0" w:color="auto"/>
                <w:bottom w:val="none" w:sz="0" w:space="0" w:color="auto"/>
                <w:right w:val="none" w:sz="0" w:space="0" w:color="auto"/>
              </w:divBdr>
              <w:divsChild>
                <w:div w:id="1332903848">
                  <w:marLeft w:val="0"/>
                  <w:marRight w:val="0"/>
                  <w:marTop w:val="0"/>
                  <w:marBottom w:val="0"/>
                  <w:divBdr>
                    <w:top w:val="none" w:sz="0" w:space="0" w:color="auto"/>
                    <w:left w:val="none" w:sz="0" w:space="0" w:color="auto"/>
                    <w:bottom w:val="none" w:sz="0" w:space="0" w:color="auto"/>
                    <w:right w:val="none" w:sz="0" w:space="0" w:color="auto"/>
                  </w:divBdr>
                  <w:divsChild>
                    <w:div w:id="796489912">
                      <w:marLeft w:val="0"/>
                      <w:marRight w:val="0"/>
                      <w:marTop w:val="0"/>
                      <w:marBottom w:val="0"/>
                      <w:divBdr>
                        <w:top w:val="none" w:sz="0" w:space="0" w:color="auto"/>
                        <w:left w:val="none" w:sz="0" w:space="0" w:color="auto"/>
                        <w:bottom w:val="none" w:sz="0" w:space="0" w:color="auto"/>
                        <w:right w:val="none" w:sz="0" w:space="0" w:color="auto"/>
                      </w:divBdr>
                      <w:divsChild>
                        <w:div w:id="1883054133">
                          <w:marLeft w:val="0"/>
                          <w:marRight w:val="0"/>
                          <w:marTop w:val="0"/>
                          <w:marBottom w:val="0"/>
                          <w:divBdr>
                            <w:top w:val="none" w:sz="0" w:space="0" w:color="auto"/>
                            <w:left w:val="none" w:sz="0" w:space="0" w:color="auto"/>
                            <w:bottom w:val="none" w:sz="0" w:space="0" w:color="auto"/>
                            <w:right w:val="none" w:sz="0" w:space="0" w:color="auto"/>
                          </w:divBdr>
                          <w:divsChild>
                            <w:div w:id="1354644620">
                              <w:marLeft w:val="0"/>
                              <w:marRight w:val="0"/>
                              <w:marTop w:val="0"/>
                              <w:marBottom w:val="0"/>
                              <w:divBdr>
                                <w:top w:val="none" w:sz="0" w:space="0" w:color="auto"/>
                                <w:left w:val="none" w:sz="0" w:space="0" w:color="auto"/>
                                <w:bottom w:val="none" w:sz="0" w:space="0" w:color="auto"/>
                                <w:right w:val="none" w:sz="0" w:space="0" w:color="auto"/>
                              </w:divBdr>
                              <w:divsChild>
                                <w:div w:id="1899823366">
                                  <w:marLeft w:val="0"/>
                                  <w:marRight w:val="0"/>
                                  <w:marTop w:val="0"/>
                                  <w:marBottom w:val="0"/>
                                  <w:divBdr>
                                    <w:top w:val="none" w:sz="0" w:space="0" w:color="auto"/>
                                    <w:left w:val="none" w:sz="0" w:space="0" w:color="auto"/>
                                    <w:bottom w:val="none" w:sz="0" w:space="0" w:color="auto"/>
                                    <w:right w:val="none" w:sz="0" w:space="0" w:color="auto"/>
                                  </w:divBdr>
                                  <w:divsChild>
                                    <w:div w:id="1417437123">
                                      <w:marLeft w:val="0"/>
                                      <w:marRight w:val="0"/>
                                      <w:marTop w:val="0"/>
                                      <w:marBottom w:val="0"/>
                                      <w:divBdr>
                                        <w:top w:val="none" w:sz="0" w:space="0" w:color="auto"/>
                                        <w:left w:val="none" w:sz="0" w:space="0" w:color="auto"/>
                                        <w:bottom w:val="none" w:sz="0" w:space="0" w:color="auto"/>
                                        <w:right w:val="none" w:sz="0" w:space="0" w:color="auto"/>
                                      </w:divBdr>
                                      <w:divsChild>
                                        <w:div w:id="1795249560">
                                          <w:marLeft w:val="0"/>
                                          <w:marRight w:val="0"/>
                                          <w:marTop w:val="0"/>
                                          <w:marBottom w:val="0"/>
                                          <w:divBdr>
                                            <w:top w:val="none" w:sz="0" w:space="0" w:color="auto"/>
                                            <w:left w:val="none" w:sz="0" w:space="0" w:color="auto"/>
                                            <w:bottom w:val="none" w:sz="0" w:space="0" w:color="auto"/>
                                            <w:right w:val="none" w:sz="0" w:space="0" w:color="auto"/>
                                          </w:divBdr>
                                          <w:divsChild>
                                            <w:div w:id="1032415719">
                                              <w:marLeft w:val="0"/>
                                              <w:marRight w:val="0"/>
                                              <w:marTop w:val="0"/>
                                              <w:marBottom w:val="0"/>
                                              <w:divBdr>
                                                <w:top w:val="none" w:sz="0" w:space="0" w:color="auto"/>
                                                <w:left w:val="none" w:sz="0" w:space="0" w:color="auto"/>
                                                <w:bottom w:val="none" w:sz="0" w:space="0" w:color="auto"/>
                                                <w:right w:val="none" w:sz="0" w:space="0" w:color="auto"/>
                                              </w:divBdr>
                                              <w:divsChild>
                                                <w:div w:id="821896756">
                                                  <w:marLeft w:val="0"/>
                                                  <w:marRight w:val="0"/>
                                                  <w:marTop w:val="0"/>
                                                  <w:marBottom w:val="0"/>
                                                  <w:divBdr>
                                                    <w:top w:val="none" w:sz="0" w:space="0" w:color="auto"/>
                                                    <w:left w:val="none" w:sz="0" w:space="0" w:color="auto"/>
                                                    <w:bottom w:val="none" w:sz="0" w:space="0" w:color="auto"/>
                                                    <w:right w:val="none" w:sz="0" w:space="0" w:color="auto"/>
                                                  </w:divBdr>
                                                  <w:divsChild>
                                                    <w:div w:id="910651474">
                                                      <w:marLeft w:val="0"/>
                                                      <w:marRight w:val="0"/>
                                                      <w:marTop w:val="0"/>
                                                      <w:marBottom w:val="0"/>
                                                      <w:divBdr>
                                                        <w:top w:val="none" w:sz="0" w:space="0" w:color="auto"/>
                                                        <w:left w:val="none" w:sz="0" w:space="0" w:color="auto"/>
                                                        <w:bottom w:val="none" w:sz="0" w:space="0" w:color="auto"/>
                                                        <w:right w:val="none" w:sz="0" w:space="0" w:color="auto"/>
                                                      </w:divBdr>
                                                      <w:divsChild>
                                                        <w:div w:id="32003216">
                                                          <w:marLeft w:val="0"/>
                                                          <w:marRight w:val="0"/>
                                                          <w:marTop w:val="0"/>
                                                          <w:marBottom w:val="375"/>
                                                          <w:divBdr>
                                                            <w:top w:val="none" w:sz="0" w:space="0" w:color="auto"/>
                                                            <w:left w:val="none" w:sz="0" w:space="0" w:color="auto"/>
                                                            <w:bottom w:val="none" w:sz="0" w:space="0" w:color="auto"/>
                                                            <w:right w:val="none" w:sz="0" w:space="0" w:color="auto"/>
                                                          </w:divBdr>
                                                          <w:divsChild>
                                                            <w:div w:id="1126043419">
                                                              <w:marLeft w:val="0"/>
                                                              <w:marRight w:val="0"/>
                                                              <w:marTop w:val="0"/>
                                                              <w:marBottom w:val="0"/>
                                                              <w:divBdr>
                                                                <w:top w:val="none" w:sz="0" w:space="0" w:color="auto"/>
                                                                <w:left w:val="none" w:sz="0" w:space="0" w:color="auto"/>
                                                                <w:bottom w:val="none" w:sz="0" w:space="0" w:color="auto"/>
                                                                <w:right w:val="none" w:sz="0" w:space="0" w:color="auto"/>
                                                              </w:divBdr>
                                                              <w:divsChild>
                                                                <w:div w:id="2098744661">
                                                                  <w:marLeft w:val="0"/>
                                                                  <w:marRight w:val="0"/>
                                                                  <w:marTop w:val="0"/>
                                                                  <w:marBottom w:val="0"/>
                                                                  <w:divBdr>
                                                                    <w:top w:val="none" w:sz="0" w:space="0" w:color="auto"/>
                                                                    <w:left w:val="none" w:sz="0" w:space="0" w:color="auto"/>
                                                                    <w:bottom w:val="none" w:sz="0" w:space="0" w:color="auto"/>
                                                                    <w:right w:val="none" w:sz="0" w:space="0" w:color="auto"/>
                                                                  </w:divBdr>
                                                                  <w:divsChild>
                                                                    <w:div w:id="2117014542">
                                                                      <w:marLeft w:val="0"/>
                                                                      <w:marRight w:val="0"/>
                                                                      <w:marTop w:val="0"/>
                                                                      <w:marBottom w:val="0"/>
                                                                      <w:divBdr>
                                                                        <w:top w:val="none" w:sz="0" w:space="0" w:color="auto"/>
                                                                        <w:left w:val="none" w:sz="0" w:space="0" w:color="auto"/>
                                                                        <w:bottom w:val="none" w:sz="0" w:space="0" w:color="auto"/>
                                                                        <w:right w:val="none" w:sz="0" w:space="0" w:color="auto"/>
                                                                      </w:divBdr>
                                                                      <w:divsChild>
                                                                        <w:div w:id="148894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645898">
      <w:bodyDiv w:val="1"/>
      <w:marLeft w:val="0"/>
      <w:marRight w:val="0"/>
      <w:marTop w:val="0"/>
      <w:marBottom w:val="0"/>
      <w:divBdr>
        <w:top w:val="none" w:sz="0" w:space="0" w:color="auto"/>
        <w:left w:val="none" w:sz="0" w:space="0" w:color="auto"/>
        <w:bottom w:val="none" w:sz="0" w:space="0" w:color="auto"/>
        <w:right w:val="none" w:sz="0" w:space="0" w:color="auto"/>
      </w:divBdr>
      <w:divsChild>
        <w:div w:id="1797019923">
          <w:marLeft w:val="0"/>
          <w:marRight w:val="0"/>
          <w:marTop w:val="0"/>
          <w:marBottom w:val="0"/>
          <w:divBdr>
            <w:top w:val="none" w:sz="0" w:space="0" w:color="auto"/>
            <w:left w:val="none" w:sz="0" w:space="0" w:color="auto"/>
            <w:bottom w:val="none" w:sz="0" w:space="0" w:color="auto"/>
            <w:right w:val="none" w:sz="0" w:space="0" w:color="auto"/>
          </w:divBdr>
          <w:divsChild>
            <w:div w:id="647445257">
              <w:marLeft w:val="0"/>
              <w:marRight w:val="0"/>
              <w:marTop w:val="0"/>
              <w:marBottom w:val="0"/>
              <w:divBdr>
                <w:top w:val="none" w:sz="0" w:space="0" w:color="auto"/>
                <w:left w:val="none" w:sz="0" w:space="0" w:color="auto"/>
                <w:bottom w:val="none" w:sz="0" w:space="0" w:color="auto"/>
                <w:right w:val="none" w:sz="0" w:space="0" w:color="auto"/>
              </w:divBdr>
              <w:divsChild>
                <w:div w:id="320548258">
                  <w:marLeft w:val="0"/>
                  <w:marRight w:val="0"/>
                  <w:marTop w:val="0"/>
                  <w:marBottom w:val="0"/>
                  <w:divBdr>
                    <w:top w:val="none" w:sz="0" w:space="0" w:color="auto"/>
                    <w:left w:val="none" w:sz="0" w:space="0" w:color="auto"/>
                    <w:bottom w:val="none" w:sz="0" w:space="0" w:color="auto"/>
                    <w:right w:val="none" w:sz="0" w:space="0" w:color="auto"/>
                  </w:divBdr>
                  <w:divsChild>
                    <w:div w:id="745306197">
                      <w:marLeft w:val="0"/>
                      <w:marRight w:val="0"/>
                      <w:marTop w:val="0"/>
                      <w:marBottom w:val="0"/>
                      <w:divBdr>
                        <w:top w:val="none" w:sz="0" w:space="0" w:color="auto"/>
                        <w:left w:val="none" w:sz="0" w:space="0" w:color="auto"/>
                        <w:bottom w:val="none" w:sz="0" w:space="0" w:color="auto"/>
                        <w:right w:val="none" w:sz="0" w:space="0" w:color="auto"/>
                      </w:divBdr>
                      <w:divsChild>
                        <w:div w:id="1873377603">
                          <w:marLeft w:val="0"/>
                          <w:marRight w:val="0"/>
                          <w:marTop w:val="0"/>
                          <w:marBottom w:val="0"/>
                          <w:divBdr>
                            <w:top w:val="none" w:sz="0" w:space="0" w:color="auto"/>
                            <w:left w:val="none" w:sz="0" w:space="0" w:color="auto"/>
                            <w:bottom w:val="none" w:sz="0" w:space="0" w:color="auto"/>
                            <w:right w:val="none" w:sz="0" w:space="0" w:color="auto"/>
                          </w:divBdr>
                          <w:divsChild>
                            <w:div w:id="1007832119">
                              <w:marLeft w:val="0"/>
                              <w:marRight w:val="0"/>
                              <w:marTop w:val="0"/>
                              <w:marBottom w:val="0"/>
                              <w:divBdr>
                                <w:top w:val="none" w:sz="0" w:space="0" w:color="auto"/>
                                <w:left w:val="none" w:sz="0" w:space="0" w:color="auto"/>
                                <w:bottom w:val="none" w:sz="0" w:space="0" w:color="auto"/>
                                <w:right w:val="none" w:sz="0" w:space="0" w:color="auto"/>
                              </w:divBdr>
                              <w:divsChild>
                                <w:div w:id="183978444">
                                  <w:marLeft w:val="0"/>
                                  <w:marRight w:val="0"/>
                                  <w:marTop w:val="0"/>
                                  <w:marBottom w:val="0"/>
                                  <w:divBdr>
                                    <w:top w:val="none" w:sz="0" w:space="0" w:color="auto"/>
                                    <w:left w:val="none" w:sz="0" w:space="0" w:color="auto"/>
                                    <w:bottom w:val="none" w:sz="0" w:space="0" w:color="auto"/>
                                    <w:right w:val="none" w:sz="0" w:space="0" w:color="auto"/>
                                  </w:divBdr>
                                  <w:divsChild>
                                    <w:div w:id="1133207108">
                                      <w:marLeft w:val="0"/>
                                      <w:marRight w:val="0"/>
                                      <w:marTop w:val="0"/>
                                      <w:marBottom w:val="0"/>
                                      <w:divBdr>
                                        <w:top w:val="none" w:sz="0" w:space="0" w:color="auto"/>
                                        <w:left w:val="none" w:sz="0" w:space="0" w:color="auto"/>
                                        <w:bottom w:val="none" w:sz="0" w:space="0" w:color="auto"/>
                                        <w:right w:val="none" w:sz="0" w:space="0" w:color="auto"/>
                                      </w:divBdr>
                                      <w:divsChild>
                                        <w:div w:id="2049600238">
                                          <w:marLeft w:val="0"/>
                                          <w:marRight w:val="0"/>
                                          <w:marTop w:val="0"/>
                                          <w:marBottom w:val="0"/>
                                          <w:divBdr>
                                            <w:top w:val="none" w:sz="0" w:space="0" w:color="auto"/>
                                            <w:left w:val="none" w:sz="0" w:space="0" w:color="auto"/>
                                            <w:bottom w:val="none" w:sz="0" w:space="0" w:color="auto"/>
                                            <w:right w:val="none" w:sz="0" w:space="0" w:color="auto"/>
                                          </w:divBdr>
                                          <w:divsChild>
                                            <w:div w:id="1679769454">
                                              <w:marLeft w:val="0"/>
                                              <w:marRight w:val="0"/>
                                              <w:marTop w:val="0"/>
                                              <w:marBottom w:val="0"/>
                                              <w:divBdr>
                                                <w:top w:val="none" w:sz="0" w:space="0" w:color="auto"/>
                                                <w:left w:val="none" w:sz="0" w:space="0" w:color="auto"/>
                                                <w:bottom w:val="none" w:sz="0" w:space="0" w:color="auto"/>
                                                <w:right w:val="none" w:sz="0" w:space="0" w:color="auto"/>
                                              </w:divBdr>
                                              <w:divsChild>
                                                <w:div w:id="1631285795">
                                                  <w:marLeft w:val="0"/>
                                                  <w:marRight w:val="0"/>
                                                  <w:marTop w:val="0"/>
                                                  <w:marBottom w:val="0"/>
                                                  <w:divBdr>
                                                    <w:top w:val="none" w:sz="0" w:space="0" w:color="auto"/>
                                                    <w:left w:val="none" w:sz="0" w:space="0" w:color="auto"/>
                                                    <w:bottom w:val="none" w:sz="0" w:space="0" w:color="auto"/>
                                                    <w:right w:val="none" w:sz="0" w:space="0" w:color="auto"/>
                                                  </w:divBdr>
                                                  <w:divsChild>
                                                    <w:div w:id="1851984616">
                                                      <w:marLeft w:val="0"/>
                                                      <w:marRight w:val="0"/>
                                                      <w:marTop w:val="0"/>
                                                      <w:marBottom w:val="0"/>
                                                      <w:divBdr>
                                                        <w:top w:val="none" w:sz="0" w:space="0" w:color="auto"/>
                                                        <w:left w:val="none" w:sz="0" w:space="0" w:color="auto"/>
                                                        <w:bottom w:val="none" w:sz="0" w:space="0" w:color="auto"/>
                                                        <w:right w:val="none" w:sz="0" w:space="0" w:color="auto"/>
                                                      </w:divBdr>
                                                      <w:divsChild>
                                                        <w:div w:id="43330309">
                                                          <w:marLeft w:val="0"/>
                                                          <w:marRight w:val="0"/>
                                                          <w:marTop w:val="0"/>
                                                          <w:marBottom w:val="375"/>
                                                          <w:divBdr>
                                                            <w:top w:val="none" w:sz="0" w:space="0" w:color="auto"/>
                                                            <w:left w:val="none" w:sz="0" w:space="0" w:color="auto"/>
                                                            <w:bottom w:val="none" w:sz="0" w:space="0" w:color="auto"/>
                                                            <w:right w:val="none" w:sz="0" w:space="0" w:color="auto"/>
                                                          </w:divBdr>
                                                          <w:divsChild>
                                                            <w:div w:id="1272395937">
                                                              <w:marLeft w:val="0"/>
                                                              <w:marRight w:val="0"/>
                                                              <w:marTop w:val="0"/>
                                                              <w:marBottom w:val="0"/>
                                                              <w:divBdr>
                                                                <w:top w:val="none" w:sz="0" w:space="0" w:color="auto"/>
                                                                <w:left w:val="none" w:sz="0" w:space="0" w:color="auto"/>
                                                                <w:bottom w:val="none" w:sz="0" w:space="0" w:color="auto"/>
                                                                <w:right w:val="none" w:sz="0" w:space="0" w:color="auto"/>
                                                              </w:divBdr>
                                                              <w:divsChild>
                                                                <w:div w:id="1475759438">
                                                                  <w:marLeft w:val="0"/>
                                                                  <w:marRight w:val="0"/>
                                                                  <w:marTop w:val="0"/>
                                                                  <w:marBottom w:val="0"/>
                                                                  <w:divBdr>
                                                                    <w:top w:val="none" w:sz="0" w:space="0" w:color="auto"/>
                                                                    <w:left w:val="none" w:sz="0" w:space="0" w:color="auto"/>
                                                                    <w:bottom w:val="none" w:sz="0" w:space="0" w:color="auto"/>
                                                                    <w:right w:val="none" w:sz="0" w:space="0" w:color="auto"/>
                                                                  </w:divBdr>
                                                                  <w:divsChild>
                                                                    <w:div w:id="804812073">
                                                                      <w:marLeft w:val="0"/>
                                                                      <w:marRight w:val="0"/>
                                                                      <w:marTop w:val="0"/>
                                                                      <w:marBottom w:val="0"/>
                                                                      <w:divBdr>
                                                                        <w:top w:val="none" w:sz="0" w:space="0" w:color="auto"/>
                                                                        <w:left w:val="none" w:sz="0" w:space="0" w:color="auto"/>
                                                                        <w:bottom w:val="none" w:sz="0" w:space="0" w:color="auto"/>
                                                                        <w:right w:val="none" w:sz="0" w:space="0" w:color="auto"/>
                                                                      </w:divBdr>
                                                                      <w:divsChild>
                                                                        <w:div w:id="13233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119711">
      <w:bodyDiv w:val="1"/>
      <w:marLeft w:val="0"/>
      <w:marRight w:val="0"/>
      <w:marTop w:val="0"/>
      <w:marBottom w:val="0"/>
      <w:divBdr>
        <w:top w:val="none" w:sz="0" w:space="0" w:color="auto"/>
        <w:left w:val="none" w:sz="0" w:space="0" w:color="auto"/>
        <w:bottom w:val="none" w:sz="0" w:space="0" w:color="auto"/>
        <w:right w:val="none" w:sz="0" w:space="0" w:color="auto"/>
      </w:divBdr>
      <w:divsChild>
        <w:div w:id="956329774">
          <w:marLeft w:val="0"/>
          <w:marRight w:val="0"/>
          <w:marTop w:val="0"/>
          <w:marBottom w:val="0"/>
          <w:divBdr>
            <w:top w:val="none" w:sz="0" w:space="0" w:color="auto"/>
            <w:left w:val="none" w:sz="0" w:space="0" w:color="auto"/>
            <w:bottom w:val="none" w:sz="0" w:space="0" w:color="auto"/>
            <w:right w:val="none" w:sz="0" w:space="0" w:color="auto"/>
          </w:divBdr>
          <w:divsChild>
            <w:div w:id="1221208318">
              <w:marLeft w:val="0"/>
              <w:marRight w:val="0"/>
              <w:marTop w:val="0"/>
              <w:marBottom w:val="0"/>
              <w:divBdr>
                <w:top w:val="none" w:sz="0" w:space="0" w:color="auto"/>
                <w:left w:val="none" w:sz="0" w:space="0" w:color="auto"/>
                <w:bottom w:val="none" w:sz="0" w:space="0" w:color="auto"/>
                <w:right w:val="none" w:sz="0" w:space="0" w:color="auto"/>
              </w:divBdr>
              <w:divsChild>
                <w:div w:id="2034308566">
                  <w:marLeft w:val="0"/>
                  <w:marRight w:val="0"/>
                  <w:marTop w:val="0"/>
                  <w:marBottom w:val="0"/>
                  <w:divBdr>
                    <w:top w:val="none" w:sz="0" w:space="0" w:color="auto"/>
                    <w:left w:val="none" w:sz="0" w:space="0" w:color="auto"/>
                    <w:bottom w:val="none" w:sz="0" w:space="0" w:color="auto"/>
                    <w:right w:val="none" w:sz="0" w:space="0" w:color="auto"/>
                  </w:divBdr>
                  <w:divsChild>
                    <w:div w:id="1468358662">
                      <w:marLeft w:val="0"/>
                      <w:marRight w:val="0"/>
                      <w:marTop w:val="0"/>
                      <w:marBottom w:val="0"/>
                      <w:divBdr>
                        <w:top w:val="none" w:sz="0" w:space="0" w:color="auto"/>
                        <w:left w:val="none" w:sz="0" w:space="0" w:color="auto"/>
                        <w:bottom w:val="none" w:sz="0" w:space="0" w:color="auto"/>
                        <w:right w:val="none" w:sz="0" w:space="0" w:color="auto"/>
                      </w:divBdr>
                      <w:divsChild>
                        <w:div w:id="1444230143">
                          <w:marLeft w:val="0"/>
                          <w:marRight w:val="0"/>
                          <w:marTop w:val="0"/>
                          <w:marBottom w:val="0"/>
                          <w:divBdr>
                            <w:top w:val="none" w:sz="0" w:space="0" w:color="auto"/>
                            <w:left w:val="none" w:sz="0" w:space="0" w:color="auto"/>
                            <w:bottom w:val="none" w:sz="0" w:space="0" w:color="auto"/>
                            <w:right w:val="none" w:sz="0" w:space="0" w:color="auto"/>
                          </w:divBdr>
                          <w:divsChild>
                            <w:div w:id="867912478">
                              <w:marLeft w:val="0"/>
                              <w:marRight w:val="0"/>
                              <w:marTop w:val="0"/>
                              <w:marBottom w:val="0"/>
                              <w:divBdr>
                                <w:top w:val="none" w:sz="0" w:space="0" w:color="auto"/>
                                <w:left w:val="none" w:sz="0" w:space="0" w:color="auto"/>
                                <w:bottom w:val="none" w:sz="0" w:space="0" w:color="auto"/>
                                <w:right w:val="none" w:sz="0" w:space="0" w:color="auto"/>
                              </w:divBdr>
                              <w:divsChild>
                                <w:div w:id="1764301687">
                                  <w:marLeft w:val="0"/>
                                  <w:marRight w:val="0"/>
                                  <w:marTop w:val="0"/>
                                  <w:marBottom w:val="0"/>
                                  <w:divBdr>
                                    <w:top w:val="none" w:sz="0" w:space="0" w:color="auto"/>
                                    <w:left w:val="none" w:sz="0" w:space="0" w:color="auto"/>
                                    <w:bottom w:val="none" w:sz="0" w:space="0" w:color="auto"/>
                                    <w:right w:val="none" w:sz="0" w:space="0" w:color="auto"/>
                                  </w:divBdr>
                                  <w:divsChild>
                                    <w:div w:id="1286962618">
                                      <w:marLeft w:val="0"/>
                                      <w:marRight w:val="0"/>
                                      <w:marTop w:val="0"/>
                                      <w:marBottom w:val="0"/>
                                      <w:divBdr>
                                        <w:top w:val="none" w:sz="0" w:space="0" w:color="auto"/>
                                        <w:left w:val="none" w:sz="0" w:space="0" w:color="auto"/>
                                        <w:bottom w:val="none" w:sz="0" w:space="0" w:color="auto"/>
                                        <w:right w:val="none" w:sz="0" w:space="0" w:color="auto"/>
                                      </w:divBdr>
                                      <w:divsChild>
                                        <w:div w:id="1704330853">
                                          <w:marLeft w:val="0"/>
                                          <w:marRight w:val="0"/>
                                          <w:marTop w:val="0"/>
                                          <w:marBottom w:val="0"/>
                                          <w:divBdr>
                                            <w:top w:val="none" w:sz="0" w:space="0" w:color="auto"/>
                                            <w:left w:val="none" w:sz="0" w:space="0" w:color="auto"/>
                                            <w:bottom w:val="none" w:sz="0" w:space="0" w:color="auto"/>
                                            <w:right w:val="none" w:sz="0" w:space="0" w:color="auto"/>
                                          </w:divBdr>
                                          <w:divsChild>
                                            <w:div w:id="2057850608">
                                              <w:marLeft w:val="0"/>
                                              <w:marRight w:val="0"/>
                                              <w:marTop w:val="0"/>
                                              <w:marBottom w:val="0"/>
                                              <w:divBdr>
                                                <w:top w:val="none" w:sz="0" w:space="0" w:color="auto"/>
                                                <w:left w:val="none" w:sz="0" w:space="0" w:color="auto"/>
                                                <w:bottom w:val="none" w:sz="0" w:space="0" w:color="auto"/>
                                                <w:right w:val="none" w:sz="0" w:space="0" w:color="auto"/>
                                              </w:divBdr>
                                              <w:divsChild>
                                                <w:div w:id="1518348694">
                                                  <w:marLeft w:val="0"/>
                                                  <w:marRight w:val="0"/>
                                                  <w:marTop w:val="0"/>
                                                  <w:marBottom w:val="0"/>
                                                  <w:divBdr>
                                                    <w:top w:val="none" w:sz="0" w:space="0" w:color="auto"/>
                                                    <w:left w:val="none" w:sz="0" w:space="0" w:color="auto"/>
                                                    <w:bottom w:val="none" w:sz="0" w:space="0" w:color="auto"/>
                                                    <w:right w:val="none" w:sz="0" w:space="0" w:color="auto"/>
                                                  </w:divBdr>
                                                  <w:divsChild>
                                                    <w:div w:id="1021976887">
                                                      <w:marLeft w:val="0"/>
                                                      <w:marRight w:val="0"/>
                                                      <w:marTop w:val="0"/>
                                                      <w:marBottom w:val="0"/>
                                                      <w:divBdr>
                                                        <w:top w:val="none" w:sz="0" w:space="0" w:color="auto"/>
                                                        <w:left w:val="none" w:sz="0" w:space="0" w:color="auto"/>
                                                        <w:bottom w:val="none" w:sz="0" w:space="0" w:color="auto"/>
                                                        <w:right w:val="none" w:sz="0" w:space="0" w:color="auto"/>
                                                      </w:divBdr>
                                                      <w:divsChild>
                                                        <w:div w:id="312611786">
                                                          <w:marLeft w:val="0"/>
                                                          <w:marRight w:val="0"/>
                                                          <w:marTop w:val="0"/>
                                                          <w:marBottom w:val="375"/>
                                                          <w:divBdr>
                                                            <w:top w:val="none" w:sz="0" w:space="0" w:color="auto"/>
                                                            <w:left w:val="none" w:sz="0" w:space="0" w:color="auto"/>
                                                            <w:bottom w:val="none" w:sz="0" w:space="0" w:color="auto"/>
                                                            <w:right w:val="none" w:sz="0" w:space="0" w:color="auto"/>
                                                          </w:divBdr>
                                                          <w:divsChild>
                                                            <w:div w:id="1074668867">
                                                              <w:marLeft w:val="0"/>
                                                              <w:marRight w:val="0"/>
                                                              <w:marTop w:val="0"/>
                                                              <w:marBottom w:val="0"/>
                                                              <w:divBdr>
                                                                <w:top w:val="none" w:sz="0" w:space="0" w:color="auto"/>
                                                                <w:left w:val="none" w:sz="0" w:space="0" w:color="auto"/>
                                                                <w:bottom w:val="none" w:sz="0" w:space="0" w:color="auto"/>
                                                                <w:right w:val="none" w:sz="0" w:space="0" w:color="auto"/>
                                                              </w:divBdr>
                                                              <w:divsChild>
                                                                <w:div w:id="1472870472">
                                                                  <w:marLeft w:val="0"/>
                                                                  <w:marRight w:val="0"/>
                                                                  <w:marTop w:val="0"/>
                                                                  <w:marBottom w:val="0"/>
                                                                  <w:divBdr>
                                                                    <w:top w:val="none" w:sz="0" w:space="0" w:color="auto"/>
                                                                    <w:left w:val="none" w:sz="0" w:space="0" w:color="auto"/>
                                                                    <w:bottom w:val="none" w:sz="0" w:space="0" w:color="auto"/>
                                                                    <w:right w:val="none" w:sz="0" w:space="0" w:color="auto"/>
                                                                  </w:divBdr>
                                                                  <w:divsChild>
                                                                    <w:div w:id="1072195824">
                                                                      <w:marLeft w:val="0"/>
                                                                      <w:marRight w:val="0"/>
                                                                      <w:marTop w:val="0"/>
                                                                      <w:marBottom w:val="0"/>
                                                                      <w:divBdr>
                                                                        <w:top w:val="none" w:sz="0" w:space="0" w:color="auto"/>
                                                                        <w:left w:val="none" w:sz="0" w:space="0" w:color="auto"/>
                                                                        <w:bottom w:val="none" w:sz="0" w:space="0" w:color="auto"/>
                                                                        <w:right w:val="none" w:sz="0" w:space="0" w:color="auto"/>
                                                                      </w:divBdr>
                                                                      <w:divsChild>
                                                                        <w:div w:id="168370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350971">
      <w:bodyDiv w:val="1"/>
      <w:marLeft w:val="0"/>
      <w:marRight w:val="0"/>
      <w:marTop w:val="0"/>
      <w:marBottom w:val="0"/>
      <w:divBdr>
        <w:top w:val="none" w:sz="0" w:space="0" w:color="auto"/>
        <w:left w:val="none" w:sz="0" w:space="0" w:color="auto"/>
        <w:bottom w:val="none" w:sz="0" w:space="0" w:color="auto"/>
        <w:right w:val="none" w:sz="0" w:space="0" w:color="auto"/>
      </w:divBdr>
      <w:divsChild>
        <w:div w:id="1345549809">
          <w:marLeft w:val="0"/>
          <w:marRight w:val="0"/>
          <w:marTop w:val="0"/>
          <w:marBottom w:val="0"/>
          <w:divBdr>
            <w:top w:val="none" w:sz="0" w:space="0" w:color="auto"/>
            <w:left w:val="none" w:sz="0" w:space="0" w:color="auto"/>
            <w:bottom w:val="none" w:sz="0" w:space="0" w:color="auto"/>
            <w:right w:val="none" w:sz="0" w:space="0" w:color="auto"/>
          </w:divBdr>
          <w:divsChild>
            <w:div w:id="1584606133">
              <w:marLeft w:val="0"/>
              <w:marRight w:val="0"/>
              <w:marTop w:val="0"/>
              <w:marBottom w:val="0"/>
              <w:divBdr>
                <w:top w:val="none" w:sz="0" w:space="0" w:color="auto"/>
                <w:left w:val="none" w:sz="0" w:space="0" w:color="auto"/>
                <w:bottom w:val="none" w:sz="0" w:space="0" w:color="auto"/>
                <w:right w:val="none" w:sz="0" w:space="0" w:color="auto"/>
              </w:divBdr>
              <w:divsChild>
                <w:div w:id="1476332560">
                  <w:marLeft w:val="0"/>
                  <w:marRight w:val="0"/>
                  <w:marTop w:val="0"/>
                  <w:marBottom w:val="0"/>
                  <w:divBdr>
                    <w:top w:val="none" w:sz="0" w:space="0" w:color="auto"/>
                    <w:left w:val="none" w:sz="0" w:space="0" w:color="auto"/>
                    <w:bottom w:val="none" w:sz="0" w:space="0" w:color="auto"/>
                    <w:right w:val="none" w:sz="0" w:space="0" w:color="auto"/>
                  </w:divBdr>
                  <w:divsChild>
                    <w:div w:id="1985087104">
                      <w:marLeft w:val="0"/>
                      <w:marRight w:val="0"/>
                      <w:marTop w:val="0"/>
                      <w:marBottom w:val="0"/>
                      <w:divBdr>
                        <w:top w:val="none" w:sz="0" w:space="0" w:color="auto"/>
                        <w:left w:val="none" w:sz="0" w:space="0" w:color="auto"/>
                        <w:bottom w:val="none" w:sz="0" w:space="0" w:color="auto"/>
                        <w:right w:val="none" w:sz="0" w:space="0" w:color="auto"/>
                      </w:divBdr>
                      <w:divsChild>
                        <w:div w:id="258832862">
                          <w:marLeft w:val="0"/>
                          <w:marRight w:val="0"/>
                          <w:marTop w:val="0"/>
                          <w:marBottom w:val="0"/>
                          <w:divBdr>
                            <w:top w:val="none" w:sz="0" w:space="0" w:color="auto"/>
                            <w:left w:val="none" w:sz="0" w:space="0" w:color="auto"/>
                            <w:bottom w:val="none" w:sz="0" w:space="0" w:color="auto"/>
                            <w:right w:val="none" w:sz="0" w:space="0" w:color="auto"/>
                          </w:divBdr>
                          <w:divsChild>
                            <w:div w:id="1105925882">
                              <w:marLeft w:val="0"/>
                              <w:marRight w:val="0"/>
                              <w:marTop w:val="0"/>
                              <w:marBottom w:val="0"/>
                              <w:divBdr>
                                <w:top w:val="none" w:sz="0" w:space="0" w:color="auto"/>
                                <w:left w:val="none" w:sz="0" w:space="0" w:color="auto"/>
                                <w:bottom w:val="none" w:sz="0" w:space="0" w:color="auto"/>
                                <w:right w:val="none" w:sz="0" w:space="0" w:color="auto"/>
                              </w:divBdr>
                              <w:divsChild>
                                <w:div w:id="740566347">
                                  <w:marLeft w:val="0"/>
                                  <w:marRight w:val="0"/>
                                  <w:marTop w:val="0"/>
                                  <w:marBottom w:val="0"/>
                                  <w:divBdr>
                                    <w:top w:val="none" w:sz="0" w:space="0" w:color="auto"/>
                                    <w:left w:val="none" w:sz="0" w:space="0" w:color="auto"/>
                                    <w:bottom w:val="none" w:sz="0" w:space="0" w:color="auto"/>
                                    <w:right w:val="none" w:sz="0" w:space="0" w:color="auto"/>
                                  </w:divBdr>
                                  <w:divsChild>
                                    <w:div w:id="335233260">
                                      <w:marLeft w:val="0"/>
                                      <w:marRight w:val="0"/>
                                      <w:marTop w:val="0"/>
                                      <w:marBottom w:val="0"/>
                                      <w:divBdr>
                                        <w:top w:val="none" w:sz="0" w:space="0" w:color="auto"/>
                                        <w:left w:val="none" w:sz="0" w:space="0" w:color="auto"/>
                                        <w:bottom w:val="none" w:sz="0" w:space="0" w:color="auto"/>
                                        <w:right w:val="none" w:sz="0" w:space="0" w:color="auto"/>
                                      </w:divBdr>
                                      <w:divsChild>
                                        <w:div w:id="1352099671">
                                          <w:marLeft w:val="0"/>
                                          <w:marRight w:val="0"/>
                                          <w:marTop w:val="0"/>
                                          <w:marBottom w:val="0"/>
                                          <w:divBdr>
                                            <w:top w:val="none" w:sz="0" w:space="0" w:color="auto"/>
                                            <w:left w:val="none" w:sz="0" w:space="0" w:color="auto"/>
                                            <w:bottom w:val="none" w:sz="0" w:space="0" w:color="auto"/>
                                            <w:right w:val="none" w:sz="0" w:space="0" w:color="auto"/>
                                          </w:divBdr>
                                          <w:divsChild>
                                            <w:div w:id="106513101">
                                              <w:marLeft w:val="0"/>
                                              <w:marRight w:val="0"/>
                                              <w:marTop w:val="0"/>
                                              <w:marBottom w:val="0"/>
                                              <w:divBdr>
                                                <w:top w:val="none" w:sz="0" w:space="0" w:color="auto"/>
                                                <w:left w:val="none" w:sz="0" w:space="0" w:color="auto"/>
                                                <w:bottom w:val="none" w:sz="0" w:space="0" w:color="auto"/>
                                                <w:right w:val="none" w:sz="0" w:space="0" w:color="auto"/>
                                              </w:divBdr>
                                              <w:divsChild>
                                                <w:div w:id="701825791">
                                                  <w:marLeft w:val="0"/>
                                                  <w:marRight w:val="0"/>
                                                  <w:marTop w:val="0"/>
                                                  <w:marBottom w:val="0"/>
                                                  <w:divBdr>
                                                    <w:top w:val="none" w:sz="0" w:space="0" w:color="auto"/>
                                                    <w:left w:val="none" w:sz="0" w:space="0" w:color="auto"/>
                                                    <w:bottom w:val="none" w:sz="0" w:space="0" w:color="auto"/>
                                                    <w:right w:val="none" w:sz="0" w:space="0" w:color="auto"/>
                                                  </w:divBdr>
                                                  <w:divsChild>
                                                    <w:div w:id="1003778284">
                                                      <w:marLeft w:val="0"/>
                                                      <w:marRight w:val="0"/>
                                                      <w:marTop w:val="0"/>
                                                      <w:marBottom w:val="0"/>
                                                      <w:divBdr>
                                                        <w:top w:val="none" w:sz="0" w:space="0" w:color="auto"/>
                                                        <w:left w:val="none" w:sz="0" w:space="0" w:color="auto"/>
                                                        <w:bottom w:val="none" w:sz="0" w:space="0" w:color="auto"/>
                                                        <w:right w:val="none" w:sz="0" w:space="0" w:color="auto"/>
                                                      </w:divBdr>
                                                      <w:divsChild>
                                                        <w:div w:id="800537352">
                                                          <w:marLeft w:val="0"/>
                                                          <w:marRight w:val="0"/>
                                                          <w:marTop w:val="0"/>
                                                          <w:marBottom w:val="375"/>
                                                          <w:divBdr>
                                                            <w:top w:val="none" w:sz="0" w:space="0" w:color="auto"/>
                                                            <w:left w:val="none" w:sz="0" w:space="0" w:color="auto"/>
                                                            <w:bottom w:val="none" w:sz="0" w:space="0" w:color="auto"/>
                                                            <w:right w:val="none" w:sz="0" w:space="0" w:color="auto"/>
                                                          </w:divBdr>
                                                          <w:divsChild>
                                                            <w:div w:id="288781084">
                                                              <w:marLeft w:val="0"/>
                                                              <w:marRight w:val="0"/>
                                                              <w:marTop w:val="0"/>
                                                              <w:marBottom w:val="0"/>
                                                              <w:divBdr>
                                                                <w:top w:val="none" w:sz="0" w:space="0" w:color="auto"/>
                                                                <w:left w:val="none" w:sz="0" w:space="0" w:color="auto"/>
                                                                <w:bottom w:val="none" w:sz="0" w:space="0" w:color="auto"/>
                                                                <w:right w:val="none" w:sz="0" w:space="0" w:color="auto"/>
                                                              </w:divBdr>
                                                              <w:divsChild>
                                                                <w:div w:id="62528060">
                                                                  <w:marLeft w:val="0"/>
                                                                  <w:marRight w:val="0"/>
                                                                  <w:marTop w:val="0"/>
                                                                  <w:marBottom w:val="0"/>
                                                                  <w:divBdr>
                                                                    <w:top w:val="none" w:sz="0" w:space="0" w:color="auto"/>
                                                                    <w:left w:val="none" w:sz="0" w:space="0" w:color="auto"/>
                                                                    <w:bottom w:val="none" w:sz="0" w:space="0" w:color="auto"/>
                                                                    <w:right w:val="none" w:sz="0" w:space="0" w:color="auto"/>
                                                                  </w:divBdr>
                                                                  <w:divsChild>
                                                                    <w:div w:id="1594128329">
                                                                      <w:marLeft w:val="0"/>
                                                                      <w:marRight w:val="0"/>
                                                                      <w:marTop w:val="0"/>
                                                                      <w:marBottom w:val="0"/>
                                                                      <w:divBdr>
                                                                        <w:top w:val="none" w:sz="0" w:space="0" w:color="auto"/>
                                                                        <w:left w:val="none" w:sz="0" w:space="0" w:color="auto"/>
                                                                        <w:bottom w:val="none" w:sz="0" w:space="0" w:color="auto"/>
                                                                        <w:right w:val="none" w:sz="0" w:space="0" w:color="auto"/>
                                                                      </w:divBdr>
                                                                      <w:divsChild>
                                                                        <w:div w:id="702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sida.ntnu.no/wiki/-/wiki/norsk/karakterskalaen" TargetMode="External"/><Relationship Id="rId13" Type="http://schemas.openxmlformats.org/officeDocument/2006/relationships/hyperlink" Target="https://lovdata.no/dokument/SF/forskrift/2006-01-31-10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nsida.ntnu.no/wiki/-/wiki/Norsk/Ansattegoder+og+fordel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k.no/Medlemskap-i-SPK/Verdien-av-medlemskapet/" TargetMode="External"/><Relationship Id="rId5" Type="http://schemas.openxmlformats.org/officeDocument/2006/relationships/styles" Target="styles.xml"/><Relationship Id="rId15" Type="http://schemas.openxmlformats.org/officeDocument/2006/relationships/hyperlink" Target="https://www.ntnu.no/jobb" TargetMode="External"/><Relationship Id="rId10" Type="http://schemas.openxmlformats.org/officeDocument/2006/relationships/hyperlink" Target="https://innsida.ntnu.no/wiki/-/wiki/Norsk/Inkluderende+arbeidsliv" TargetMode="External"/><Relationship Id="rId4" Type="http://schemas.openxmlformats.org/officeDocument/2006/relationships/numbering" Target="numbering.xml"/><Relationship Id="rId9" Type="http://schemas.openxmlformats.org/officeDocument/2006/relationships/hyperlink" Target="https://lovdata.no/dokument/SF/forskrift/2006-01-31-102" TargetMode="External"/><Relationship Id="rId14" Type="http://schemas.openxmlformats.org/officeDocument/2006/relationships/hyperlink" Target="https://lovdata.no/dokument/SF/forskrift/2006-01-31-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iteName xmlns="3011bd27-670b-40e8-bfc7-267b8eb171af">Forbedringsarbeid - Rekruttering til faste vitenskapelige stillinger</TeamSite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CFAFD84A9819A48A350AA6AD5F237BE" ma:contentTypeVersion="" ma:contentTypeDescription="Opprett et nytt dokument." ma:contentTypeScope="" ma:versionID="e01a87807703db00a380e68735bfcd21">
  <xsd:schema xmlns:xsd="http://www.w3.org/2001/XMLSchema" xmlns:xs="http://www.w3.org/2001/XMLSchema" xmlns:p="http://schemas.microsoft.com/office/2006/metadata/properties" xmlns:ns2="3011bd27-670b-40e8-bfc7-267b8eb171af" xmlns:ns3="2ebeb1fe-0088-4323-b2e1-01463f427be4" xmlns:ns4="82a4ac2a-6a11-4282-b3be-763531baba28" targetNamespace="http://schemas.microsoft.com/office/2006/metadata/properties" ma:root="true" ma:fieldsID="805db40fe1bf06bc4ec754cb75b2a7f2" ns2:_="" ns3:_="" ns4:_="">
    <xsd:import namespace="3011bd27-670b-40e8-bfc7-267b8eb171af"/>
    <xsd:import namespace="2ebeb1fe-0088-4323-b2e1-01463f427be4"/>
    <xsd:import namespace="82a4ac2a-6a11-4282-b3be-763531baba28"/>
    <xsd:element name="properties">
      <xsd:complexType>
        <xsd:sequence>
          <xsd:element name="documentManagement">
            <xsd:complexType>
              <xsd:all>
                <xsd:element ref="ns2:TeamSiteName"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1bd27-670b-40e8-bfc7-267b8eb171af" elementFormDefault="qualified">
    <xsd:import namespace="http://schemas.microsoft.com/office/2006/documentManagement/types"/>
    <xsd:import namespace="http://schemas.microsoft.com/office/infopath/2007/PartnerControls"/>
    <xsd:element name="TeamSiteName" ma:index="8" nillable="true" ma:displayName="TeamSite" ma:default="Forbedringsarbeid - Rekruttering til faste vitenskapelige stillinger" ma:internalName="TeamSite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eb1fe-0088-4323-b2e1-01463f427be4" elementFormDefault="qualified">
    <xsd:import namespace="http://schemas.microsoft.com/office/2006/documentManagement/types"/>
    <xsd:import namespace="http://schemas.microsoft.com/office/infopath/2007/PartnerControls"/>
    <xsd:element name="SharedWithUsers" ma:index="9"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a4ac2a-6a11-4282-b3be-763531baba2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933AEE-FCBB-45F6-9C1E-BC45F10940F5}">
  <ds:schemaRefs>
    <ds:schemaRef ds:uri="http://purl.org/dc/terms/"/>
    <ds:schemaRef ds:uri="http://schemas.microsoft.com/office/infopath/2007/PartnerControls"/>
    <ds:schemaRef ds:uri="http://schemas.microsoft.com/office/2006/documentManagement/types"/>
    <ds:schemaRef ds:uri="82a4ac2a-6a11-4282-b3be-763531baba28"/>
    <ds:schemaRef ds:uri="http://purl.org/dc/dcmitype/"/>
    <ds:schemaRef ds:uri="http://purl.org/dc/elements/1.1/"/>
    <ds:schemaRef ds:uri="http://schemas.microsoft.com/office/2006/metadata/properties"/>
    <ds:schemaRef ds:uri="2ebeb1fe-0088-4323-b2e1-01463f427be4"/>
    <ds:schemaRef ds:uri="http://schemas.openxmlformats.org/package/2006/metadata/core-properties"/>
    <ds:schemaRef ds:uri="3011bd27-670b-40e8-bfc7-267b8eb171af"/>
    <ds:schemaRef ds:uri="http://www.w3.org/XML/1998/namespace"/>
  </ds:schemaRefs>
</ds:datastoreItem>
</file>

<file path=customXml/itemProps2.xml><?xml version="1.0" encoding="utf-8"?>
<ds:datastoreItem xmlns:ds="http://schemas.openxmlformats.org/officeDocument/2006/customXml" ds:itemID="{19798AD9-D636-47C0-B11D-FCA98486BE91}">
  <ds:schemaRefs>
    <ds:schemaRef ds:uri="http://schemas.microsoft.com/sharepoint/v3/contenttype/forms"/>
  </ds:schemaRefs>
</ds:datastoreItem>
</file>

<file path=customXml/itemProps3.xml><?xml version="1.0" encoding="utf-8"?>
<ds:datastoreItem xmlns:ds="http://schemas.openxmlformats.org/officeDocument/2006/customXml" ds:itemID="{19667BE6-748E-43ED-853B-98198BB0C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1bd27-670b-40e8-bfc7-267b8eb171af"/>
    <ds:schemaRef ds:uri="2ebeb1fe-0088-4323-b2e1-01463f427be4"/>
    <ds:schemaRef ds:uri="82a4ac2a-6a11-4282-b3be-763531bab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NTNU</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 Ringseth</dc:creator>
  <cp:keywords/>
  <dc:description/>
  <cp:lastModifiedBy>Guro Børseth Paaske</cp:lastModifiedBy>
  <cp:revision>2</cp:revision>
  <dcterms:created xsi:type="dcterms:W3CDTF">2019-01-11T09:38:00Z</dcterms:created>
  <dcterms:modified xsi:type="dcterms:W3CDTF">2019-01-11T09:38:00Z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0x010100BCFAFD84A9819A48A350AA6AD5F237BE</vt:lpwstr>
  </property>
</Properties>
</file>