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B42B" w14:textId="77777777" w:rsidR="00E24797" w:rsidRDefault="00E24797">
      <w:pPr>
        <w:pStyle w:val="FyllLinje"/>
      </w:pPr>
    </w:p>
    <w:p w14:paraId="6315C989" w14:textId="77777777" w:rsidR="00E24797" w:rsidRDefault="00E24797">
      <w:pPr>
        <w:pStyle w:val="Tilfelt"/>
        <w:sectPr w:rsidR="00E24797" w:rsidSect="00391BC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71" w:right="1049" w:bottom="2308" w:left="1049" w:header="567" w:footer="737" w:gutter="0"/>
          <w:cols w:space="708"/>
          <w:titlePg/>
          <w:docGrid w:linePitch="360"/>
        </w:sectPr>
      </w:pPr>
      <w:bookmarkStart w:id="26" w:name="merknader"/>
      <w:bookmarkEnd w:id="26"/>
    </w:p>
    <w:p w14:paraId="55E16688" w14:textId="77777777" w:rsidR="007767A4" w:rsidRPr="007767A4" w:rsidRDefault="007767A4" w:rsidP="00F7014D">
      <w:pPr>
        <w:keepNext/>
        <w:spacing w:before="660" w:after="240"/>
        <w:outlineLvl w:val="0"/>
        <w:rPr>
          <w:rFonts w:cs="Arial"/>
          <w:b/>
          <w:bCs/>
          <w:kern w:val="32"/>
          <w:sz w:val="30"/>
          <w:szCs w:val="32"/>
          <w:lang w:val="nb-NO"/>
        </w:rPr>
      </w:pPr>
      <w:bookmarkStart w:id="27" w:name="Firma"/>
      <w:bookmarkStart w:id="28" w:name="Adresse"/>
      <w:bookmarkStart w:id="29" w:name="lblOverskrift"/>
      <w:bookmarkEnd w:id="27"/>
      <w:bookmarkEnd w:id="28"/>
      <w:r w:rsidRPr="007767A4">
        <w:rPr>
          <w:rFonts w:cs="Arial"/>
          <w:b/>
          <w:bCs/>
          <w:kern w:val="32"/>
          <w:sz w:val="30"/>
          <w:szCs w:val="32"/>
          <w:lang w:val="nb-NO"/>
        </w:rPr>
        <w:t>Møte</w:t>
      </w:r>
      <w:r w:rsidR="00F7014D">
        <w:rPr>
          <w:rFonts w:cs="Arial"/>
          <w:b/>
          <w:bCs/>
          <w:kern w:val="32"/>
          <w:sz w:val="30"/>
          <w:szCs w:val="32"/>
          <w:lang w:val="nb-NO"/>
        </w:rPr>
        <w:t>referat</w:t>
      </w:r>
      <w:bookmarkEnd w:id="29"/>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80096C" w:rsidRPr="008008AD" w14:paraId="7B05CC71" w14:textId="77777777" w:rsidTr="00CF46FD">
        <w:trPr>
          <w:cantSplit/>
        </w:trPr>
        <w:tc>
          <w:tcPr>
            <w:tcW w:w="1074" w:type="dxa"/>
          </w:tcPr>
          <w:p w14:paraId="43276079"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0" w:name="lblTilstede"/>
            <w:r w:rsidRPr="0080096C">
              <w:rPr>
                <w:sz w:val="16"/>
                <w:lang w:val="nb-NO"/>
              </w:rPr>
              <w:t>Til stede</w:t>
            </w:r>
            <w:bookmarkEnd w:id="30"/>
            <w:r w:rsidRPr="0080096C">
              <w:rPr>
                <w:sz w:val="16"/>
                <w:lang w:val="nb-NO"/>
              </w:rPr>
              <w:t>:</w:t>
            </w:r>
          </w:p>
        </w:tc>
        <w:tc>
          <w:tcPr>
            <w:tcW w:w="8613" w:type="dxa"/>
            <w:gridSpan w:val="3"/>
          </w:tcPr>
          <w:p w14:paraId="58ACDF77" w14:textId="2563482C" w:rsidR="0080096C" w:rsidRPr="00F24415" w:rsidRDefault="00391BCE" w:rsidP="0080096C">
            <w:pPr>
              <w:tabs>
                <w:tab w:val="left" w:pos="1418"/>
                <w:tab w:val="left" w:pos="3969"/>
                <w:tab w:val="right" w:pos="9639"/>
              </w:tabs>
              <w:spacing w:before="113" w:after="167"/>
              <w:ind w:left="0" w:right="-96"/>
              <w:rPr>
                <w:rFonts w:cs="Arial"/>
                <w:lang w:val="nb-NO"/>
              </w:rPr>
            </w:pPr>
            <w:bookmarkStart w:id="31" w:name="tilstede"/>
            <w:r>
              <w:rPr>
                <w:rFonts w:cs="Arial"/>
                <w:lang w:val="nb-NO"/>
              </w:rPr>
              <w:t>Roar Tobro, Anne Kristine Børresen, Karl Erik Haug, Jan Frode Hatlen, Rasmus Hugdahl, Thomas Ferstad, Lisbeth Aune, May Grete Sætran, Kari Skarholt</w:t>
            </w:r>
            <w:bookmarkEnd w:id="31"/>
          </w:p>
        </w:tc>
      </w:tr>
      <w:tr w:rsidR="0080096C" w:rsidRPr="0080096C" w14:paraId="5631CD11" w14:textId="77777777" w:rsidTr="00CF46FD">
        <w:trPr>
          <w:cantSplit/>
        </w:trPr>
        <w:tc>
          <w:tcPr>
            <w:tcW w:w="1074" w:type="dxa"/>
          </w:tcPr>
          <w:p w14:paraId="288100B1"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2" w:name="lblForfall"/>
            <w:r w:rsidRPr="0080096C">
              <w:rPr>
                <w:sz w:val="16"/>
                <w:lang w:val="nb-NO"/>
              </w:rPr>
              <w:t>Forfall</w:t>
            </w:r>
            <w:bookmarkEnd w:id="32"/>
            <w:r w:rsidRPr="0080096C">
              <w:rPr>
                <w:sz w:val="16"/>
                <w:lang w:val="nb-NO"/>
              </w:rPr>
              <w:t>:</w:t>
            </w:r>
          </w:p>
        </w:tc>
        <w:tc>
          <w:tcPr>
            <w:tcW w:w="8613" w:type="dxa"/>
            <w:gridSpan w:val="3"/>
          </w:tcPr>
          <w:p w14:paraId="780440AB" w14:textId="77777777" w:rsidR="0080096C" w:rsidRPr="00F24415" w:rsidRDefault="0080096C" w:rsidP="0080096C">
            <w:pPr>
              <w:tabs>
                <w:tab w:val="left" w:pos="1418"/>
                <w:tab w:val="left" w:pos="3969"/>
                <w:tab w:val="right" w:pos="9639"/>
              </w:tabs>
              <w:spacing w:before="113" w:after="167"/>
              <w:ind w:left="0" w:right="-96"/>
              <w:rPr>
                <w:rFonts w:cs="Arial"/>
                <w:lang w:val="nb-NO"/>
              </w:rPr>
            </w:pPr>
            <w:bookmarkStart w:id="33" w:name="forfall"/>
            <w:bookmarkEnd w:id="33"/>
          </w:p>
        </w:tc>
      </w:tr>
      <w:tr w:rsidR="0080096C" w:rsidRPr="0080096C" w14:paraId="51C0C4E4" w14:textId="77777777" w:rsidTr="00CF46FD">
        <w:trPr>
          <w:cantSplit/>
        </w:trPr>
        <w:tc>
          <w:tcPr>
            <w:tcW w:w="1074" w:type="dxa"/>
          </w:tcPr>
          <w:p w14:paraId="4F94E336"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4" w:name="lblKopitil"/>
            <w:r w:rsidRPr="0080096C">
              <w:rPr>
                <w:sz w:val="16"/>
                <w:lang w:val="nb-NO"/>
              </w:rPr>
              <w:t>Kopi til</w:t>
            </w:r>
            <w:bookmarkEnd w:id="34"/>
            <w:r w:rsidRPr="0080096C">
              <w:rPr>
                <w:sz w:val="16"/>
                <w:lang w:val="nb-NO"/>
              </w:rPr>
              <w:t>:</w:t>
            </w:r>
          </w:p>
        </w:tc>
        <w:tc>
          <w:tcPr>
            <w:tcW w:w="8613" w:type="dxa"/>
            <w:gridSpan w:val="3"/>
          </w:tcPr>
          <w:p w14:paraId="1DDD66E3" w14:textId="77777777" w:rsidR="0080096C" w:rsidRPr="00F24415" w:rsidRDefault="0080096C" w:rsidP="0080096C">
            <w:pPr>
              <w:tabs>
                <w:tab w:val="left" w:pos="1418"/>
                <w:tab w:val="left" w:pos="3969"/>
                <w:tab w:val="right" w:pos="9639"/>
              </w:tabs>
              <w:spacing w:before="113" w:after="167"/>
              <w:ind w:left="0" w:right="-96"/>
              <w:rPr>
                <w:rFonts w:cs="Arial"/>
                <w:lang w:val="nb-NO"/>
              </w:rPr>
            </w:pPr>
            <w:bookmarkStart w:id="35" w:name="kopi"/>
            <w:bookmarkEnd w:id="35"/>
          </w:p>
        </w:tc>
      </w:tr>
      <w:tr w:rsidR="0080096C" w:rsidRPr="0080096C" w14:paraId="4D0BFE8B" w14:textId="77777777" w:rsidTr="00CF46FD">
        <w:trPr>
          <w:cantSplit/>
        </w:trPr>
        <w:tc>
          <w:tcPr>
            <w:tcW w:w="1074" w:type="dxa"/>
          </w:tcPr>
          <w:p w14:paraId="6B4E4208"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6" w:name="lblGjelder"/>
            <w:r w:rsidRPr="0080096C">
              <w:rPr>
                <w:sz w:val="16"/>
                <w:lang w:val="nb-NO"/>
              </w:rPr>
              <w:t>Gjelder</w:t>
            </w:r>
            <w:bookmarkEnd w:id="36"/>
            <w:r w:rsidRPr="0080096C">
              <w:rPr>
                <w:sz w:val="16"/>
                <w:lang w:val="nb-NO"/>
              </w:rPr>
              <w:t>:</w:t>
            </w:r>
          </w:p>
        </w:tc>
        <w:tc>
          <w:tcPr>
            <w:tcW w:w="8613" w:type="dxa"/>
            <w:gridSpan w:val="3"/>
          </w:tcPr>
          <w:p w14:paraId="344819A1" w14:textId="71C603BD" w:rsidR="0080096C" w:rsidRPr="00F24415" w:rsidRDefault="00391BCE" w:rsidP="0080096C">
            <w:pPr>
              <w:tabs>
                <w:tab w:val="left" w:pos="1418"/>
                <w:tab w:val="left" w:pos="3969"/>
                <w:tab w:val="right" w:pos="9639"/>
              </w:tabs>
              <w:spacing w:before="113" w:after="167"/>
              <w:ind w:left="0" w:right="-96"/>
              <w:rPr>
                <w:rFonts w:cs="Arial"/>
                <w:lang w:val="nb-NO"/>
              </w:rPr>
            </w:pPr>
            <w:bookmarkStart w:id="37" w:name="gjelder"/>
            <w:bookmarkEnd w:id="37"/>
            <w:r>
              <w:rPr>
                <w:rFonts w:cs="Arial"/>
                <w:lang w:val="nb-NO"/>
              </w:rPr>
              <w:t xml:space="preserve">Styringsgruppemøte </w:t>
            </w:r>
            <w:r w:rsidR="00653DBC">
              <w:rPr>
                <w:rFonts w:cs="Arial"/>
                <w:lang w:val="nb-NO"/>
              </w:rPr>
              <w:t>gjenoppretting</w:t>
            </w:r>
          </w:p>
        </w:tc>
      </w:tr>
      <w:tr w:rsidR="0080096C" w:rsidRPr="0080096C" w14:paraId="72654ACD" w14:textId="77777777" w:rsidTr="00CF46FD">
        <w:trPr>
          <w:cantSplit/>
        </w:trPr>
        <w:tc>
          <w:tcPr>
            <w:tcW w:w="1074" w:type="dxa"/>
          </w:tcPr>
          <w:p w14:paraId="6030F828"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8" w:name="lblMotetid"/>
            <w:r w:rsidRPr="0080096C">
              <w:rPr>
                <w:sz w:val="16"/>
                <w:lang w:val="nb-NO"/>
              </w:rPr>
              <w:t>Møtetid</w:t>
            </w:r>
            <w:bookmarkEnd w:id="38"/>
            <w:r w:rsidRPr="0080096C">
              <w:rPr>
                <w:sz w:val="16"/>
                <w:lang w:val="nb-NO"/>
              </w:rPr>
              <w:t>:</w:t>
            </w:r>
          </w:p>
        </w:tc>
        <w:tc>
          <w:tcPr>
            <w:tcW w:w="2875" w:type="dxa"/>
          </w:tcPr>
          <w:p w14:paraId="51ACF251" w14:textId="74480736" w:rsidR="0080096C" w:rsidRPr="00F24415" w:rsidRDefault="00391BCE" w:rsidP="0080096C">
            <w:pPr>
              <w:tabs>
                <w:tab w:val="left" w:pos="1418"/>
                <w:tab w:val="left" w:pos="3969"/>
                <w:tab w:val="right" w:pos="9639"/>
              </w:tabs>
              <w:spacing w:before="113" w:after="167"/>
              <w:ind w:left="0" w:right="-96"/>
              <w:rPr>
                <w:rFonts w:cs="Arial"/>
                <w:lang w:val="nb-NO"/>
              </w:rPr>
            </w:pPr>
            <w:bookmarkStart w:id="39" w:name="Tid"/>
            <w:bookmarkStart w:id="40" w:name="motetid"/>
            <w:bookmarkEnd w:id="39"/>
            <w:bookmarkEnd w:id="40"/>
            <w:r>
              <w:rPr>
                <w:rFonts w:cs="Arial"/>
                <w:lang w:val="nb-NO"/>
              </w:rPr>
              <w:t>0900-1200</w:t>
            </w:r>
          </w:p>
        </w:tc>
        <w:tc>
          <w:tcPr>
            <w:tcW w:w="1085" w:type="dxa"/>
          </w:tcPr>
          <w:p w14:paraId="72D8FAD1" w14:textId="77777777" w:rsidR="0080096C" w:rsidRPr="00F24415" w:rsidRDefault="0080096C" w:rsidP="0080096C">
            <w:pPr>
              <w:tabs>
                <w:tab w:val="left" w:pos="1418"/>
                <w:tab w:val="left" w:pos="3969"/>
                <w:tab w:val="right" w:pos="9639"/>
              </w:tabs>
              <w:spacing w:before="193" w:after="167"/>
              <w:ind w:left="0" w:right="-96"/>
              <w:rPr>
                <w:rFonts w:cs="Arial"/>
                <w:sz w:val="16"/>
                <w:lang w:val="nb-NO"/>
              </w:rPr>
            </w:pPr>
            <w:bookmarkStart w:id="41" w:name="lblMotested"/>
            <w:r w:rsidRPr="00F24415">
              <w:rPr>
                <w:rFonts w:cs="Arial"/>
                <w:sz w:val="16"/>
                <w:lang w:val="nb-NO"/>
              </w:rPr>
              <w:t>Møtested</w:t>
            </w:r>
            <w:bookmarkEnd w:id="41"/>
            <w:r w:rsidRPr="00F24415">
              <w:rPr>
                <w:rFonts w:cs="Arial"/>
                <w:sz w:val="16"/>
                <w:lang w:val="nb-NO"/>
              </w:rPr>
              <w:t>:</w:t>
            </w:r>
          </w:p>
        </w:tc>
        <w:tc>
          <w:tcPr>
            <w:tcW w:w="4653" w:type="dxa"/>
          </w:tcPr>
          <w:p w14:paraId="091B2BA0" w14:textId="3BD685AC" w:rsidR="0080096C" w:rsidRPr="00F24415" w:rsidRDefault="00391BCE" w:rsidP="0080096C">
            <w:pPr>
              <w:tabs>
                <w:tab w:val="left" w:pos="1418"/>
                <w:tab w:val="left" w:pos="3969"/>
                <w:tab w:val="right" w:pos="9639"/>
              </w:tabs>
              <w:spacing w:before="113" w:after="167"/>
              <w:ind w:left="0" w:right="-96"/>
              <w:rPr>
                <w:rFonts w:cs="Arial"/>
                <w:lang w:val="nb-NO"/>
              </w:rPr>
            </w:pPr>
            <w:bookmarkStart w:id="42" w:name="Sted"/>
            <w:bookmarkStart w:id="43" w:name="motested"/>
            <w:bookmarkEnd w:id="42"/>
            <w:bookmarkEnd w:id="43"/>
            <w:r>
              <w:rPr>
                <w:rFonts w:cs="Arial"/>
                <w:lang w:val="nb-NO"/>
              </w:rPr>
              <w:t>HF, Dragvoll</w:t>
            </w:r>
          </w:p>
        </w:tc>
      </w:tr>
      <w:tr w:rsidR="0080096C" w:rsidRPr="0080096C" w14:paraId="41CC457C" w14:textId="77777777" w:rsidTr="00CF46FD">
        <w:trPr>
          <w:cantSplit/>
        </w:trPr>
        <w:tc>
          <w:tcPr>
            <w:tcW w:w="1074" w:type="dxa"/>
          </w:tcPr>
          <w:p w14:paraId="32F384B9"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44" w:name="lblSignatur"/>
            <w:r w:rsidRPr="0080096C">
              <w:rPr>
                <w:sz w:val="16"/>
                <w:lang w:val="nb-NO"/>
              </w:rPr>
              <w:t>Signatur</w:t>
            </w:r>
            <w:bookmarkEnd w:id="44"/>
            <w:r w:rsidRPr="0080096C">
              <w:rPr>
                <w:sz w:val="16"/>
                <w:lang w:val="nb-NO"/>
              </w:rPr>
              <w:t>:</w:t>
            </w:r>
          </w:p>
        </w:tc>
        <w:tc>
          <w:tcPr>
            <w:tcW w:w="8613" w:type="dxa"/>
            <w:gridSpan w:val="3"/>
          </w:tcPr>
          <w:p w14:paraId="43377690" w14:textId="77777777" w:rsidR="0080096C" w:rsidRPr="00F24415" w:rsidRDefault="0080096C" w:rsidP="0080096C">
            <w:pPr>
              <w:tabs>
                <w:tab w:val="left" w:pos="1418"/>
                <w:tab w:val="left" w:pos="3969"/>
                <w:tab w:val="right" w:pos="9639"/>
              </w:tabs>
              <w:spacing w:before="113" w:after="167"/>
              <w:ind w:left="0" w:right="-96"/>
              <w:rPr>
                <w:rFonts w:cs="Arial"/>
                <w:lang w:val="nb-NO"/>
              </w:rPr>
            </w:pPr>
            <w:r w:rsidRPr="00F24415">
              <w:rPr>
                <w:rFonts w:cs="Arial"/>
                <w:lang w:val="nb-NO"/>
              </w:rPr>
              <w:t xml:space="preserve"> </w:t>
            </w:r>
          </w:p>
        </w:tc>
      </w:tr>
    </w:tbl>
    <w:p w14:paraId="54927159" w14:textId="17BB7683" w:rsidR="00E24797" w:rsidRDefault="00391BCE" w:rsidP="0014656A">
      <w:pPr>
        <w:pStyle w:val="Tilfelt"/>
        <w:ind w:right="0"/>
      </w:pPr>
      <w:r>
        <w:t>Agenda:</w:t>
      </w:r>
    </w:p>
    <w:p w14:paraId="53E80E4A" w14:textId="77777777" w:rsidR="00391BCE" w:rsidRDefault="00391BCE" w:rsidP="0014656A">
      <w:pPr>
        <w:pStyle w:val="Tilfelt"/>
        <w:ind w:right="0"/>
      </w:pPr>
    </w:p>
    <w:p w14:paraId="108364A3" w14:textId="77777777" w:rsidR="00391BCE" w:rsidRPr="00653DBC" w:rsidRDefault="00391BCE" w:rsidP="00391BCE">
      <w:pPr>
        <w:rPr>
          <w:b/>
          <w:bCs/>
        </w:rPr>
      </w:pPr>
    </w:p>
    <w:p w14:paraId="1BB88627" w14:textId="4DBB18A7" w:rsidR="00391BCE" w:rsidRPr="00653DBC" w:rsidRDefault="00391BCE" w:rsidP="00391BCE">
      <w:pPr>
        <w:pStyle w:val="Listeavsnitt"/>
        <w:numPr>
          <w:ilvl w:val="0"/>
          <w:numId w:val="3"/>
        </w:numPr>
        <w:rPr>
          <w:rFonts w:ascii="Arial" w:hAnsi="Arial" w:cs="Arial"/>
          <w:b/>
          <w:bCs/>
        </w:rPr>
      </w:pPr>
      <w:proofErr w:type="spellStart"/>
      <w:r w:rsidRPr="00653DBC">
        <w:rPr>
          <w:rFonts w:ascii="Arial" w:hAnsi="Arial" w:cs="Arial"/>
          <w:b/>
          <w:bCs/>
        </w:rPr>
        <w:t>Debrief</w:t>
      </w:r>
      <w:proofErr w:type="spellEnd"/>
      <w:r w:rsidRPr="00653DBC">
        <w:rPr>
          <w:rFonts w:ascii="Arial" w:hAnsi="Arial" w:cs="Arial"/>
          <w:b/>
          <w:bCs/>
        </w:rPr>
        <w:t xml:space="preserve"> av styremøtet og gjennomgang av styrets vedtak i styremøte 7. mars. </w:t>
      </w:r>
      <w:r w:rsidR="00653DBC">
        <w:rPr>
          <w:rFonts w:ascii="Arial" w:hAnsi="Arial" w:cs="Arial"/>
          <w:b/>
          <w:bCs/>
        </w:rPr>
        <w:t>Utarbeidelse av mandat</w:t>
      </w:r>
    </w:p>
    <w:p w14:paraId="1C65D26F" w14:textId="77777777" w:rsidR="00391BCE" w:rsidRDefault="00391BCE" w:rsidP="00391BCE"/>
    <w:p w14:paraId="7C22CAFC" w14:textId="1BB56C61" w:rsidR="00391BCE" w:rsidRPr="001E3559" w:rsidRDefault="004906EA" w:rsidP="004906EA">
      <w:pPr>
        <w:spacing w:after="160" w:line="252" w:lineRule="auto"/>
        <w:ind w:left="0"/>
        <w:contextualSpacing/>
        <w:rPr>
          <w:rFonts w:cs="Arial"/>
          <w:sz w:val="22"/>
          <w:szCs w:val="22"/>
          <w:lang w:val="nb-NO"/>
        </w:rPr>
      </w:pPr>
      <w:r w:rsidRPr="001E3559">
        <w:rPr>
          <w:rFonts w:cs="Arial"/>
          <w:sz w:val="22"/>
          <w:szCs w:val="22"/>
          <w:lang w:val="nb-NO"/>
        </w:rPr>
        <w:t xml:space="preserve">I </w:t>
      </w:r>
      <w:proofErr w:type="spellStart"/>
      <w:r w:rsidRPr="001E3559">
        <w:rPr>
          <w:rFonts w:cs="Arial"/>
          <w:sz w:val="22"/>
          <w:szCs w:val="22"/>
          <w:lang w:val="nb-NO"/>
        </w:rPr>
        <w:t>hht</w:t>
      </w:r>
      <w:proofErr w:type="spellEnd"/>
      <w:r w:rsidRPr="001E3559">
        <w:rPr>
          <w:rFonts w:cs="Arial"/>
          <w:sz w:val="22"/>
          <w:szCs w:val="22"/>
          <w:lang w:val="nb-NO"/>
        </w:rPr>
        <w:t>. vedtak 1 fra styremøtet 7. mars</w:t>
      </w:r>
      <w:r w:rsidR="004A0810">
        <w:rPr>
          <w:rFonts w:cs="Arial"/>
          <w:sz w:val="22"/>
          <w:szCs w:val="22"/>
          <w:lang w:val="nb-NO"/>
        </w:rPr>
        <w:t>, se vedlegg,</w:t>
      </w:r>
      <w:r w:rsidRPr="001E3559">
        <w:rPr>
          <w:rFonts w:cs="Arial"/>
          <w:sz w:val="22"/>
          <w:szCs w:val="22"/>
          <w:lang w:val="nb-NO"/>
        </w:rPr>
        <w:t xml:space="preserve"> «tar styret evalueringen av gjenopprettingsarbeidet til orientering og er tilfreds med at arbeidsmiljøet ved IHK og IMS nå vurderes som forsvarlig». Sty</w:t>
      </w:r>
      <w:r w:rsidR="00391BCE" w:rsidRPr="001E3559">
        <w:rPr>
          <w:rFonts w:cs="Arial"/>
          <w:sz w:val="22"/>
          <w:szCs w:val="22"/>
          <w:lang w:val="nb-NO"/>
        </w:rPr>
        <w:t xml:space="preserve">ringsgruppa og instituttlederne ved IMS og IHK </w:t>
      </w:r>
      <w:r w:rsidRPr="001E3559">
        <w:rPr>
          <w:rFonts w:cs="Arial"/>
          <w:sz w:val="22"/>
          <w:szCs w:val="22"/>
          <w:lang w:val="nb-NO"/>
        </w:rPr>
        <w:t>opplever</w:t>
      </w:r>
      <w:r w:rsidR="00391BCE" w:rsidRPr="001E3559">
        <w:rPr>
          <w:rFonts w:cs="Arial"/>
          <w:sz w:val="22"/>
          <w:szCs w:val="22"/>
          <w:lang w:val="nb-NO"/>
        </w:rPr>
        <w:t xml:space="preserve"> at styret ha</w:t>
      </w:r>
      <w:r w:rsidR="004341EF">
        <w:rPr>
          <w:rFonts w:cs="Arial"/>
          <w:sz w:val="22"/>
          <w:szCs w:val="22"/>
          <w:lang w:val="nb-NO"/>
        </w:rPr>
        <w:t>r</w:t>
      </w:r>
      <w:r w:rsidR="00391BCE" w:rsidRPr="001E3559">
        <w:rPr>
          <w:rFonts w:cs="Arial"/>
          <w:sz w:val="22"/>
          <w:szCs w:val="22"/>
          <w:lang w:val="nb-NO"/>
        </w:rPr>
        <w:t xml:space="preserve"> satt seg </w:t>
      </w:r>
      <w:r w:rsidR="00CD4F79" w:rsidRPr="001E3559">
        <w:rPr>
          <w:rFonts w:cs="Arial"/>
          <w:sz w:val="22"/>
          <w:szCs w:val="22"/>
          <w:lang w:val="nb-NO"/>
        </w:rPr>
        <w:t xml:space="preserve">godt </w:t>
      </w:r>
      <w:r w:rsidR="00391BCE" w:rsidRPr="001E3559">
        <w:rPr>
          <w:rFonts w:cs="Arial"/>
          <w:sz w:val="22"/>
          <w:szCs w:val="22"/>
          <w:lang w:val="nb-NO"/>
        </w:rPr>
        <w:t xml:space="preserve">inn </w:t>
      </w:r>
      <w:r w:rsidRPr="001E3559">
        <w:rPr>
          <w:rFonts w:cs="Arial"/>
          <w:sz w:val="22"/>
          <w:szCs w:val="22"/>
          <w:lang w:val="nb-NO"/>
        </w:rPr>
        <w:t xml:space="preserve">i </w:t>
      </w:r>
      <w:r w:rsidR="00391BCE" w:rsidRPr="001E3559">
        <w:rPr>
          <w:rFonts w:cs="Arial"/>
          <w:sz w:val="22"/>
          <w:szCs w:val="22"/>
          <w:lang w:val="nb-NO"/>
        </w:rPr>
        <w:t xml:space="preserve">hva gjenopprettingsarbeidet har handlet om. </w:t>
      </w:r>
      <w:r w:rsidR="00CD4F79" w:rsidRPr="001E3559">
        <w:rPr>
          <w:rFonts w:cs="Arial"/>
          <w:sz w:val="22"/>
          <w:szCs w:val="22"/>
          <w:lang w:val="nb-NO"/>
        </w:rPr>
        <w:t>I tillegg</w:t>
      </w:r>
      <w:r w:rsidR="00391BCE" w:rsidRPr="001E3559">
        <w:rPr>
          <w:rFonts w:cs="Arial"/>
          <w:sz w:val="22"/>
          <w:szCs w:val="22"/>
          <w:lang w:val="nb-NO"/>
        </w:rPr>
        <w:t xml:space="preserve"> fikk de to instituttlederne anerkjennelse fo</w:t>
      </w:r>
      <w:r w:rsidR="008B6BDD">
        <w:rPr>
          <w:rFonts w:cs="Arial"/>
          <w:sz w:val="22"/>
          <w:szCs w:val="22"/>
          <w:lang w:val="nb-NO"/>
        </w:rPr>
        <w:t>r hvordan de ha</w:t>
      </w:r>
      <w:r w:rsidR="00B21101">
        <w:rPr>
          <w:rFonts w:cs="Arial"/>
          <w:sz w:val="22"/>
          <w:szCs w:val="22"/>
          <w:lang w:val="nb-NO"/>
        </w:rPr>
        <w:t>r</w:t>
      </w:r>
      <w:r w:rsidR="008B6BDD">
        <w:rPr>
          <w:rFonts w:cs="Arial"/>
          <w:sz w:val="22"/>
          <w:szCs w:val="22"/>
          <w:lang w:val="nb-NO"/>
        </w:rPr>
        <w:t xml:space="preserve"> jobbet med gjenoppretting</w:t>
      </w:r>
      <w:r w:rsidR="00CD4F79" w:rsidRPr="001E3559">
        <w:rPr>
          <w:rFonts w:cs="Arial"/>
          <w:sz w:val="22"/>
          <w:szCs w:val="22"/>
          <w:lang w:val="nb-NO"/>
        </w:rPr>
        <w:t xml:space="preserve"> ved </w:t>
      </w:r>
      <w:r w:rsidR="00391BCE" w:rsidRPr="001E3559">
        <w:rPr>
          <w:rFonts w:cs="Arial"/>
          <w:sz w:val="22"/>
          <w:szCs w:val="22"/>
          <w:lang w:val="nb-NO"/>
        </w:rPr>
        <w:t>de to instituttene</w:t>
      </w:r>
      <w:r w:rsidR="004341EF">
        <w:rPr>
          <w:rFonts w:cs="Arial"/>
          <w:sz w:val="22"/>
          <w:szCs w:val="22"/>
          <w:lang w:val="nb-NO"/>
        </w:rPr>
        <w:t>,</w:t>
      </w:r>
      <w:r w:rsidR="00CD4F79" w:rsidRPr="001E3559">
        <w:rPr>
          <w:rFonts w:cs="Arial"/>
          <w:sz w:val="22"/>
          <w:szCs w:val="22"/>
          <w:lang w:val="nb-NO"/>
        </w:rPr>
        <w:t xml:space="preserve"> og for å ha bidratt til gjenoppretting av et forsvarlig arbeidsmiljø.</w:t>
      </w:r>
    </w:p>
    <w:p w14:paraId="5BAD61ED" w14:textId="77777777" w:rsidR="00CD4F79" w:rsidRPr="001E3559" w:rsidRDefault="00CD4F79" w:rsidP="00391BCE">
      <w:pPr>
        <w:rPr>
          <w:rFonts w:cs="Arial"/>
          <w:sz w:val="22"/>
          <w:szCs w:val="22"/>
          <w:lang w:val="nb-NO"/>
        </w:rPr>
      </w:pPr>
    </w:p>
    <w:p w14:paraId="7F519FEA" w14:textId="079FF4AC" w:rsidR="004906EA" w:rsidRPr="001E3559" w:rsidRDefault="00D65744" w:rsidP="004906EA">
      <w:pPr>
        <w:ind w:left="0"/>
        <w:rPr>
          <w:rFonts w:cs="Arial"/>
          <w:sz w:val="22"/>
          <w:szCs w:val="22"/>
          <w:lang w:val="nb-NO"/>
        </w:rPr>
      </w:pPr>
      <w:r w:rsidRPr="001E3559">
        <w:rPr>
          <w:rFonts w:cs="Arial"/>
          <w:sz w:val="22"/>
          <w:szCs w:val="22"/>
          <w:lang w:val="nb-NO"/>
        </w:rPr>
        <w:t>Styringsgrupp</w:t>
      </w:r>
      <w:r w:rsidR="009543C3">
        <w:rPr>
          <w:rFonts w:cs="Arial"/>
          <w:sz w:val="22"/>
          <w:szCs w:val="22"/>
          <w:lang w:val="nb-NO"/>
        </w:rPr>
        <w:t>a</w:t>
      </w:r>
      <w:r w:rsidRPr="001E3559">
        <w:rPr>
          <w:rFonts w:cs="Arial"/>
          <w:sz w:val="22"/>
          <w:szCs w:val="22"/>
          <w:lang w:val="nb-NO"/>
        </w:rPr>
        <w:t xml:space="preserve"> gikk gjennom de seks vedtakene fra styr</w:t>
      </w:r>
      <w:r w:rsidR="00B21101">
        <w:rPr>
          <w:rFonts w:cs="Arial"/>
          <w:sz w:val="22"/>
          <w:szCs w:val="22"/>
          <w:lang w:val="nb-NO"/>
        </w:rPr>
        <w:t>e</w:t>
      </w:r>
      <w:r w:rsidRPr="001E3559">
        <w:rPr>
          <w:rFonts w:cs="Arial"/>
          <w:sz w:val="22"/>
          <w:szCs w:val="22"/>
          <w:lang w:val="nb-NO"/>
        </w:rPr>
        <w:t>møtet 7. mars</w:t>
      </w:r>
      <w:r w:rsidR="004A0810">
        <w:rPr>
          <w:rFonts w:cs="Arial"/>
          <w:sz w:val="22"/>
          <w:szCs w:val="22"/>
          <w:lang w:val="nb-NO"/>
        </w:rPr>
        <w:t>.</w:t>
      </w:r>
      <w:r w:rsidRPr="001E3559">
        <w:rPr>
          <w:rFonts w:cs="Arial"/>
          <w:sz w:val="22"/>
          <w:szCs w:val="22"/>
          <w:lang w:val="nb-NO"/>
        </w:rPr>
        <w:t xml:space="preserve"> </w:t>
      </w:r>
      <w:r w:rsidR="004906EA" w:rsidRPr="001E3559">
        <w:rPr>
          <w:rFonts w:cs="Arial"/>
          <w:sz w:val="22"/>
          <w:szCs w:val="22"/>
          <w:lang w:val="nb-NO"/>
        </w:rPr>
        <w:t>Basert på vedtakene i styremøtet, skal s</w:t>
      </w:r>
      <w:r w:rsidR="00CD4F79" w:rsidRPr="001E3559">
        <w:rPr>
          <w:rFonts w:cs="Arial"/>
          <w:sz w:val="22"/>
          <w:szCs w:val="22"/>
          <w:lang w:val="nb-NO"/>
        </w:rPr>
        <w:t>tyringsgruppa utarbeide et mandat som beskriver plan for</w:t>
      </w:r>
      <w:r w:rsidRPr="001E3559">
        <w:rPr>
          <w:rFonts w:cs="Arial"/>
          <w:sz w:val="22"/>
          <w:szCs w:val="22"/>
          <w:lang w:val="nb-NO"/>
        </w:rPr>
        <w:t xml:space="preserve"> </w:t>
      </w:r>
      <w:r w:rsidR="00CD4F79" w:rsidRPr="001E3559">
        <w:rPr>
          <w:rFonts w:cs="Arial"/>
          <w:sz w:val="22"/>
          <w:szCs w:val="22"/>
          <w:lang w:val="nb-NO"/>
        </w:rPr>
        <w:t>videre</w:t>
      </w:r>
      <w:r w:rsidR="004906EA" w:rsidRPr="001E3559">
        <w:rPr>
          <w:rFonts w:cs="Arial"/>
          <w:sz w:val="22"/>
          <w:szCs w:val="22"/>
          <w:lang w:val="nb-NO"/>
        </w:rPr>
        <w:t xml:space="preserve"> arbeid</w:t>
      </w:r>
      <w:r w:rsidRPr="001E3559">
        <w:rPr>
          <w:rFonts w:cs="Arial"/>
          <w:sz w:val="22"/>
          <w:szCs w:val="22"/>
          <w:lang w:val="nb-NO"/>
        </w:rPr>
        <w:t xml:space="preserve"> </w:t>
      </w:r>
      <w:r w:rsidR="009543C3">
        <w:rPr>
          <w:rFonts w:cs="Arial"/>
          <w:sz w:val="22"/>
          <w:szCs w:val="22"/>
          <w:lang w:val="nb-NO"/>
        </w:rPr>
        <w:t xml:space="preserve">med å utvikle et godt arbeidsmiljø frem </w:t>
      </w:r>
      <w:r w:rsidRPr="001E3559">
        <w:rPr>
          <w:rFonts w:cs="Arial"/>
          <w:sz w:val="22"/>
          <w:szCs w:val="22"/>
          <w:lang w:val="nb-NO"/>
        </w:rPr>
        <w:t>mot fremtidig organisering av HF og de to historieinstituttene</w:t>
      </w:r>
      <w:r w:rsidR="00CD4F79" w:rsidRPr="001E3559">
        <w:rPr>
          <w:rFonts w:cs="Arial"/>
          <w:sz w:val="22"/>
          <w:szCs w:val="22"/>
          <w:lang w:val="nb-NO"/>
        </w:rPr>
        <w:t>.</w:t>
      </w:r>
      <w:r w:rsidR="004906EA" w:rsidRPr="001E3559">
        <w:rPr>
          <w:rFonts w:cs="Arial"/>
          <w:sz w:val="22"/>
          <w:szCs w:val="22"/>
          <w:lang w:val="nb-NO"/>
        </w:rPr>
        <w:t xml:space="preserve"> </w:t>
      </w:r>
    </w:p>
    <w:p w14:paraId="7A335A38" w14:textId="77777777" w:rsidR="004906EA" w:rsidRPr="001E3559" w:rsidRDefault="004906EA" w:rsidP="00CD4F79">
      <w:pPr>
        <w:rPr>
          <w:rFonts w:cs="Arial"/>
          <w:sz w:val="22"/>
          <w:szCs w:val="22"/>
          <w:lang w:val="nb-NO"/>
        </w:rPr>
      </w:pPr>
    </w:p>
    <w:p w14:paraId="52157AE5" w14:textId="5BA3E47E" w:rsidR="00CD4F79" w:rsidRPr="001E3559" w:rsidRDefault="00D65744" w:rsidP="00D65744">
      <w:pPr>
        <w:spacing w:after="160" w:line="252" w:lineRule="auto"/>
        <w:ind w:left="0"/>
        <w:contextualSpacing/>
        <w:rPr>
          <w:rFonts w:cs="Arial"/>
          <w:sz w:val="22"/>
          <w:szCs w:val="22"/>
          <w:lang w:val="nb-NO"/>
        </w:rPr>
      </w:pPr>
      <w:r w:rsidRPr="001E3559">
        <w:rPr>
          <w:rFonts w:cs="Arial"/>
          <w:sz w:val="22"/>
          <w:szCs w:val="22"/>
          <w:lang w:val="nb-NO"/>
        </w:rPr>
        <w:t>Iht. vedtak 5 fra styremøtet, «ber styret om at det nåværende gjenopprettingsprosjektet sluttføres og avvikles fra det tidspunkt rektor finner hensiktsmessig». På styringsgruppemøtet foreslås det at s</w:t>
      </w:r>
      <w:r w:rsidR="00CD4F79" w:rsidRPr="001E3559">
        <w:rPr>
          <w:rFonts w:cs="Arial"/>
          <w:sz w:val="22"/>
          <w:szCs w:val="22"/>
          <w:lang w:val="nb-NO"/>
        </w:rPr>
        <w:t xml:space="preserve">tyringsgruppa opprettholdes ut denne åremålsperioden </w:t>
      </w:r>
      <w:r w:rsidR="006D0CBF" w:rsidRPr="001E3559">
        <w:rPr>
          <w:rFonts w:cs="Arial"/>
          <w:sz w:val="22"/>
          <w:szCs w:val="22"/>
          <w:lang w:val="nb-NO"/>
        </w:rPr>
        <w:t xml:space="preserve">(sommeren 2025). </w:t>
      </w:r>
      <w:r w:rsidR="00CD4F79" w:rsidRPr="001E3559">
        <w:rPr>
          <w:rFonts w:cs="Arial"/>
          <w:sz w:val="22"/>
          <w:szCs w:val="22"/>
          <w:lang w:val="nb-NO"/>
        </w:rPr>
        <w:t xml:space="preserve"> </w:t>
      </w:r>
    </w:p>
    <w:p w14:paraId="22153881" w14:textId="77777777" w:rsidR="004906EA" w:rsidRPr="001E3559" w:rsidRDefault="004906EA" w:rsidP="00CD4F79">
      <w:pPr>
        <w:rPr>
          <w:rFonts w:cs="Arial"/>
          <w:sz w:val="22"/>
          <w:szCs w:val="22"/>
          <w:lang w:val="nb-NO"/>
        </w:rPr>
      </w:pPr>
    </w:p>
    <w:p w14:paraId="7C8ED38A" w14:textId="215FFA57" w:rsidR="00D65744" w:rsidRPr="00B21101" w:rsidRDefault="00D65744" w:rsidP="00D65744">
      <w:pPr>
        <w:spacing w:after="240" w:line="252" w:lineRule="auto"/>
        <w:ind w:left="0"/>
        <w:contextualSpacing/>
        <w:rPr>
          <w:rFonts w:cs="Arial"/>
          <w:sz w:val="22"/>
          <w:szCs w:val="22"/>
          <w:lang w:val="nb-NO"/>
        </w:rPr>
      </w:pPr>
      <w:r w:rsidRPr="001E3559">
        <w:rPr>
          <w:rFonts w:cs="Arial"/>
          <w:sz w:val="22"/>
          <w:szCs w:val="22"/>
          <w:lang w:val="nb-NO"/>
        </w:rPr>
        <w:t xml:space="preserve">Iht. vedtak </w:t>
      </w:r>
      <w:r w:rsidRPr="00B21101">
        <w:rPr>
          <w:rFonts w:cs="Arial"/>
          <w:sz w:val="22"/>
          <w:szCs w:val="22"/>
          <w:lang w:val="nb-NO"/>
        </w:rPr>
        <w:t>2</w:t>
      </w:r>
      <w:r w:rsidRPr="001E3559">
        <w:rPr>
          <w:rFonts w:cs="Arial"/>
          <w:sz w:val="22"/>
          <w:szCs w:val="22"/>
          <w:lang w:val="nb-NO"/>
        </w:rPr>
        <w:t xml:space="preserve"> fra styremøtet, </w:t>
      </w:r>
      <w:r w:rsidRPr="00B21101">
        <w:rPr>
          <w:rFonts w:cs="Arial"/>
          <w:sz w:val="22"/>
          <w:szCs w:val="22"/>
          <w:lang w:val="nb-NO"/>
        </w:rPr>
        <w:t>«påpeker styret at dagens organisering med to institutter er en midlertidig løsning og ber om at det arbeides videre med ny organisering som er faglig hensiktsmessig, gir god utnyttelse av ressurser og ivaretar et godt og forsvarlig arbeidsmiljø.</w:t>
      </w:r>
    </w:p>
    <w:p w14:paraId="0E56538A" w14:textId="77777777" w:rsidR="00D65744" w:rsidRPr="001E3559" w:rsidRDefault="00D65744" w:rsidP="00D65744">
      <w:pPr>
        <w:pStyle w:val="Listeavsnitt"/>
        <w:rPr>
          <w:rFonts w:ascii="Arial" w:eastAsia="Times New Roman" w:hAnsi="Arial" w:cs="Arial"/>
        </w:rPr>
      </w:pPr>
    </w:p>
    <w:p w14:paraId="26F35EEB" w14:textId="57D353FE" w:rsidR="00CD4F79" w:rsidRPr="001E3559" w:rsidRDefault="00D65744" w:rsidP="00D65744">
      <w:pPr>
        <w:ind w:left="0"/>
        <w:rPr>
          <w:rFonts w:cs="Arial"/>
          <w:sz w:val="22"/>
          <w:szCs w:val="22"/>
          <w:lang w:val="nb-NO"/>
        </w:rPr>
      </w:pPr>
      <w:r w:rsidRPr="001E3559">
        <w:rPr>
          <w:rFonts w:cs="Arial"/>
          <w:sz w:val="22"/>
          <w:szCs w:val="22"/>
          <w:lang w:val="nb-NO"/>
        </w:rPr>
        <w:lastRenderedPageBreak/>
        <w:t>Ny organisering må være gjennomført innen utgangen av neste åremålsperiode». Basert</w:t>
      </w:r>
      <w:r w:rsidR="008B6BDD">
        <w:rPr>
          <w:rFonts w:cs="Arial"/>
          <w:sz w:val="22"/>
          <w:szCs w:val="22"/>
          <w:lang w:val="nb-NO"/>
        </w:rPr>
        <w:t xml:space="preserve"> </w:t>
      </w:r>
      <w:r w:rsidRPr="001E3559">
        <w:rPr>
          <w:rFonts w:cs="Arial"/>
          <w:sz w:val="22"/>
          <w:szCs w:val="22"/>
          <w:lang w:val="nb-NO"/>
        </w:rPr>
        <w:t>på dette, foreslår styringsgruppa at mandatet for det videre arbeidet må inneholde</w:t>
      </w:r>
      <w:r w:rsidR="008B6BDD">
        <w:rPr>
          <w:rFonts w:cs="Arial"/>
          <w:sz w:val="22"/>
          <w:szCs w:val="22"/>
          <w:lang w:val="nb-NO"/>
        </w:rPr>
        <w:t>/ta hensyn til</w:t>
      </w:r>
      <w:r w:rsidRPr="001E3559">
        <w:rPr>
          <w:rFonts w:cs="Arial"/>
          <w:sz w:val="22"/>
          <w:szCs w:val="22"/>
          <w:lang w:val="nb-NO"/>
        </w:rPr>
        <w:t xml:space="preserve">: </w:t>
      </w:r>
      <w:r w:rsidRPr="001E3559">
        <w:rPr>
          <w:rFonts w:cs="Arial"/>
          <w:sz w:val="22"/>
          <w:szCs w:val="22"/>
          <w:lang w:val="nb-NO"/>
        </w:rPr>
        <w:br/>
      </w:r>
    </w:p>
    <w:p w14:paraId="618D2A65" w14:textId="1F7E4B0E" w:rsidR="00CD4F79" w:rsidRDefault="00CD4F79" w:rsidP="00CD4F79">
      <w:pPr>
        <w:pStyle w:val="Listeavsnitt"/>
        <w:numPr>
          <w:ilvl w:val="0"/>
          <w:numId w:val="4"/>
        </w:numPr>
        <w:rPr>
          <w:rFonts w:ascii="Arial" w:eastAsia="Times New Roman" w:hAnsi="Arial" w:cs="Arial"/>
        </w:rPr>
      </w:pPr>
      <w:r w:rsidRPr="001E3559">
        <w:rPr>
          <w:rFonts w:ascii="Arial" w:eastAsia="Times New Roman" w:hAnsi="Arial" w:cs="Arial"/>
        </w:rPr>
        <w:t>Bevare og videreutvikle et godt arbeidsmiljø som legger grunnlag for ny org</w:t>
      </w:r>
      <w:r w:rsidR="00D65744" w:rsidRPr="001E3559">
        <w:rPr>
          <w:rFonts w:ascii="Arial" w:eastAsia="Times New Roman" w:hAnsi="Arial" w:cs="Arial"/>
        </w:rPr>
        <w:t>anisering o</w:t>
      </w:r>
      <w:r w:rsidRPr="001E3559">
        <w:rPr>
          <w:rFonts w:ascii="Arial" w:eastAsia="Times New Roman" w:hAnsi="Arial" w:cs="Arial"/>
        </w:rPr>
        <w:t>g lokalisering</w:t>
      </w:r>
      <w:r w:rsidR="0026774D" w:rsidRPr="001E3559">
        <w:rPr>
          <w:rFonts w:ascii="Arial" w:eastAsia="Times New Roman" w:hAnsi="Arial" w:cs="Arial"/>
        </w:rPr>
        <w:t>: Utarbeide et mandat for dette arbeidet. Foreta en risikovurdering. Jobbe systematisk med</w:t>
      </w:r>
      <w:r w:rsidR="00A55E86" w:rsidRPr="001E3559">
        <w:rPr>
          <w:rFonts w:ascii="Arial" w:eastAsia="Times New Roman" w:hAnsi="Arial" w:cs="Arial"/>
        </w:rPr>
        <w:t xml:space="preserve"> tiltak for å videreutvikle et godt arbeidsmiljø, lokalt på fakultet/institutt og i samarbeid med HR- og HMS-avdelingen</w:t>
      </w:r>
      <w:r w:rsidR="009C05B6">
        <w:rPr>
          <w:rFonts w:ascii="Arial" w:eastAsia="Times New Roman" w:hAnsi="Arial" w:cs="Arial"/>
        </w:rPr>
        <w:t xml:space="preserve">. HR- og HMS-avdelingen utarbeider en verktøykasse for opplæring av ledere. </w:t>
      </w:r>
      <w:r w:rsidR="008008AD">
        <w:rPr>
          <w:rFonts w:ascii="Arial" w:eastAsia="Times New Roman" w:hAnsi="Arial" w:cs="Arial"/>
        </w:rPr>
        <w:t xml:space="preserve">Instituttlederne gjennomfører samtaler med enkeltpersoner. </w:t>
      </w:r>
    </w:p>
    <w:p w14:paraId="58D959CE" w14:textId="77777777" w:rsidR="008B6BDD" w:rsidRPr="001E3559" w:rsidRDefault="008B6BDD" w:rsidP="008B6BDD">
      <w:pPr>
        <w:pStyle w:val="Listeavsnitt"/>
        <w:rPr>
          <w:rFonts w:ascii="Arial" w:eastAsia="Times New Roman" w:hAnsi="Arial" w:cs="Arial"/>
        </w:rPr>
      </w:pPr>
    </w:p>
    <w:p w14:paraId="327AC2B2" w14:textId="757AAFC1" w:rsidR="008B6BDD" w:rsidRPr="008B6BDD" w:rsidRDefault="00CD4F79" w:rsidP="00E50377">
      <w:pPr>
        <w:pStyle w:val="Listeavsnitt"/>
        <w:numPr>
          <w:ilvl w:val="0"/>
          <w:numId w:val="4"/>
        </w:numPr>
        <w:rPr>
          <w:rFonts w:ascii="Arial" w:eastAsia="Times New Roman" w:hAnsi="Arial" w:cs="Arial"/>
        </w:rPr>
      </w:pPr>
      <w:r w:rsidRPr="008B6BDD">
        <w:rPr>
          <w:rFonts w:ascii="Arial" w:eastAsia="Times New Roman" w:hAnsi="Arial" w:cs="Arial"/>
        </w:rPr>
        <w:t>Org</w:t>
      </w:r>
      <w:r w:rsidR="00EF5773" w:rsidRPr="008B6BDD">
        <w:rPr>
          <w:rFonts w:ascii="Arial" w:eastAsia="Times New Roman" w:hAnsi="Arial" w:cs="Arial"/>
        </w:rPr>
        <w:t>anisering a</w:t>
      </w:r>
      <w:r w:rsidRPr="008B6BDD">
        <w:rPr>
          <w:rFonts w:ascii="Arial" w:eastAsia="Times New Roman" w:hAnsi="Arial" w:cs="Arial"/>
        </w:rPr>
        <w:t>v HF-fak</w:t>
      </w:r>
      <w:r w:rsidR="00EF5773" w:rsidRPr="008B6BDD">
        <w:rPr>
          <w:rFonts w:ascii="Arial" w:eastAsia="Times New Roman" w:hAnsi="Arial" w:cs="Arial"/>
        </w:rPr>
        <w:t>ultetet</w:t>
      </w:r>
      <w:r w:rsidRPr="008B6BDD">
        <w:rPr>
          <w:rFonts w:ascii="Arial" w:eastAsia="Times New Roman" w:hAnsi="Arial" w:cs="Arial"/>
        </w:rPr>
        <w:t xml:space="preserve"> </w:t>
      </w:r>
      <w:r w:rsidR="00EF5773" w:rsidRPr="008B6BDD">
        <w:rPr>
          <w:rFonts w:ascii="Arial" w:eastAsia="Times New Roman" w:hAnsi="Arial" w:cs="Arial"/>
        </w:rPr>
        <w:t>i</w:t>
      </w:r>
      <w:r w:rsidRPr="008B6BDD">
        <w:rPr>
          <w:rFonts w:ascii="Arial" w:eastAsia="Times New Roman" w:hAnsi="Arial" w:cs="Arial"/>
        </w:rPr>
        <w:t xml:space="preserve"> fremtiden</w:t>
      </w:r>
      <w:r w:rsidR="000560B8" w:rsidRPr="008B6BDD">
        <w:rPr>
          <w:rFonts w:ascii="Arial" w:eastAsia="Times New Roman" w:hAnsi="Arial" w:cs="Arial"/>
        </w:rPr>
        <w:t xml:space="preserve">: </w:t>
      </w:r>
      <w:proofErr w:type="spellStart"/>
      <w:r w:rsidR="000560B8" w:rsidRPr="008B6BDD">
        <w:rPr>
          <w:rFonts w:ascii="Arial" w:eastAsia="Times New Roman" w:hAnsi="Arial" w:cs="Arial"/>
        </w:rPr>
        <w:t>Lohnda</w:t>
      </w:r>
      <w:r w:rsidR="00FD2DCD" w:rsidRPr="008B6BDD">
        <w:rPr>
          <w:rFonts w:ascii="Arial" w:eastAsia="Times New Roman" w:hAnsi="Arial" w:cs="Arial"/>
        </w:rPr>
        <w:t>lutvalgets</w:t>
      </w:r>
      <w:proofErr w:type="spellEnd"/>
      <w:r w:rsidR="00FD2DCD" w:rsidRPr="008B6BDD">
        <w:rPr>
          <w:rFonts w:ascii="Arial" w:eastAsia="Times New Roman" w:hAnsi="Arial" w:cs="Arial"/>
        </w:rPr>
        <w:t xml:space="preserve"> forslag til ny organisering</w:t>
      </w:r>
      <w:r w:rsidR="0026774D" w:rsidRPr="008B6BDD">
        <w:rPr>
          <w:rFonts w:ascii="Arial" w:eastAsia="Times New Roman" w:hAnsi="Arial" w:cs="Arial"/>
        </w:rPr>
        <w:t xml:space="preserve"> av HF leveres i april</w:t>
      </w:r>
      <w:r w:rsidR="00FD2DCD" w:rsidRPr="008B6BDD">
        <w:rPr>
          <w:rFonts w:ascii="Arial" w:eastAsia="Times New Roman" w:hAnsi="Arial" w:cs="Arial"/>
        </w:rPr>
        <w:t>, høringsrunde</w:t>
      </w:r>
      <w:r w:rsidR="008B6BDD">
        <w:rPr>
          <w:rFonts w:ascii="Arial" w:eastAsia="Times New Roman" w:hAnsi="Arial" w:cs="Arial"/>
        </w:rPr>
        <w:t xml:space="preserve"> i</w:t>
      </w:r>
      <w:r w:rsidR="00FD2DCD" w:rsidRPr="008B6BDD">
        <w:rPr>
          <w:rFonts w:ascii="Arial" w:eastAsia="Times New Roman" w:hAnsi="Arial" w:cs="Arial"/>
        </w:rPr>
        <w:t xml:space="preserve"> mai 2024, saken behandles i fakultetsstyret HF i juni 2024.</w:t>
      </w:r>
      <w:r w:rsidRPr="008B6BDD">
        <w:rPr>
          <w:rFonts w:ascii="Arial" w:eastAsia="Times New Roman" w:hAnsi="Arial" w:cs="Arial"/>
        </w:rPr>
        <w:t xml:space="preserve"> </w:t>
      </w:r>
      <w:r w:rsidR="0085257D" w:rsidRPr="008B6BDD">
        <w:rPr>
          <w:rFonts w:ascii="Arial" w:eastAsia="Times New Roman" w:hAnsi="Arial" w:cs="Arial"/>
        </w:rPr>
        <w:t>N</w:t>
      </w:r>
      <w:r w:rsidRPr="008B6BDD">
        <w:rPr>
          <w:rFonts w:ascii="Arial" w:eastAsia="Times New Roman" w:hAnsi="Arial" w:cs="Arial"/>
        </w:rPr>
        <w:t>y organis</w:t>
      </w:r>
      <w:r w:rsidR="0085257D" w:rsidRPr="008B6BDD">
        <w:rPr>
          <w:rFonts w:ascii="Arial" w:eastAsia="Times New Roman" w:hAnsi="Arial" w:cs="Arial"/>
        </w:rPr>
        <w:t xml:space="preserve">ering vedtas </w:t>
      </w:r>
      <w:r w:rsidR="000B7F4F" w:rsidRPr="008B6BDD">
        <w:rPr>
          <w:rFonts w:ascii="Arial" w:eastAsia="Times New Roman" w:hAnsi="Arial" w:cs="Arial"/>
        </w:rPr>
        <w:t>av rektor/styremøte 12. september</w:t>
      </w:r>
      <w:r w:rsidR="0085257D" w:rsidRPr="008B6BDD">
        <w:rPr>
          <w:rFonts w:ascii="Arial" w:eastAsia="Times New Roman" w:hAnsi="Arial" w:cs="Arial"/>
        </w:rPr>
        <w:t xml:space="preserve"> 2024.</w:t>
      </w:r>
    </w:p>
    <w:p w14:paraId="18529069" w14:textId="77777777" w:rsidR="008B6BDD" w:rsidRPr="001E3559" w:rsidRDefault="008B6BDD" w:rsidP="008B6BDD">
      <w:pPr>
        <w:pStyle w:val="Listeavsnitt"/>
        <w:rPr>
          <w:rFonts w:ascii="Arial" w:eastAsia="Times New Roman" w:hAnsi="Arial" w:cs="Arial"/>
        </w:rPr>
      </w:pPr>
    </w:p>
    <w:p w14:paraId="45B908F8" w14:textId="5DB0E31C" w:rsidR="00CD4F79" w:rsidRDefault="00B21101" w:rsidP="00CD4F79">
      <w:pPr>
        <w:pStyle w:val="Listeavsnitt"/>
        <w:numPr>
          <w:ilvl w:val="0"/>
          <w:numId w:val="4"/>
        </w:numPr>
        <w:rPr>
          <w:rFonts w:ascii="Arial" w:eastAsia="Times New Roman" w:hAnsi="Arial" w:cs="Arial"/>
        </w:rPr>
      </w:pPr>
      <w:r>
        <w:rPr>
          <w:rFonts w:ascii="Arial" w:eastAsia="Times New Roman" w:hAnsi="Arial" w:cs="Arial"/>
        </w:rPr>
        <w:t>Vurdere f</w:t>
      </w:r>
      <w:r w:rsidR="00CD4F79" w:rsidRPr="001E3559">
        <w:rPr>
          <w:rFonts w:ascii="Arial" w:eastAsia="Times New Roman" w:hAnsi="Arial" w:cs="Arial"/>
        </w:rPr>
        <w:t>elles ledelse av</w:t>
      </w:r>
      <w:r w:rsidR="0085257D" w:rsidRPr="001E3559">
        <w:rPr>
          <w:rFonts w:ascii="Arial" w:eastAsia="Times New Roman" w:hAnsi="Arial" w:cs="Arial"/>
        </w:rPr>
        <w:t xml:space="preserve"> de to</w:t>
      </w:r>
      <w:r w:rsidR="00CD4F79" w:rsidRPr="001E3559">
        <w:rPr>
          <w:rFonts w:ascii="Arial" w:eastAsia="Times New Roman" w:hAnsi="Arial" w:cs="Arial"/>
        </w:rPr>
        <w:t xml:space="preserve"> historie</w:t>
      </w:r>
      <w:r w:rsidR="0085257D" w:rsidRPr="001E3559">
        <w:rPr>
          <w:rFonts w:ascii="Arial" w:eastAsia="Times New Roman" w:hAnsi="Arial" w:cs="Arial"/>
        </w:rPr>
        <w:t>instituttene</w:t>
      </w:r>
      <w:r w:rsidR="008008AD">
        <w:rPr>
          <w:rFonts w:ascii="Arial" w:eastAsia="Times New Roman" w:hAnsi="Arial" w:cs="Arial"/>
        </w:rPr>
        <w:t xml:space="preserve">, basert på anbefalingene fra </w:t>
      </w:r>
      <w:proofErr w:type="spellStart"/>
      <w:r w:rsidR="008008AD">
        <w:rPr>
          <w:rFonts w:ascii="Arial" w:eastAsia="Times New Roman" w:hAnsi="Arial" w:cs="Arial"/>
        </w:rPr>
        <w:t>Lohndalutvalget</w:t>
      </w:r>
      <w:proofErr w:type="spellEnd"/>
      <w:r w:rsidR="0085257D" w:rsidRPr="001E3559">
        <w:rPr>
          <w:rFonts w:ascii="Arial" w:eastAsia="Times New Roman" w:hAnsi="Arial" w:cs="Arial"/>
        </w:rPr>
        <w:t xml:space="preserve"> </w:t>
      </w:r>
      <w:r w:rsidR="008008AD">
        <w:rPr>
          <w:rFonts w:ascii="Arial" w:eastAsia="Times New Roman" w:hAnsi="Arial" w:cs="Arial"/>
        </w:rPr>
        <w:t>– evt.</w:t>
      </w:r>
      <w:r w:rsidR="00CD4F79" w:rsidRPr="001E3559">
        <w:rPr>
          <w:rFonts w:ascii="Arial" w:eastAsia="Times New Roman" w:hAnsi="Arial" w:cs="Arial"/>
        </w:rPr>
        <w:t xml:space="preserve"> fra 1.</w:t>
      </w:r>
      <w:r w:rsidR="0085257D" w:rsidRPr="001E3559">
        <w:rPr>
          <w:rFonts w:ascii="Arial" w:eastAsia="Times New Roman" w:hAnsi="Arial" w:cs="Arial"/>
        </w:rPr>
        <w:t xml:space="preserve"> august </w:t>
      </w:r>
      <w:r w:rsidR="00CD4F79" w:rsidRPr="001E3559">
        <w:rPr>
          <w:rFonts w:ascii="Arial" w:eastAsia="Times New Roman" w:hAnsi="Arial" w:cs="Arial"/>
        </w:rPr>
        <w:t>25?</w:t>
      </w:r>
      <w:r w:rsidR="0026774D" w:rsidRPr="001E3559">
        <w:rPr>
          <w:rFonts w:ascii="Arial" w:eastAsia="Times New Roman" w:hAnsi="Arial" w:cs="Arial"/>
        </w:rPr>
        <w:t xml:space="preserve"> </w:t>
      </w:r>
      <w:r>
        <w:rPr>
          <w:rFonts w:ascii="Arial" w:eastAsia="Times New Roman" w:hAnsi="Arial" w:cs="Arial"/>
        </w:rPr>
        <w:t xml:space="preserve">Vurdere </w:t>
      </w:r>
      <w:r w:rsidR="004341EF">
        <w:rPr>
          <w:rFonts w:ascii="Arial" w:eastAsia="Times New Roman" w:hAnsi="Arial" w:cs="Arial"/>
        </w:rPr>
        <w:t xml:space="preserve">om </w:t>
      </w:r>
      <w:r>
        <w:rPr>
          <w:rFonts w:ascii="Arial" w:eastAsia="Times New Roman" w:hAnsi="Arial" w:cs="Arial"/>
        </w:rPr>
        <w:t>de</w:t>
      </w:r>
      <w:r w:rsidR="0026774D" w:rsidRPr="001E3559">
        <w:rPr>
          <w:rFonts w:ascii="Arial" w:eastAsia="Times New Roman" w:hAnsi="Arial" w:cs="Arial"/>
        </w:rPr>
        <w:t xml:space="preserve"> to instituttene </w:t>
      </w:r>
      <w:r>
        <w:rPr>
          <w:rFonts w:ascii="Arial" w:eastAsia="Times New Roman" w:hAnsi="Arial" w:cs="Arial"/>
        </w:rPr>
        <w:t xml:space="preserve">i tillegg </w:t>
      </w:r>
      <w:r w:rsidR="004341EF">
        <w:rPr>
          <w:rFonts w:ascii="Arial" w:eastAsia="Times New Roman" w:hAnsi="Arial" w:cs="Arial"/>
        </w:rPr>
        <w:t xml:space="preserve">skal </w:t>
      </w:r>
      <w:r w:rsidR="0026774D" w:rsidRPr="001E3559">
        <w:rPr>
          <w:rFonts w:ascii="Arial" w:eastAsia="Times New Roman" w:hAnsi="Arial" w:cs="Arial"/>
        </w:rPr>
        <w:t xml:space="preserve">ledes av fagenhetsledere (nivå 4 ledere). </w:t>
      </w:r>
    </w:p>
    <w:p w14:paraId="735C86E4" w14:textId="77777777" w:rsidR="008B6BDD" w:rsidRPr="001E3559" w:rsidRDefault="008B6BDD" w:rsidP="008B6BDD">
      <w:pPr>
        <w:pStyle w:val="Listeavsnitt"/>
        <w:rPr>
          <w:rFonts w:ascii="Arial" w:eastAsia="Times New Roman" w:hAnsi="Arial" w:cs="Arial"/>
        </w:rPr>
      </w:pPr>
    </w:p>
    <w:p w14:paraId="19588BBA" w14:textId="07CDEA04" w:rsidR="00CD4F79" w:rsidRPr="00B21101" w:rsidRDefault="00B21101" w:rsidP="00B21101">
      <w:pPr>
        <w:pStyle w:val="Listeavsnitt"/>
        <w:numPr>
          <w:ilvl w:val="0"/>
          <w:numId w:val="4"/>
        </w:numPr>
        <w:rPr>
          <w:rFonts w:cs="Arial"/>
        </w:rPr>
      </w:pPr>
      <w:r>
        <w:rPr>
          <w:rFonts w:ascii="Arial" w:eastAsia="Times New Roman" w:hAnsi="Arial" w:cs="Arial"/>
        </w:rPr>
        <w:t>Rekruttering</w:t>
      </w:r>
      <w:r w:rsidR="00CD4F79" w:rsidRPr="00B21101">
        <w:rPr>
          <w:rFonts w:ascii="Arial" w:eastAsia="Times New Roman" w:hAnsi="Arial" w:cs="Arial"/>
        </w:rPr>
        <w:t xml:space="preserve"> av ny dekan</w:t>
      </w:r>
      <w:r w:rsidR="008B6BDD" w:rsidRPr="00B21101">
        <w:rPr>
          <w:rFonts w:ascii="Arial" w:eastAsia="Times New Roman" w:hAnsi="Arial" w:cs="Arial"/>
        </w:rPr>
        <w:t xml:space="preserve"> </w:t>
      </w:r>
      <w:r w:rsidRPr="00B21101">
        <w:rPr>
          <w:rFonts w:ascii="Arial" w:eastAsia="Times New Roman" w:hAnsi="Arial" w:cs="Arial"/>
        </w:rPr>
        <w:t xml:space="preserve">og nye instituttledere for åremålsperioden 2025-29 </w:t>
      </w:r>
      <w:r>
        <w:rPr>
          <w:rFonts w:ascii="Arial" w:eastAsia="Times New Roman" w:hAnsi="Arial" w:cs="Arial"/>
        </w:rPr>
        <w:t xml:space="preserve">er ferdig behandlet i </w:t>
      </w:r>
      <w:r w:rsidRPr="00B21101">
        <w:rPr>
          <w:rFonts w:ascii="Arial" w:eastAsia="Times New Roman" w:hAnsi="Arial" w:cs="Arial"/>
        </w:rPr>
        <w:t xml:space="preserve">mars 2025. </w:t>
      </w:r>
      <w:r w:rsidR="00A55E86" w:rsidRPr="00B21101">
        <w:rPr>
          <w:rFonts w:cs="Arial"/>
        </w:rPr>
        <w:t xml:space="preserve"> </w:t>
      </w:r>
    </w:p>
    <w:p w14:paraId="6DB45E25" w14:textId="77777777" w:rsidR="00385C51" w:rsidRPr="001E3559" w:rsidRDefault="00385C51" w:rsidP="00CD4F79">
      <w:pPr>
        <w:rPr>
          <w:rFonts w:cs="Arial"/>
          <w:sz w:val="22"/>
          <w:szCs w:val="22"/>
          <w:lang w:val="nb-NO"/>
        </w:rPr>
      </w:pPr>
    </w:p>
    <w:p w14:paraId="60911C17" w14:textId="47984B81" w:rsidR="00CD4F79" w:rsidRPr="001E3559" w:rsidRDefault="00CD4F79" w:rsidP="00385C51">
      <w:pPr>
        <w:ind w:left="0"/>
        <w:rPr>
          <w:rFonts w:cs="Arial"/>
          <w:sz w:val="22"/>
          <w:szCs w:val="22"/>
          <w:lang w:val="nb-NO"/>
        </w:rPr>
      </w:pPr>
      <w:r w:rsidRPr="001E3559">
        <w:rPr>
          <w:rFonts w:cs="Arial"/>
          <w:sz w:val="22"/>
          <w:szCs w:val="22"/>
          <w:lang w:val="nb-NO"/>
        </w:rPr>
        <w:t>Neste møte i styr</w:t>
      </w:r>
      <w:r w:rsidR="00385C51" w:rsidRPr="001E3559">
        <w:rPr>
          <w:rFonts w:cs="Arial"/>
          <w:sz w:val="22"/>
          <w:szCs w:val="22"/>
          <w:lang w:val="nb-NO"/>
        </w:rPr>
        <w:t xml:space="preserve">ingsgruppa er </w:t>
      </w:r>
      <w:r w:rsidRPr="001E3559">
        <w:rPr>
          <w:rFonts w:cs="Arial"/>
          <w:sz w:val="22"/>
          <w:szCs w:val="22"/>
          <w:lang w:val="nb-NO"/>
        </w:rPr>
        <w:t>29. april 10</w:t>
      </w:r>
      <w:r w:rsidR="00385C51" w:rsidRPr="001E3559">
        <w:rPr>
          <w:rFonts w:cs="Arial"/>
          <w:sz w:val="22"/>
          <w:szCs w:val="22"/>
          <w:lang w:val="nb-NO"/>
        </w:rPr>
        <w:t>.00</w:t>
      </w:r>
      <w:r w:rsidRPr="001E3559">
        <w:rPr>
          <w:rFonts w:cs="Arial"/>
          <w:sz w:val="22"/>
          <w:szCs w:val="22"/>
          <w:lang w:val="nb-NO"/>
        </w:rPr>
        <w:t>-12</w:t>
      </w:r>
      <w:r w:rsidR="00385C51" w:rsidRPr="001E3559">
        <w:rPr>
          <w:rFonts w:cs="Arial"/>
          <w:sz w:val="22"/>
          <w:szCs w:val="22"/>
          <w:lang w:val="nb-NO"/>
        </w:rPr>
        <w:t>.</w:t>
      </w:r>
      <w:r w:rsidR="00542CAE">
        <w:rPr>
          <w:rFonts w:cs="Arial"/>
          <w:sz w:val="22"/>
          <w:szCs w:val="22"/>
          <w:lang w:val="nb-NO"/>
        </w:rPr>
        <w:t>00.</w:t>
      </w:r>
    </w:p>
    <w:p w14:paraId="39EF86E2" w14:textId="77777777" w:rsidR="00CD4F79" w:rsidRPr="00542CAE" w:rsidRDefault="00CD4F79" w:rsidP="00CD4F79">
      <w:pPr>
        <w:rPr>
          <w:lang w:val="nb-NO"/>
        </w:rPr>
      </w:pPr>
    </w:p>
    <w:p w14:paraId="075CAEB1" w14:textId="2F8B2559" w:rsidR="00CD4F79" w:rsidRPr="00542CAE" w:rsidRDefault="008B6BDD" w:rsidP="00391BCE">
      <w:pPr>
        <w:rPr>
          <w:sz w:val="22"/>
          <w:szCs w:val="22"/>
          <w:lang w:val="nb-NO"/>
        </w:rPr>
      </w:pPr>
      <w:r w:rsidRPr="00542CAE">
        <w:rPr>
          <w:sz w:val="22"/>
          <w:szCs w:val="22"/>
          <w:u w:val="single"/>
          <w:lang w:val="nb-NO"/>
        </w:rPr>
        <w:t>Vedlegg:</w:t>
      </w:r>
      <w:r w:rsidRPr="00542CAE">
        <w:rPr>
          <w:sz w:val="22"/>
          <w:szCs w:val="22"/>
          <w:lang w:val="nb-NO"/>
        </w:rPr>
        <w:t xml:space="preserve"> Vedtak fra styremøte 7. mars 2024</w:t>
      </w:r>
    </w:p>
    <w:p w14:paraId="789479D9" w14:textId="77777777" w:rsidR="00CD4F79" w:rsidRPr="00391BCE" w:rsidRDefault="00CD4F79" w:rsidP="00391BCE">
      <w:pPr>
        <w:rPr>
          <w:lang w:val="nb-NO"/>
        </w:rPr>
      </w:pPr>
    </w:p>
    <w:sectPr w:rsidR="00CD4F79" w:rsidRPr="00391BC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D370" w14:textId="77777777" w:rsidR="00391BCE" w:rsidRDefault="00391BCE">
      <w:r>
        <w:separator/>
      </w:r>
    </w:p>
  </w:endnote>
  <w:endnote w:type="continuationSeparator" w:id="0">
    <w:p w14:paraId="4C5B304B" w14:textId="77777777" w:rsidR="00391BCE" w:rsidRDefault="0039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60EC" w14:textId="77777777" w:rsidR="004E2F74" w:rsidRDefault="004E2F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15F6" w14:textId="77777777" w:rsidR="004E2F74" w:rsidRDefault="004E2F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F0CC" w14:textId="77777777" w:rsidR="00E65A0E" w:rsidRDefault="00E65A0E" w:rsidP="00E65A0E">
    <w:pPr>
      <w:pStyle w:val="Bunntekst"/>
      <w:pBdr>
        <w:bottom w:val="single" w:sz="4" w:space="1" w:color="auto"/>
      </w:pBdr>
    </w:pPr>
  </w:p>
  <w:tbl>
    <w:tblPr>
      <w:tblStyle w:val="Tabellrutenett"/>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E65A0E" w:rsidRPr="00176D2C" w14:paraId="50F1FB3B" w14:textId="77777777" w:rsidTr="00BC4378">
      <w:tc>
        <w:tcPr>
          <w:tcW w:w="1916" w:type="dxa"/>
        </w:tcPr>
        <w:p w14:paraId="41747CB4" w14:textId="77777777" w:rsidR="00E65A0E" w:rsidRPr="00176D2C" w:rsidRDefault="00E65A0E" w:rsidP="00BC4378">
          <w:pPr>
            <w:pStyle w:val="FooterFet"/>
            <w:tabs>
              <w:tab w:val="clear" w:pos="1916"/>
              <w:tab w:val="clear" w:pos="4360"/>
              <w:tab w:val="clear" w:pos="6282"/>
              <w:tab w:val="clear" w:pos="8023"/>
            </w:tabs>
            <w:ind w:left="0"/>
          </w:pPr>
          <w:bookmarkStart w:id="6" w:name="lblPostadresse"/>
          <w:r w:rsidRPr="00176D2C">
            <w:t>Postadresse</w:t>
          </w:r>
          <w:bookmarkEnd w:id="6"/>
        </w:p>
      </w:tc>
      <w:tc>
        <w:tcPr>
          <w:tcW w:w="2444" w:type="dxa"/>
        </w:tcPr>
        <w:p w14:paraId="2CE0E0E2" w14:textId="77777777" w:rsidR="00E65A0E" w:rsidRPr="00176D2C" w:rsidRDefault="00E65A0E" w:rsidP="00BC4378">
          <w:pPr>
            <w:pStyle w:val="FooterFet"/>
            <w:tabs>
              <w:tab w:val="clear" w:pos="1916"/>
              <w:tab w:val="clear" w:pos="4360"/>
              <w:tab w:val="clear" w:pos="6282"/>
              <w:tab w:val="clear" w:pos="8023"/>
            </w:tabs>
            <w:ind w:left="0"/>
            <w:rPr>
              <w:bCs/>
            </w:rPr>
          </w:pPr>
          <w:bookmarkStart w:id="7" w:name="lblOrgnr"/>
          <w:r w:rsidRPr="00176D2C">
            <w:t>Org.nr.</w:t>
          </w:r>
          <w:bookmarkEnd w:id="7"/>
          <w:r w:rsidRPr="00176D2C">
            <w:t xml:space="preserve"> 974 767 880</w:t>
          </w:r>
        </w:p>
      </w:tc>
      <w:tc>
        <w:tcPr>
          <w:tcW w:w="1922" w:type="dxa"/>
        </w:tcPr>
        <w:p w14:paraId="4A200043" w14:textId="77777777" w:rsidR="00E65A0E" w:rsidRPr="00176D2C" w:rsidRDefault="00E65A0E" w:rsidP="00BC4378">
          <w:pPr>
            <w:pStyle w:val="FooterFet"/>
            <w:tabs>
              <w:tab w:val="clear" w:pos="1916"/>
              <w:tab w:val="clear" w:pos="4360"/>
              <w:tab w:val="clear" w:pos="6282"/>
              <w:tab w:val="clear" w:pos="8023"/>
            </w:tabs>
            <w:ind w:left="0"/>
          </w:pPr>
          <w:bookmarkStart w:id="8" w:name="lblBesoksAdresse"/>
          <w:r w:rsidRPr="00176D2C">
            <w:t>Besøksadresse</w:t>
          </w:r>
          <w:bookmarkEnd w:id="8"/>
        </w:p>
      </w:tc>
      <w:tc>
        <w:tcPr>
          <w:tcW w:w="1741" w:type="dxa"/>
        </w:tcPr>
        <w:p w14:paraId="48B6F317" w14:textId="77777777" w:rsidR="00E65A0E" w:rsidRPr="00176D2C" w:rsidRDefault="00E65A0E" w:rsidP="00BC4378">
          <w:pPr>
            <w:pStyle w:val="FooterFet"/>
            <w:tabs>
              <w:tab w:val="clear" w:pos="1916"/>
              <w:tab w:val="clear" w:pos="4360"/>
              <w:tab w:val="clear" w:pos="6282"/>
              <w:tab w:val="clear" w:pos="8023"/>
            </w:tabs>
            <w:ind w:left="0"/>
          </w:pPr>
          <w:bookmarkStart w:id="9" w:name="lblTelefon"/>
          <w:r w:rsidRPr="00176D2C">
            <w:t>Telefon</w:t>
          </w:r>
          <w:bookmarkEnd w:id="9"/>
        </w:p>
      </w:tc>
      <w:tc>
        <w:tcPr>
          <w:tcW w:w="1761" w:type="dxa"/>
        </w:tcPr>
        <w:p w14:paraId="2D9890A6" w14:textId="77777777" w:rsidR="00E65A0E" w:rsidRPr="00176D2C" w:rsidRDefault="00E65A0E" w:rsidP="00BC4378">
          <w:pPr>
            <w:pStyle w:val="FooterFet"/>
            <w:tabs>
              <w:tab w:val="clear" w:pos="1916"/>
              <w:tab w:val="clear" w:pos="4360"/>
              <w:tab w:val="clear" w:pos="6282"/>
              <w:tab w:val="clear" w:pos="8023"/>
            </w:tabs>
            <w:ind w:left="0"/>
            <w:rPr>
              <w:bCs/>
            </w:rPr>
          </w:pPr>
          <w:bookmarkStart w:id="10" w:name="lblSaksbehandler"/>
          <w:r w:rsidRPr="00176D2C">
            <w:t>Saksbehandler</w:t>
          </w:r>
          <w:bookmarkEnd w:id="10"/>
        </w:p>
      </w:tc>
    </w:tr>
    <w:tr w:rsidR="00E65A0E" w:rsidRPr="00176D2C" w14:paraId="56645787" w14:textId="77777777" w:rsidTr="00BC4378">
      <w:tc>
        <w:tcPr>
          <w:tcW w:w="1916" w:type="dxa"/>
        </w:tcPr>
        <w:p w14:paraId="6E3FF8D9" w14:textId="77777777" w:rsidR="00E65A0E" w:rsidRPr="00176D2C" w:rsidRDefault="00391BCE" w:rsidP="00BC4378">
          <w:pPr>
            <w:pStyle w:val="FooterTekst"/>
            <w:tabs>
              <w:tab w:val="clear" w:pos="1916"/>
              <w:tab w:val="clear" w:pos="4360"/>
              <w:tab w:val="clear" w:pos="6282"/>
              <w:tab w:val="clear" w:pos="8023"/>
            </w:tabs>
            <w:ind w:left="0"/>
          </w:pPr>
          <w:bookmarkStart w:id="11" w:name="info_Postadresse1"/>
          <w:r>
            <w:t>7491 Trondheim</w:t>
          </w:r>
          <w:bookmarkEnd w:id="11"/>
        </w:p>
      </w:tc>
      <w:tc>
        <w:tcPr>
          <w:tcW w:w="2444" w:type="dxa"/>
        </w:tcPr>
        <w:p w14:paraId="273A84AF" w14:textId="77777777" w:rsidR="00E65A0E" w:rsidRPr="00176D2C" w:rsidRDefault="00E65A0E" w:rsidP="00BC4378">
          <w:pPr>
            <w:pStyle w:val="FooterTekst"/>
            <w:tabs>
              <w:tab w:val="clear" w:pos="1916"/>
              <w:tab w:val="clear" w:pos="4360"/>
              <w:tab w:val="clear" w:pos="6282"/>
              <w:tab w:val="clear" w:pos="8023"/>
            </w:tabs>
            <w:ind w:left="0"/>
          </w:pPr>
          <w:r w:rsidRPr="00176D2C">
            <w:t xml:space="preserve"> </w:t>
          </w:r>
        </w:p>
      </w:tc>
      <w:tc>
        <w:tcPr>
          <w:tcW w:w="1922" w:type="dxa"/>
        </w:tcPr>
        <w:p w14:paraId="0B00FE20" w14:textId="77777777" w:rsidR="00E65A0E" w:rsidRPr="00176D2C" w:rsidRDefault="00391BCE" w:rsidP="00BC4378">
          <w:pPr>
            <w:pStyle w:val="FooterTekst"/>
            <w:tabs>
              <w:tab w:val="clear" w:pos="1916"/>
              <w:tab w:val="clear" w:pos="4360"/>
              <w:tab w:val="clear" w:pos="6282"/>
              <w:tab w:val="clear" w:pos="8023"/>
            </w:tabs>
            <w:ind w:left="0"/>
          </w:pPr>
          <w:bookmarkStart w:id="12" w:name="info_Besok1"/>
          <w:r>
            <w:t>Hovedbygningen</w:t>
          </w:r>
          <w:bookmarkEnd w:id="12"/>
        </w:p>
      </w:tc>
      <w:tc>
        <w:tcPr>
          <w:tcW w:w="1741" w:type="dxa"/>
        </w:tcPr>
        <w:p w14:paraId="4021CF37" w14:textId="77777777" w:rsidR="00E65A0E" w:rsidRPr="00176D2C" w:rsidRDefault="00391BCE" w:rsidP="00BC4378">
          <w:pPr>
            <w:pStyle w:val="FooterTekst"/>
            <w:tabs>
              <w:tab w:val="clear" w:pos="1916"/>
              <w:tab w:val="clear" w:pos="4360"/>
              <w:tab w:val="clear" w:pos="6282"/>
              <w:tab w:val="clear" w:pos="8023"/>
            </w:tabs>
            <w:ind w:left="0"/>
          </w:pPr>
          <w:bookmarkStart w:id="13" w:name="info_telefon"/>
          <w:r>
            <w:t>+47 73595000</w:t>
          </w:r>
          <w:bookmarkEnd w:id="13"/>
        </w:p>
      </w:tc>
      <w:tc>
        <w:tcPr>
          <w:tcW w:w="1761" w:type="dxa"/>
        </w:tcPr>
        <w:p w14:paraId="6C1756A8" w14:textId="77777777" w:rsidR="00E65A0E" w:rsidRPr="00176D2C" w:rsidRDefault="00E65A0E" w:rsidP="00BC4378">
          <w:pPr>
            <w:pStyle w:val="FooterTekst"/>
            <w:tabs>
              <w:tab w:val="clear" w:pos="1916"/>
              <w:tab w:val="clear" w:pos="4360"/>
              <w:tab w:val="clear" w:pos="6282"/>
              <w:tab w:val="clear" w:pos="8023"/>
            </w:tabs>
            <w:ind w:left="0"/>
          </w:pPr>
          <w:bookmarkStart w:id="14" w:name="personlig_fornavn"/>
          <w:bookmarkEnd w:id="14"/>
          <w:r w:rsidRPr="00176D2C">
            <w:t xml:space="preserve"> </w:t>
          </w:r>
          <w:bookmarkStart w:id="15" w:name="personlig_etternavn"/>
          <w:bookmarkEnd w:id="15"/>
        </w:p>
      </w:tc>
    </w:tr>
    <w:tr w:rsidR="00E65A0E" w:rsidRPr="00176D2C" w14:paraId="469CD87C" w14:textId="77777777" w:rsidTr="00BC4378">
      <w:tc>
        <w:tcPr>
          <w:tcW w:w="1916" w:type="dxa"/>
        </w:tcPr>
        <w:p w14:paraId="627EB07B" w14:textId="77777777" w:rsidR="00E65A0E" w:rsidRPr="00176D2C" w:rsidRDefault="00391BCE" w:rsidP="00BC4378">
          <w:pPr>
            <w:pStyle w:val="FooterTekst"/>
            <w:tabs>
              <w:tab w:val="clear" w:pos="1916"/>
              <w:tab w:val="clear" w:pos="4360"/>
              <w:tab w:val="clear" w:pos="6282"/>
              <w:tab w:val="clear" w:pos="8023"/>
            </w:tabs>
            <w:ind w:left="0"/>
          </w:pPr>
          <w:bookmarkStart w:id="16" w:name="info_Postadresse2"/>
          <w:r>
            <w:t>Norway</w:t>
          </w:r>
          <w:bookmarkEnd w:id="16"/>
        </w:p>
      </w:tc>
      <w:tc>
        <w:tcPr>
          <w:tcW w:w="2444" w:type="dxa"/>
        </w:tcPr>
        <w:p w14:paraId="314541BD" w14:textId="77777777" w:rsidR="00E65A0E" w:rsidRPr="00176D2C" w:rsidRDefault="00391BCE" w:rsidP="00BC4378">
          <w:pPr>
            <w:pStyle w:val="FooterTekst"/>
            <w:tabs>
              <w:tab w:val="clear" w:pos="1916"/>
              <w:tab w:val="clear" w:pos="4360"/>
              <w:tab w:val="clear" w:pos="6282"/>
              <w:tab w:val="clear" w:pos="8023"/>
            </w:tabs>
            <w:ind w:left="0"/>
          </w:pPr>
          <w:bookmarkStart w:id="17" w:name="info_epost"/>
          <w:r>
            <w:t>postmottak@ntnu.no</w:t>
          </w:r>
          <w:bookmarkEnd w:id="17"/>
        </w:p>
      </w:tc>
      <w:tc>
        <w:tcPr>
          <w:tcW w:w="1922" w:type="dxa"/>
        </w:tcPr>
        <w:p w14:paraId="48F7CE72" w14:textId="77777777" w:rsidR="00E65A0E" w:rsidRPr="00176D2C" w:rsidRDefault="00E65A0E" w:rsidP="00BC4378">
          <w:pPr>
            <w:pStyle w:val="FooterTekst"/>
            <w:tabs>
              <w:tab w:val="clear" w:pos="1916"/>
              <w:tab w:val="clear" w:pos="4360"/>
              <w:tab w:val="clear" w:pos="6282"/>
              <w:tab w:val="clear" w:pos="8023"/>
            </w:tabs>
            <w:ind w:left="0"/>
          </w:pPr>
          <w:bookmarkStart w:id="18" w:name="info_Besok2"/>
          <w:bookmarkEnd w:id="18"/>
        </w:p>
      </w:tc>
      <w:tc>
        <w:tcPr>
          <w:tcW w:w="1741" w:type="dxa"/>
        </w:tcPr>
        <w:p w14:paraId="65B7BCA2" w14:textId="77777777" w:rsidR="00E65A0E" w:rsidRPr="00176D2C" w:rsidRDefault="00E65A0E" w:rsidP="00BC4378">
          <w:pPr>
            <w:pStyle w:val="FooterTekst"/>
            <w:tabs>
              <w:tab w:val="clear" w:pos="1916"/>
              <w:tab w:val="clear" w:pos="4360"/>
              <w:tab w:val="clear" w:pos="6282"/>
              <w:tab w:val="clear" w:pos="8023"/>
            </w:tabs>
            <w:ind w:left="0"/>
          </w:pPr>
        </w:p>
      </w:tc>
      <w:tc>
        <w:tcPr>
          <w:tcW w:w="1761" w:type="dxa"/>
        </w:tcPr>
        <w:p w14:paraId="54CC8F28" w14:textId="77777777" w:rsidR="00E65A0E" w:rsidRPr="00176D2C" w:rsidRDefault="00E65A0E" w:rsidP="00BC4378">
          <w:pPr>
            <w:pStyle w:val="FooterTekst"/>
            <w:tabs>
              <w:tab w:val="clear" w:pos="1916"/>
              <w:tab w:val="clear" w:pos="4360"/>
              <w:tab w:val="clear" w:pos="6282"/>
              <w:tab w:val="clear" w:pos="8023"/>
            </w:tabs>
            <w:ind w:left="0"/>
          </w:pPr>
          <w:bookmarkStart w:id="19" w:name="personlig_epost"/>
          <w:bookmarkEnd w:id="19"/>
        </w:p>
      </w:tc>
    </w:tr>
    <w:tr w:rsidR="00E65A0E" w:rsidRPr="00176D2C" w14:paraId="795C8BD6" w14:textId="77777777" w:rsidTr="00BC4378">
      <w:tc>
        <w:tcPr>
          <w:tcW w:w="1916" w:type="dxa"/>
        </w:tcPr>
        <w:p w14:paraId="0A29D68E" w14:textId="77777777" w:rsidR="00E65A0E" w:rsidRPr="00176D2C" w:rsidRDefault="00391BCE" w:rsidP="00BC4378">
          <w:pPr>
            <w:pStyle w:val="FooterTekst"/>
            <w:tabs>
              <w:tab w:val="clear" w:pos="1916"/>
              <w:tab w:val="clear" w:pos="4360"/>
              <w:tab w:val="clear" w:pos="6282"/>
              <w:tab w:val="clear" w:pos="8023"/>
            </w:tabs>
            <w:ind w:left="0"/>
          </w:pPr>
          <w:bookmarkStart w:id="20" w:name="info_Postadresse3"/>
          <w:r>
            <w:t>Høgskoleringen 1</w:t>
          </w:r>
          <w:bookmarkEnd w:id="20"/>
        </w:p>
      </w:tc>
      <w:tc>
        <w:tcPr>
          <w:tcW w:w="2444" w:type="dxa"/>
        </w:tcPr>
        <w:p w14:paraId="0218C055" w14:textId="77777777" w:rsidR="00E65A0E" w:rsidRPr="00176D2C" w:rsidRDefault="00391BCE" w:rsidP="00BC4378">
          <w:pPr>
            <w:pStyle w:val="FooterTekst"/>
            <w:tabs>
              <w:tab w:val="clear" w:pos="1916"/>
              <w:tab w:val="clear" w:pos="4360"/>
              <w:tab w:val="clear" w:pos="6282"/>
              <w:tab w:val="clear" w:pos="8023"/>
            </w:tabs>
            <w:ind w:left="0"/>
            <w:rPr>
              <w:lang w:val="en-US"/>
            </w:rPr>
          </w:pPr>
          <w:bookmarkStart w:id="21" w:name="info_web"/>
          <w:r>
            <w:t>www.ntnu.no</w:t>
          </w:r>
          <w:bookmarkEnd w:id="21"/>
        </w:p>
      </w:tc>
      <w:tc>
        <w:tcPr>
          <w:tcW w:w="1922" w:type="dxa"/>
        </w:tcPr>
        <w:p w14:paraId="0A973FF1" w14:textId="77777777" w:rsidR="00E65A0E" w:rsidRPr="00176D2C" w:rsidRDefault="00E65A0E" w:rsidP="00BC4378">
          <w:pPr>
            <w:pStyle w:val="FooterTekst"/>
            <w:tabs>
              <w:tab w:val="clear" w:pos="1916"/>
              <w:tab w:val="clear" w:pos="4360"/>
              <w:tab w:val="clear" w:pos="6282"/>
              <w:tab w:val="clear" w:pos="8023"/>
            </w:tabs>
            <w:ind w:left="0"/>
            <w:rPr>
              <w:lang w:val="en-US"/>
            </w:rPr>
          </w:pPr>
          <w:bookmarkStart w:id="22" w:name="info_Besok3"/>
          <w:bookmarkEnd w:id="22"/>
        </w:p>
      </w:tc>
      <w:tc>
        <w:tcPr>
          <w:tcW w:w="1741" w:type="dxa"/>
        </w:tcPr>
        <w:p w14:paraId="677CC9D5" w14:textId="77777777" w:rsidR="00E65A0E" w:rsidRPr="00176D2C" w:rsidRDefault="00E65A0E" w:rsidP="00BC4378">
          <w:pPr>
            <w:pStyle w:val="FooterTekst"/>
            <w:tabs>
              <w:tab w:val="clear" w:pos="1916"/>
              <w:tab w:val="clear" w:pos="4360"/>
              <w:tab w:val="clear" w:pos="6282"/>
              <w:tab w:val="clear" w:pos="8023"/>
            </w:tabs>
            <w:ind w:left="0"/>
            <w:rPr>
              <w:lang w:val="en-US"/>
            </w:rPr>
          </w:pPr>
        </w:p>
      </w:tc>
      <w:tc>
        <w:tcPr>
          <w:tcW w:w="1761" w:type="dxa"/>
        </w:tcPr>
        <w:p w14:paraId="3957D393" w14:textId="77777777" w:rsidR="00E65A0E" w:rsidRPr="00176D2C" w:rsidRDefault="00E65A0E" w:rsidP="00BC4378">
          <w:pPr>
            <w:pStyle w:val="FooterTekst"/>
            <w:tabs>
              <w:tab w:val="clear" w:pos="1916"/>
              <w:tab w:val="clear" w:pos="4360"/>
              <w:tab w:val="clear" w:pos="6282"/>
              <w:tab w:val="clear" w:pos="8023"/>
            </w:tabs>
            <w:ind w:left="0"/>
            <w:rPr>
              <w:lang w:val="en-US"/>
            </w:rPr>
          </w:pPr>
          <w:bookmarkStart w:id="23" w:name="lblTlf"/>
          <w:bookmarkEnd w:id="23"/>
          <w:r w:rsidRPr="00176D2C">
            <w:rPr>
              <w:lang w:val="en-US"/>
            </w:rPr>
            <w:t xml:space="preserve"> </w:t>
          </w:r>
          <w:bookmarkStart w:id="24" w:name="personlig_personligTelefon"/>
          <w:bookmarkEnd w:id="24"/>
          <w:r w:rsidRPr="00176D2C">
            <w:rPr>
              <w:lang w:val="en-US"/>
            </w:rPr>
            <w:t xml:space="preserve"> </w:t>
          </w:r>
        </w:p>
      </w:tc>
    </w:tr>
  </w:tbl>
  <w:p w14:paraId="6E6D7DFC" w14:textId="77777777" w:rsidR="00E65A0E" w:rsidRDefault="00E65A0E" w:rsidP="00E65A0E">
    <w:pPr>
      <w:pStyle w:val="Bunntekst"/>
      <w:rPr>
        <w:sz w:val="6"/>
        <w:lang w:val="en-US"/>
      </w:rPr>
    </w:pPr>
  </w:p>
  <w:p w14:paraId="79872674" w14:textId="77777777" w:rsidR="00E65A0E" w:rsidRPr="00EF795F" w:rsidRDefault="00E65A0E" w:rsidP="00EF795F">
    <w:pPr>
      <w:pStyle w:val="FooterGraa"/>
    </w:pPr>
    <w:bookmarkStart w:id="25" w:name="lblBunntekst"/>
    <w:r w:rsidRPr="00EF795F">
      <w:t>Adresser korrespondanse til saksbehandlende enhet. Husk å oppgi referanse.</w:t>
    </w:r>
    <w:bookmarkEnd w:id="25"/>
  </w:p>
  <w:p w14:paraId="50DB1E5C" w14:textId="77777777" w:rsidR="005273E5" w:rsidRPr="00E65A0E" w:rsidRDefault="005273E5" w:rsidP="00E65A0E">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F2F0" w14:textId="77777777" w:rsidR="005273E5" w:rsidRDefault="005273E5">
    <w:pPr>
      <w:pStyle w:val="Bunntekst"/>
    </w:pPr>
  </w:p>
  <w:p w14:paraId="6122E476" w14:textId="77777777" w:rsidR="005273E5" w:rsidRDefault="005273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4DE9" w14:textId="77777777" w:rsidR="005273E5" w:rsidRDefault="005273E5">
    <w:pPr>
      <w:pStyle w:val="Bunntekst"/>
    </w:pPr>
  </w:p>
  <w:p w14:paraId="78969ADD" w14:textId="77777777" w:rsidR="005273E5" w:rsidRDefault="005273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64B2" w14:textId="77777777" w:rsidR="005273E5" w:rsidRDefault="005273E5">
    <w:pPr>
      <w:pStyle w:val="Bunntekst"/>
      <w:pBdr>
        <w:bottom w:val="single" w:sz="4" w:space="1" w:color="auto"/>
      </w:pBdr>
    </w:pPr>
  </w:p>
  <w:p w14:paraId="25C0F182" w14:textId="77777777" w:rsidR="005273E5" w:rsidRDefault="005273E5">
    <w:pPr>
      <w:pStyle w:val="FooterFet"/>
      <w:rPr>
        <w:bCs/>
      </w:rPr>
    </w:pPr>
    <w:r>
      <w:t>Postadresse</w:t>
    </w:r>
    <w:r>
      <w:tab/>
      <w:t xml:space="preserve">Org.nr. </w:t>
    </w:r>
    <w:r>
      <w:rPr>
        <w:b w:val="0"/>
        <w:bCs/>
      </w:rPr>
      <w:t>974 767 880</w:t>
    </w:r>
    <w:r>
      <w:rPr>
        <w:bCs/>
      </w:rPr>
      <w:tab/>
    </w:r>
    <w:r>
      <w:t>Besøksadresse</w:t>
    </w:r>
    <w:r>
      <w:tab/>
      <w:t>Telefon</w:t>
    </w:r>
    <w:r>
      <w:tab/>
    </w:r>
    <w:bookmarkStart w:id="51" w:name="tittel"/>
    <w:bookmarkEnd w:id="51"/>
  </w:p>
  <w:p w14:paraId="75FDD0D4" w14:textId="77777777" w:rsidR="005273E5" w:rsidRDefault="005273E5">
    <w:pPr>
      <w:pStyle w:val="FooterTekst"/>
    </w:pPr>
    <w:r>
      <w:t>7491 Trondheim</w:t>
    </w:r>
    <w:r>
      <w:tab/>
      <w:t>E-post:</w:t>
    </w:r>
    <w:r>
      <w:tab/>
      <w:t>Hovedbygningen</w:t>
    </w:r>
    <w:r>
      <w:tab/>
      <w:t>+ 47 73 59 55 40</w:t>
    </w:r>
    <w:r>
      <w:tab/>
    </w:r>
    <w:bookmarkStart w:id="52" w:name="Navn"/>
    <w:bookmarkEnd w:id="52"/>
  </w:p>
  <w:p w14:paraId="25415598" w14:textId="77777777" w:rsidR="005273E5" w:rsidRDefault="005273E5">
    <w:pPr>
      <w:pStyle w:val="FooterTekst"/>
    </w:pPr>
    <w:r>
      <w:tab/>
      <w:t>info@adm.ntnu.no</w:t>
    </w:r>
    <w:r>
      <w:tab/>
      <w:t>Høgskoleringen 1</w:t>
    </w:r>
    <w:r>
      <w:tab/>
    </w:r>
    <w:r>
      <w:rPr>
        <w:b/>
      </w:rPr>
      <w:t>Telefaks</w:t>
    </w:r>
    <w:r>
      <w:tab/>
    </w:r>
    <w:bookmarkStart w:id="53" w:name="Navn2"/>
    <w:bookmarkEnd w:id="53"/>
  </w:p>
  <w:p w14:paraId="567D765E" w14:textId="77777777" w:rsidR="005273E5" w:rsidRPr="00EF795F" w:rsidRDefault="005273E5">
    <w:pPr>
      <w:pStyle w:val="FooterTekst"/>
    </w:pPr>
    <w:r>
      <w:tab/>
    </w:r>
    <w:r w:rsidRPr="00EF795F">
      <w:t>http://www.ntnu.no/adm/info</w:t>
    </w:r>
    <w:r w:rsidRPr="00EF795F">
      <w:tab/>
      <w:t>Gløshaugen</w:t>
    </w:r>
    <w:r w:rsidRPr="00EF795F">
      <w:tab/>
      <w:t>+ 47 73 59 54 37</w:t>
    </w:r>
    <w:r w:rsidRPr="00EF795F">
      <w:tab/>
    </w:r>
    <w:proofErr w:type="spellStart"/>
    <w:r w:rsidRPr="00EF795F">
      <w:t>Tlf</w:t>
    </w:r>
    <w:proofErr w:type="spellEnd"/>
    <w:r w:rsidRPr="00EF795F">
      <w:t xml:space="preserve">: + 47 </w:t>
    </w:r>
    <w:bookmarkStart w:id="54" w:name="Tlf"/>
    <w:bookmarkEnd w:id="54"/>
    <w:proofErr w:type="spellStart"/>
    <w:r w:rsidRPr="00EF795F">
      <w:t>lkjlljljkljklkjljklj</w:t>
    </w:r>
    <w:proofErr w:type="spellEnd"/>
  </w:p>
  <w:p w14:paraId="2632DF4C" w14:textId="77777777" w:rsidR="005273E5" w:rsidRPr="00EF795F" w:rsidRDefault="005273E5">
    <w:pPr>
      <w:pStyle w:val="Bunntekst"/>
      <w:rPr>
        <w:sz w:val="6"/>
        <w:lang w:val="nb-NO"/>
      </w:rPr>
    </w:pPr>
  </w:p>
  <w:p w14:paraId="08AD36B6" w14:textId="77777777" w:rsidR="005273E5" w:rsidRDefault="005273E5" w:rsidP="00EF795F">
    <w:pPr>
      <w:pStyle w:val="FooterGraa"/>
    </w:pPr>
    <w:r>
      <w:t>All korrespondanse som inngår i saksbehandling skal adresseres til saksbehandlende enhet ved NTNU og ikke direkte til enkeltpersoner. Ved henvendelse vennligst oppgi referanse.</w:t>
    </w:r>
  </w:p>
  <w:p w14:paraId="78189E42" w14:textId="77777777" w:rsidR="005273E5" w:rsidRDefault="005273E5">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0AC1" w14:textId="77777777" w:rsidR="00391BCE" w:rsidRDefault="00391BCE">
      <w:r>
        <w:separator/>
      </w:r>
    </w:p>
  </w:footnote>
  <w:footnote w:type="continuationSeparator" w:id="0">
    <w:p w14:paraId="1F59E625" w14:textId="77777777" w:rsidR="00391BCE" w:rsidRDefault="0039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9578" w14:textId="77777777" w:rsidR="004E2F74" w:rsidRDefault="004E2F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0AF4" w14:textId="77777777" w:rsidR="005273E5" w:rsidRDefault="005273E5">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5273E5" w14:paraId="6CFF475A" w14:textId="77777777">
      <w:tc>
        <w:tcPr>
          <w:tcW w:w="6579" w:type="dxa"/>
          <w:tcBorders>
            <w:top w:val="nil"/>
            <w:left w:val="nil"/>
            <w:bottom w:val="nil"/>
            <w:right w:val="nil"/>
          </w:tcBorders>
        </w:tcPr>
        <w:p w14:paraId="25812821" w14:textId="77777777" w:rsidR="005273E5" w:rsidRDefault="005273E5">
          <w:pPr>
            <w:pStyle w:val="Header2"/>
          </w:pPr>
          <w:r>
            <w:t>Norges teknisk-naturvitenskapelige universitet</w:t>
          </w:r>
        </w:p>
      </w:tc>
      <w:tc>
        <w:tcPr>
          <w:tcW w:w="1341" w:type="dxa"/>
          <w:tcBorders>
            <w:top w:val="nil"/>
            <w:left w:val="nil"/>
            <w:bottom w:val="nil"/>
            <w:right w:val="nil"/>
          </w:tcBorders>
        </w:tcPr>
        <w:p w14:paraId="66ED4CA2" w14:textId="77777777" w:rsidR="005273E5" w:rsidRDefault="005273E5">
          <w:pPr>
            <w:pStyle w:val="DatoRefTekst"/>
          </w:pPr>
          <w:r>
            <w:t>Vår dato</w:t>
          </w:r>
        </w:p>
        <w:p w14:paraId="38A1CA1B" w14:textId="77777777" w:rsidR="005273E5" w:rsidRDefault="005273E5">
          <w:pPr>
            <w:pStyle w:val="DatoRefFyllInn"/>
          </w:pPr>
        </w:p>
      </w:tc>
      <w:tc>
        <w:tcPr>
          <w:tcW w:w="1996" w:type="dxa"/>
          <w:tcBorders>
            <w:top w:val="nil"/>
            <w:left w:val="nil"/>
            <w:bottom w:val="nil"/>
            <w:right w:val="nil"/>
          </w:tcBorders>
        </w:tcPr>
        <w:p w14:paraId="31D32CD3" w14:textId="77777777" w:rsidR="005273E5" w:rsidRDefault="005273E5">
          <w:pPr>
            <w:pStyle w:val="DatoRefTekst"/>
          </w:pPr>
          <w:r>
            <w:t>Vår referanse</w:t>
          </w:r>
        </w:p>
        <w:p w14:paraId="0D6B6B47" w14:textId="77777777" w:rsidR="005273E5" w:rsidRDefault="005273E5">
          <w:pPr>
            <w:pStyle w:val="DatoRefFyllInn"/>
          </w:pPr>
        </w:p>
      </w:tc>
    </w:tr>
  </w:tbl>
  <w:p w14:paraId="18612941" w14:textId="77777777" w:rsidR="005273E5" w:rsidRDefault="005273E5">
    <w:pPr>
      <w:pStyle w:val="Topptekst"/>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7459" w14:textId="77777777" w:rsidR="005273E5" w:rsidRDefault="00D24F71">
    <w:pPr>
      <w:pStyle w:val="sidetall"/>
    </w:pPr>
    <w:r>
      <w:rPr>
        <w:sz w:val="20"/>
        <w:lang w:val="en-GB" w:eastAsia="en-GB"/>
      </w:rPr>
      <w:drawing>
        <wp:anchor distT="0" distB="0" distL="114300" distR="114300" simplePos="0" relativeHeight="251659264" behindDoc="0" locked="0" layoutInCell="1" allowOverlap="1" wp14:anchorId="1CE9B37D" wp14:editId="4C978386">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E5">
      <w:tab/>
    </w:r>
    <w:r w:rsidR="005273E5">
      <w:tab/>
    </w:r>
    <w:r w:rsidR="005273E5">
      <w:tab/>
    </w:r>
    <w:r w:rsidR="005273E5">
      <w:fldChar w:fldCharType="begin"/>
    </w:r>
    <w:r w:rsidR="005273E5">
      <w:instrText xml:space="preserve"> PAGE </w:instrText>
    </w:r>
    <w:r w:rsidR="005273E5">
      <w:fldChar w:fldCharType="separate"/>
    </w:r>
    <w:r w:rsidR="00E4288A">
      <w:t>1</w:t>
    </w:r>
    <w:r w:rsidR="005273E5">
      <w:fldChar w:fldCharType="end"/>
    </w:r>
    <w:r w:rsidR="005273E5">
      <w:t xml:space="preserve"> </w:t>
    </w:r>
    <w:bookmarkStart w:id="0" w:name="lblSideteller"/>
    <w:r w:rsidR="005273E5">
      <w:t>av</w:t>
    </w:r>
    <w:bookmarkEnd w:id="0"/>
    <w:r w:rsidR="005273E5">
      <w:t xml:space="preserve"> </w:t>
    </w:r>
    <w:r w:rsidR="005273E5">
      <w:fldChar w:fldCharType="begin"/>
    </w:r>
    <w:r w:rsidR="005273E5">
      <w:instrText xml:space="preserve"> NUMPAGES </w:instrText>
    </w:r>
    <w:r w:rsidR="005273E5">
      <w:fldChar w:fldCharType="separate"/>
    </w:r>
    <w:r w:rsidR="00E4288A">
      <w:t>1</w:t>
    </w:r>
    <w:r w:rsidR="005273E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1"/>
      <w:gridCol w:w="1328"/>
      <w:gridCol w:w="1979"/>
    </w:tblGrid>
    <w:tr w:rsidR="005273E5" w14:paraId="3BB770FE" w14:textId="77777777">
      <w:tc>
        <w:tcPr>
          <w:tcW w:w="6579" w:type="dxa"/>
          <w:tcBorders>
            <w:top w:val="nil"/>
            <w:left w:val="nil"/>
            <w:bottom w:val="nil"/>
            <w:right w:val="nil"/>
          </w:tcBorders>
        </w:tcPr>
        <w:p w14:paraId="32394809" w14:textId="77777777" w:rsidR="005273E5" w:rsidRDefault="005273E5">
          <w:pPr>
            <w:pStyle w:val="Topptekst"/>
            <w:rPr>
              <w:lang w:val="nb-NO"/>
            </w:rPr>
          </w:pPr>
        </w:p>
      </w:tc>
      <w:tc>
        <w:tcPr>
          <w:tcW w:w="1341" w:type="dxa"/>
          <w:tcBorders>
            <w:top w:val="nil"/>
            <w:left w:val="nil"/>
            <w:bottom w:val="nil"/>
            <w:right w:val="nil"/>
          </w:tcBorders>
        </w:tcPr>
        <w:p w14:paraId="5A8D429B" w14:textId="77777777" w:rsidR="005273E5" w:rsidRDefault="005273E5" w:rsidP="00261969">
          <w:pPr>
            <w:pStyle w:val="DatoRefTekst"/>
          </w:pPr>
        </w:p>
        <w:p w14:paraId="78411D21" w14:textId="77777777" w:rsidR="00714810" w:rsidRDefault="00714810" w:rsidP="00261969">
          <w:pPr>
            <w:pStyle w:val="DatoRefTekst"/>
          </w:pPr>
        </w:p>
      </w:tc>
      <w:tc>
        <w:tcPr>
          <w:tcW w:w="1996" w:type="dxa"/>
          <w:tcBorders>
            <w:top w:val="nil"/>
            <w:left w:val="nil"/>
            <w:bottom w:val="nil"/>
            <w:right w:val="nil"/>
          </w:tcBorders>
        </w:tcPr>
        <w:p w14:paraId="75077F9C" w14:textId="77777777" w:rsidR="005273E5" w:rsidRDefault="005273E5">
          <w:pPr>
            <w:pStyle w:val="DatoFyllInn1"/>
          </w:pPr>
        </w:p>
      </w:tc>
    </w:tr>
    <w:tr w:rsidR="005273E5" w14:paraId="4CA2F684" w14:textId="77777777">
      <w:tc>
        <w:tcPr>
          <w:tcW w:w="6579" w:type="dxa"/>
          <w:tcBorders>
            <w:top w:val="nil"/>
            <w:left w:val="nil"/>
            <w:bottom w:val="nil"/>
            <w:right w:val="nil"/>
          </w:tcBorders>
        </w:tcPr>
        <w:p w14:paraId="07769AB7" w14:textId="77777777" w:rsidR="00391BCE" w:rsidRDefault="00391BCE" w:rsidP="00FA0A20">
          <w:pPr>
            <w:pStyle w:val="Header1"/>
          </w:pPr>
          <w:bookmarkStart w:id="1" w:name="lblTopptekst"/>
          <w:r>
            <w:t>Norges teknisk-naturvitenskapelige universitet</w:t>
          </w:r>
        </w:p>
        <w:bookmarkEnd w:id="1"/>
        <w:p w14:paraId="6C1A1B2C" w14:textId="77777777" w:rsidR="005273E5" w:rsidRDefault="005273E5" w:rsidP="00FA0A20">
          <w:pPr>
            <w:pStyle w:val="Header1"/>
          </w:pPr>
        </w:p>
      </w:tc>
      <w:tc>
        <w:tcPr>
          <w:tcW w:w="1341" w:type="dxa"/>
          <w:tcBorders>
            <w:top w:val="nil"/>
            <w:left w:val="nil"/>
            <w:bottom w:val="nil"/>
            <w:right w:val="nil"/>
          </w:tcBorders>
        </w:tcPr>
        <w:p w14:paraId="409145C5" w14:textId="77777777" w:rsidR="005273E5" w:rsidRDefault="00261969">
          <w:pPr>
            <w:pStyle w:val="DatoRefTekst2"/>
          </w:pPr>
          <w:bookmarkStart w:id="2" w:name="lblVarDato"/>
          <w:r>
            <w:t>D</w:t>
          </w:r>
          <w:r w:rsidR="005273E5">
            <w:t>ato</w:t>
          </w:r>
          <w:bookmarkEnd w:id="2"/>
        </w:p>
        <w:p w14:paraId="202E67DE" w14:textId="77777777" w:rsidR="005273E5" w:rsidRDefault="005273E5">
          <w:pPr>
            <w:pStyle w:val="DatoRefFyllInn"/>
          </w:pPr>
          <w:bookmarkStart w:id="3" w:name="varDato"/>
          <w:bookmarkEnd w:id="3"/>
        </w:p>
      </w:tc>
      <w:tc>
        <w:tcPr>
          <w:tcW w:w="1996" w:type="dxa"/>
          <w:tcBorders>
            <w:top w:val="nil"/>
            <w:left w:val="nil"/>
            <w:bottom w:val="nil"/>
            <w:right w:val="nil"/>
          </w:tcBorders>
        </w:tcPr>
        <w:p w14:paraId="2F536633" w14:textId="77777777" w:rsidR="005273E5" w:rsidRDefault="00261969">
          <w:pPr>
            <w:pStyle w:val="DatoRefTekst2"/>
          </w:pPr>
          <w:bookmarkStart w:id="4" w:name="lblVarRef"/>
          <w:r>
            <w:t>R</w:t>
          </w:r>
          <w:r w:rsidR="005273E5">
            <w:t>eferanse</w:t>
          </w:r>
          <w:bookmarkEnd w:id="4"/>
        </w:p>
        <w:p w14:paraId="2D846EFF" w14:textId="77777777" w:rsidR="005273E5" w:rsidRDefault="005273E5">
          <w:pPr>
            <w:pStyle w:val="DatoRefFyllInn"/>
          </w:pPr>
          <w:bookmarkStart w:id="5" w:name="varRef"/>
          <w:bookmarkEnd w:id="5"/>
        </w:p>
      </w:tc>
    </w:tr>
  </w:tbl>
  <w:p w14:paraId="22D8038A" w14:textId="77777777" w:rsidR="005273E5" w:rsidRDefault="005273E5">
    <w:pPr>
      <w:pStyle w:val="Topptekst"/>
      <w:pBdr>
        <w:bottom w:val="single" w:sz="4" w:space="1" w:color="auto"/>
      </w:pBdr>
      <w:rPr>
        <w:lang w:val="nb-N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1415" w14:textId="77777777" w:rsidR="005273E5" w:rsidRDefault="005273E5">
    <w:pPr>
      <w:pStyle w:val="Topptekst"/>
    </w:pPr>
  </w:p>
  <w:p w14:paraId="777D268B" w14:textId="77777777" w:rsidR="005273E5" w:rsidRDefault="005273E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B07C" w14:textId="77777777" w:rsidR="005273E5" w:rsidRDefault="005273E5">
    <w:pPr>
      <w:pStyle w:val="sidetall"/>
    </w:pPr>
    <w:r>
      <w:tab/>
    </w:r>
    <w:r>
      <w:tab/>
    </w:r>
    <w:r>
      <w:fldChar w:fldCharType="begin"/>
    </w:r>
    <w:r>
      <w:instrText xml:space="preserve"> PAGE </w:instrText>
    </w:r>
    <w:r>
      <w:fldChar w:fldCharType="separate"/>
    </w:r>
    <w:r w:rsidR="00A86A56">
      <w:t>2</w:t>
    </w:r>
    <w:r>
      <w:fldChar w:fldCharType="end"/>
    </w:r>
    <w:r>
      <w:t xml:space="preserve"> </w:t>
    </w:r>
    <w:bookmarkStart w:id="45" w:name="lblSideteller2"/>
    <w:r>
      <w:t>av</w:t>
    </w:r>
    <w:bookmarkEnd w:id="45"/>
    <w:r>
      <w:t xml:space="preserve"> </w:t>
    </w:r>
    <w:r>
      <w:fldChar w:fldCharType="begin"/>
    </w:r>
    <w:r>
      <w:instrText xml:space="preserve"> NUMPAGES </w:instrText>
    </w:r>
    <w:r>
      <w:fldChar w:fldCharType="separate"/>
    </w:r>
    <w:r w:rsidR="00A86A56">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3"/>
      <w:gridCol w:w="1327"/>
      <w:gridCol w:w="1978"/>
    </w:tblGrid>
    <w:tr w:rsidR="005273E5" w14:paraId="04D584B5" w14:textId="77777777">
      <w:tc>
        <w:tcPr>
          <w:tcW w:w="6579" w:type="dxa"/>
          <w:tcBorders>
            <w:top w:val="nil"/>
            <w:left w:val="nil"/>
            <w:bottom w:val="nil"/>
            <w:right w:val="nil"/>
          </w:tcBorders>
        </w:tcPr>
        <w:p w14:paraId="6A664CD3" w14:textId="77777777" w:rsidR="005273E5" w:rsidRDefault="005273E5">
          <w:pPr>
            <w:pStyle w:val="Header2"/>
          </w:pPr>
          <w:bookmarkStart w:id="46" w:name="lblTopptekst2"/>
          <w:r>
            <w:t>Norges teknisk-naturvitenskapelige universitet</w:t>
          </w:r>
          <w:bookmarkEnd w:id="46"/>
        </w:p>
      </w:tc>
      <w:tc>
        <w:tcPr>
          <w:tcW w:w="1341" w:type="dxa"/>
          <w:tcBorders>
            <w:top w:val="nil"/>
            <w:left w:val="nil"/>
            <w:bottom w:val="nil"/>
            <w:right w:val="nil"/>
          </w:tcBorders>
        </w:tcPr>
        <w:p w14:paraId="719E3B4D" w14:textId="77777777" w:rsidR="005273E5" w:rsidRDefault="00261969" w:rsidP="00261969">
          <w:pPr>
            <w:pStyle w:val="DatoRefTekst"/>
          </w:pPr>
          <w:bookmarkStart w:id="47" w:name="lblVarDato2"/>
          <w:r>
            <w:t>Dat</w:t>
          </w:r>
          <w:bookmarkEnd w:id="47"/>
          <w:r>
            <w:t>o</w:t>
          </w:r>
        </w:p>
        <w:p w14:paraId="5E55F474" w14:textId="77777777" w:rsidR="005273E5" w:rsidRDefault="005273E5">
          <w:pPr>
            <w:pStyle w:val="DatoRefFyllInn"/>
          </w:pPr>
          <w:bookmarkStart w:id="48" w:name="varDato2"/>
          <w:bookmarkEnd w:id="48"/>
        </w:p>
      </w:tc>
      <w:tc>
        <w:tcPr>
          <w:tcW w:w="1996" w:type="dxa"/>
          <w:tcBorders>
            <w:top w:val="nil"/>
            <w:left w:val="nil"/>
            <w:bottom w:val="nil"/>
            <w:right w:val="nil"/>
          </w:tcBorders>
        </w:tcPr>
        <w:p w14:paraId="228FED2B" w14:textId="77777777" w:rsidR="005273E5" w:rsidRDefault="00261969">
          <w:pPr>
            <w:pStyle w:val="DatoRefTekst"/>
          </w:pPr>
          <w:bookmarkStart w:id="49" w:name="lblVarRef2"/>
          <w:r>
            <w:t>R</w:t>
          </w:r>
          <w:r w:rsidR="005273E5">
            <w:t>eferanse</w:t>
          </w:r>
          <w:bookmarkEnd w:id="49"/>
        </w:p>
        <w:p w14:paraId="068A5B19" w14:textId="77777777" w:rsidR="005273E5" w:rsidRDefault="005273E5">
          <w:pPr>
            <w:pStyle w:val="DatoRefFyllInn"/>
          </w:pPr>
          <w:bookmarkStart w:id="50" w:name="varRef2"/>
          <w:bookmarkEnd w:id="50"/>
        </w:p>
      </w:tc>
    </w:tr>
  </w:tbl>
  <w:p w14:paraId="0E50D731" w14:textId="77777777" w:rsidR="005273E5" w:rsidRDefault="005273E5">
    <w:pPr>
      <w:pStyle w:val="Topptekst"/>
      <w:pBdr>
        <w:bottom w:val="single" w:sz="4" w:space="1" w:color="auto"/>
      </w:pBdr>
      <w:rPr>
        <w:lang w:val="nb-NO"/>
      </w:rPr>
    </w:pPr>
  </w:p>
  <w:p w14:paraId="4E5C388F" w14:textId="77777777" w:rsidR="005273E5" w:rsidRDefault="005273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C5C0" w14:textId="77777777" w:rsidR="005273E5" w:rsidRDefault="00D24F71">
    <w:pPr>
      <w:pStyle w:val="sidetall"/>
    </w:pPr>
    <w:r>
      <w:rPr>
        <w:sz w:val="20"/>
        <w:lang w:val="en-GB" w:eastAsia="en-GB"/>
      </w:rPr>
      <w:drawing>
        <wp:anchor distT="0" distB="0" distL="114300" distR="114300" simplePos="0" relativeHeight="251657216" behindDoc="0" locked="0" layoutInCell="1" allowOverlap="1" wp14:anchorId="6B9D7F99" wp14:editId="1434FB35">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E5">
      <w:tab/>
    </w:r>
    <w:r w:rsidR="005273E5">
      <w:tab/>
    </w:r>
    <w:r w:rsidR="005273E5">
      <w:tab/>
    </w:r>
    <w:r w:rsidR="005273E5">
      <w:fldChar w:fldCharType="begin"/>
    </w:r>
    <w:r w:rsidR="005273E5">
      <w:instrText xml:space="preserve"> PAGE </w:instrText>
    </w:r>
    <w:r w:rsidR="005273E5">
      <w:fldChar w:fldCharType="separate"/>
    </w:r>
    <w:r w:rsidR="007767A4">
      <w:t>1</w:t>
    </w:r>
    <w:r w:rsidR="005273E5">
      <w:fldChar w:fldCharType="end"/>
    </w:r>
    <w:r w:rsidR="005273E5">
      <w:t xml:space="preserve"> av </w:t>
    </w:r>
    <w:r w:rsidR="005273E5">
      <w:fldChar w:fldCharType="begin"/>
    </w:r>
    <w:r w:rsidR="005273E5">
      <w:instrText xml:space="preserve"> NUMPAGES </w:instrText>
    </w:r>
    <w:r w:rsidR="005273E5">
      <w:fldChar w:fldCharType="separate"/>
    </w:r>
    <w:r w:rsidR="007767A4">
      <w:t>1</w:t>
    </w:r>
    <w:r w:rsidR="005273E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3800"/>
      <w:gridCol w:w="1431"/>
    </w:tblGrid>
    <w:tr w:rsidR="005273E5" w14:paraId="647A2903" w14:textId="77777777">
      <w:tc>
        <w:tcPr>
          <w:tcW w:w="6579" w:type="dxa"/>
          <w:tcBorders>
            <w:top w:val="nil"/>
            <w:left w:val="nil"/>
            <w:bottom w:val="nil"/>
            <w:right w:val="nil"/>
          </w:tcBorders>
        </w:tcPr>
        <w:p w14:paraId="7EA31157" w14:textId="77777777" w:rsidR="005273E5" w:rsidRDefault="005273E5">
          <w:pPr>
            <w:pStyle w:val="Topptekst"/>
            <w:rPr>
              <w:lang w:val="nb-NO"/>
            </w:rPr>
          </w:pPr>
        </w:p>
      </w:tc>
      <w:tc>
        <w:tcPr>
          <w:tcW w:w="1341" w:type="dxa"/>
          <w:tcBorders>
            <w:top w:val="nil"/>
            <w:left w:val="nil"/>
            <w:bottom w:val="nil"/>
            <w:right w:val="nil"/>
          </w:tcBorders>
        </w:tcPr>
        <w:p w14:paraId="50DD3875" w14:textId="77777777" w:rsidR="005273E5" w:rsidRDefault="005273E5">
          <w:pPr>
            <w:pStyle w:val="DatoRefTekst"/>
          </w:pPr>
          <w:r>
            <w:t>Vår dato</w:t>
          </w:r>
        </w:p>
        <w:p w14:paraId="51CBB21A" w14:textId="77777777" w:rsidR="005273E5" w:rsidRDefault="005273E5">
          <w:pPr>
            <w:pStyle w:val="DatoFyllInn1"/>
          </w:pPr>
          <w:proofErr w:type="spellStart"/>
          <w:r>
            <w:t>fdsfsfsdfdsffsdsdfsdfsdffdsfsdfsffsdfsdf</w:t>
          </w:r>
          <w:proofErr w:type="spellEnd"/>
        </w:p>
      </w:tc>
      <w:tc>
        <w:tcPr>
          <w:tcW w:w="1996" w:type="dxa"/>
          <w:tcBorders>
            <w:top w:val="nil"/>
            <w:left w:val="nil"/>
            <w:bottom w:val="nil"/>
            <w:right w:val="nil"/>
          </w:tcBorders>
        </w:tcPr>
        <w:p w14:paraId="0E7C61DF" w14:textId="77777777" w:rsidR="005273E5" w:rsidRDefault="005273E5">
          <w:pPr>
            <w:pStyle w:val="DatoRefTekst"/>
          </w:pPr>
          <w:r>
            <w:t>Vår referanse</w:t>
          </w:r>
        </w:p>
        <w:p w14:paraId="54C353FE" w14:textId="77777777" w:rsidR="005273E5" w:rsidRDefault="005273E5">
          <w:pPr>
            <w:pStyle w:val="DatoFyllInn1"/>
          </w:pPr>
        </w:p>
      </w:tc>
    </w:tr>
    <w:tr w:rsidR="005273E5" w14:paraId="7F46E21F" w14:textId="77777777">
      <w:tc>
        <w:tcPr>
          <w:tcW w:w="6579" w:type="dxa"/>
          <w:tcBorders>
            <w:top w:val="nil"/>
            <w:left w:val="nil"/>
            <w:bottom w:val="nil"/>
            <w:right w:val="nil"/>
          </w:tcBorders>
        </w:tcPr>
        <w:p w14:paraId="3D844DF4" w14:textId="77777777" w:rsidR="005273E5" w:rsidRDefault="005273E5" w:rsidP="00FA0A20">
          <w:pPr>
            <w:pStyle w:val="Header1"/>
          </w:pPr>
          <w:r>
            <w:t>Kommunikasjonsavdelingen</w:t>
          </w:r>
        </w:p>
        <w:p w14:paraId="17AF58C5" w14:textId="77777777" w:rsidR="005273E5" w:rsidRDefault="005273E5" w:rsidP="00FA0A20">
          <w:pPr>
            <w:pStyle w:val="Header1"/>
          </w:pPr>
        </w:p>
      </w:tc>
      <w:tc>
        <w:tcPr>
          <w:tcW w:w="1341" w:type="dxa"/>
          <w:tcBorders>
            <w:top w:val="nil"/>
            <w:left w:val="nil"/>
            <w:bottom w:val="nil"/>
            <w:right w:val="nil"/>
          </w:tcBorders>
        </w:tcPr>
        <w:p w14:paraId="3CED29D9" w14:textId="77777777" w:rsidR="005273E5" w:rsidRDefault="005273E5">
          <w:pPr>
            <w:pStyle w:val="DatoRefTekst2"/>
          </w:pPr>
          <w:r>
            <w:t>Deres dato</w:t>
          </w:r>
        </w:p>
        <w:p w14:paraId="716B5115" w14:textId="77777777" w:rsidR="005273E5" w:rsidRDefault="005273E5">
          <w:pPr>
            <w:pStyle w:val="DatoRefFyllInn"/>
          </w:pPr>
        </w:p>
      </w:tc>
      <w:tc>
        <w:tcPr>
          <w:tcW w:w="1996" w:type="dxa"/>
          <w:tcBorders>
            <w:top w:val="nil"/>
            <w:left w:val="nil"/>
            <w:bottom w:val="nil"/>
            <w:right w:val="nil"/>
          </w:tcBorders>
        </w:tcPr>
        <w:p w14:paraId="3D127802" w14:textId="77777777" w:rsidR="005273E5" w:rsidRDefault="005273E5">
          <w:pPr>
            <w:pStyle w:val="DatoRefTekst2"/>
          </w:pPr>
          <w:r>
            <w:t>Deres referanse</w:t>
          </w:r>
        </w:p>
        <w:p w14:paraId="0892B56E" w14:textId="77777777" w:rsidR="005273E5" w:rsidRDefault="005273E5">
          <w:pPr>
            <w:pStyle w:val="DatoRefFyllInn"/>
          </w:pPr>
        </w:p>
      </w:tc>
    </w:tr>
  </w:tbl>
  <w:p w14:paraId="5D5DC30F" w14:textId="77777777" w:rsidR="005273E5" w:rsidRDefault="005273E5">
    <w:pPr>
      <w:pStyle w:val="Topptekst"/>
      <w:pBdr>
        <w:bottom w:val="single" w:sz="4" w:space="1" w:color="auto"/>
      </w:pBdr>
      <w:rPr>
        <w:lang w:val="nb-NO"/>
      </w:rPr>
    </w:pPr>
  </w:p>
  <w:p w14:paraId="711103C4" w14:textId="77777777" w:rsidR="005273E5" w:rsidRDefault="00527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460"/>
    <w:multiLevelType w:val="hybridMultilevel"/>
    <w:tmpl w:val="7784A96E"/>
    <w:lvl w:ilvl="0" w:tplc="0414000F">
      <w:start w:val="1"/>
      <w:numFmt w:val="decimal"/>
      <w:lvlText w:val="%1."/>
      <w:lvlJc w:val="left"/>
      <w:pPr>
        <w:ind w:left="0" w:hanging="360"/>
      </w:pPr>
    </w:lvl>
    <w:lvl w:ilvl="1" w:tplc="04140019">
      <w:start w:val="1"/>
      <w:numFmt w:val="lowerLetter"/>
      <w:lvlText w:val="%2."/>
      <w:lvlJc w:val="left"/>
      <w:pPr>
        <w:ind w:left="720" w:hanging="360"/>
      </w:pPr>
    </w:lvl>
    <w:lvl w:ilvl="2" w:tplc="0414001B">
      <w:start w:val="1"/>
      <w:numFmt w:val="lowerRoman"/>
      <w:lvlText w:val="%3."/>
      <w:lvlJc w:val="right"/>
      <w:pPr>
        <w:ind w:left="1440" w:hanging="180"/>
      </w:pPr>
    </w:lvl>
    <w:lvl w:ilvl="3" w:tplc="0414000F">
      <w:start w:val="1"/>
      <w:numFmt w:val="decimal"/>
      <w:lvlText w:val="%4."/>
      <w:lvlJc w:val="left"/>
      <w:pPr>
        <w:ind w:left="2160" w:hanging="360"/>
      </w:pPr>
    </w:lvl>
    <w:lvl w:ilvl="4" w:tplc="04140019">
      <w:start w:val="1"/>
      <w:numFmt w:val="lowerLetter"/>
      <w:lvlText w:val="%5."/>
      <w:lvlJc w:val="left"/>
      <w:pPr>
        <w:ind w:left="2880" w:hanging="360"/>
      </w:pPr>
    </w:lvl>
    <w:lvl w:ilvl="5" w:tplc="0414001B">
      <w:start w:val="1"/>
      <w:numFmt w:val="lowerRoman"/>
      <w:lvlText w:val="%6."/>
      <w:lvlJc w:val="right"/>
      <w:pPr>
        <w:ind w:left="3600" w:hanging="180"/>
      </w:pPr>
    </w:lvl>
    <w:lvl w:ilvl="6" w:tplc="0414000F">
      <w:start w:val="1"/>
      <w:numFmt w:val="decimal"/>
      <w:lvlText w:val="%7."/>
      <w:lvlJc w:val="left"/>
      <w:pPr>
        <w:ind w:left="4320" w:hanging="360"/>
      </w:pPr>
    </w:lvl>
    <w:lvl w:ilvl="7" w:tplc="04140019">
      <w:start w:val="1"/>
      <w:numFmt w:val="lowerLetter"/>
      <w:lvlText w:val="%8."/>
      <w:lvlJc w:val="left"/>
      <w:pPr>
        <w:ind w:left="5040" w:hanging="360"/>
      </w:pPr>
    </w:lvl>
    <w:lvl w:ilvl="8" w:tplc="0414001B">
      <w:start w:val="1"/>
      <w:numFmt w:val="lowerRoman"/>
      <w:lvlText w:val="%9."/>
      <w:lvlJc w:val="right"/>
      <w:pPr>
        <w:ind w:left="5760" w:hanging="180"/>
      </w:pPr>
    </w:lvl>
  </w:abstractNum>
  <w:abstractNum w:abstractNumId="1" w15:restartNumberingAfterBreak="0">
    <w:nsid w:val="07740F25"/>
    <w:multiLevelType w:val="hybridMultilevel"/>
    <w:tmpl w:val="52B67FF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22EC732C"/>
    <w:multiLevelType w:val="hybridMultilevel"/>
    <w:tmpl w:val="47E2016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9706368"/>
    <w:multiLevelType w:val="hybridMultilevel"/>
    <w:tmpl w:val="66287380"/>
    <w:lvl w:ilvl="0" w:tplc="68866D7A">
      <w:start w:val="1"/>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4" w15:restartNumberingAfterBreak="0">
    <w:nsid w:val="77F304D6"/>
    <w:multiLevelType w:val="hybridMultilevel"/>
    <w:tmpl w:val="EC2024E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88718961">
    <w:abstractNumId w:val="3"/>
  </w:num>
  <w:num w:numId="2" w16cid:durableId="816461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508918">
    <w:abstractNumId w:val="4"/>
  </w:num>
  <w:num w:numId="4" w16cid:durableId="515582051">
    <w:abstractNumId w:val="2"/>
  </w:num>
  <w:num w:numId="5" w16cid:durableId="75976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CE"/>
    <w:rsid w:val="000409E3"/>
    <w:rsid w:val="000560B8"/>
    <w:rsid w:val="00072E86"/>
    <w:rsid w:val="000B4FDC"/>
    <w:rsid w:val="000B7F4F"/>
    <w:rsid w:val="000D36C5"/>
    <w:rsid w:val="001057E5"/>
    <w:rsid w:val="0014656A"/>
    <w:rsid w:val="00165FD2"/>
    <w:rsid w:val="001841E0"/>
    <w:rsid w:val="001C5EA3"/>
    <w:rsid w:val="001C6420"/>
    <w:rsid w:val="001E3559"/>
    <w:rsid w:val="001F054E"/>
    <w:rsid w:val="00213E34"/>
    <w:rsid w:val="0025339D"/>
    <w:rsid w:val="00261969"/>
    <w:rsid w:val="00265163"/>
    <w:rsid w:val="0026774D"/>
    <w:rsid w:val="00290AB9"/>
    <w:rsid w:val="002C2948"/>
    <w:rsid w:val="002E1A4F"/>
    <w:rsid w:val="002E2C64"/>
    <w:rsid w:val="002E461D"/>
    <w:rsid w:val="002F6C5D"/>
    <w:rsid w:val="0030528C"/>
    <w:rsid w:val="00340047"/>
    <w:rsid w:val="003438EA"/>
    <w:rsid w:val="00346634"/>
    <w:rsid w:val="00350092"/>
    <w:rsid w:val="00350DD4"/>
    <w:rsid w:val="003537B4"/>
    <w:rsid w:val="00385C51"/>
    <w:rsid w:val="00391861"/>
    <w:rsid w:val="00391BCE"/>
    <w:rsid w:val="003B19AA"/>
    <w:rsid w:val="003C03A0"/>
    <w:rsid w:val="0043332D"/>
    <w:rsid w:val="004341EF"/>
    <w:rsid w:val="00437D7A"/>
    <w:rsid w:val="00464FFF"/>
    <w:rsid w:val="00476E3A"/>
    <w:rsid w:val="0048541D"/>
    <w:rsid w:val="004906EA"/>
    <w:rsid w:val="004945E9"/>
    <w:rsid w:val="004A0810"/>
    <w:rsid w:val="004C19AA"/>
    <w:rsid w:val="004E2F74"/>
    <w:rsid w:val="004F119E"/>
    <w:rsid w:val="005273E5"/>
    <w:rsid w:val="00541D74"/>
    <w:rsid w:val="00542CAE"/>
    <w:rsid w:val="00545152"/>
    <w:rsid w:val="005651DD"/>
    <w:rsid w:val="00587EEF"/>
    <w:rsid w:val="005A49A0"/>
    <w:rsid w:val="005A72FB"/>
    <w:rsid w:val="005C5EB8"/>
    <w:rsid w:val="00653DBC"/>
    <w:rsid w:val="00694E05"/>
    <w:rsid w:val="006B6ECE"/>
    <w:rsid w:val="006D0CBF"/>
    <w:rsid w:val="00714810"/>
    <w:rsid w:val="0076192F"/>
    <w:rsid w:val="007749A6"/>
    <w:rsid w:val="0077577A"/>
    <w:rsid w:val="007767A4"/>
    <w:rsid w:val="00785C33"/>
    <w:rsid w:val="00791041"/>
    <w:rsid w:val="007A05DB"/>
    <w:rsid w:val="007D28DC"/>
    <w:rsid w:val="008008AD"/>
    <w:rsid w:val="0080096C"/>
    <w:rsid w:val="008119A2"/>
    <w:rsid w:val="00814C7E"/>
    <w:rsid w:val="0085235C"/>
    <w:rsid w:val="0085257D"/>
    <w:rsid w:val="00857FCF"/>
    <w:rsid w:val="00885029"/>
    <w:rsid w:val="008A2AA9"/>
    <w:rsid w:val="008A377B"/>
    <w:rsid w:val="008B6BDD"/>
    <w:rsid w:val="008C03B1"/>
    <w:rsid w:val="008D4F37"/>
    <w:rsid w:val="008E63DF"/>
    <w:rsid w:val="00921CB4"/>
    <w:rsid w:val="009543C3"/>
    <w:rsid w:val="009835C7"/>
    <w:rsid w:val="00986244"/>
    <w:rsid w:val="0099218E"/>
    <w:rsid w:val="009C05B6"/>
    <w:rsid w:val="009C6A59"/>
    <w:rsid w:val="009E4C18"/>
    <w:rsid w:val="00A05E28"/>
    <w:rsid w:val="00A2517C"/>
    <w:rsid w:val="00A32318"/>
    <w:rsid w:val="00A55E86"/>
    <w:rsid w:val="00A62F4C"/>
    <w:rsid w:val="00A727E6"/>
    <w:rsid w:val="00A84F29"/>
    <w:rsid w:val="00A86A56"/>
    <w:rsid w:val="00AA1259"/>
    <w:rsid w:val="00AA750D"/>
    <w:rsid w:val="00AD08DF"/>
    <w:rsid w:val="00AD1743"/>
    <w:rsid w:val="00AD3004"/>
    <w:rsid w:val="00B21101"/>
    <w:rsid w:val="00B40B76"/>
    <w:rsid w:val="00B4527A"/>
    <w:rsid w:val="00B54618"/>
    <w:rsid w:val="00B55D26"/>
    <w:rsid w:val="00B57D63"/>
    <w:rsid w:val="00B6069A"/>
    <w:rsid w:val="00B636F7"/>
    <w:rsid w:val="00B752B0"/>
    <w:rsid w:val="00B76CB7"/>
    <w:rsid w:val="00B92298"/>
    <w:rsid w:val="00BA2CBC"/>
    <w:rsid w:val="00BC489B"/>
    <w:rsid w:val="00BF4BB8"/>
    <w:rsid w:val="00C2664F"/>
    <w:rsid w:val="00C339AE"/>
    <w:rsid w:val="00C4088F"/>
    <w:rsid w:val="00C502F1"/>
    <w:rsid w:val="00C6269C"/>
    <w:rsid w:val="00C7574D"/>
    <w:rsid w:val="00C90724"/>
    <w:rsid w:val="00CD4F79"/>
    <w:rsid w:val="00CF46FD"/>
    <w:rsid w:val="00D06C9C"/>
    <w:rsid w:val="00D23DEC"/>
    <w:rsid w:val="00D24F71"/>
    <w:rsid w:val="00D36B08"/>
    <w:rsid w:val="00D57025"/>
    <w:rsid w:val="00D65744"/>
    <w:rsid w:val="00D76067"/>
    <w:rsid w:val="00D8355A"/>
    <w:rsid w:val="00DA5E23"/>
    <w:rsid w:val="00DE787D"/>
    <w:rsid w:val="00E06B72"/>
    <w:rsid w:val="00E1094C"/>
    <w:rsid w:val="00E24797"/>
    <w:rsid w:val="00E4288A"/>
    <w:rsid w:val="00E45A14"/>
    <w:rsid w:val="00E65A0E"/>
    <w:rsid w:val="00E96141"/>
    <w:rsid w:val="00ED109B"/>
    <w:rsid w:val="00EE6723"/>
    <w:rsid w:val="00EF5773"/>
    <w:rsid w:val="00EF795F"/>
    <w:rsid w:val="00F01CC7"/>
    <w:rsid w:val="00F24415"/>
    <w:rsid w:val="00F647E3"/>
    <w:rsid w:val="00F7014D"/>
    <w:rsid w:val="00FA0A20"/>
    <w:rsid w:val="00FB0B52"/>
    <w:rsid w:val="00FC699E"/>
    <w:rsid w:val="00FD2DC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AC706"/>
  <w15:docId w15:val="{94E2B7AD-79BD-420E-ABE9-52946366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Overskrift1">
    <w:name w:val="heading 1"/>
    <w:basedOn w:val="Normal"/>
    <w:next w:val="Normal"/>
    <w:link w:val="Overskrift1Tegn"/>
    <w:qFormat/>
    <w:pPr>
      <w:keepNext/>
      <w:spacing w:before="840"/>
      <w:outlineLvl w:val="0"/>
    </w:pPr>
    <w:rPr>
      <w:rFonts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autoRedefine/>
    <w:pPr>
      <w:tabs>
        <w:tab w:val="center" w:pos="4153"/>
        <w:tab w:val="right" w:pos="8306"/>
      </w:tabs>
      <w:spacing w:after="20"/>
      <w:ind w:left="0" w:right="0"/>
    </w:pPr>
    <w:rPr>
      <w:sz w:val="2"/>
    </w:rPr>
  </w:style>
  <w:style w:type="paragraph" w:styleId="Bunntekst">
    <w:name w:val="footer"/>
    <w:basedOn w:val="Topptekst"/>
    <w:link w:val="BunntekstTegn"/>
    <w:autoRedefine/>
  </w:style>
  <w:style w:type="paragraph" w:customStyle="1" w:styleId="sidetall">
    <w:name w:val="sidetall"/>
    <w:basedOn w:val="Topptekst"/>
    <w:autoRedefine/>
    <w:pPr>
      <w:spacing w:after="60"/>
      <w:ind w:right="85"/>
      <w:jc w:val="right"/>
    </w:pPr>
    <w:rPr>
      <w:noProof/>
      <w:snapToGrid w:val="0"/>
      <w:sz w:val="19"/>
      <w:szCs w:val="20"/>
      <w:lang w:val="nb-NO"/>
    </w:rPr>
  </w:style>
  <w:style w:type="paragraph" w:customStyle="1" w:styleId="DatoRefTekst">
    <w:name w:val="DatoRefTekst"/>
    <w:basedOn w:val="Topptekst"/>
    <w:autoRedefine/>
    <w:pPr>
      <w:spacing w:after="0"/>
    </w:pPr>
    <w:rPr>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b/>
      <w:sz w:val="20"/>
      <w:lang w:val="nb-NO"/>
    </w:rPr>
  </w:style>
  <w:style w:type="paragraph" w:customStyle="1" w:styleId="underheader">
    <w:name w:val="underheader"/>
    <w:basedOn w:val="Topptekst"/>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rsid w:val="00EF795F"/>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Overskrift1Tegn">
    <w:name w:val="Overskrift 1 Tegn"/>
    <w:link w:val="Overskrift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TopptekstTegn">
    <w:name w:val="Topptekst Tegn"/>
    <w:link w:val="Topptekst"/>
    <w:rsid w:val="00E24797"/>
    <w:rPr>
      <w:rFonts w:ascii="Times" w:hAnsi="Times"/>
      <w:sz w:val="2"/>
      <w:szCs w:val="24"/>
      <w:lang w:val="en-GB" w:eastAsia="en-US"/>
    </w:rPr>
  </w:style>
  <w:style w:type="character" w:customStyle="1" w:styleId="BunntekstTegn">
    <w:name w:val="Bunntekst Tegn"/>
    <w:link w:val="Bunntekst"/>
    <w:rsid w:val="00E24797"/>
    <w:rPr>
      <w:rFonts w:ascii="Times" w:hAnsi="Times"/>
      <w:sz w:val="2"/>
      <w:szCs w:val="24"/>
      <w:lang w:val="en-GB" w:eastAsia="en-US"/>
    </w:rPr>
  </w:style>
  <w:style w:type="table" w:styleId="Tabellrutenett">
    <w:name w:val="Table Grid"/>
    <w:basedOn w:val="Vanligtabell"/>
    <w:rsid w:val="00E6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aliases w:val="Listeavsnitt 2"/>
    <w:basedOn w:val="Normal"/>
    <w:link w:val="ListeavsnittTegn"/>
    <w:uiPriority w:val="34"/>
    <w:qFormat/>
    <w:rsid w:val="00391BCE"/>
    <w:pPr>
      <w:spacing w:after="0"/>
      <w:ind w:left="720" w:right="0"/>
    </w:pPr>
    <w:rPr>
      <w:rFonts w:ascii="Calibri" w:eastAsiaTheme="minorHAnsi" w:hAnsi="Calibri" w:cs="Calibri"/>
      <w:sz w:val="22"/>
      <w:szCs w:val="22"/>
      <w:lang w:val="nb-NO"/>
      <w14:ligatures w14:val="standardContextual"/>
    </w:rPr>
  </w:style>
  <w:style w:type="character" w:customStyle="1" w:styleId="ListeavsnittTegn">
    <w:name w:val="Listeavsnitt Tegn"/>
    <w:aliases w:val="Listeavsnitt 2 Tegn"/>
    <w:basedOn w:val="Standardskriftforavsnitt"/>
    <w:link w:val="Listeavsnitt"/>
    <w:uiPriority w:val="34"/>
    <w:locked/>
    <w:rsid w:val="004906EA"/>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 w:id="20045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NTNU-mal-refer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NTNU-mal-referat.dotm</Template>
  <TotalTime>0</TotalTime>
  <Pages>2</Pages>
  <Words>437</Words>
  <Characters>2641</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Møtereferat</vt:lpstr>
      <vt:lpstr>Ny linje</vt:lpstr>
    </vt:vector>
  </TitlesOfParts>
  <Company>Orakeltjenesten, NTNU</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dc:title>
  <dc:subject/>
  <dc:creator>O. Rakel</dc:creator>
  <cp:keywords/>
  <dc:description/>
  <cp:lastModifiedBy>Kari Skarholt</cp:lastModifiedBy>
  <cp:revision>17</cp:revision>
  <cp:lastPrinted>2006-01-04T10:31:00Z</cp:lastPrinted>
  <dcterms:created xsi:type="dcterms:W3CDTF">2024-03-18T09:53:00Z</dcterms:created>
  <dcterms:modified xsi:type="dcterms:W3CDTF">2024-04-04T19:28:00Z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