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EC2D" w14:textId="77777777" w:rsidR="00E24797" w:rsidRDefault="00E24797" w:rsidP="00581478">
      <w:pPr>
        <w:pStyle w:val="FyllLinje"/>
        <w:ind w:firstLine="635"/>
      </w:pPr>
    </w:p>
    <w:p w14:paraId="6C4E4832" w14:textId="77777777" w:rsidR="00E24797" w:rsidRDefault="00E24797">
      <w:pPr>
        <w:pStyle w:val="Tilfelt"/>
        <w:sectPr w:rsidR="00E2479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71" w:right="1049" w:bottom="2308" w:left="1049" w:header="567" w:footer="737" w:gutter="0"/>
          <w:cols w:space="708"/>
          <w:titlePg/>
          <w:docGrid w:linePitch="360"/>
        </w:sectPr>
      </w:pPr>
      <w:bookmarkStart w:id="24" w:name="merknader"/>
      <w:bookmarkEnd w:id="24"/>
    </w:p>
    <w:p w14:paraId="12349BCE" w14:textId="77777777" w:rsidR="007767A4" w:rsidRPr="007767A4" w:rsidRDefault="007767A4" w:rsidP="00D74A4E">
      <w:pPr>
        <w:keepNext/>
        <w:spacing w:before="660" w:after="240"/>
        <w:outlineLvl w:val="0"/>
        <w:rPr>
          <w:rFonts w:cs="Arial"/>
          <w:b/>
          <w:bCs/>
          <w:kern w:val="32"/>
          <w:sz w:val="30"/>
          <w:szCs w:val="32"/>
          <w:lang w:val="nb-NO"/>
        </w:rPr>
      </w:pPr>
      <w:bookmarkStart w:id="25" w:name="Firma"/>
      <w:bookmarkStart w:id="26" w:name="Adresse"/>
      <w:bookmarkStart w:id="27" w:name="lblOverskrift"/>
      <w:bookmarkEnd w:id="25"/>
      <w:bookmarkEnd w:id="26"/>
      <w:r w:rsidRPr="007767A4">
        <w:rPr>
          <w:rFonts w:cs="Arial"/>
          <w:b/>
          <w:bCs/>
          <w:kern w:val="32"/>
          <w:sz w:val="30"/>
          <w:szCs w:val="32"/>
          <w:lang w:val="nb-NO"/>
        </w:rPr>
        <w:t>Møte</w:t>
      </w:r>
      <w:r w:rsidR="00D74A4E">
        <w:rPr>
          <w:rFonts w:cs="Arial"/>
          <w:b/>
          <w:bCs/>
          <w:kern w:val="32"/>
          <w:sz w:val="30"/>
          <w:szCs w:val="32"/>
          <w:lang w:val="nb-NO"/>
        </w:rPr>
        <w:t>innkalling</w:t>
      </w:r>
      <w:bookmarkEnd w:id="27"/>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D74A4E" w:rsidRPr="00797F94" w14:paraId="662C92A0" w14:textId="77777777" w:rsidTr="009726DD">
        <w:trPr>
          <w:cantSplit/>
        </w:trPr>
        <w:tc>
          <w:tcPr>
            <w:tcW w:w="1074" w:type="dxa"/>
          </w:tcPr>
          <w:p w14:paraId="0749E835" w14:textId="2418EAC6" w:rsidR="00D74A4E" w:rsidRPr="007767A4" w:rsidRDefault="00D74A4E" w:rsidP="009726DD">
            <w:pPr>
              <w:tabs>
                <w:tab w:val="left" w:pos="1418"/>
                <w:tab w:val="left" w:pos="3969"/>
                <w:tab w:val="right" w:pos="9639"/>
              </w:tabs>
              <w:spacing w:before="193" w:after="167"/>
              <w:ind w:left="0" w:right="-96"/>
              <w:rPr>
                <w:sz w:val="16"/>
                <w:lang w:val="nb-NO"/>
              </w:rPr>
            </w:pPr>
            <w:bookmarkStart w:id="28" w:name="lblTil"/>
            <w:r w:rsidRPr="007767A4">
              <w:rPr>
                <w:sz w:val="16"/>
                <w:lang w:val="nb-NO"/>
              </w:rPr>
              <w:t>Til</w:t>
            </w:r>
            <w:bookmarkEnd w:id="28"/>
            <w:r w:rsidR="007A51D1">
              <w:rPr>
                <w:sz w:val="16"/>
                <w:lang w:val="nb-NO"/>
              </w:rPr>
              <w:t>stede</w:t>
            </w:r>
            <w:r w:rsidRPr="007767A4">
              <w:rPr>
                <w:sz w:val="16"/>
                <w:lang w:val="nb-NO"/>
              </w:rPr>
              <w:t>:</w:t>
            </w:r>
            <w:r>
              <w:rPr>
                <w:sz w:val="16"/>
                <w:lang w:val="nb-NO"/>
              </w:rPr>
              <w:t xml:space="preserve"> </w:t>
            </w:r>
          </w:p>
        </w:tc>
        <w:tc>
          <w:tcPr>
            <w:tcW w:w="8613" w:type="dxa"/>
            <w:gridSpan w:val="3"/>
          </w:tcPr>
          <w:p w14:paraId="395DFFD6" w14:textId="56BF451F" w:rsidR="00D74A4E" w:rsidRPr="000643C8" w:rsidRDefault="000643C8" w:rsidP="009726DD">
            <w:pPr>
              <w:tabs>
                <w:tab w:val="left" w:pos="1418"/>
                <w:tab w:val="left" w:pos="3969"/>
                <w:tab w:val="right" w:pos="9639"/>
              </w:tabs>
              <w:spacing w:before="113" w:after="167"/>
              <w:ind w:left="0" w:right="-96"/>
              <w:rPr>
                <w:rFonts w:cs="Arial"/>
                <w:lang w:val="nb-NO"/>
              </w:rPr>
            </w:pPr>
            <w:r w:rsidRPr="000643C8">
              <w:rPr>
                <w:rFonts w:cs="Arial"/>
                <w:lang w:val="nb-NO"/>
              </w:rPr>
              <w:t>Pei Na Kui, Eirin Marie Skjøndal Ba</w:t>
            </w:r>
            <w:r>
              <w:rPr>
                <w:rFonts w:cs="Arial"/>
                <w:lang w:val="nb-NO"/>
              </w:rPr>
              <w:t>r, Gerd Inger Sætrom, Anita Storsve, Maria Wallin, Arild Vatn, Øyvind W. Gregersen, Marit Martinsen</w:t>
            </w:r>
          </w:p>
        </w:tc>
      </w:tr>
      <w:tr w:rsidR="00D74A4E" w:rsidRPr="007767A4" w14:paraId="57585775" w14:textId="77777777" w:rsidTr="009726DD">
        <w:trPr>
          <w:cantSplit/>
        </w:trPr>
        <w:tc>
          <w:tcPr>
            <w:tcW w:w="1074" w:type="dxa"/>
          </w:tcPr>
          <w:p w14:paraId="5701F4D1" w14:textId="0BC9982D" w:rsidR="00D74A4E" w:rsidRPr="007767A4" w:rsidRDefault="000643C8" w:rsidP="009726DD">
            <w:pPr>
              <w:tabs>
                <w:tab w:val="left" w:pos="1418"/>
                <w:tab w:val="left" w:pos="3969"/>
                <w:tab w:val="right" w:pos="9639"/>
              </w:tabs>
              <w:spacing w:before="193" w:after="167"/>
              <w:ind w:left="0" w:right="-96"/>
              <w:rPr>
                <w:sz w:val="16"/>
                <w:lang w:val="nb-NO"/>
              </w:rPr>
            </w:pPr>
            <w:r>
              <w:rPr>
                <w:sz w:val="16"/>
                <w:lang w:val="nb-NO"/>
              </w:rPr>
              <w:t>Forfall</w:t>
            </w:r>
            <w:r w:rsidR="00D74A4E" w:rsidRPr="007767A4">
              <w:rPr>
                <w:sz w:val="16"/>
                <w:lang w:val="nb-NO"/>
              </w:rPr>
              <w:t>:</w:t>
            </w:r>
          </w:p>
        </w:tc>
        <w:tc>
          <w:tcPr>
            <w:tcW w:w="8613" w:type="dxa"/>
            <w:gridSpan w:val="3"/>
          </w:tcPr>
          <w:p w14:paraId="0119D6F6" w14:textId="078F4A42" w:rsidR="00D74A4E" w:rsidRPr="007C167E" w:rsidRDefault="000643C8" w:rsidP="009726DD">
            <w:pPr>
              <w:tabs>
                <w:tab w:val="left" w:pos="1418"/>
                <w:tab w:val="left" w:pos="3969"/>
                <w:tab w:val="right" w:pos="9639"/>
              </w:tabs>
              <w:spacing w:before="113" w:after="167"/>
              <w:ind w:left="0" w:right="-96"/>
              <w:rPr>
                <w:rFonts w:cs="Arial"/>
                <w:lang w:val="nb-NO"/>
              </w:rPr>
            </w:pPr>
            <w:bookmarkStart w:id="29" w:name="kopi"/>
            <w:bookmarkEnd w:id="29"/>
            <w:r>
              <w:rPr>
                <w:rFonts w:cs="Arial"/>
                <w:lang w:val="nb-NO"/>
              </w:rPr>
              <w:t>Lise Skorstad</w:t>
            </w:r>
            <w:r w:rsidR="00797F94">
              <w:rPr>
                <w:rFonts w:cs="Arial"/>
                <w:lang w:val="nb-NO"/>
              </w:rPr>
              <w:t>, Sigrid Lindmo</w:t>
            </w:r>
          </w:p>
        </w:tc>
      </w:tr>
      <w:tr w:rsidR="00D74A4E" w:rsidRPr="007767A4" w14:paraId="2187596D" w14:textId="77777777" w:rsidTr="009726DD">
        <w:trPr>
          <w:cantSplit/>
        </w:trPr>
        <w:tc>
          <w:tcPr>
            <w:tcW w:w="1074" w:type="dxa"/>
          </w:tcPr>
          <w:p w14:paraId="73201744" w14:textId="77777777" w:rsidR="00D74A4E" w:rsidRPr="007767A4" w:rsidRDefault="00D74A4E" w:rsidP="009726DD">
            <w:pPr>
              <w:tabs>
                <w:tab w:val="left" w:pos="1418"/>
                <w:tab w:val="left" w:pos="3969"/>
                <w:tab w:val="right" w:pos="9639"/>
              </w:tabs>
              <w:spacing w:before="193" w:after="167"/>
              <w:ind w:left="0" w:right="-96"/>
              <w:rPr>
                <w:sz w:val="16"/>
                <w:lang w:val="nb-NO"/>
              </w:rPr>
            </w:pPr>
            <w:bookmarkStart w:id="30" w:name="lblOm"/>
            <w:r w:rsidRPr="007767A4">
              <w:rPr>
                <w:sz w:val="16"/>
                <w:lang w:val="nb-NO"/>
              </w:rPr>
              <w:t>Om</w:t>
            </w:r>
            <w:bookmarkEnd w:id="30"/>
            <w:r w:rsidRPr="007767A4">
              <w:rPr>
                <w:sz w:val="16"/>
                <w:lang w:val="nb-NO"/>
              </w:rPr>
              <w:t>:</w:t>
            </w:r>
          </w:p>
        </w:tc>
        <w:tc>
          <w:tcPr>
            <w:tcW w:w="8613" w:type="dxa"/>
            <w:gridSpan w:val="3"/>
          </w:tcPr>
          <w:p w14:paraId="3129895C" w14:textId="5DDDC6A6" w:rsidR="00D74A4E" w:rsidRPr="007C167E" w:rsidRDefault="007E1329" w:rsidP="00BB7AC8">
            <w:pPr>
              <w:tabs>
                <w:tab w:val="left" w:pos="1418"/>
                <w:tab w:val="left" w:pos="3969"/>
                <w:tab w:val="right" w:pos="9639"/>
              </w:tabs>
              <w:spacing w:before="113" w:after="167"/>
              <w:ind w:left="0" w:right="-96"/>
              <w:rPr>
                <w:rFonts w:cs="Arial"/>
                <w:lang w:val="nb-NO"/>
              </w:rPr>
            </w:pPr>
            <w:bookmarkStart w:id="31" w:name="overskrift"/>
            <w:bookmarkStart w:id="32" w:name="gjelder"/>
            <w:bookmarkEnd w:id="31"/>
            <w:bookmarkEnd w:id="32"/>
            <w:r>
              <w:rPr>
                <w:rFonts w:cs="Arial"/>
                <w:lang w:val="nb-NO"/>
              </w:rPr>
              <w:t xml:space="preserve">Losam-møte </w:t>
            </w:r>
            <w:r w:rsidR="00A853C3">
              <w:rPr>
                <w:rFonts w:cs="Arial"/>
                <w:lang w:val="nb-NO"/>
              </w:rPr>
              <w:t>0</w:t>
            </w:r>
            <w:r w:rsidR="004C1804">
              <w:rPr>
                <w:rFonts w:cs="Arial"/>
                <w:lang w:val="nb-NO"/>
              </w:rPr>
              <w:t>7</w:t>
            </w:r>
            <w:r w:rsidR="00324DBD">
              <w:rPr>
                <w:rFonts w:cs="Arial"/>
                <w:lang w:val="nb-NO"/>
              </w:rPr>
              <w:t>-</w:t>
            </w:r>
            <w:r w:rsidR="008E3591">
              <w:rPr>
                <w:rFonts w:cs="Arial"/>
                <w:lang w:val="nb-NO"/>
              </w:rPr>
              <w:t>2</w:t>
            </w:r>
            <w:r w:rsidR="00A853C3">
              <w:rPr>
                <w:rFonts w:cs="Arial"/>
                <w:lang w:val="nb-NO"/>
              </w:rPr>
              <w:t>2</w:t>
            </w:r>
          </w:p>
        </w:tc>
      </w:tr>
      <w:tr w:rsidR="00D74A4E" w:rsidRPr="00324DBD" w14:paraId="39C0AF4C" w14:textId="77777777" w:rsidTr="009726DD">
        <w:trPr>
          <w:cantSplit/>
        </w:trPr>
        <w:tc>
          <w:tcPr>
            <w:tcW w:w="1074" w:type="dxa"/>
          </w:tcPr>
          <w:p w14:paraId="607E7D9E" w14:textId="77777777" w:rsidR="00D74A4E" w:rsidRPr="007767A4" w:rsidRDefault="00D74A4E" w:rsidP="009726DD">
            <w:pPr>
              <w:tabs>
                <w:tab w:val="left" w:pos="1418"/>
                <w:tab w:val="left" w:pos="3969"/>
                <w:tab w:val="right" w:pos="9639"/>
              </w:tabs>
              <w:spacing w:before="193" w:after="167"/>
              <w:ind w:left="0" w:right="-96"/>
              <w:rPr>
                <w:sz w:val="16"/>
                <w:lang w:val="nb-NO"/>
              </w:rPr>
            </w:pPr>
            <w:bookmarkStart w:id="33" w:name="lblMotetid"/>
            <w:r w:rsidRPr="007767A4">
              <w:rPr>
                <w:sz w:val="16"/>
                <w:lang w:val="nb-NO"/>
              </w:rPr>
              <w:t>Møtetid</w:t>
            </w:r>
            <w:bookmarkEnd w:id="33"/>
            <w:r w:rsidRPr="007767A4">
              <w:rPr>
                <w:sz w:val="16"/>
                <w:lang w:val="nb-NO"/>
              </w:rPr>
              <w:t>:</w:t>
            </w:r>
          </w:p>
        </w:tc>
        <w:tc>
          <w:tcPr>
            <w:tcW w:w="2875" w:type="dxa"/>
          </w:tcPr>
          <w:p w14:paraId="6FA5FA20" w14:textId="7BCE3416" w:rsidR="00D74A4E" w:rsidRPr="007C167E" w:rsidRDefault="004C1804" w:rsidP="00BB7AC8">
            <w:pPr>
              <w:tabs>
                <w:tab w:val="left" w:pos="1418"/>
                <w:tab w:val="left" w:pos="3969"/>
                <w:tab w:val="right" w:pos="9639"/>
              </w:tabs>
              <w:spacing w:before="113" w:after="167"/>
              <w:ind w:left="0" w:right="-96"/>
              <w:rPr>
                <w:rFonts w:cs="Arial"/>
                <w:lang w:val="nb-NO"/>
              </w:rPr>
            </w:pPr>
            <w:bookmarkStart w:id="34" w:name="Tid"/>
            <w:bookmarkStart w:id="35" w:name="motetid"/>
            <w:bookmarkEnd w:id="34"/>
            <w:bookmarkEnd w:id="35"/>
            <w:r>
              <w:rPr>
                <w:rFonts w:cs="Arial"/>
                <w:lang w:val="nb-NO"/>
              </w:rPr>
              <w:t>29</w:t>
            </w:r>
            <w:r w:rsidR="003E29D4">
              <w:rPr>
                <w:rFonts w:cs="Arial"/>
                <w:lang w:val="nb-NO"/>
              </w:rPr>
              <w:t>.</w:t>
            </w:r>
            <w:r w:rsidR="00A853C3">
              <w:rPr>
                <w:rFonts w:cs="Arial"/>
                <w:lang w:val="nb-NO"/>
              </w:rPr>
              <w:t>0</w:t>
            </w:r>
            <w:r>
              <w:rPr>
                <w:rFonts w:cs="Arial"/>
                <w:lang w:val="nb-NO"/>
              </w:rPr>
              <w:t>8</w:t>
            </w:r>
            <w:r w:rsidR="003E29D4">
              <w:rPr>
                <w:rFonts w:cs="Arial"/>
                <w:lang w:val="nb-NO"/>
              </w:rPr>
              <w:t>.2</w:t>
            </w:r>
            <w:r w:rsidR="00A853C3">
              <w:rPr>
                <w:rFonts w:cs="Arial"/>
                <w:lang w:val="nb-NO"/>
              </w:rPr>
              <w:t>2</w:t>
            </w:r>
            <w:r w:rsidR="00F05D3E">
              <w:rPr>
                <w:rFonts w:cs="Arial"/>
                <w:lang w:val="nb-NO"/>
              </w:rPr>
              <w:t xml:space="preserve"> kl </w:t>
            </w:r>
            <w:r w:rsidR="00312F06">
              <w:rPr>
                <w:rFonts w:cs="Arial"/>
                <w:lang w:val="nb-NO"/>
              </w:rPr>
              <w:t>1</w:t>
            </w:r>
            <w:r w:rsidR="00120ACE">
              <w:rPr>
                <w:rFonts w:cs="Arial"/>
                <w:lang w:val="nb-NO"/>
              </w:rPr>
              <w:t>3</w:t>
            </w:r>
            <w:r w:rsidR="00312F06">
              <w:rPr>
                <w:rFonts w:cs="Arial"/>
                <w:lang w:val="nb-NO"/>
              </w:rPr>
              <w:t>.</w:t>
            </w:r>
            <w:r w:rsidR="001B6150">
              <w:rPr>
                <w:rFonts w:cs="Arial"/>
                <w:lang w:val="nb-NO"/>
              </w:rPr>
              <w:t>0</w:t>
            </w:r>
            <w:r w:rsidR="00312F06">
              <w:rPr>
                <w:rFonts w:cs="Arial"/>
                <w:lang w:val="nb-NO"/>
              </w:rPr>
              <w:t xml:space="preserve">0 </w:t>
            </w:r>
            <w:r w:rsidR="008E3591">
              <w:rPr>
                <w:rFonts w:cs="Arial"/>
                <w:lang w:val="nb-NO"/>
              </w:rPr>
              <w:t>-</w:t>
            </w:r>
            <w:r w:rsidR="00E67144">
              <w:rPr>
                <w:rFonts w:cs="Arial"/>
                <w:lang w:val="nb-NO"/>
              </w:rPr>
              <w:t>1</w:t>
            </w:r>
            <w:r w:rsidR="00120ACE">
              <w:rPr>
                <w:rFonts w:cs="Arial"/>
                <w:lang w:val="nb-NO"/>
              </w:rPr>
              <w:t>4</w:t>
            </w:r>
            <w:r w:rsidR="005E2208">
              <w:rPr>
                <w:rFonts w:cs="Arial"/>
                <w:lang w:val="nb-NO"/>
              </w:rPr>
              <w:t>.</w:t>
            </w:r>
            <w:r w:rsidR="00A853C3">
              <w:rPr>
                <w:rFonts w:cs="Arial"/>
                <w:lang w:val="nb-NO"/>
              </w:rPr>
              <w:t>3</w:t>
            </w:r>
            <w:r w:rsidR="00E67144">
              <w:rPr>
                <w:rFonts w:cs="Arial"/>
                <w:lang w:val="nb-NO"/>
              </w:rPr>
              <w:t>0</w:t>
            </w:r>
          </w:p>
        </w:tc>
        <w:tc>
          <w:tcPr>
            <w:tcW w:w="1085" w:type="dxa"/>
          </w:tcPr>
          <w:p w14:paraId="4D7994C3" w14:textId="77777777" w:rsidR="00D74A4E" w:rsidRPr="007C167E" w:rsidRDefault="00D74A4E" w:rsidP="009726DD">
            <w:pPr>
              <w:tabs>
                <w:tab w:val="left" w:pos="1418"/>
                <w:tab w:val="left" w:pos="3969"/>
                <w:tab w:val="right" w:pos="9639"/>
              </w:tabs>
              <w:spacing w:before="193" w:after="167"/>
              <w:ind w:left="0" w:right="-96"/>
              <w:rPr>
                <w:rFonts w:cs="Arial"/>
                <w:sz w:val="16"/>
                <w:lang w:val="nb-NO"/>
              </w:rPr>
            </w:pPr>
            <w:bookmarkStart w:id="36" w:name="lblMotested"/>
            <w:r w:rsidRPr="007C167E">
              <w:rPr>
                <w:rFonts w:cs="Arial"/>
                <w:sz w:val="16"/>
                <w:lang w:val="nb-NO"/>
              </w:rPr>
              <w:t>Møtested</w:t>
            </w:r>
            <w:bookmarkEnd w:id="36"/>
            <w:r w:rsidRPr="007C167E">
              <w:rPr>
                <w:rFonts w:cs="Arial"/>
                <w:sz w:val="16"/>
                <w:lang w:val="nb-NO"/>
              </w:rPr>
              <w:t>:</w:t>
            </w:r>
          </w:p>
        </w:tc>
        <w:tc>
          <w:tcPr>
            <w:tcW w:w="4653" w:type="dxa"/>
          </w:tcPr>
          <w:p w14:paraId="4C4CCF7C" w14:textId="6764B876" w:rsidR="00D74A4E" w:rsidRPr="005D3DE0" w:rsidRDefault="00246864" w:rsidP="00C26326">
            <w:pPr>
              <w:tabs>
                <w:tab w:val="left" w:pos="1418"/>
                <w:tab w:val="left" w:pos="3969"/>
                <w:tab w:val="right" w:pos="9639"/>
              </w:tabs>
              <w:spacing w:before="113" w:after="167"/>
              <w:ind w:left="0" w:right="-96"/>
              <w:rPr>
                <w:rFonts w:cs="Arial"/>
                <w:b/>
                <w:bCs/>
                <w:lang w:val="nb-NO"/>
              </w:rPr>
            </w:pPr>
            <w:bookmarkStart w:id="37" w:name="Sted"/>
            <w:bookmarkStart w:id="38" w:name="motested"/>
            <w:bookmarkEnd w:id="37"/>
            <w:bookmarkEnd w:id="38"/>
            <w:r w:rsidRPr="005D3DE0">
              <w:rPr>
                <w:rFonts w:cs="Arial"/>
                <w:b/>
                <w:bCs/>
                <w:lang w:val="nb-NO"/>
              </w:rPr>
              <w:t>Teams</w:t>
            </w:r>
          </w:p>
        </w:tc>
      </w:tr>
      <w:tr w:rsidR="00D74A4E" w:rsidRPr="00324DBD" w14:paraId="55DED154" w14:textId="77777777" w:rsidTr="009726DD">
        <w:trPr>
          <w:cantSplit/>
        </w:trPr>
        <w:tc>
          <w:tcPr>
            <w:tcW w:w="1074" w:type="dxa"/>
          </w:tcPr>
          <w:p w14:paraId="3011DBFD" w14:textId="77777777" w:rsidR="00D74A4E" w:rsidRPr="007767A4" w:rsidRDefault="00D74A4E" w:rsidP="009726DD">
            <w:pPr>
              <w:tabs>
                <w:tab w:val="left" w:pos="1418"/>
                <w:tab w:val="left" w:pos="3969"/>
                <w:tab w:val="right" w:pos="9639"/>
              </w:tabs>
              <w:spacing w:before="193" w:after="167"/>
              <w:ind w:left="0" w:right="-96"/>
              <w:rPr>
                <w:sz w:val="16"/>
                <w:lang w:val="nb-NO"/>
              </w:rPr>
            </w:pPr>
            <w:bookmarkStart w:id="39" w:name="lblSignatur"/>
            <w:r w:rsidRPr="007767A4">
              <w:rPr>
                <w:sz w:val="16"/>
                <w:lang w:val="nb-NO"/>
              </w:rPr>
              <w:t>Signatur</w:t>
            </w:r>
            <w:bookmarkEnd w:id="39"/>
            <w:r w:rsidRPr="007767A4">
              <w:rPr>
                <w:sz w:val="16"/>
                <w:lang w:val="nb-NO"/>
              </w:rPr>
              <w:t>:</w:t>
            </w:r>
          </w:p>
        </w:tc>
        <w:tc>
          <w:tcPr>
            <w:tcW w:w="8613" w:type="dxa"/>
            <w:gridSpan w:val="3"/>
          </w:tcPr>
          <w:p w14:paraId="38314989" w14:textId="77777777" w:rsidR="00D74A4E" w:rsidRPr="007C167E" w:rsidRDefault="00D74A4E" w:rsidP="009726DD">
            <w:pPr>
              <w:tabs>
                <w:tab w:val="left" w:pos="1418"/>
                <w:tab w:val="left" w:pos="3969"/>
                <w:tab w:val="right" w:pos="9639"/>
              </w:tabs>
              <w:spacing w:before="113" w:after="167"/>
              <w:ind w:left="0" w:right="-96"/>
              <w:rPr>
                <w:rFonts w:cs="Arial"/>
                <w:lang w:val="nb-NO"/>
              </w:rPr>
            </w:pPr>
            <w:r w:rsidRPr="007C167E">
              <w:rPr>
                <w:rFonts w:cs="Arial"/>
                <w:lang w:val="nb-NO"/>
              </w:rPr>
              <w:t xml:space="preserve"> </w:t>
            </w:r>
            <w:r w:rsidR="00DB6136">
              <w:rPr>
                <w:rFonts w:cs="Arial"/>
                <w:lang w:val="nb-NO"/>
              </w:rPr>
              <w:t>ØWG/</w:t>
            </w:r>
            <w:r w:rsidR="005E2208">
              <w:rPr>
                <w:rFonts w:cs="Arial"/>
                <w:lang w:val="nb-NO"/>
              </w:rPr>
              <w:t>MFM</w:t>
            </w:r>
          </w:p>
        </w:tc>
      </w:tr>
    </w:tbl>
    <w:p w14:paraId="60116512" w14:textId="77777777" w:rsidR="00E24797" w:rsidRDefault="00E24797" w:rsidP="0044242C">
      <w:pPr>
        <w:pStyle w:val="Tilfelt"/>
        <w:ind w:left="0" w:right="0"/>
      </w:pPr>
    </w:p>
    <w:p w14:paraId="065E2DD7" w14:textId="1618C6B7" w:rsidR="005B41A3" w:rsidRDefault="00F76511" w:rsidP="005B41A3">
      <w:pPr>
        <w:pStyle w:val="Tilfelt"/>
        <w:ind w:left="0" w:right="0"/>
        <w:rPr>
          <w:rFonts w:ascii="Times New Roman" w:hAnsi="Times New Roman"/>
        </w:rPr>
      </w:pPr>
      <w:r w:rsidRPr="0058503D">
        <w:rPr>
          <w:rFonts w:ascii="Times New Roman" w:hAnsi="Times New Roman"/>
        </w:rPr>
        <w:t xml:space="preserve"> </w:t>
      </w:r>
      <w:r w:rsidR="0058503D" w:rsidRPr="0058503D">
        <w:rPr>
          <w:rFonts w:ascii="Times New Roman" w:hAnsi="Times New Roman"/>
        </w:rPr>
        <w:tab/>
      </w:r>
      <w:r w:rsidR="0058503D" w:rsidRPr="0058503D">
        <w:rPr>
          <w:rFonts w:ascii="Times New Roman" w:hAnsi="Times New Roman"/>
        </w:rPr>
        <w:tab/>
      </w:r>
      <w:r w:rsidR="000643C8">
        <w:rPr>
          <w:rFonts w:ascii="Times New Roman" w:hAnsi="Times New Roman"/>
        </w:rPr>
        <w:t>I</w:t>
      </w:r>
      <w:r w:rsidR="00FD6062">
        <w:rPr>
          <w:rFonts w:ascii="Times New Roman" w:hAnsi="Times New Roman"/>
        </w:rPr>
        <w:t>nnkalling og</w:t>
      </w:r>
      <w:r w:rsidR="0058503D" w:rsidRPr="0058503D">
        <w:rPr>
          <w:rFonts w:ascii="Times New Roman" w:hAnsi="Times New Roman"/>
        </w:rPr>
        <w:t xml:space="preserve"> referat fra forrig</w:t>
      </w:r>
      <w:r w:rsidR="002C3C5D">
        <w:rPr>
          <w:rFonts w:ascii="Times New Roman" w:hAnsi="Times New Roman"/>
        </w:rPr>
        <w:t>e møte</w:t>
      </w:r>
      <w:r w:rsidR="000643C8">
        <w:rPr>
          <w:rFonts w:ascii="Times New Roman" w:hAnsi="Times New Roman"/>
        </w:rPr>
        <w:t xml:space="preserve"> godkjent</w:t>
      </w:r>
    </w:p>
    <w:p w14:paraId="27D4D99B" w14:textId="3D24031A" w:rsidR="00EF7AA3" w:rsidRDefault="00EF7AA3" w:rsidP="003E29D4">
      <w:pPr>
        <w:pStyle w:val="Tilfelt"/>
        <w:ind w:left="0" w:right="0"/>
        <w:rPr>
          <w:rFonts w:ascii="Times New Roman" w:hAnsi="Times New Roman"/>
        </w:rPr>
      </w:pPr>
      <w:r>
        <w:rPr>
          <w:rFonts w:ascii="Times New Roman" w:hAnsi="Times New Roman"/>
        </w:rPr>
        <w:tab/>
      </w:r>
      <w:r>
        <w:rPr>
          <w:rFonts w:ascii="Times New Roman" w:hAnsi="Times New Roman"/>
        </w:rPr>
        <w:tab/>
      </w:r>
    </w:p>
    <w:p w14:paraId="174B4F31" w14:textId="7D972F88" w:rsidR="004870E4" w:rsidRPr="001B6150" w:rsidRDefault="005B41A3" w:rsidP="004870E4">
      <w:pPr>
        <w:pStyle w:val="Tilfelt"/>
        <w:ind w:right="0"/>
        <w:rPr>
          <w:rFonts w:ascii="Times New Roman" w:hAnsi="Times New Roman"/>
          <w:b/>
          <w:bCs/>
        </w:rPr>
      </w:pPr>
      <w:r w:rsidRPr="005B41A3">
        <w:rPr>
          <w:rFonts w:ascii="Times New Roman" w:hAnsi="Times New Roman"/>
          <w:b/>
          <w:bCs/>
        </w:rPr>
        <w:t>Sak 22</w:t>
      </w:r>
      <w:r w:rsidR="00390E97">
        <w:rPr>
          <w:rFonts w:ascii="Times New Roman" w:hAnsi="Times New Roman"/>
          <w:b/>
          <w:bCs/>
        </w:rPr>
        <w:t>/35</w:t>
      </w:r>
      <w:r w:rsidRPr="005B41A3">
        <w:rPr>
          <w:rFonts w:ascii="Times New Roman" w:hAnsi="Times New Roman"/>
          <w:b/>
          <w:bCs/>
        </w:rPr>
        <w:tab/>
      </w:r>
      <w:r w:rsidR="00390E97">
        <w:rPr>
          <w:rFonts w:ascii="Times New Roman" w:hAnsi="Times New Roman"/>
          <w:b/>
          <w:bCs/>
        </w:rPr>
        <w:t>Arbeidet med strategisk personalplan og langtidsbudsjett</w:t>
      </w:r>
      <w:r w:rsidR="004870E4">
        <w:rPr>
          <w:rFonts w:ascii="Times New Roman" w:hAnsi="Times New Roman"/>
          <w:b/>
          <w:bCs/>
        </w:rPr>
        <w:t xml:space="preserve"> </w:t>
      </w:r>
    </w:p>
    <w:p w14:paraId="3F29D402" w14:textId="583DD340" w:rsidR="004870E4" w:rsidRDefault="004870E4" w:rsidP="004870E4">
      <w:pPr>
        <w:pStyle w:val="Tilfelt"/>
        <w:ind w:left="1435" w:right="0"/>
        <w:rPr>
          <w:rFonts w:ascii="Times New Roman" w:hAnsi="Times New Roman"/>
        </w:rPr>
      </w:pPr>
      <w:r>
        <w:rPr>
          <w:rFonts w:ascii="Times New Roman" w:hAnsi="Times New Roman"/>
        </w:rPr>
        <w:t xml:space="preserve">Hensikt: Orientere om prosess, </w:t>
      </w:r>
      <w:r w:rsidR="00390E97">
        <w:rPr>
          <w:rFonts w:ascii="Times New Roman" w:hAnsi="Times New Roman"/>
        </w:rPr>
        <w:t>frist for enhetene 1.sept</w:t>
      </w:r>
    </w:p>
    <w:p w14:paraId="42B715F6" w14:textId="4F8C2AF4" w:rsidR="004870E4" w:rsidRDefault="004870E4" w:rsidP="004870E4">
      <w:pPr>
        <w:pStyle w:val="Tilfelt"/>
        <w:ind w:right="0"/>
        <w:rPr>
          <w:rFonts w:ascii="Times New Roman" w:hAnsi="Times New Roman"/>
        </w:rPr>
      </w:pPr>
      <w:r>
        <w:rPr>
          <w:rFonts w:ascii="Times New Roman" w:hAnsi="Times New Roman"/>
        </w:rPr>
        <w:tab/>
      </w:r>
      <w:r>
        <w:rPr>
          <w:rFonts w:ascii="Times New Roman" w:hAnsi="Times New Roman"/>
        </w:rPr>
        <w:tab/>
        <w:t xml:space="preserve">Vedlegg: </w:t>
      </w:r>
      <w:r w:rsidR="00390E97">
        <w:rPr>
          <w:rFonts w:ascii="Times New Roman" w:hAnsi="Times New Roman"/>
        </w:rPr>
        <w:t>mal SPP og LTB</w:t>
      </w:r>
    </w:p>
    <w:p w14:paraId="4F58AFA0" w14:textId="185676ED" w:rsidR="000643C8" w:rsidRDefault="000643C8" w:rsidP="004870E4">
      <w:pPr>
        <w:pStyle w:val="Tilfelt"/>
        <w:ind w:right="0"/>
        <w:rPr>
          <w:rFonts w:ascii="Times New Roman" w:hAnsi="Times New Roman"/>
        </w:rPr>
      </w:pPr>
    </w:p>
    <w:p w14:paraId="481D27DB" w14:textId="793EE126" w:rsidR="000643C8" w:rsidRDefault="00B02534" w:rsidP="005E56E9">
      <w:pPr>
        <w:pStyle w:val="Tilfelt"/>
        <w:ind w:left="1435" w:right="0"/>
        <w:rPr>
          <w:rFonts w:ascii="Times New Roman" w:hAnsi="Times New Roman"/>
        </w:rPr>
      </w:pPr>
      <w:r>
        <w:rPr>
          <w:rFonts w:ascii="Times New Roman" w:hAnsi="Times New Roman"/>
        </w:rPr>
        <w:t xml:space="preserve">Planen som ligger vedlagt er den som enhetene jobber med nå, og som har frist </w:t>
      </w:r>
      <w:r w:rsidR="005E56E9">
        <w:rPr>
          <w:rFonts w:ascii="Times New Roman" w:hAnsi="Times New Roman"/>
        </w:rPr>
        <w:tab/>
      </w:r>
      <w:r w:rsidR="005E56E9">
        <w:rPr>
          <w:rFonts w:ascii="Times New Roman" w:hAnsi="Times New Roman"/>
        </w:rPr>
        <w:tab/>
      </w:r>
      <w:r>
        <w:rPr>
          <w:rFonts w:ascii="Times New Roman" w:hAnsi="Times New Roman"/>
        </w:rPr>
        <w:t xml:space="preserve">1.september. Denne skal behandles i LOSAM i september, og i styret i </w:t>
      </w:r>
      <w:r w:rsidR="005E56E9">
        <w:rPr>
          <w:rFonts w:ascii="Times New Roman" w:hAnsi="Times New Roman"/>
        </w:rPr>
        <w:t xml:space="preserve">oktober. </w:t>
      </w:r>
      <w:r w:rsidR="001F58AF">
        <w:rPr>
          <w:rFonts w:ascii="Times New Roman" w:hAnsi="Times New Roman"/>
        </w:rPr>
        <w:t xml:space="preserve">Dekan har gjennomført </w:t>
      </w:r>
      <w:r w:rsidR="005E56E9">
        <w:rPr>
          <w:rFonts w:ascii="Times New Roman" w:hAnsi="Times New Roman"/>
        </w:rPr>
        <w:t xml:space="preserve">dialogmøter på instituttene der alle enheter har redegjort for sitt arbeid med planen, og hvilke problemstillinger de står i. Det er økonomisk trangt på instituttene, men det ser noe lysere ut i tiden fremover. De jobber nå med langtidsbudsjett og </w:t>
      </w:r>
      <w:r w:rsidR="001F58AF">
        <w:rPr>
          <w:rFonts w:ascii="Times New Roman" w:hAnsi="Times New Roman"/>
        </w:rPr>
        <w:t xml:space="preserve">å </w:t>
      </w:r>
      <w:r w:rsidR="005E56E9">
        <w:rPr>
          <w:rFonts w:ascii="Times New Roman" w:hAnsi="Times New Roman"/>
        </w:rPr>
        <w:t xml:space="preserve">se hvilket handlingsrom de har. På flere enheter vil det bli en reduksjon av stillinger i perioden fremover, gjennom at planlagte avganger ikke erstattes. </w:t>
      </w:r>
    </w:p>
    <w:p w14:paraId="422DCE4C" w14:textId="725005A9" w:rsidR="0085542F" w:rsidRDefault="0085542F" w:rsidP="005E56E9">
      <w:pPr>
        <w:pStyle w:val="Tilfelt"/>
        <w:ind w:left="1435" w:right="0"/>
        <w:rPr>
          <w:rFonts w:ascii="Times New Roman" w:hAnsi="Times New Roman"/>
        </w:rPr>
      </w:pPr>
    </w:p>
    <w:p w14:paraId="02F60C40" w14:textId="5281D8F4" w:rsidR="0085542F" w:rsidRDefault="001F58AF" w:rsidP="005E56E9">
      <w:pPr>
        <w:pStyle w:val="Tilfelt"/>
        <w:ind w:left="1435" w:right="0"/>
        <w:rPr>
          <w:rFonts w:ascii="Times New Roman" w:hAnsi="Times New Roman"/>
        </w:rPr>
      </w:pPr>
      <w:r>
        <w:rPr>
          <w:rFonts w:ascii="Times New Roman" w:hAnsi="Times New Roman"/>
        </w:rPr>
        <w:t>Vil også f</w:t>
      </w:r>
      <w:r w:rsidR="00CF309A">
        <w:rPr>
          <w:rFonts w:ascii="Times New Roman" w:hAnsi="Times New Roman"/>
        </w:rPr>
        <w:t>orskerstilling</w:t>
      </w:r>
      <w:r>
        <w:rPr>
          <w:rFonts w:ascii="Times New Roman" w:hAnsi="Times New Roman"/>
        </w:rPr>
        <w:t xml:space="preserve">er være inne i denne planen? </w:t>
      </w:r>
      <w:r w:rsidR="00CF309A">
        <w:rPr>
          <w:rFonts w:ascii="Times New Roman" w:hAnsi="Times New Roman"/>
        </w:rPr>
        <w:t xml:space="preserve"> – de skal inn på lik linje med andre RD stillinger, dette vil nok gjøres noe ulikt på enhetene. Målet er at man skal </w:t>
      </w:r>
      <w:r>
        <w:rPr>
          <w:rFonts w:ascii="Times New Roman" w:hAnsi="Times New Roman"/>
        </w:rPr>
        <w:t xml:space="preserve">se enhetens totale bemanning og kunne planlegge for den fremover. </w:t>
      </w:r>
    </w:p>
    <w:p w14:paraId="215D37CC" w14:textId="77777777" w:rsidR="003146E1" w:rsidRDefault="003146E1" w:rsidP="004870E4">
      <w:pPr>
        <w:pStyle w:val="Tilfelt"/>
        <w:ind w:right="0"/>
        <w:rPr>
          <w:rFonts w:ascii="Times New Roman" w:hAnsi="Times New Roman"/>
        </w:rPr>
      </w:pPr>
    </w:p>
    <w:p w14:paraId="0DDDFCBF" w14:textId="77777777" w:rsidR="00F70DC9" w:rsidRDefault="00F70DC9" w:rsidP="0082670C">
      <w:pPr>
        <w:pStyle w:val="Tilfelt"/>
        <w:ind w:left="0" w:right="0"/>
        <w:rPr>
          <w:rFonts w:ascii="Times New Roman" w:hAnsi="Times New Roman"/>
          <w:b/>
          <w:bCs/>
        </w:rPr>
      </w:pPr>
    </w:p>
    <w:p w14:paraId="0240E7F6" w14:textId="57605267" w:rsidR="004870E4" w:rsidRPr="005B41A3" w:rsidRDefault="00A72D83" w:rsidP="004870E4">
      <w:pPr>
        <w:pStyle w:val="Tilfelt"/>
        <w:ind w:right="0"/>
        <w:rPr>
          <w:rFonts w:ascii="Times New Roman" w:hAnsi="Times New Roman"/>
          <w:b/>
          <w:bCs/>
        </w:rPr>
      </w:pPr>
      <w:r>
        <w:rPr>
          <w:rFonts w:ascii="Times New Roman" w:hAnsi="Times New Roman"/>
          <w:b/>
          <w:bCs/>
        </w:rPr>
        <w:t>Sak 2</w:t>
      </w:r>
      <w:r w:rsidR="00A853C3">
        <w:rPr>
          <w:rFonts w:ascii="Times New Roman" w:hAnsi="Times New Roman"/>
          <w:b/>
          <w:bCs/>
        </w:rPr>
        <w:t>2</w:t>
      </w:r>
      <w:r>
        <w:rPr>
          <w:rFonts w:ascii="Times New Roman" w:hAnsi="Times New Roman"/>
          <w:b/>
          <w:bCs/>
        </w:rPr>
        <w:t>/</w:t>
      </w:r>
      <w:r w:rsidR="00390E97">
        <w:rPr>
          <w:rFonts w:ascii="Times New Roman" w:hAnsi="Times New Roman"/>
          <w:b/>
          <w:bCs/>
        </w:rPr>
        <w:t>36</w:t>
      </w:r>
      <w:r>
        <w:rPr>
          <w:rFonts w:ascii="Times New Roman" w:hAnsi="Times New Roman"/>
          <w:b/>
          <w:bCs/>
        </w:rPr>
        <w:tab/>
      </w:r>
      <w:r w:rsidR="00390E97">
        <w:rPr>
          <w:rFonts w:ascii="Times New Roman" w:hAnsi="Times New Roman"/>
          <w:b/>
          <w:bCs/>
        </w:rPr>
        <w:t>Likestilling</w:t>
      </w:r>
      <w:r w:rsidR="004C1804">
        <w:rPr>
          <w:rFonts w:ascii="Times New Roman" w:hAnsi="Times New Roman"/>
          <w:b/>
          <w:bCs/>
        </w:rPr>
        <w:t>-</w:t>
      </w:r>
      <w:r w:rsidR="00390E97">
        <w:rPr>
          <w:rFonts w:ascii="Times New Roman" w:hAnsi="Times New Roman"/>
          <w:b/>
          <w:bCs/>
        </w:rPr>
        <w:t xml:space="preserve"> og mangfoldsmidler – søknadsrunde 2023</w:t>
      </w:r>
    </w:p>
    <w:p w14:paraId="0F0F89EF" w14:textId="296FE777" w:rsidR="004870E4" w:rsidRDefault="004870E4" w:rsidP="004870E4">
      <w:pPr>
        <w:pStyle w:val="Tilfelt"/>
        <w:ind w:right="0"/>
        <w:rPr>
          <w:rFonts w:ascii="Times New Roman" w:hAnsi="Times New Roman"/>
        </w:rPr>
      </w:pPr>
      <w:r>
        <w:rPr>
          <w:rFonts w:ascii="Times New Roman" w:hAnsi="Times New Roman"/>
        </w:rPr>
        <w:tab/>
      </w:r>
      <w:r>
        <w:rPr>
          <w:rFonts w:ascii="Times New Roman" w:hAnsi="Times New Roman"/>
        </w:rPr>
        <w:tab/>
        <w:t xml:space="preserve">Hensikt: Gjennomgang av </w:t>
      </w:r>
      <w:r w:rsidR="00390E97">
        <w:rPr>
          <w:rFonts w:ascii="Times New Roman" w:hAnsi="Times New Roman"/>
        </w:rPr>
        <w:t xml:space="preserve">prioritering av søknader om likestilling- og </w:t>
      </w:r>
      <w:r w:rsidR="00390E97">
        <w:rPr>
          <w:rFonts w:ascii="Times New Roman" w:hAnsi="Times New Roman"/>
        </w:rPr>
        <w:tab/>
      </w:r>
      <w:r w:rsidR="00390E97">
        <w:rPr>
          <w:rFonts w:ascii="Times New Roman" w:hAnsi="Times New Roman"/>
        </w:rPr>
        <w:tab/>
      </w:r>
      <w:r w:rsidR="00390E97">
        <w:rPr>
          <w:rFonts w:ascii="Times New Roman" w:hAnsi="Times New Roman"/>
        </w:rPr>
        <w:tab/>
      </w:r>
      <w:r w:rsidR="00390E97">
        <w:rPr>
          <w:rFonts w:ascii="Times New Roman" w:hAnsi="Times New Roman"/>
        </w:rPr>
        <w:tab/>
        <w:t>mangfoldsmidler</w:t>
      </w:r>
    </w:p>
    <w:p w14:paraId="622B46D4" w14:textId="47670400" w:rsidR="004870E4" w:rsidRDefault="004870E4" w:rsidP="004870E4">
      <w:pPr>
        <w:pStyle w:val="Tilfelt"/>
        <w:ind w:right="0"/>
        <w:rPr>
          <w:rFonts w:ascii="Times New Roman" w:hAnsi="Times New Roman"/>
        </w:rPr>
      </w:pPr>
      <w:r>
        <w:rPr>
          <w:rFonts w:ascii="Times New Roman" w:hAnsi="Times New Roman"/>
        </w:rPr>
        <w:tab/>
      </w:r>
      <w:r>
        <w:rPr>
          <w:rFonts w:ascii="Times New Roman" w:hAnsi="Times New Roman"/>
        </w:rPr>
        <w:tab/>
      </w:r>
      <w:r w:rsidR="00390E97">
        <w:rPr>
          <w:rFonts w:ascii="Times New Roman" w:hAnsi="Times New Roman"/>
        </w:rPr>
        <w:t xml:space="preserve">Vedlegg: liste over </w:t>
      </w:r>
      <w:r w:rsidR="00396F89">
        <w:rPr>
          <w:rFonts w:ascii="Times New Roman" w:hAnsi="Times New Roman"/>
        </w:rPr>
        <w:t>prioriteringer</w:t>
      </w:r>
    </w:p>
    <w:p w14:paraId="2B65F0FE" w14:textId="089EACE4" w:rsidR="00F70DC9" w:rsidRDefault="002A64CB" w:rsidP="004870E4">
      <w:pPr>
        <w:pStyle w:val="Tilfelt"/>
        <w:ind w:left="0" w:right="0"/>
        <w:rPr>
          <w:rFonts w:ascii="Times New Roman" w:hAnsi="Times New Roman"/>
        </w:rPr>
      </w:pPr>
      <w:r>
        <w:rPr>
          <w:rFonts w:ascii="Times New Roman" w:hAnsi="Times New Roman"/>
        </w:rPr>
        <w:tab/>
      </w:r>
      <w:r>
        <w:rPr>
          <w:rFonts w:ascii="Times New Roman" w:hAnsi="Times New Roman"/>
        </w:rPr>
        <w:tab/>
      </w:r>
    </w:p>
    <w:p w14:paraId="4A5B6D7C" w14:textId="24155252" w:rsidR="002A64CB" w:rsidRDefault="002A64CB" w:rsidP="004870E4">
      <w:pPr>
        <w:pStyle w:val="Tilfelt"/>
        <w:ind w:left="0" w:right="0"/>
        <w:rPr>
          <w:rFonts w:ascii="Times New Roman" w:hAnsi="Times New Roman"/>
        </w:rPr>
      </w:pPr>
      <w:r>
        <w:rPr>
          <w:rFonts w:ascii="Times New Roman" w:hAnsi="Times New Roman"/>
        </w:rPr>
        <w:tab/>
      </w:r>
      <w:r>
        <w:rPr>
          <w:rFonts w:ascii="Times New Roman" w:hAnsi="Times New Roman"/>
        </w:rPr>
        <w:tab/>
        <w:t xml:space="preserve">Forklaring på hvordan vi har prioritert og rangert. </w:t>
      </w:r>
    </w:p>
    <w:p w14:paraId="6103CBC2" w14:textId="69ACC59D" w:rsidR="002A64CB" w:rsidRDefault="002A64CB" w:rsidP="004870E4">
      <w:pPr>
        <w:pStyle w:val="Tilfelt"/>
        <w:ind w:left="0" w:right="0"/>
        <w:rPr>
          <w:rFonts w:ascii="Times New Roman" w:hAnsi="Times New Roman"/>
        </w:rPr>
      </w:pPr>
    </w:p>
    <w:p w14:paraId="242606B5" w14:textId="1D33C620" w:rsidR="002A64CB" w:rsidRDefault="002A64CB" w:rsidP="002A64CB">
      <w:pPr>
        <w:pStyle w:val="Tilfelt"/>
        <w:ind w:left="1440" w:right="0"/>
        <w:rPr>
          <w:rFonts w:ascii="Times New Roman" w:hAnsi="Times New Roman"/>
        </w:rPr>
      </w:pPr>
      <w:r>
        <w:rPr>
          <w:rFonts w:ascii="Times New Roman" w:hAnsi="Times New Roman"/>
        </w:rPr>
        <w:lastRenderedPageBreak/>
        <w:t xml:space="preserve">Flere på listen som er startpakke? Er dette likestillingstiltak? Trenger man da en startpakke? </w:t>
      </w:r>
      <w:r w:rsidR="001F58AF">
        <w:rPr>
          <w:rFonts w:ascii="Times New Roman" w:hAnsi="Times New Roman"/>
        </w:rPr>
        <w:t xml:space="preserve">- </w:t>
      </w:r>
      <w:r>
        <w:rPr>
          <w:rFonts w:ascii="Times New Roman" w:hAnsi="Times New Roman"/>
        </w:rPr>
        <w:t xml:space="preserve">Alle ansatte i vitenskapelige stillinger ved NV får en startpakke. I tillegg har NTNU sentralt satt opp startpakke som et likestillingstiltak for å få fart i den vitenskapelige karrieren. </w:t>
      </w:r>
    </w:p>
    <w:p w14:paraId="08F0E423" w14:textId="288D64F9" w:rsidR="00CB55C2" w:rsidRDefault="00CB55C2" w:rsidP="004870E4">
      <w:pPr>
        <w:pStyle w:val="Tilfelt"/>
        <w:ind w:left="0" w:right="0"/>
        <w:rPr>
          <w:rFonts w:ascii="Times New Roman" w:hAnsi="Times New Roman"/>
        </w:rPr>
      </w:pPr>
      <w:r>
        <w:rPr>
          <w:rFonts w:ascii="Times New Roman" w:hAnsi="Times New Roman"/>
        </w:rPr>
        <w:tab/>
      </w:r>
      <w:r>
        <w:rPr>
          <w:rFonts w:ascii="Times New Roman" w:hAnsi="Times New Roman"/>
        </w:rPr>
        <w:tab/>
      </w:r>
    </w:p>
    <w:p w14:paraId="133B8024" w14:textId="2586B882" w:rsidR="00CB55C2" w:rsidRDefault="0019606B" w:rsidP="004870E4">
      <w:pPr>
        <w:pStyle w:val="Tilfelt"/>
        <w:ind w:left="0" w:right="0"/>
        <w:rPr>
          <w:rFonts w:ascii="Times New Roman" w:hAnsi="Times New Roman"/>
        </w:rPr>
      </w:pPr>
      <w:r>
        <w:rPr>
          <w:rFonts w:ascii="Times New Roman" w:hAnsi="Times New Roman"/>
        </w:rPr>
        <w:tab/>
      </w:r>
      <w:r>
        <w:rPr>
          <w:rFonts w:ascii="Times New Roman" w:hAnsi="Times New Roman"/>
        </w:rPr>
        <w:tab/>
      </w:r>
      <w:r w:rsidR="001F58AF">
        <w:rPr>
          <w:rFonts w:ascii="Times New Roman" w:hAnsi="Times New Roman"/>
        </w:rPr>
        <w:t>Listen viser prioriteringer på i</w:t>
      </w:r>
      <w:r>
        <w:rPr>
          <w:rFonts w:ascii="Times New Roman" w:hAnsi="Times New Roman"/>
        </w:rPr>
        <w:t xml:space="preserve">ndividuelle og kollektive tiltak. </w:t>
      </w:r>
    </w:p>
    <w:p w14:paraId="5DA0E13A" w14:textId="7FED498E" w:rsidR="00BF5619" w:rsidRDefault="00BF5619" w:rsidP="003E29D4">
      <w:pPr>
        <w:pStyle w:val="Tilfelt"/>
        <w:ind w:left="0" w:right="0"/>
        <w:rPr>
          <w:rFonts w:ascii="Times New Roman" w:hAnsi="Times New Roman"/>
        </w:rPr>
      </w:pPr>
    </w:p>
    <w:p w14:paraId="4483D1EA" w14:textId="5905AF42" w:rsidR="00A853C3" w:rsidRDefault="00BF5619" w:rsidP="003E29D4">
      <w:pPr>
        <w:pStyle w:val="Tilfelt"/>
        <w:ind w:left="0" w:right="0"/>
        <w:rPr>
          <w:rFonts w:ascii="Times New Roman" w:hAnsi="Times New Roman"/>
          <w:b/>
          <w:bCs/>
        </w:rPr>
      </w:pPr>
      <w:r w:rsidRPr="00BF5619">
        <w:rPr>
          <w:rFonts w:ascii="Times New Roman" w:hAnsi="Times New Roman"/>
          <w:b/>
          <w:bCs/>
        </w:rPr>
        <w:t>Sak 2</w:t>
      </w:r>
      <w:r w:rsidR="00A853C3">
        <w:rPr>
          <w:rFonts w:ascii="Times New Roman" w:hAnsi="Times New Roman"/>
          <w:b/>
          <w:bCs/>
        </w:rPr>
        <w:t>2</w:t>
      </w:r>
      <w:r w:rsidRPr="00BF5619">
        <w:rPr>
          <w:rFonts w:ascii="Times New Roman" w:hAnsi="Times New Roman"/>
          <w:b/>
          <w:bCs/>
        </w:rPr>
        <w:t>/</w:t>
      </w:r>
      <w:r w:rsidR="00120ACE">
        <w:rPr>
          <w:rFonts w:ascii="Times New Roman" w:hAnsi="Times New Roman"/>
          <w:b/>
          <w:bCs/>
        </w:rPr>
        <w:t>3</w:t>
      </w:r>
      <w:r w:rsidR="00390E97">
        <w:rPr>
          <w:rFonts w:ascii="Times New Roman" w:hAnsi="Times New Roman"/>
          <w:b/>
          <w:bCs/>
        </w:rPr>
        <w:t>7</w:t>
      </w:r>
      <w:r w:rsidRPr="00BF5619">
        <w:rPr>
          <w:rFonts w:ascii="Times New Roman" w:hAnsi="Times New Roman"/>
          <w:b/>
          <w:bCs/>
        </w:rPr>
        <w:tab/>
      </w:r>
      <w:r w:rsidR="00390E97">
        <w:rPr>
          <w:rFonts w:ascii="Times New Roman" w:hAnsi="Times New Roman"/>
          <w:b/>
          <w:bCs/>
        </w:rPr>
        <w:t>Lokale lønnsforhandlinger</w:t>
      </w:r>
    </w:p>
    <w:p w14:paraId="339F5D72" w14:textId="26F90C34" w:rsidR="00BF5619" w:rsidRDefault="00BF5619" w:rsidP="003E29D4">
      <w:pPr>
        <w:pStyle w:val="Tilfelt"/>
        <w:ind w:left="0" w:right="0"/>
        <w:rPr>
          <w:rFonts w:ascii="Times New Roman" w:hAnsi="Times New Roman"/>
        </w:rPr>
      </w:pPr>
      <w:r>
        <w:rPr>
          <w:rFonts w:ascii="Times New Roman" w:hAnsi="Times New Roman"/>
        </w:rPr>
        <w:tab/>
      </w:r>
      <w:r>
        <w:rPr>
          <w:rFonts w:ascii="Times New Roman" w:hAnsi="Times New Roman"/>
        </w:rPr>
        <w:tab/>
        <w:t xml:space="preserve">Hensikt: </w:t>
      </w:r>
      <w:r w:rsidR="004870E4">
        <w:rPr>
          <w:rFonts w:ascii="Times New Roman" w:hAnsi="Times New Roman"/>
        </w:rPr>
        <w:t>Orientere om</w:t>
      </w:r>
      <w:r w:rsidR="00091C6B">
        <w:rPr>
          <w:rFonts w:ascii="Times New Roman" w:hAnsi="Times New Roman"/>
        </w:rPr>
        <w:t xml:space="preserve"> </w:t>
      </w:r>
      <w:r w:rsidR="00390E97">
        <w:rPr>
          <w:rFonts w:ascii="Times New Roman" w:hAnsi="Times New Roman"/>
        </w:rPr>
        <w:t>arbeidet med lokale lønnsforhandlinger</w:t>
      </w:r>
    </w:p>
    <w:p w14:paraId="0B049BA9" w14:textId="42A73574" w:rsidR="00091C6B" w:rsidRDefault="00091C6B" w:rsidP="003E29D4">
      <w:pPr>
        <w:pStyle w:val="Tilfelt"/>
        <w:ind w:left="0" w:right="0"/>
        <w:rPr>
          <w:rFonts w:ascii="Times New Roman" w:hAnsi="Times New Roman"/>
        </w:rPr>
      </w:pPr>
      <w:r>
        <w:rPr>
          <w:rFonts w:ascii="Times New Roman" w:hAnsi="Times New Roman"/>
        </w:rPr>
        <w:tab/>
      </w:r>
      <w:r>
        <w:rPr>
          <w:rFonts w:ascii="Times New Roman" w:hAnsi="Times New Roman"/>
        </w:rPr>
        <w:tab/>
      </w:r>
      <w:r w:rsidR="008E2E11">
        <w:rPr>
          <w:rFonts w:ascii="Times New Roman" w:hAnsi="Times New Roman"/>
        </w:rPr>
        <w:t xml:space="preserve">Vedlegg: </w:t>
      </w:r>
      <w:r w:rsidR="00390E97">
        <w:rPr>
          <w:rFonts w:ascii="Times New Roman" w:hAnsi="Times New Roman"/>
        </w:rPr>
        <w:t>lønnsoversikt</w:t>
      </w:r>
      <w:r w:rsidR="00C278A1">
        <w:rPr>
          <w:rFonts w:ascii="Times New Roman" w:hAnsi="Times New Roman"/>
        </w:rPr>
        <w:t xml:space="preserve"> per vår 22</w:t>
      </w:r>
    </w:p>
    <w:p w14:paraId="23BA71F8" w14:textId="3C610AE6" w:rsidR="0014380E" w:rsidRDefault="0014380E" w:rsidP="003E29D4">
      <w:pPr>
        <w:pStyle w:val="Tilfelt"/>
        <w:ind w:left="0" w:right="0"/>
        <w:rPr>
          <w:rFonts w:ascii="Times New Roman" w:hAnsi="Times New Roman"/>
        </w:rPr>
      </w:pPr>
    </w:p>
    <w:p w14:paraId="71EBF1D1" w14:textId="76EBAEC6" w:rsidR="001F58AF" w:rsidRDefault="001F58AF" w:rsidP="001F58AF">
      <w:pPr>
        <w:pStyle w:val="Tilfelt"/>
        <w:ind w:left="1440" w:right="0"/>
        <w:rPr>
          <w:rFonts w:ascii="Times New Roman" w:hAnsi="Times New Roman"/>
        </w:rPr>
      </w:pPr>
      <w:r>
        <w:rPr>
          <w:rFonts w:ascii="Times New Roman" w:hAnsi="Times New Roman"/>
        </w:rPr>
        <w:t xml:space="preserve">Rammenotatet er ikke klart enda, så vi vet ikke helt hvordan lønnsoppgjøret vil se ut for de to avtalene. Det etterspørres lønnsstatistikk fra flere personer og lederne er godt i gang med lønnssamtaler for de som ønsker det. </w:t>
      </w:r>
    </w:p>
    <w:p w14:paraId="2D9637E9" w14:textId="77777777" w:rsidR="001F58AF" w:rsidRDefault="001F58AF" w:rsidP="00603A64">
      <w:pPr>
        <w:pStyle w:val="Tilfelt"/>
        <w:ind w:left="720" w:right="0" w:firstLine="720"/>
        <w:rPr>
          <w:rFonts w:ascii="Times New Roman" w:hAnsi="Times New Roman"/>
        </w:rPr>
      </w:pPr>
    </w:p>
    <w:p w14:paraId="2644EBE7" w14:textId="1A1DDBAE" w:rsidR="0014380E" w:rsidRDefault="0014380E" w:rsidP="001F58AF">
      <w:pPr>
        <w:pStyle w:val="Tilfelt"/>
        <w:ind w:left="720" w:right="0" w:firstLine="720"/>
        <w:rPr>
          <w:rFonts w:ascii="Times New Roman" w:hAnsi="Times New Roman"/>
        </w:rPr>
      </w:pPr>
      <w:r>
        <w:rPr>
          <w:rFonts w:ascii="Times New Roman" w:hAnsi="Times New Roman"/>
        </w:rPr>
        <w:t xml:space="preserve">Oppdaget at det var en feil i oversikten fra fakultetet, Marit ser på dette med Gerd </w:t>
      </w:r>
      <w:r w:rsidR="00603A64">
        <w:rPr>
          <w:rFonts w:ascii="Times New Roman" w:hAnsi="Times New Roman"/>
        </w:rPr>
        <w:tab/>
      </w:r>
      <w:r>
        <w:rPr>
          <w:rFonts w:ascii="Times New Roman" w:hAnsi="Times New Roman"/>
        </w:rPr>
        <w:t xml:space="preserve">Inger. </w:t>
      </w:r>
    </w:p>
    <w:p w14:paraId="61B0EF33" w14:textId="350F6AF0" w:rsidR="003146E1" w:rsidRDefault="003146E1" w:rsidP="003E29D4">
      <w:pPr>
        <w:pStyle w:val="Tilfelt"/>
        <w:ind w:left="0" w:right="0"/>
        <w:rPr>
          <w:rFonts w:ascii="Times New Roman" w:hAnsi="Times New Roman"/>
        </w:rPr>
      </w:pPr>
    </w:p>
    <w:p w14:paraId="211D626D" w14:textId="4D8A2E6A" w:rsidR="00F36E81" w:rsidRDefault="00A27D91" w:rsidP="003E29D4">
      <w:pPr>
        <w:pStyle w:val="Tilfelt"/>
        <w:ind w:left="0" w:right="0"/>
        <w:rPr>
          <w:rFonts w:ascii="Times New Roman" w:hAnsi="Times New Roman"/>
        </w:rPr>
      </w:pPr>
      <w:r>
        <w:rPr>
          <w:rFonts w:ascii="Times New Roman" w:hAnsi="Times New Roman"/>
        </w:rPr>
        <w:tab/>
      </w:r>
      <w:r>
        <w:rPr>
          <w:rFonts w:ascii="Times New Roman" w:hAnsi="Times New Roman"/>
        </w:rPr>
        <w:tab/>
      </w:r>
    </w:p>
    <w:p w14:paraId="15A28774" w14:textId="0D69F8B2" w:rsidR="00F36E81" w:rsidRPr="00F36E81" w:rsidRDefault="00F36E81" w:rsidP="003E29D4">
      <w:pPr>
        <w:pStyle w:val="Tilfelt"/>
        <w:ind w:left="0" w:right="0"/>
        <w:rPr>
          <w:rFonts w:ascii="Times New Roman" w:hAnsi="Times New Roman"/>
          <w:b/>
          <w:bCs/>
        </w:rPr>
      </w:pPr>
      <w:r w:rsidRPr="00F36E81">
        <w:rPr>
          <w:rFonts w:ascii="Times New Roman" w:hAnsi="Times New Roman"/>
          <w:b/>
          <w:bCs/>
        </w:rPr>
        <w:t>Sak 22/</w:t>
      </w:r>
      <w:r w:rsidR="00120ACE">
        <w:rPr>
          <w:rFonts w:ascii="Times New Roman" w:hAnsi="Times New Roman"/>
          <w:b/>
          <w:bCs/>
        </w:rPr>
        <w:t>3</w:t>
      </w:r>
      <w:r w:rsidR="00390E97">
        <w:rPr>
          <w:rFonts w:ascii="Times New Roman" w:hAnsi="Times New Roman"/>
          <w:b/>
          <w:bCs/>
        </w:rPr>
        <w:t>8</w:t>
      </w:r>
      <w:r w:rsidRPr="00F36E81">
        <w:rPr>
          <w:rFonts w:ascii="Times New Roman" w:hAnsi="Times New Roman"/>
          <w:b/>
          <w:bCs/>
        </w:rPr>
        <w:tab/>
      </w:r>
      <w:r w:rsidR="00390E97">
        <w:rPr>
          <w:rFonts w:ascii="Times New Roman" w:hAnsi="Times New Roman"/>
          <w:b/>
          <w:bCs/>
        </w:rPr>
        <w:t>Evaluering av velferdstiltak – grillfest 22.aug</w:t>
      </w:r>
    </w:p>
    <w:p w14:paraId="029F1495" w14:textId="2B864D42" w:rsidR="008E3016" w:rsidRDefault="00C278A1" w:rsidP="003E29D4">
      <w:pPr>
        <w:pStyle w:val="Tilfelt"/>
        <w:ind w:left="0" w:right="0"/>
        <w:rPr>
          <w:rFonts w:ascii="Times New Roman" w:hAnsi="Times New Roman"/>
        </w:rPr>
      </w:pPr>
      <w:r>
        <w:rPr>
          <w:rFonts w:ascii="Times New Roman" w:hAnsi="Times New Roman"/>
        </w:rPr>
        <w:tab/>
      </w:r>
      <w:r>
        <w:rPr>
          <w:rFonts w:ascii="Times New Roman" w:hAnsi="Times New Roman"/>
        </w:rPr>
        <w:tab/>
        <w:t>Hensikt: Evaluere grillfesten 22.august og planlegge de neste arrangementene</w:t>
      </w:r>
    </w:p>
    <w:p w14:paraId="5A4EAF2C" w14:textId="40CC0809" w:rsidR="00603A64" w:rsidRDefault="00603A64" w:rsidP="003E29D4">
      <w:pPr>
        <w:pStyle w:val="Tilfelt"/>
        <w:ind w:left="0" w:right="0"/>
        <w:rPr>
          <w:rFonts w:ascii="Times New Roman" w:hAnsi="Times New Roman"/>
        </w:rPr>
      </w:pPr>
      <w:r>
        <w:rPr>
          <w:rFonts w:ascii="Times New Roman" w:hAnsi="Times New Roman"/>
        </w:rPr>
        <w:tab/>
      </w:r>
      <w:r>
        <w:rPr>
          <w:rFonts w:ascii="Times New Roman" w:hAnsi="Times New Roman"/>
        </w:rPr>
        <w:tab/>
      </w:r>
    </w:p>
    <w:p w14:paraId="6E5D22E6" w14:textId="42E9C128" w:rsidR="00603A64" w:rsidRDefault="00603A64" w:rsidP="001F58AF">
      <w:pPr>
        <w:pStyle w:val="Tilfelt"/>
        <w:ind w:left="1440" w:right="0"/>
        <w:rPr>
          <w:rFonts w:ascii="Times New Roman" w:hAnsi="Times New Roman"/>
        </w:rPr>
      </w:pPr>
      <w:r>
        <w:rPr>
          <w:rFonts w:ascii="Times New Roman" w:hAnsi="Times New Roman"/>
        </w:rPr>
        <w:t>Gjennomført grillfest 22.aug. Over 200 som møtte, fungerte bra, og dette kan gjenbrukes til neste år. Litt lite vegetarmat</w:t>
      </w:r>
      <w:r w:rsidR="001F58AF">
        <w:rPr>
          <w:rFonts w:ascii="Times New Roman" w:hAnsi="Times New Roman"/>
        </w:rPr>
        <w:t>, og til neste år bør tidspunktet p</w:t>
      </w:r>
      <w:r>
        <w:rPr>
          <w:rFonts w:ascii="Times New Roman" w:hAnsi="Times New Roman"/>
        </w:rPr>
        <w:t>lanlegge</w:t>
      </w:r>
      <w:r w:rsidR="001F58AF">
        <w:rPr>
          <w:rFonts w:ascii="Times New Roman" w:hAnsi="Times New Roman"/>
        </w:rPr>
        <w:t>s</w:t>
      </w:r>
      <w:r>
        <w:rPr>
          <w:rFonts w:ascii="Times New Roman" w:hAnsi="Times New Roman"/>
        </w:rPr>
        <w:t xml:space="preserve"> med dekan. </w:t>
      </w:r>
    </w:p>
    <w:p w14:paraId="657B331F" w14:textId="77777777" w:rsidR="00603A64" w:rsidRDefault="00603A64" w:rsidP="003E29D4">
      <w:pPr>
        <w:pStyle w:val="Tilfelt"/>
        <w:ind w:left="0" w:right="0"/>
        <w:rPr>
          <w:rFonts w:ascii="Times New Roman" w:hAnsi="Times New Roman"/>
        </w:rPr>
      </w:pPr>
    </w:p>
    <w:p w14:paraId="352632C2" w14:textId="15760516" w:rsidR="0084344C" w:rsidRDefault="0084344C" w:rsidP="003E29D4">
      <w:pPr>
        <w:pStyle w:val="Tilfelt"/>
        <w:ind w:left="0" w:right="0"/>
        <w:rPr>
          <w:rFonts w:ascii="Times New Roman" w:hAnsi="Times New Roman"/>
        </w:rPr>
      </w:pPr>
    </w:p>
    <w:p w14:paraId="6BADD0D7" w14:textId="60269F94" w:rsidR="0084344C" w:rsidRDefault="0084344C" w:rsidP="003E29D4">
      <w:pPr>
        <w:pStyle w:val="Tilfelt"/>
        <w:ind w:left="0" w:right="0"/>
        <w:rPr>
          <w:rFonts w:ascii="Times New Roman" w:hAnsi="Times New Roman"/>
          <w:b/>
          <w:bCs/>
        </w:rPr>
      </w:pPr>
      <w:r w:rsidRPr="0084344C">
        <w:rPr>
          <w:rFonts w:ascii="Times New Roman" w:hAnsi="Times New Roman"/>
          <w:b/>
          <w:bCs/>
        </w:rPr>
        <w:t>Sak 22/3</w:t>
      </w:r>
      <w:r w:rsidR="00390E97">
        <w:rPr>
          <w:rFonts w:ascii="Times New Roman" w:hAnsi="Times New Roman"/>
          <w:b/>
          <w:bCs/>
        </w:rPr>
        <w:t>9</w:t>
      </w:r>
      <w:r w:rsidRPr="0084344C">
        <w:rPr>
          <w:rFonts w:ascii="Times New Roman" w:hAnsi="Times New Roman"/>
          <w:b/>
          <w:bCs/>
        </w:rPr>
        <w:tab/>
      </w:r>
      <w:r w:rsidR="00390E97">
        <w:rPr>
          <w:rFonts w:ascii="Times New Roman" w:hAnsi="Times New Roman"/>
          <w:b/>
          <w:bCs/>
        </w:rPr>
        <w:t>Oversikt over 2.5.5 nr 3 så langt i år</w:t>
      </w:r>
      <w:r w:rsidR="00390E97">
        <w:rPr>
          <w:rFonts w:ascii="Times New Roman" w:hAnsi="Times New Roman"/>
          <w:b/>
          <w:bCs/>
        </w:rPr>
        <w:tab/>
      </w:r>
    </w:p>
    <w:p w14:paraId="44C4E13C" w14:textId="7E7ACD8F" w:rsidR="00390E97" w:rsidRPr="00390E97" w:rsidRDefault="00390E97" w:rsidP="003E29D4">
      <w:pPr>
        <w:pStyle w:val="Tilfelt"/>
        <w:ind w:left="0" w:right="0"/>
        <w:rPr>
          <w:rFonts w:ascii="Times New Roman" w:hAnsi="Times New Roman"/>
        </w:rPr>
      </w:pPr>
      <w:r>
        <w:rPr>
          <w:rFonts w:ascii="Times New Roman" w:hAnsi="Times New Roman"/>
          <w:b/>
          <w:bCs/>
        </w:rPr>
        <w:tab/>
      </w:r>
      <w:r>
        <w:rPr>
          <w:rFonts w:ascii="Times New Roman" w:hAnsi="Times New Roman"/>
          <w:b/>
          <w:bCs/>
        </w:rPr>
        <w:tab/>
      </w:r>
      <w:r w:rsidRPr="00390E97">
        <w:rPr>
          <w:rFonts w:ascii="Times New Roman" w:hAnsi="Times New Roman"/>
        </w:rPr>
        <w:t>Hensikt: Diskutere med LOSAM bruk av 2.5.5</w:t>
      </w:r>
    </w:p>
    <w:p w14:paraId="482CF5C3" w14:textId="0AAB6004" w:rsidR="00390E97" w:rsidRDefault="00390E97" w:rsidP="003E29D4">
      <w:pPr>
        <w:pStyle w:val="Tilfelt"/>
        <w:ind w:left="0" w:right="0"/>
        <w:rPr>
          <w:rFonts w:ascii="Times New Roman" w:hAnsi="Times New Roman"/>
        </w:rPr>
      </w:pPr>
      <w:r w:rsidRPr="00390E97">
        <w:rPr>
          <w:rFonts w:ascii="Times New Roman" w:hAnsi="Times New Roman"/>
        </w:rPr>
        <w:tab/>
      </w:r>
      <w:r w:rsidRPr="00390E97">
        <w:rPr>
          <w:rFonts w:ascii="Times New Roman" w:hAnsi="Times New Roman"/>
        </w:rPr>
        <w:tab/>
        <w:t xml:space="preserve">Vedlegg: </w:t>
      </w:r>
      <w:r w:rsidR="00C278A1">
        <w:rPr>
          <w:rFonts w:ascii="Times New Roman" w:hAnsi="Times New Roman"/>
        </w:rPr>
        <w:t>Oversikt over 2.5.5 hittil i år</w:t>
      </w:r>
    </w:p>
    <w:p w14:paraId="6B8F286E" w14:textId="6E0EFFE4" w:rsidR="00AD183D" w:rsidRDefault="00AD183D" w:rsidP="003E29D4">
      <w:pPr>
        <w:pStyle w:val="Tilfelt"/>
        <w:ind w:left="0" w:right="0"/>
        <w:rPr>
          <w:rFonts w:ascii="Times New Roman" w:hAnsi="Times New Roman"/>
        </w:rPr>
      </w:pPr>
    </w:p>
    <w:p w14:paraId="507BB873" w14:textId="422AA065" w:rsidR="00AD183D" w:rsidRDefault="00AD183D" w:rsidP="001F58AF">
      <w:pPr>
        <w:pStyle w:val="Tilfelt"/>
        <w:ind w:left="1440" w:right="0"/>
        <w:rPr>
          <w:rFonts w:ascii="Times New Roman" w:hAnsi="Times New Roman"/>
        </w:rPr>
      </w:pPr>
      <w:r>
        <w:rPr>
          <w:rFonts w:ascii="Times New Roman" w:hAnsi="Times New Roman"/>
        </w:rPr>
        <w:t>Gradvis økning av dette virkemiddelet, større bevissthet</w:t>
      </w:r>
      <w:r w:rsidR="001F58AF">
        <w:rPr>
          <w:rFonts w:ascii="Times New Roman" w:hAnsi="Times New Roman"/>
        </w:rPr>
        <w:t xml:space="preserve"> hos både ledere og ansatte</w:t>
      </w:r>
      <w:r>
        <w:rPr>
          <w:rFonts w:ascii="Times New Roman" w:hAnsi="Times New Roman"/>
        </w:rPr>
        <w:t>. Struktur på dette</w:t>
      </w:r>
      <w:r w:rsidR="001F58AF">
        <w:rPr>
          <w:rFonts w:ascii="Times New Roman" w:hAnsi="Times New Roman"/>
        </w:rPr>
        <w:t xml:space="preserve"> etter årets lønnsoppgjør, HR jobber med dette som en del av </w:t>
      </w:r>
      <w:r>
        <w:rPr>
          <w:rFonts w:ascii="Times New Roman" w:hAnsi="Times New Roman"/>
        </w:rPr>
        <w:t xml:space="preserve">onboardingsprosessen som en obligatorisk samtale. </w:t>
      </w:r>
    </w:p>
    <w:p w14:paraId="0E1848BC" w14:textId="54AB18DB" w:rsidR="004C1804" w:rsidRDefault="004C1804" w:rsidP="003E29D4">
      <w:pPr>
        <w:pStyle w:val="Tilfelt"/>
        <w:ind w:left="0" w:right="0"/>
        <w:rPr>
          <w:rFonts w:ascii="Times New Roman" w:hAnsi="Times New Roman"/>
        </w:rPr>
      </w:pPr>
    </w:p>
    <w:p w14:paraId="42E56B1E" w14:textId="222E9FEB" w:rsidR="004C1804" w:rsidRPr="004C1804" w:rsidRDefault="004C1804" w:rsidP="003E29D4">
      <w:pPr>
        <w:pStyle w:val="Tilfelt"/>
        <w:ind w:left="0" w:right="0"/>
        <w:rPr>
          <w:rFonts w:ascii="Times New Roman" w:hAnsi="Times New Roman"/>
          <w:b/>
          <w:bCs/>
        </w:rPr>
      </w:pPr>
      <w:r w:rsidRPr="004C1804">
        <w:rPr>
          <w:rFonts w:ascii="Times New Roman" w:hAnsi="Times New Roman"/>
          <w:b/>
          <w:bCs/>
        </w:rPr>
        <w:t>Sak 22/40</w:t>
      </w:r>
      <w:r w:rsidRPr="004C1804">
        <w:rPr>
          <w:rFonts w:ascii="Times New Roman" w:hAnsi="Times New Roman"/>
          <w:b/>
          <w:bCs/>
        </w:rPr>
        <w:tab/>
        <w:t>Eksportkontroll og håndtering av dette ved fakultetet</w:t>
      </w:r>
    </w:p>
    <w:p w14:paraId="71B9B231" w14:textId="34A8A56F" w:rsidR="004C1804" w:rsidRDefault="004C1804" w:rsidP="003E29D4">
      <w:pPr>
        <w:pStyle w:val="Tilfelt"/>
        <w:ind w:left="0" w:right="0"/>
        <w:rPr>
          <w:rFonts w:ascii="Times New Roman" w:hAnsi="Times New Roman"/>
        </w:rPr>
      </w:pPr>
      <w:r>
        <w:rPr>
          <w:rFonts w:ascii="Times New Roman" w:hAnsi="Times New Roman"/>
        </w:rPr>
        <w:tab/>
      </w:r>
      <w:r>
        <w:rPr>
          <w:rFonts w:ascii="Times New Roman" w:hAnsi="Times New Roman"/>
        </w:rPr>
        <w:tab/>
        <w:t>Hensikt: Dialog rundt pågående prosesser, og endring i rutiner</w:t>
      </w:r>
    </w:p>
    <w:p w14:paraId="44DF72B5" w14:textId="72CDCABF" w:rsidR="004C1804" w:rsidRDefault="004C1804" w:rsidP="003E29D4">
      <w:pPr>
        <w:pStyle w:val="Tilfelt"/>
        <w:ind w:left="0" w:right="0"/>
        <w:rPr>
          <w:rFonts w:ascii="Times New Roman" w:hAnsi="Times New Roman"/>
        </w:rPr>
      </w:pPr>
      <w:r>
        <w:rPr>
          <w:rFonts w:ascii="Times New Roman" w:hAnsi="Times New Roman"/>
        </w:rPr>
        <w:tab/>
      </w:r>
      <w:r>
        <w:rPr>
          <w:rFonts w:ascii="Times New Roman" w:hAnsi="Times New Roman"/>
        </w:rPr>
        <w:tab/>
        <w:t>Vedlegg: Høringssvar fra NV om eksportkontroll</w:t>
      </w:r>
    </w:p>
    <w:p w14:paraId="5BE80509" w14:textId="5BF45F26" w:rsidR="00AD183D" w:rsidRDefault="00AD183D" w:rsidP="003E29D4">
      <w:pPr>
        <w:pStyle w:val="Tilfelt"/>
        <w:ind w:left="0" w:right="0"/>
        <w:rPr>
          <w:rFonts w:ascii="Times New Roman" w:hAnsi="Times New Roman"/>
        </w:rPr>
      </w:pPr>
    </w:p>
    <w:p w14:paraId="48F32EDD" w14:textId="739DAAAD" w:rsidR="00AD183D" w:rsidRDefault="00AD183D" w:rsidP="00005043">
      <w:pPr>
        <w:pStyle w:val="Tilfelt"/>
        <w:ind w:left="1440" w:right="0"/>
        <w:rPr>
          <w:rFonts w:ascii="Times New Roman" w:hAnsi="Times New Roman"/>
        </w:rPr>
      </w:pPr>
      <w:r>
        <w:rPr>
          <w:rFonts w:ascii="Times New Roman" w:hAnsi="Times New Roman"/>
        </w:rPr>
        <w:t>Forslag til endringer til eksport</w:t>
      </w:r>
      <w:r w:rsidR="00300D96">
        <w:rPr>
          <w:rFonts w:ascii="Times New Roman" w:hAnsi="Times New Roman"/>
        </w:rPr>
        <w:t>kontrollforskriften</w:t>
      </w:r>
      <w:r>
        <w:rPr>
          <w:rFonts w:ascii="Times New Roman" w:hAnsi="Times New Roman"/>
        </w:rPr>
        <w:t xml:space="preserve"> har vært på høring. Vedlagt på mappen ligger vårt svar på høringen. Det er </w:t>
      </w:r>
      <w:r w:rsidR="00300D96">
        <w:rPr>
          <w:rFonts w:ascii="Times New Roman" w:hAnsi="Times New Roman"/>
        </w:rPr>
        <w:t xml:space="preserve">foreslått </w:t>
      </w:r>
      <w:r>
        <w:rPr>
          <w:rFonts w:ascii="Times New Roman" w:hAnsi="Times New Roman"/>
        </w:rPr>
        <w:t xml:space="preserve">betydelige innstramminger som vil kreve mye av oss som organisasjon, og det </w:t>
      </w:r>
      <w:r w:rsidR="00CB0329">
        <w:rPr>
          <w:rFonts w:ascii="Times New Roman" w:hAnsi="Times New Roman"/>
        </w:rPr>
        <w:t>foreslås i høringen at langt mer</w:t>
      </w:r>
      <w:r>
        <w:rPr>
          <w:rFonts w:ascii="Times New Roman" w:hAnsi="Times New Roman"/>
        </w:rPr>
        <w:t xml:space="preserve"> vil være </w:t>
      </w:r>
      <w:r>
        <w:rPr>
          <w:rFonts w:ascii="Times New Roman" w:hAnsi="Times New Roman"/>
        </w:rPr>
        <w:lastRenderedPageBreak/>
        <w:t>søknadspliktig</w:t>
      </w:r>
      <w:r w:rsidR="00CB0329">
        <w:rPr>
          <w:rFonts w:ascii="Times New Roman" w:hAnsi="Times New Roman"/>
        </w:rPr>
        <w:t xml:space="preserve"> enn det har vært tidligere. </w:t>
      </w:r>
      <w:r w:rsidR="00654176">
        <w:rPr>
          <w:rFonts w:ascii="Times New Roman" w:hAnsi="Times New Roman"/>
        </w:rPr>
        <w:t xml:space="preserve">Vil kunne påvirke publikasjoner, ansettelsesprosesser og forskningssamarbeid. </w:t>
      </w:r>
      <w:r w:rsidR="00005043">
        <w:rPr>
          <w:rFonts w:ascii="Times New Roman" w:hAnsi="Times New Roman"/>
        </w:rPr>
        <w:t xml:space="preserve">Enda mer krevende i friere stillinger, som jobber </w:t>
      </w:r>
      <w:r w:rsidR="001F58AF">
        <w:rPr>
          <w:rFonts w:ascii="Times New Roman" w:hAnsi="Times New Roman"/>
        </w:rPr>
        <w:t xml:space="preserve">bredere, og derfor vanskeligere å definere. </w:t>
      </w:r>
      <w:r w:rsidR="00005043">
        <w:rPr>
          <w:rFonts w:ascii="Times New Roman" w:hAnsi="Times New Roman"/>
        </w:rPr>
        <w:t xml:space="preserve"> </w:t>
      </w:r>
    </w:p>
    <w:p w14:paraId="401D3F5C" w14:textId="3D149433" w:rsidR="00A702B7" w:rsidRDefault="00A702B7" w:rsidP="00005043">
      <w:pPr>
        <w:pStyle w:val="Tilfelt"/>
        <w:ind w:left="1440" w:right="0"/>
        <w:rPr>
          <w:rFonts w:ascii="Times New Roman" w:hAnsi="Times New Roman"/>
        </w:rPr>
      </w:pPr>
    </w:p>
    <w:p w14:paraId="598631F5" w14:textId="7E653C56" w:rsidR="00A702B7" w:rsidRDefault="00A702B7" w:rsidP="00005043">
      <w:pPr>
        <w:pStyle w:val="Tilfelt"/>
        <w:ind w:left="1440" w:right="0"/>
        <w:rPr>
          <w:rFonts w:ascii="Times New Roman" w:hAnsi="Times New Roman"/>
        </w:rPr>
      </w:pPr>
      <w:r>
        <w:rPr>
          <w:rFonts w:ascii="Times New Roman" w:hAnsi="Times New Roman"/>
        </w:rPr>
        <w:t xml:space="preserve">Hva har de andre fakultetene svart på høringen? De teknologitunge fakultetene, og MH har relativt likt standpunkt som oss. Vårt fakultet er særlig berørt av dette. </w:t>
      </w:r>
    </w:p>
    <w:p w14:paraId="3B7D2E46" w14:textId="0CC8A050" w:rsidR="00AD183D" w:rsidRDefault="00AD183D" w:rsidP="003E29D4">
      <w:pPr>
        <w:pStyle w:val="Tilfelt"/>
        <w:ind w:left="0" w:right="0"/>
        <w:rPr>
          <w:rFonts w:ascii="Times New Roman" w:hAnsi="Times New Roman"/>
        </w:rPr>
      </w:pPr>
      <w:r>
        <w:rPr>
          <w:rFonts w:ascii="Times New Roman" w:hAnsi="Times New Roman"/>
        </w:rPr>
        <w:tab/>
      </w:r>
    </w:p>
    <w:p w14:paraId="07BAD44A" w14:textId="0EE4A726" w:rsidR="00A702B7" w:rsidRDefault="00A702B7" w:rsidP="003E29D4">
      <w:pPr>
        <w:pStyle w:val="Tilfelt"/>
        <w:ind w:left="0" w:right="0"/>
        <w:rPr>
          <w:rFonts w:ascii="Times New Roman" w:hAnsi="Times New Roman"/>
        </w:rPr>
      </w:pPr>
      <w:r>
        <w:rPr>
          <w:rFonts w:ascii="Times New Roman" w:hAnsi="Times New Roman"/>
        </w:rPr>
        <w:tab/>
      </w:r>
      <w:r>
        <w:rPr>
          <w:rFonts w:ascii="Times New Roman" w:hAnsi="Times New Roman"/>
        </w:rPr>
        <w:tab/>
      </w:r>
      <w:r w:rsidR="00391043">
        <w:rPr>
          <w:rFonts w:ascii="Times New Roman" w:hAnsi="Times New Roman"/>
        </w:rPr>
        <w:t xml:space="preserve">Gjelder dette konferanse? All publisering er omfattet, og vil derfor gjelde. </w:t>
      </w:r>
    </w:p>
    <w:p w14:paraId="32D73300" w14:textId="323ED6B2" w:rsidR="00724108" w:rsidRDefault="009B29D5" w:rsidP="00352FCB">
      <w:pPr>
        <w:pStyle w:val="Tilfelt"/>
        <w:ind w:left="1440" w:right="0"/>
        <w:rPr>
          <w:rFonts w:ascii="Times New Roman" w:hAnsi="Times New Roman"/>
        </w:rPr>
      </w:pPr>
      <w:r>
        <w:rPr>
          <w:rFonts w:ascii="Times New Roman" w:hAnsi="Times New Roman"/>
        </w:rPr>
        <w:t xml:space="preserve">Hvor ligger ansvaret? Vil NFR ta noe av dette? Vil det få tilbakevirkende kraft? </w:t>
      </w:r>
      <w:r w:rsidR="00352FCB">
        <w:rPr>
          <w:rFonts w:ascii="Times New Roman" w:hAnsi="Times New Roman"/>
        </w:rPr>
        <w:t xml:space="preserve">- </w:t>
      </w:r>
      <w:r w:rsidR="00724108">
        <w:rPr>
          <w:rFonts w:ascii="Times New Roman" w:hAnsi="Times New Roman"/>
        </w:rPr>
        <w:t xml:space="preserve">Vil ha tilbakevirkende kraft dersom nytt forslag trer i kraft. </w:t>
      </w:r>
      <w:r w:rsidR="00352FCB">
        <w:rPr>
          <w:rFonts w:ascii="Times New Roman" w:hAnsi="Times New Roman"/>
        </w:rPr>
        <w:t>Det er a</w:t>
      </w:r>
      <w:r w:rsidR="00954AF5">
        <w:rPr>
          <w:rFonts w:ascii="Times New Roman" w:hAnsi="Times New Roman"/>
        </w:rPr>
        <w:t xml:space="preserve">rbeidsgiver/utførende forskningsinstitusjon som er ansvarlig. </w:t>
      </w:r>
    </w:p>
    <w:p w14:paraId="1F29F979" w14:textId="3144EFCD" w:rsidR="00954AF5" w:rsidRDefault="00954AF5" w:rsidP="003E29D4">
      <w:pPr>
        <w:pStyle w:val="Tilfelt"/>
        <w:ind w:left="0" w:right="0"/>
        <w:rPr>
          <w:rFonts w:ascii="Times New Roman" w:hAnsi="Times New Roman"/>
        </w:rPr>
      </w:pPr>
      <w:r>
        <w:rPr>
          <w:rFonts w:ascii="Times New Roman" w:hAnsi="Times New Roman"/>
        </w:rPr>
        <w:tab/>
      </w:r>
      <w:r>
        <w:rPr>
          <w:rFonts w:ascii="Times New Roman" w:hAnsi="Times New Roman"/>
        </w:rPr>
        <w:tab/>
      </w:r>
    </w:p>
    <w:p w14:paraId="392E7772" w14:textId="02DE45C6" w:rsidR="00EB69D7" w:rsidRDefault="00954AF5" w:rsidP="003E29D4">
      <w:pPr>
        <w:pStyle w:val="Tilfelt"/>
        <w:ind w:left="0" w:right="0"/>
        <w:rPr>
          <w:rFonts w:ascii="Times New Roman" w:hAnsi="Times New Roman"/>
        </w:rPr>
      </w:pPr>
      <w:r>
        <w:rPr>
          <w:rFonts w:ascii="Times New Roman" w:hAnsi="Times New Roman"/>
        </w:rPr>
        <w:tab/>
      </w:r>
      <w:r>
        <w:rPr>
          <w:rFonts w:ascii="Times New Roman" w:hAnsi="Times New Roman"/>
        </w:rPr>
        <w:tab/>
      </w:r>
      <w:r w:rsidR="00352FCB">
        <w:rPr>
          <w:rFonts w:ascii="Times New Roman" w:hAnsi="Times New Roman"/>
        </w:rPr>
        <w:t xml:space="preserve">Det bør tydeliggjøres </w:t>
      </w:r>
      <w:r>
        <w:rPr>
          <w:rFonts w:ascii="Times New Roman" w:hAnsi="Times New Roman"/>
        </w:rPr>
        <w:t xml:space="preserve">hvilke land </w:t>
      </w:r>
      <w:r w:rsidR="00352FCB">
        <w:rPr>
          <w:rFonts w:ascii="Times New Roman" w:hAnsi="Times New Roman"/>
        </w:rPr>
        <w:t>som er sanksjonerte</w:t>
      </w:r>
      <w:r>
        <w:rPr>
          <w:rFonts w:ascii="Times New Roman" w:hAnsi="Times New Roman"/>
        </w:rPr>
        <w:t xml:space="preserve">. </w:t>
      </w:r>
      <w:r w:rsidR="00384F59">
        <w:rPr>
          <w:rFonts w:ascii="Times New Roman" w:hAnsi="Times New Roman"/>
        </w:rPr>
        <w:t xml:space="preserve"> </w:t>
      </w:r>
    </w:p>
    <w:p w14:paraId="644B8143" w14:textId="3FAADB41" w:rsidR="00384F59" w:rsidRDefault="00384F59" w:rsidP="003E29D4">
      <w:pPr>
        <w:pStyle w:val="Tilfelt"/>
        <w:ind w:left="0" w:right="0"/>
        <w:rPr>
          <w:rFonts w:ascii="Times New Roman" w:hAnsi="Times New Roman"/>
        </w:rPr>
      </w:pPr>
    </w:p>
    <w:p w14:paraId="18AA2661" w14:textId="22528315" w:rsidR="00384F59" w:rsidRDefault="008F42DD" w:rsidP="00352FCB">
      <w:pPr>
        <w:pStyle w:val="Tilfelt"/>
        <w:ind w:left="1440" w:right="0"/>
        <w:rPr>
          <w:rFonts w:ascii="Times New Roman" w:hAnsi="Times New Roman"/>
        </w:rPr>
      </w:pPr>
      <w:r>
        <w:rPr>
          <w:rFonts w:ascii="Times New Roman" w:hAnsi="Times New Roman"/>
        </w:rPr>
        <w:t>Savner perspektivet på hva det vil bety på den fast vitenskapelig ansatte, hva skal de kunne, når kommer de borti noe det må søkes for</w:t>
      </w:r>
      <w:r w:rsidR="00352FCB">
        <w:rPr>
          <w:rFonts w:ascii="Times New Roman" w:hAnsi="Times New Roman"/>
        </w:rPr>
        <w:t>?</w:t>
      </w:r>
      <w:r>
        <w:rPr>
          <w:rFonts w:ascii="Times New Roman" w:hAnsi="Times New Roman"/>
        </w:rPr>
        <w:t xml:space="preserve"> Hvordan utforme dette uten at det blir en stor byrde for de vitenskapelig ansatte? </w:t>
      </w:r>
      <w:r w:rsidR="00352FCB">
        <w:rPr>
          <w:rFonts w:ascii="Times New Roman" w:hAnsi="Times New Roman"/>
        </w:rPr>
        <w:t xml:space="preserve">- </w:t>
      </w:r>
      <w:r>
        <w:rPr>
          <w:rFonts w:ascii="Times New Roman" w:hAnsi="Times New Roman"/>
        </w:rPr>
        <w:t xml:space="preserve">Kunnskapen på dette må ligge hos HR, men jobbe tett med prosjektlederne med den faglige innsikten. </w:t>
      </w:r>
    </w:p>
    <w:p w14:paraId="783693F7" w14:textId="60D752E1" w:rsidR="00352FCB" w:rsidRDefault="00352FCB" w:rsidP="003E29D4">
      <w:pPr>
        <w:pStyle w:val="Tilfelt"/>
        <w:ind w:left="0" w:right="0"/>
        <w:rPr>
          <w:rFonts w:ascii="Times New Roman" w:hAnsi="Times New Roman"/>
        </w:rPr>
      </w:pPr>
    </w:p>
    <w:p w14:paraId="3F936E29" w14:textId="5FB7BD6B" w:rsidR="00352FCB" w:rsidRDefault="00352FCB" w:rsidP="003E29D4">
      <w:pPr>
        <w:pStyle w:val="Tilfelt"/>
        <w:ind w:left="0" w:right="0"/>
        <w:rPr>
          <w:rFonts w:ascii="Times New Roman" w:hAnsi="Times New Roman"/>
        </w:rPr>
      </w:pPr>
      <w:r>
        <w:rPr>
          <w:rFonts w:ascii="Times New Roman" w:hAnsi="Times New Roman"/>
        </w:rPr>
        <w:tab/>
      </w:r>
      <w:r>
        <w:rPr>
          <w:rFonts w:ascii="Times New Roman" w:hAnsi="Times New Roman"/>
        </w:rPr>
        <w:tab/>
        <w:t>Saken ligger til behandling hos departementet nå.</w:t>
      </w:r>
    </w:p>
    <w:p w14:paraId="4DF99C1B" w14:textId="6A25DAE9" w:rsidR="006736BF" w:rsidRDefault="006736BF" w:rsidP="003E29D4">
      <w:pPr>
        <w:pStyle w:val="Tilfelt"/>
        <w:ind w:left="0" w:right="0"/>
        <w:rPr>
          <w:rFonts w:ascii="Times New Roman" w:hAnsi="Times New Roman"/>
        </w:rPr>
      </w:pPr>
    </w:p>
    <w:p w14:paraId="31817B39" w14:textId="4F610B74" w:rsidR="00F51EC7" w:rsidRDefault="00F51EC7" w:rsidP="003E29D4">
      <w:pPr>
        <w:pStyle w:val="Tilfelt"/>
        <w:ind w:left="0" w:right="0"/>
        <w:rPr>
          <w:rFonts w:ascii="Times New Roman" w:hAnsi="Times New Roman"/>
        </w:rPr>
      </w:pPr>
    </w:p>
    <w:p w14:paraId="5901417F" w14:textId="1A54CBF7" w:rsidR="00F51EC7" w:rsidRPr="00F51EC7" w:rsidRDefault="00F51EC7" w:rsidP="003E29D4">
      <w:pPr>
        <w:pStyle w:val="Tilfelt"/>
        <w:ind w:left="0" w:right="0"/>
        <w:rPr>
          <w:rFonts w:ascii="Times New Roman" w:hAnsi="Times New Roman"/>
          <w:b/>
          <w:bCs/>
        </w:rPr>
      </w:pPr>
      <w:r w:rsidRPr="00F51EC7">
        <w:rPr>
          <w:rFonts w:ascii="Times New Roman" w:hAnsi="Times New Roman"/>
          <w:b/>
          <w:bCs/>
        </w:rPr>
        <w:t>Sak 22/41</w:t>
      </w:r>
      <w:r w:rsidRPr="00F51EC7">
        <w:rPr>
          <w:rFonts w:ascii="Times New Roman" w:hAnsi="Times New Roman"/>
          <w:b/>
          <w:bCs/>
        </w:rPr>
        <w:tab/>
        <w:t>Retningslinjer for beverting ved NV</w:t>
      </w:r>
    </w:p>
    <w:p w14:paraId="0C16C511" w14:textId="3B314BD1" w:rsidR="00F51EC7" w:rsidRDefault="00F51EC7" w:rsidP="003E29D4">
      <w:pPr>
        <w:pStyle w:val="Tilfelt"/>
        <w:ind w:left="0" w:right="0"/>
        <w:rPr>
          <w:rFonts w:ascii="Times New Roman" w:hAnsi="Times New Roman"/>
        </w:rPr>
      </w:pPr>
      <w:r>
        <w:rPr>
          <w:rFonts w:ascii="Times New Roman" w:hAnsi="Times New Roman"/>
        </w:rPr>
        <w:tab/>
      </w:r>
      <w:r>
        <w:rPr>
          <w:rFonts w:ascii="Times New Roman" w:hAnsi="Times New Roman"/>
        </w:rPr>
        <w:tab/>
        <w:t>Hensikt: Sparetiltak i økonomigjennomgangen, diskusjon med LOSAM</w:t>
      </w:r>
    </w:p>
    <w:p w14:paraId="6D366D4F" w14:textId="494C0638" w:rsidR="00F51EC7" w:rsidRDefault="00F51EC7" w:rsidP="003E29D4">
      <w:pPr>
        <w:pStyle w:val="Tilfelt"/>
        <w:ind w:left="0" w:right="0"/>
        <w:rPr>
          <w:rFonts w:ascii="Times New Roman" w:hAnsi="Times New Roman"/>
        </w:rPr>
      </w:pPr>
      <w:r>
        <w:rPr>
          <w:rFonts w:ascii="Times New Roman" w:hAnsi="Times New Roman"/>
        </w:rPr>
        <w:tab/>
      </w:r>
      <w:r>
        <w:rPr>
          <w:rFonts w:ascii="Times New Roman" w:hAnsi="Times New Roman"/>
        </w:rPr>
        <w:tab/>
        <w:t>Vedlegg: Utkast til retningslinjer, og foilsett med problemstillinger</w:t>
      </w:r>
    </w:p>
    <w:p w14:paraId="04976990" w14:textId="3FB97D46" w:rsidR="00554038" w:rsidRDefault="00554038" w:rsidP="003E29D4">
      <w:pPr>
        <w:pStyle w:val="Tilfelt"/>
        <w:ind w:left="0" w:right="0"/>
        <w:rPr>
          <w:rFonts w:ascii="Times New Roman" w:hAnsi="Times New Roman"/>
        </w:rPr>
      </w:pPr>
    </w:p>
    <w:p w14:paraId="4A07B69A" w14:textId="12BF7208" w:rsidR="00554038" w:rsidRDefault="00554038" w:rsidP="00554038">
      <w:pPr>
        <w:pStyle w:val="Tilfelt"/>
        <w:ind w:left="1440" w:right="0"/>
        <w:rPr>
          <w:rFonts w:ascii="Times New Roman" w:hAnsi="Times New Roman"/>
        </w:rPr>
      </w:pPr>
      <w:r>
        <w:rPr>
          <w:rFonts w:ascii="Times New Roman" w:hAnsi="Times New Roman"/>
        </w:rPr>
        <w:t xml:space="preserve">Har vært oppe i ledermøtet, henger sammen med ledergruppens arbeid i å forsøke å kutte kostnader og finne et felles nøkternt sett med kjøreregler for dette. Retningslinjen som ligger vedlagt har vært diskutert med lederne, og tilbakemeldingen er at de er for firkantet. Vi må ha en bevissthet rundt statens satser og ha nøkternhet knyttet til bespisning. Beslutningen ønskes overlatt til den enkelte enhet. Vi skal lage en justert versjon etter å ha diskutert dette med LOSAM. </w:t>
      </w:r>
    </w:p>
    <w:p w14:paraId="1C5307FD" w14:textId="38662C35" w:rsidR="00554038" w:rsidRDefault="00554038" w:rsidP="003E29D4">
      <w:pPr>
        <w:pStyle w:val="Tilfelt"/>
        <w:ind w:left="0" w:right="0"/>
        <w:rPr>
          <w:rFonts w:ascii="Times New Roman" w:hAnsi="Times New Roman"/>
        </w:rPr>
      </w:pPr>
    </w:p>
    <w:p w14:paraId="42BAC90B" w14:textId="1066A27B" w:rsidR="00554038" w:rsidRDefault="00677A49" w:rsidP="00677A49">
      <w:pPr>
        <w:pStyle w:val="Tilfelt"/>
        <w:ind w:left="1440" w:right="0"/>
        <w:rPr>
          <w:rFonts w:ascii="Times New Roman" w:hAnsi="Times New Roman"/>
        </w:rPr>
      </w:pPr>
      <w:r>
        <w:rPr>
          <w:rFonts w:ascii="Times New Roman" w:hAnsi="Times New Roman"/>
        </w:rPr>
        <w:t>LOSAM ønsker også heller prinsipper og tydelig intensjon</w:t>
      </w:r>
      <w:r w:rsidR="00352FCB">
        <w:rPr>
          <w:rFonts w:ascii="Times New Roman" w:hAnsi="Times New Roman"/>
        </w:rPr>
        <w:t xml:space="preserve">. </w:t>
      </w:r>
      <w:r>
        <w:rPr>
          <w:rFonts w:ascii="Times New Roman" w:hAnsi="Times New Roman"/>
        </w:rPr>
        <w:t xml:space="preserve">Hver leder må vise lokal klokskap. </w:t>
      </w:r>
      <w:r w:rsidR="00352FCB">
        <w:rPr>
          <w:rFonts w:ascii="Times New Roman" w:hAnsi="Times New Roman"/>
        </w:rPr>
        <w:t>Det kan også l</w:t>
      </w:r>
      <w:r>
        <w:rPr>
          <w:rFonts w:ascii="Times New Roman" w:hAnsi="Times New Roman"/>
        </w:rPr>
        <w:t>egge</w:t>
      </w:r>
      <w:r w:rsidR="00352FCB">
        <w:rPr>
          <w:rFonts w:ascii="Times New Roman" w:hAnsi="Times New Roman"/>
        </w:rPr>
        <w:t>s</w:t>
      </w:r>
      <w:r>
        <w:rPr>
          <w:rFonts w:ascii="Times New Roman" w:hAnsi="Times New Roman"/>
        </w:rPr>
        <w:t xml:space="preserve"> ved eksempler</w:t>
      </w:r>
      <w:r w:rsidR="00352FCB">
        <w:rPr>
          <w:rFonts w:ascii="Times New Roman" w:hAnsi="Times New Roman"/>
        </w:rPr>
        <w:t xml:space="preserve"> til disse retningslinjene</w:t>
      </w:r>
      <w:r>
        <w:rPr>
          <w:rFonts w:ascii="Times New Roman" w:hAnsi="Times New Roman"/>
        </w:rPr>
        <w:t xml:space="preserve">. Blir mye sparekniv fremover, bør være </w:t>
      </w:r>
      <w:r w:rsidR="00352FCB">
        <w:rPr>
          <w:rFonts w:ascii="Times New Roman" w:hAnsi="Times New Roman"/>
        </w:rPr>
        <w:t>muligheter for å også feire</w:t>
      </w:r>
      <w:r>
        <w:rPr>
          <w:rFonts w:ascii="Times New Roman" w:hAnsi="Times New Roman"/>
        </w:rPr>
        <w:t xml:space="preserve">, mye info om hva vi ikke skal gjøre. </w:t>
      </w:r>
    </w:p>
    <w:p w14:paraId="5290E1D8" w14:textId="1B34FB88" w:rsidR="00C94253" w:rsidRDefault="00C94253" w:rsidP="003E29D4">
      <w:pPr>
        <w:pStyle w:val="Tilfelt"/>
        <w:ind w:left="0" w:right="0"/>
        <w:rPr>
          <w:rFonts w:ascii="Times New Roman" w:hAnsi="Times New Roman"/>
        </w:rPr>
      </w:pPr>
    </w:p>
    <w:p w14:paraId="5AA23EA3" w14:textId="570A9694" w:rsidR="00C94253" w:rsidRPr="0068125F" w:rsidRDefault="00C94253" w:rsidP="003E29D4">
      <w:pPr>
        <w:pStyle w:val="Tilfelt"/>
        <w:ind w:left="0" w:right="0"/>
        <w:rPr>
          <w:rFonts w:ascii="Times New Roman" w:hAnsi="Times New Roman"/>
          <w:b/>
          <w:bCs/>
        </w:rPr>
      </w:pPr>
      <w:r w:rsidRPr="0068125F">
        <w:rPr>
          <w:rFonts w:ascii="Times New Roman" w:hAnsi="Times New Roman"/>
          <w:b/>
          <w:bCs/>
        </w:rPr>
        <w:t>Sak 22/42</w:t>
      </w:r>
      <w:r w:rsidRPr="0068125F">
        <w:rPr>
          <w:rFonts w:ascii="Times New Roman" w:hAnsi="Times New Roman"/>
          <w:b/>
          <w:bCs/>
        </w:rPr>
        <w:tab/>
        <w:t xml:space="preserve">Høring Grunnlag for ny </w:t>
      </w:r>
      <w:r w:rsidR="0068125F" w:rsidRPr="0068125F">
        <w:rPr>
          <w:rFonts w:ascii="Times New Roman" w:hAnsi="Times New Roman"/>
          <w:b/>
          <w:bCs/>
        </w:rPr>
        <w:t>universitets</w:t>
      </w:r>
      <w:r w:rsidRPr="0068125F">
        <w:rPr>
          <w:rFonts w:ascii="Times New Roman" w:hAnsi="Times New Roman"/>
          <w:b/>
          <w:bCs/>
        </w:rPr>
        <w:t>- og høyskolelov</w:t>
      </w:r>
    </w:p>
    <w:p w14:paraId="738E9793" w14:textId="4C05E9B7" w:rsidR="00C94253" w:rsidRDefault="00C94253" w:rsidP="003E29D4">
      <w:pPr>
        <w:pStyle w:val="Tilfelt"/>
        <w:ind w:left="0" w:right="0"/>
        <w:rPr>
          <w:rFonts w:ascii="Times New Roman" w:hAnsi="Times New Roman"/>
        </w:rPr>
      </w:pPr>
      <w:r>
        <w:rPr>
          <w:rFonts w:ascii="Times New Roman" w:hAnsi="Times New Roman"/>
        </w:rPr>
        <w:tab/>
      </w:r>
      <w:r>
        <w:rPr>
          <w:rFonts w:ascii="Times New Roman" w:hAnsi="Times New Roman"/>
        </w:rPr>
        <w:tab/>
        <w:t>Hensikt: KD sender forslag om endringer i UH-loven</w:t>
      </w:r>
    </w:p>
    <w:p w14:paraId="19E3EE2B" w14:textId="468B27FF" w:rsidR="00C94253" w:rsidRPr="00390E97" w:rsidRDefault="00C94253" w:rsidP="003E29D4">
      <w:pPr>
        <w:pStyle w:val="Tilfelt"/>
        <w:ind w:left="0" w:right="0"/>
        <w:rPr>
          <w:rFonts w:ascii="Times New Roman" w:hAnsi="Times New Roman"/>
        </w:rPr>
      </w:pPr>
      <w:r>
        <w:rPr>
          <w:rFonts w:ascii="Times New Roman" w:hAnsi="Times New Roman"/>
        </w:rPr>
        <w:tab/>
      </w:r>
      <w:r>
        <w:rPr>
          <w:rFonts w:ascii="Times New Roman" w:hAnsi="Times New Roman"/>
        </w:rPr>
        <w:tab/>
        <w:t xml:space="preserve">Vedlegg: </w:t>
      </w:r>
      <w:hyperlink r:id="rId13" w:history="1">
        <w:r>
          <w:rPr>
            <w:rStyle w:val="Hyperkobling"/>
          </w:rPr>
          <w:t>Høring Grunnlag for ny universitets- og høyskolelov - regjeringen.no</w:t>
        </w:r>
      </w:hyperlink>
    </w:p>
    <w:p w14:paraId="052A1BE3" w14:textId="04278EC0" w:rsidR="00120ACE" w:rsidRDefault="0084344C" w:rsidP="00390E97">
      <w:pPr>
        <w:pStyle w:val="Tilfelt"/>
        <w:ind w:left="0" w:right="0"/>
        <w:rPr>
          <w:rFonts w:ascii="Times New Roman" w:hAnsi="Times New Roman"/>
        </w:rPr>
      </w:pPr>
      <w:r>
        <w:rPr>
          <w:rFonts w:ascii="Times New Roman" w:hAnsi="Times New Roman"/>
        </w:rPr>
        <w:tab/>
      </w:r>
      <w:r>
        <w:rPr>
          <w:rFonts w:ascii="Times New Roman" w:hAnsi="Times New Roman"/>
        </w:rPr>
        <w:tab/>
      </w:r>
    </w:p>
    <w:p w14:paraId="7C9C0D59" w14:textId="3FDCE836" w:rsidR="00286665" w:rsidRDefault="00286665" w:rsidP="00286665">
      <w:pPr>
        <w:pStyle w:val="Tilfelt"/>
        <w:ind w:left="1440" w:right="0"/>
        <w:rPr>
          <w:rFonts w:ascii="Times New Roman" w:hAnsi="Times New Roman"/>
        </w:rPr>
      </w:pPr>
      <w:r>
        <w:rPr>
          <w:rFonts w:ascii="Times New Roman" w:hAnsi="Times New Roman"/>
        </w:rPr>
        <w:lastRenderedPageBreak/>
        <w:t>Regjeringen har lagt ut sine forslag til endringer til revidert lov på nett. Vi regner med å få noe rundt høringen fra sentralt om kort tid. Noe av det som har vært høyt snakket om i denne forbindelse er ordningen rundt professor II,</w:t>
      </w:r>
      <w:r w:rsidR="00300D96">
        <w:rPr>
          <w:rFonts w:ascii="Times New Roman" w:hAnsi="Times New Roman"/>
        </w:rPr>
        <w:t xml:space="preserve"> der denne lovhjemmelen foreslås tatt ut av UH-loven fordi den delvis overlapper med lovhjemmel for bistilling i statsansattloven</w:t>
      </w:r>
      <w:r>
        <w:rPr>
          <w:rFonts w:ascii="Times New Roman" w:hAnsi="Times New Roman"/>
        </w:rPr>
        <w:t>. Dette er bekymringsfullt</w:t>
      </w:r>
      <w:r w:rsidR="00300D96">
        <w:rPr>
          <w:rFonts w:ascii="Times New Roman" w:hAnsi="Times New Roman"/>
        </w:rPr>
        <w:t>. Prof II er en</w:t>
      </w:r>
      <w:r>
        <w:rPr>
          <w:rFonts w:ascii="Times New Roman" w:hAnsi="Times New Roman"/>
        </w:rPr>
        <w:t xml:space="preserve"> ordning vi ønsker å verne om. Det andre er </w:t>
      </w:r>
      <w:r w:rsidR="00300D96">
        <w:rPr>
          <w:rFonts w:ascii="Times New Roman" w:hAnsi="Times New Roman"/>
        </w:rPr>
        <w:t xml:space="preserve">å fjerne hjemmel for </w:t>
      </w:r>
      <w:r>
        <w:rPr>
          <w:rFonts w:ascii="Times New Roman" w:hAnsi="Times New Roman"/>
        </w:rPr>
        <w:t>ansettelse av ledere (dekan og instituttledere) på åremål. Vikarbruken dette også kan generere er problematisk. Tosensor ordningen er også omtalt</w:t>
      </w:r>
      <w:r w:rsidR="00733ABE">
        <w:rPr>
          <w:rFonts w:ascii="Times New Roman" w:hAnsi="Times New Roman"/>
        </w:rPr>
        <w:t xml:space="preserve"> og foreslås innført i</w:t>
      </w:r>
      <w:r>
        <w:rPr>
          <w:rFonts w:ascii="Times New Roman" w:hAnsi="Times New Roman"/>
        </w:rPr>
        <w:t xml:space="preserve"> emner som h</w:t>
      </w:r>
      <w:r w:rsidR="00300D96">
        <w:rPr>
          <w:rFonts w:ascii="Times New Roman" w:hAnsi="Times New Roman"/>
        </w:rPr>
        <w:t>ar</w:t>
      </w:r>
      <w:r>
        <w:rPr>
          <w:rFonts w:ascii="Times New Roman" w:hAnsi="Times New Roman"/>
        </w:rPr>
        <w:t>15 sp</w:t>
      </w:r>
      <w:r w:rsidR="00300D96">
        <w:rPr>
          <w:rFonts w:ascii="Times New Roman" w:hAnsi="Times New Roman"/>
        </w:rPr>
        <w:t xml:space="preserve"> eller mer</w:t>
      </w:r>
      <w:r>
        <w:rPr>
          <w:rFonts w:ascii="Times New Roman" w:hAnsi="Times New Roman"/>
        </w:rPr>
        <w:t xml:space="preserve"> </w:t>
      </w:r>
      <w:r w:rsidR="00733ABE">
        <w:rPr>
          <w:rFonts w:ascii="Times New Roman" w:hAnsi="Times New Roman"/>
        </w:rPr>
        <w:t>og emner som ikke lar seg etterprøve (muntlig, utøvende kunst ol)</w:t>
      </w:r>
    </w:p>
    <w:p w14:paraId="5987A5B9" w14:textId="43ED86F8" w:rsidR="00B25A7D" w:rsidRDefault="00B25A7D" w:rsidP="00286665">
      <w:pPr>
        <w:pStyle w:val="Tilfelt"/>
        <w:ind w:left="1440" w:right="0"/>
        <w:rPr>
          <w:rFonts w:ascii="Times New Roman" w:hAnsi="Times New Roman"/>
        </w:rPr>
      </w:pPr>
    </w:p>
    <w:p w14:paraId="0A5FACFE" w14:textId="5D5325F8" w:rsidR="00B25A7D" w:rsidRDefault="00B25A7D" w:rsidP="00286665">
      <w:pPr>
        <w:pStyle w:val="Tilfelt"/>
        <w:ind w:left="1440" w:right="0"/>
        <w:rPr>
          <w:rFonts w:ascii="Times New Roman" w:hAnsi="Times New Roman"/>
        </w:rPr>
      </w:pPr>
      <w:r>
        <w:rPr>
          <w:rFonts w:ascii="Times New Roman" w:hAnsi="Times New Roman"/>
        </w:rPr>
        <w:t>Innspill: Instituttledere som midlertidig problem. Har det ikke vært noe om formalisering av nivå 4 også? Vil dette også generere mange flere midlertidige ansatte</w:t>
      </w:r>
      <w:r w:rsidR="00352FCB">
        <w:rPr>
          <w:rFonts w:ascii="Times New Roman" w:hAnsi="Times New Roman"/>
        </w:rPr>
        <w:t>? -</w:t>
      </w:r>
      <w:r>
        <w:rPr>
          <w:rFonts w:ascii="Times New Roman" w:hAnsi="Times New Roman"/>
        </w:rPr>
        <w:t xml:space="preserve"> </w:t>
      </w:r>
      <w:r w:rsidR="00FB70CF">
        <w:rPr>
          <w:rFonts w:ascii="Times New Roman" w:hAnsi="Times New Roman"/>
        </w:rPr>
        <w:t>Rektor har åpnet opp for at de som vil formalisere et 4.nivå kan gjøre dette. Internt forslag, ikke fra UH-loven, men hvordan vil dette bli påvirket av dette lovforslaget</w:t>
      </w:r>
      <w:r w:rsidR="00352FCB">
        <w:rPr>
          <w:rFonts w:ascii="Times New Roman" w:hAnsi="Times New Roman"/>
        </w:rPr>
        <w:t>?</w:t>
      </w:r>
    </w:p>
    <w:p w14:paraId="4328C982" w14:textId="0EC75293" w:rsidR="00CB55C2" w:rsidRDefault="00CB55C2" w:rsidP="00286665">
      <w:pPr>
        <w:pStyle w:val="Tilfelt"/>
        <w:ind w:left="1440" w:right="0"/>
        <w:rPr>
          <w:rFonts w:ascii="Times New Roman" w:hAnsi="Times New Roman"/>
        </w:rPr>
      </w:pPr>
    </w:p>
    <w:p w14:paraId="7B10A4AA" w14:textId="20063240" w:rsidR="007E435F" w:rsidRPr="00120ACE" w:rsidRDefault="00F97AD8" w:rsidP="001D32AA">
      <w:pPr>
        <w:pStyle w:val="Tilfelt"/>
        <w:ind w:left="1355" w:right="0"/>
        <w:rPr>
          <w:rFonts w:ascii="Times New Roman" w:hAnsi="Times New Roman"/>
        </w:rPr>
      </w:pPr>
      <w:r>
        <w:rPr>
          <w:rFonts w:ascii="Times New Roman" w:hAnsi="Times New Roman"/>
        </w:rPr>
        <w:t xml:space="preserve">Frist til departementet er i midten av oktober. Kan </w:t>
      </w:r>
      <w:r w:rsidR="00352FCB">
        <w:rPr>
          <w:rFonts w:ascii="Times New Roman" w:hAnsi="Times New Roman"/>
        </w:rPr>
        <w:t>involvere LOSAM i</w:t>
      </w:r>
      <w:r>
        <w:rPr>
          <w:rFonts w:ascii="Times New Roman" w:hAnsi="Times New Roman"/>
        </w:rPr>
        <w:t xml:space="preserve"> høring</w:t>
      </w:r>
      <w:r w:rsidR="00352FCB">
        <w:rPr>
          <w:rFonts w:ascii="Times New Roman" w:hAnsi="Times New Roman"/>
        </w:rPr>
        <w:t xml:space="preserve">en </w:t>
      </w:r>
      <w:r>
        <w:rPr>
          <w:rFonts w:ascii="Times New Roman" w:hAnsi="Times New Roman"/>
        </w:rPr>
        <w:t xml:space="preserve">når vi </w:t>
      </w:r>
      <w:r w:rsidR="00352FCB">
        <w:rPr>
          <w:rFonts w:ascii="Times New Roman" w:hAnsi="Times New Roman"/>
        </w:rPr>
        <w:t>får dette fra nivå 1.</w:t>
      </w:r>
    </w:p>
    <w:p w14:paraId="41EA6929" w14:textId="77777777" w:rsidR="00120ACE" w:rsidRDefault="00120ACE" w:rsidP="00775AC5">
      <w:pPr>
        <w:pStyle w:val="Tilfelt"/>
        <w:ind w:left="0" w:right="0"/>
        <w:rPr>
          <w:rFonts w:ascii="Times New Roman" w:hAnsi="Times New Roman"/>
        </w:rPr>
      </w:pPr>
    </w:p>
    <w:p w14:paraId="3F5BFBE0" w14:textId="6173A525" w:rsidR="0026282B" w:rsidRPr="0026282B" w:rsidRDefault="0026282B" w:rsidP="00775AC5">
      <w:pPr>
        <w:pStyle w:val="Tilfelt"/>
        <w:ind w:left="0" w:right="0"/>
        <w:rPr>
          <w:rFonts w:ascii="Times New Roman" w:hAnsi="Times New Roman"/>
          <w:b/>
          <w:bCs/>
        </w:rPr>
      </w:pPr>
      <w:r w:rsidRPr="0026282B">
        <w:rPr>
          <w:rFonts w:ascii="Times New Roman" w:hAnsi="Times New Roman"/>
          <w:b/>
          <w:bCs/>
        </w:rPr>
        <w:t>Eventuelt</w:t>
      </w:r>
    </w:p>
    <w:p w14:paraId="2C937381" w14:textId="73ABCF40" w:rsidR="0026282B" w:rsidRDefault="0026282B" w:rsidP="00775AC5">
      <w:pPr>
        <w:pStyle w:val="Tilfelt"/>
        <w:ind w:left="0" w:right="0"/>
        <w:rPr>
          <w:rFonts w:ascii="Times New Roman" w:hAnsi="Times New Roman"/>
        </w:rPr>
      </w:pPr>
    </w:p>
    <w:p w14:paraId="4543E0BB" w14:textId="3DD90AA2" w:rsidR="00421ADE" w:rsidRDefault="0007366B" w:rsidP="00B46CE5">
      <w:pPr>
        <w:pStyle w:val="Tilfelt"/>
        <w:ind w:left="0" w:right="0"/>
        <w:rPr>
          <w:rFonts w:ascii="Times New Roman" w:hAnsi="Times New Roman"/>
          <w:b/>
          <w:bCs/>
        </w:rPr>
      </w:pPr>
      <w:r>
        <w:rPr>
          <w:rFonts w:ascii="Times New Roman" w:hAnsi="Times New Roman"/>
          <w:b/>
          <w:bCs/>
        </w:rPr>
        <w:tab/>
      </w:r>
      <w:r>
        <w:rPr>
          <w:rFonts w:ascii="Times New Roman" w:hAnsi="Times New Roman"/>
          <w:b/>
          <w:bCs/>
        </w:rPr>
        <w:tab/>
        <w:t>Julegrøt</w:t>
      </w:r>
    </w:p>
    <w:p w14:paraId="4A79B43B" w14:textId="1769FC63" w:rsidR="0007366B" w:rsidRDefault="0007366B" w:rsidP="00B46CE5">
      <w:pPr>
        <w:pStyle w:val="Tilfelt"/>
        <w:ind w:left="0" w:right="0"/>
        <w:rPr>
          <w:rFonts w:ascii="Times New Roman" w:hAnsi="Times New Roman"/>
        </w:rPr>
      </w:pPr>
      <w:r>
        <w:rPr>
          <w:rFonts w:ascii="Times New Roman" w:hAnsi="Times New Roman"/>
          <w:b/>
          <w:bCs/>
        </w:rPr>
        <w:tab/>
      </w:r>
      <w:r>
        <w:rPr>
          <w:rFonts w:ascii="Times New Roman" w:hAnsi="Times New Roman"/>
          <w:b/>
          <w:bCs/>
        </w:rPr>
        <w:tab/>
      </w:r>
      <w:r w:rsidRPr="0007366B">
        <w:rPr>
          <w:rFonts w:ascii="Times New Roman" w:hAnsi="Times New Roman"/>
        </w:rPr>
        <w:t xml:space="preserve">Tekna som arrangerer julegrøt, står at også NITO skal være med på julegrøt i et referat </w:t>
      </w:r>
      <w:r>
        <w:rPr>
          <w:rFonts w:ascii="Times New Roman" w:hAnsi="Times New Roman"/>
        </w:rPr>
        <w:tab/>
      </w:r>
      <w:r>
        <w:rPr>
          <w:rFonts w:ascii="Times New Roman" w:hAnsi="Times New Roman"/>
        </w:rPr>
        <w:tab/>
      </w:r>
      <w:r w:rsidRPr="0007366B">
        <w:rPr>
          <w:rFonts w:ascii="Times New Roman" w:hAnsi="Times New Roman"/>
        </w:rPr>
        <w:t>fra mai</w:t>
      </w:r>
      <w:r w:rsidR="002E7D23">
        <w:rPr>
          <w:rFonts w:ascii="Times New Roman" w:hAnsi="Times New Roman"/>
        </w:rPr>
        <w:t>?</w:t>
      </w:r>
      <w:r w:rsidRPr="0007366B">
        <w:rPr>
          <w:rFonts w:ascii="Times New Roman" w:hAnsi="Times New Roman"/>
        </w:rPr>
        <w:t xml:space="preserve"> </w:t>
      </w:r>
      <w:r w:rsidR="002E7D23">
        <w:rPr>
          <w:rFonts w:ascii="Times New Roman" w:hAnsi="Times New Roman"/>
        </w:rPr>
        <w:t>Det er</w:t>
      </w:r>
      <w:r w:rsidRPr="0007366B">
        <w:rPr>
          <w:rFonts w:ascii="Times New Roman" w:hAnsi="Times New Roman"/>
        </w:rPr>
        <w:t xml:space="preserve"> protokollen som gjelder</w:t>
      </w:r>
      <w:r w:rsidR="002E7D23">
        <w:rPr>
          <w:rFonts w:ascii="Times New Roman" w:hAnsi="Times New Roman"/>
        </w:rPr>
        <w:t>, der står kun Tekna</w:t>
      </w:r>
      <w:r w:rsidRPr="0007366B">
        <w:rPr>
          <w:rFonts w:ascii="Times New Roman" w:hAnsi="Times New Roman"/>
        </w:rPr>
        <w:t xml:space="preserve">. </w:t>
      </w:r>
    </w:p>
    <w:p w14:paraId="1835ED19" w14:textId="67D5A2A2" w:rsidR="00370E76" w:rsidRDefault="00370E76" w:rsidP="00B46CE5">
      <w:pPr>
        <w:pStyle w:val="Tilfelt"/>
        <w:ind w:left="0" w:right="0"/>
        <w:rPr>
          <w:rFonts w:ascii="Times New Roman" w:hAnsi="Times New Roman"/>
        </w:rPr>
      </w:pPr>
    </w:p>
    <w:p w14:paraId="09CD16CB" w14:textId="1BF0197A" w:rsidR="00370E76" w:rsidRDefault="00370E76" w:rsidP="00B46CE5">
      <w:pPr>
        <w:pStyle w:val="Tilfelt"/>
        <w:ind w:left="0" w:right="0"/>
        <w:rPr>
          <w:rFonts w:ascii="Times New Roman" w:hAnsi="Times New Roman"/>
        </w:rPr>
      </w:pPr>
    </w:p>
    <w:p w14:paraId="650E2BD8" w14:textId="15C5AB94" w:rsidR="00370E76" w:rsidRPr="0007366B" w:rsidRDefault="00370E76" w:rsidP="00B46CE5">
      <w:pPr>
        <w:pStyle w:val="Tilfelt"/>
        <w:ind w:left="0" w:right="0"/>
        <w:rPr>
          <w:rFonts w:ascii="Times New Roman" w:hAnsi="Times New Roman"/>
        </w:rPr>
      </w:pPr>
      <w:r>
        <w:rPr>
          <w:rFonts w:ascii="Times New Roman" w:hAnsi="Times New Roman"/>
        </w:rPr>
        <w:tab/>
      </w:r>
      <w:r>
        <w:rPr>
          <w:rFonts w:ascii="Times New Roman" w:hAnsi="Times New Roman"/>
        </w:rPr>
        <w:tab/>
      </w:r>
    </w:p>
    <w:sectPr w:rsidR="00370E76" w:rsidRPr="0007366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8AAA" w14:textId="77777777" w:rsidR="00F96AA0" w:rsidRDefault="00F96AA0">
      <w:r>
        <w:separator/>
      </w:r>
    </w:p>
  </w:endnote>
  <w:endnote w:type="continuationSeparator" w:id="0">
    <w:p w14:paraId="6B23CC35" w14:textId="77777777" w:rsidR="00F96AA0" w:rsidRDefault="00F9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01/19">
    <w:altName w:val="Times New Roman"/>
    <w:panose1 w:val="00000000000000000000"/>
    <w:charset w:val="00"/>
    <w:family w:val="roman"/>
    <w:notTrueType/>
    <w:pitch w:val="default"/>
  </w:font>
  <w:font w:name="Sak 01/1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34CF" w14:textId="77777777" w:rsidR="00A853C3" w:rsidRDefault="00A853C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423A" w14:textId="77777777" w:rsidR="00A853C3" w:rsidRDefault="00A853C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424C" w14:textId="77777777" w:rsidR="009726DD" w:rsidRDefault="009726DD" w:rsidP="005011CF">
    <w:pPr>
      <w:pStyle w:val="Bunntekst"/>
      <w:pBdr>
        <w:bottom w:val="single" w:sz="4" w:space="1" w:color="auto"/>
      </w:pBdr>
    </w:pPr>
  </w:p>
  <w:tbl>
    <w:tblPr>
      <w:tblStyle w:val="Tabellrutenett"/>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9726DD" w:rsidRPr="00176D2C" w14:paraId="5526B5ED" w14:textId="77777777" w:rsidTr="009726DD">
      <w:tc>
        <w:tcPr>
          <w:tcW w:w="1916" w:type="dxa"/>
        </w:tcPr>
        <w:p w14:paraId="08B93248" w14:textId="77777777" w:rsidR="009726DD" w:rsidRPr="00176D2C" w:rsidRDefault="009726DD" w:rsidP="009726DD">
          <w:pPr>
            <w:pStyle w:val="FooterFet"/>
            <w:tabs>
              <w:tab w:val="clear" w:pos="1916"/>
              <w:tab w:val="clear" w:pos="4360"/>
              <w:tab w:val="clear" w:pos="6282"/>
              <w:tab w:val="clear" w:pos="8023"/>
            </w:tabs>
            <w:ind w:left="0"/>
          </w:pPr>
          <w:bookmarkStart w:id="4" w:name="lblPostadresse"/>
          <w:r w:rsidRPr="00176D2C">
            <w:t>Postadresse</w:t>
          </w:r>
          <w:bookmarkEnd w:id="4"/>
        </w:p>
      </w:tc>
      <w:tc>
        <w:tcPr>
          <w:tcW w:w="2444" w:type="dxa"/>
        </w:tcPr>
        <w:p w14:paraId="43CAB15F" w14:textId="77777777" w:rsidR="009726DD" w:rsidRPr="00176D2C" w:rsidRDefault="009726DD" w:rsidP="009726DD">
          <w:pPr>
            <w:pStyle w:val="FooterFet"/>
            <w:tabs>
              <w:tab w:val="clear" w:pos="1916"/>
              <w:tab w:val="clear" w:pos="4360"/>
              <w:tab w:val="clear" w:pos="6282"/>
              <w:tab w:val="clear" w:pos="8023"/>
            </w:tabs>
            <w:ind w:left="0"/>
            <w:rPr>
              <w:bCs/>
            </w:rPr>
          </w:pPr>
          <w:bookmarkStart w:id="5" w:name="lblOrgnr"/>
          <w:r w:rsidRPr="00176D2C">
            <w:t>Org.nr.</w:t>
          </w:r>
          <w:bookmarkEnd w:id="5"/>
          <w:r w:rsidRPr="00176D2C">
            <w:t xml:space="preserve"> 974 767 880</w:t>
          </w:r>
        </w:p>
      </w:tc>
      <w:tc>
        <w:tcPr>
          <w:tcW w:w="1922" w:type="dxa"/>
        </w:tcPr>
        <w:p w14:paraId="520372B6" w14:textId="77777777" w:rsidR="009726DD" w:rsidRPr="00176D2C" w:rsidRDefault="009726DD" w:rsidP="009726DD">
          <w:pPr>
            <w:pStyle w:val="FooterFet"/>
            <w:tabs>
              <w:tab w:val="clear" w:pos="1916"/>
              <w:tab w:val="clear" w:pos="4360"/>
              <w:tab w:val="clear" w:pos="6282"/>
              <w:tab w:val="clear" w:pos="8023"/>
            </w:tabs>
            <w:ind w:left="0"/>
          </w:pPr>
          <w:bookmarkStart w:id="6" w:name="lblBesoksAdresse"/>
          <w:r w:rsidRPr="00176D2C">
            <w:t>Besøksadresse</w:t>
          </w:r>
          <w:bookmarkEnd w:id="6"/>
        </w:p>
      </w:tc>
      <w:tc>
        <w:tcPr>
          <w:tcW w:w="1741" w:type="dxa"/>
        </w:tcPr>
        <w:p w14:paraId="69548ADA" w14:textId="77777777" w:rsidR="009726DD" w:rsidRPr="00176D2C" w:rsidRDefault="009726DD" w:rsidP="009726DD">
          <w:pPr>
            <w:pStyle w:val="FooterFet"/>
            <w:tabs>
              <w:tab w:val="clear" w:pos="1916"/>
              <w:tab w:val="clear" w:pos="4360"/>
              <w:tab w:val="clear" w:pos="6282"/>
              <w:tab w:val="clear" w:pos="8023"/>
            </w:tabs>
            <w:ind w:left="0"/>
          </w:pPr>
          <w:bookmarkStart w:id="7" w:name="lblTelefon"/>
          <w:r w:rsidRPr="00176D2C">
            <w:t>Telefon</w:t>
          </w:r>
          <w:bookmarkEnd w:id="7"/>
        </w:p>
      </w:tc>
      <w:tc>
        <w:tcPr>
          <w:tcW w:w="1761" w:type="dxa"/>
        </w:tcPr>
        <w:p w14:paraId="6B5FCC1F" w14:textId="77777777" w:rsidR="009726DD" w:rsidRPr="00176D2C" w:rsidRDefault="009726DD" w:rsidP="009726DD">
          <w:pPr>
            <w:pStyle w:val="FooterFet"/>
            <w:tabs>
              <w:tab w:val="clear" w:pos="1916"/>
              <w:tab w:val="clear" w:pos="4360"/>
              <w:tab w:val="clear" w:pos="6282"/>
              <w:tab w:val="clear" w:pos="8023"/>
            </w:tabs>
            <w:ind w:left="0"/>
            <w:rPr>
              <w:bCs/>
            </w:rPr>
          </w:pPr>
          <w:bookmarkStart w:id="8" w:name="lblSaksbehandler"/>
          <w:r w:rsidRPr="00176D2C">
            <w:t>Saksbehandler</w:t>
          </w:r>
          <w:bookmarkEnd w:id="8"/>
        </w:p>
      </w:tc>
    </w:tr>
    <w:tr w:rsidR="009726DD" w:rsidRPr="00176D2C" w14:paraId="0E8A47FD" w14:textId="77777777" w:rsidTr="009726DD">
      <w:tc>
        <w:tcPr>
          <w:tcW w:w="1916" w:type="dxa"/>
        </w:tcPr>
        <w:p w14:paraId="491E17E5" w14:textId="77777777" w:rsidR="009726DD" w:rsidRPr="00176D2C" w:rsidRDefault="009726DD" w:rsidP="009726DD">
          <w:pPr>
            <w:pStyle w:val="FooterTekst"/>
            <w:tabs>
              <w:tab w:val="clear" w:pos="1916"/>
              <w:tab w:val="clear" w:pos="4360"/>
              <w:tab w:val="clear" w:pos="6282"/>
              <w:tab w:val="clear" w:pos="8023"/>
            </w:tabs>
            <w:ind w:left="0"/>
          </w:pPr>
          <w:bookmarkStart w:id="9" w:name="info_Postadresse1"/>
          <w:bookmarkEnd w:id="9"/>
        </w:p>
      </w:tc>
      <w:tc>
        <w:tcPr>
          <w:tcW w:w="2444" w:type="dxa"/>
        </w:tcPr>
        <w:p w14:paraId="22877B05" w14:textId="77777777" w:rsidR="009726DD" w:rsidRPr="00176D2C" w:rsidRDefault="009726DD" w:rsidP="009726DD">
          <w:pPr>
            <w:pStyle w:val="FooterTekst"/>
            <w:tabs>
              <w:tab w:val="clear" w:pos="1916"/>
              <w:tab w:val="clear" w:pos="4360"/>
              <w:tab w:val="clear" w:pos="6282"/>
              <w:tab w:val="clear" w:pos="8023"/>
            </w:tabs>
            <w:ind w:left="0"/>
          </w:pPr>
          <w:r w:rsidRPr="00176D2C">
            <w:t xml:space="preserve"> </w:t>
          </w:r>
        </w:p>
      </w:tc>
      <w:tc>
        <w:tcPr>
          <w:tcW w:w="1922" w:type="dxa"/>
        </w:tcPr>
        <w:p w14:paraId="42872597" w14:textId="77777777" w:rsidR="009726DD" w:rsidRPr="00176D2C" w:rsidRDefault="009726DD" w:rsidP="009726DD">
          <w:pPr>
            <w:pStyle w:val="FooterTekst"/>
            <w:tabs>
              <w:tab w:val="clear" w:pos="1916"/>
              <w:tab w:val="clear" w:pos="4360"/>
              <w:tab w:val="clear" w:pos="6282"/>
              <w:tab w:val="clear" w:pos="8023"/>
            </w:tabs>
            <w:ind w:left="0"/>
          </w:pPr>
          <w:bookmarkStart w:id="10" w:name="info_Besok1"/>
          <w:r>
            <w:t>Høgskoleringen 5</w:t>
          </w:r>
          <w:bookmarkEnd w:id="10"/>
        </w:p>
      </w:tc>
      <w:tc>
        <w:tcPr>
          <w:tcW w:w="1741" w:type="dxa"/>
        </w:tcPr>
        <w:p w14:paraId="55B9E33A" w14:textId="77777777" w:rsidR="009726DD" w:rsidRPr="00176D2C" w:rsidRDefault="009726DD" w:rsidP="009726DD">
          <w:pPr>
            <w:pStyle w:val="FooterTekst"/>
            <w:tabs>
              <w:tab w:val="clear" w:pos="1916"/>
              <w:tab w:val="clear" w:pos="4360"/>
              <w:tab w:val="clear" w:pos="6282"/>
              <w:tab w:val="clear" w:pos="8023"/>
            </w:tabs>
            <w:ind w:left="0"/>
          </w:pPr>
          <w:bookmarkStart w:id="11" w:name="info_telefon"/>
          <w:r>
            <w:t>+47 73594197</w:t>
          </w:r>
          <w:bookmarkEnd w:id="11"/>
        </w:p>
      </w:tc>
      <w:tc>
        <w:tcPr>
          <w:tcW w:w="1761" w:type="dxa"/>
        </w:tcPr>
        <w:p w14:paraId="574F0BF3" w14:textId="77777777" w:rsidR="009726DD" w:rsidRPr="00176D2C" w:rsidRDefault="009726DD" w:rsidP="009726DD">
          <w:pPr>
            <w:pStyle w:val="FooterTekst"/>
            <w:tabs>
              <w:tab w:val="clear" w:pos="1916"/>
              <w:tab w:val="clear" w:pos="4360"/>
              <w:tab w:val="clear" w:pos="6282"/>
              <w:tab w:val="clear" w:pos="8023"/>
            </w:tabs>
            <w:ind w:left="0"/>
          </w:pPr>
          <w:bookmarkStart w:id="12" w:name="personlig_fornavn"/>
          <w:bookmarkEnd w:id="12"/>
          <w:r w:rsidRPr="00176D2C">
            <w:t xml:space="preserve"> </w:t>
          </w:r>
          <w:bookmarkStart w:id="13" w:name="personlig_etternavn"/>
          <w:bookmarkEnd w:id="13"/>
        </w:p>
      </w:tc>
    </w:tr>
    <w:tr w:rsidR="009726DD" w:rsidRPr="00176D2C" w14:paraId="62FD2A1B" w14:textId="77777777" w:rsidTr="009726DD">
      <w:tc>
        <w:tcPr>
          <w:tcW w:w="1916" w:type="dxa"/>
        </w:tcPr>
        <w:p w14:paraId="69F87F29" w14:textId="77777777" w:rsidR="009726DD" w:rsidRPr="00176D2C" w:rsidRDefault="009726DD" w:rsidP="009726DD">
          <w:pPr>
            <w:pStyle w:val="FooterTekst"/>
            <w:tabs>
              <w:tab w:val="clear" w:pos="1916"/>
              <w:tab w:val="clear" w:pos="4360"/>
              <w:tab w:val="clear" w:pos="6282"/>
              <w:tab w:val="clear" w:pos="8023"/>
            </w:tabs>
            <w:ind w:left="0"/>
          </w:pPr>
          <w:bookmarkStart w:id="14" w:name="info_Postadresse2"/>
          <w:r>
            <w:t>7491 Trondheim</w:t>
          </w:r>
          <w:bookmarkEnd w:id="14"/>
        </w:p>
      </w:tc>
      <w:tc>
        <w:tcPr>
          <w:tcW w:w="2444" w:type="dxa"/>
        </w:tcPr>
        <w:p w14:paraId="7D334851" w14:textId="77777777" w:rsidR="009726DD" w:rsidRPr="00176D2C" w:rsidRDefault="009726DD" w:rsidP="009726DD">
          <w:pPr>
            <w:pStyle w:val="FooterTekst"/>
            <w:tabs>
              <w:tab w:val="clear" w:pos="1916"/>
              <w:tab w:val="clear" w:pos="4360"/>
              <w:tab w:val="clear" w:pos="6282"/>
              <w:tab w:val="clear" w:pos="8023"/>
            </w:tabs>
            <w:ind w:left="0"/>
          </w:pPr>
          <w:bookmarkStart w:id="15" w:name="info_epost"/>
          <w:r>
            <w:t>postmottak@nv.ntnu.no</w:t>
          </w:r>
          <w:bookmarkEnd w:id="15"/>
        </w:p>
      </w:tc>
      <w:tc>
        <w:tcPr>
          <w:tcW w:w="1922" w:type="dxa"/>
        </w:tcPr>
        <w:p w14:paraId="336A585E" w14:textId="77777777" w:rsidR="009726DD" w:rsidRPr="00176D2C" w:rsidRDefault="009726DD" w:rsidP="009726DD">
          <w:pPr>
            <w:pStyle w:val="FooterTekst"/>
            <w:tabs>
              <w:tab w:val="clear" w:pos="1916"/>
              <w:tab w:val="clear" w:pos="4360"/>
              <w:tab w:val="clear" w:pos="6282"/>
              <w:tab w:val="clear" w:pos="8023"/>
            </w:tabs>
            <w:ind w:left="0"/>
          </w:pPr>
          <w:bookmarkStart w:id="16" w:name="info_Besok2"/>
          <w:r>
            <w:t>Realfagbygget, Blokk D, 1. etg.</w:t>
          </w:r>
          <w:bookmarkEnd w:id="16"/>
        </w:p>
      </w:tc>
      <w:tc>
        <w:tcPr>
          <w:tcW w:w="1741" w:type="dxa"/>
        </w:tcPr>
        <w:p w14:paraId="11CCDB41" w14:textId="77777777" w:rsidR="009726DD" w:rsidRPr="00176D2C" w:rsidRDefault="009726DD" w:rsidP="009726DD">
          <w:pPr>
            <w:pStyle w:val="FooterTekst"/>
            <w:tabs>
              <w:tab w:val="clear" w:pos="1916"/>
              <w:tab w:val="clear" w:pos="4360"/>
              <w:tab w:val="clear" w:pos="6282"/>
              <w:tab w:val="clear" w:pos="8023"/>
            </w:tabs>
            <w:ind w:left="0"/>
          </w:pPr>
        </w:p>
      </w:tc>
      <w:tc>
        <w:tcPr>
          <w:tcW w:w="1761" w:type="dxa"/>
        </w:tcPr>
        <w:p w14:paraId="7B03FC90" w14:textId="77777777" w:rsidR="009726DD" w:rsidRPr="00176D2C" w:rsidRDefault="009726DD" w:rsidP="009726DD">
          <w:pPr>
            <w:pStyle w:val="FooterTekst"/>
            <w:tabs>
              <w:tab w:val="clear" w:pos="1916"/>
              <w:tab w:val="clear" w:pos="4360"/>
              <w:tab w:val="clear" w:pos="6282"/>
              <w:tab w:val="clear" w:pos="8023"/>
            </w:tabs>
            <w:ind w:left="0"/>
          </w:pPr>
          <w:bookmarkStart w:id="17" w:name="personlig_epost"/>
          <w:bookmarkEnd w:id="17"/>
        </w:p>
      </w:tc>
    </w:tr>
    <w:tr w:rsidR="009726DD" w:rsidRPr="00176D2C" w14:paraId="6850CBD0" w14:textId="77777777" w:rsidTr="009726DD">
      <w:tc>
        <w:tcPr>
          <w:tcW w:w="1916" w:type="dxa"/>
        </w:tcPr>
        <w:p w14:paraId="25452926" w14:textId="77777777" w:rsidR="009726DD" w:rsidRPr="00176D2C" w:rsidRDefault="009726DD" w:rsidP="009726DD">
          <w:pPr>
            <w:pStyle w:val="FooterTekst"/>
            <w:tabs>
              <w:tab w:val="clear" w:pos="1916"/>
              <w:tab w:val="clear" w:pos="4360"/>
              <w:tab w:val="clear" w:pos="6282"/>
              <w:tab w:val="clear" w:pos="8023"/>
            </w:tabs>
            <w:ind w:left="0"/>
          </w:pPr>
          <w:bookmarkStart w:id="18" w:name="info_Postadresse3"/>
          <w:r>
            <w:t>Norway</w:t>
          </w:r>
          <w:bookmarkEnd w:id="18"/>
        </w:p>
      </w:tc>
      <w:tc>
        <w:tcPr>
          <w:tcW w:w="2444" w:type="dxa"/>
        </w:tcPr>
        <w:p w14:paraId="69485A63" w14:textId="77777777" w:rsidR="009726DD" w:rsidRPr="00176D2C" w:rsidRDefault="009726DD" w:rsidP="009726DD">
          <w:pPr>
            <w:pStyle w:val="FooterTekst"/>
            <w:tabs>
              <w:tab w:val="clear" w:pos="1916"/>
              <w:tab w:val="clear" w:pos="4360"/>
              <w:tab w:val="clear" w:pos="6282"/>
              <w:tab w:val="clear" w:pos="8023"/>
            </w:tabs>
            <w:ind w:left="0"/>
            <w:rPr>
              <w:lang w:val="en-US"/>
            </w:rPr>
          </w:pPr>
          <w:bookmarkStart w:id="19" w:name="info_web"/>
          <w:r>
            <w:t>www.ntnu.no/nv</w:t>
          </w:r>
          <w:bookmarkEnd w:id="19"/>
        </w:p>
      </w:tc>
      <w:tc>
        <w:tcPr>
          <w:tcW w:w="1922" w:type="dxa"/>
        </w:tcPr>
        <w:p w14:paraId="17C08207" w14:textId="77777777" w:rsidR="009726DD" w:rsidRPr="00176D2C" w:rsidRDefault="009726DD" w:rsidP="009726DD">
          <w:pPr>
            <w:pStyle w:val="FooterTekst"/>
            <w:tabs>
              <w:tab w:val="clear" w:pos="1916"/>
              <w:tab w:val="clear" w:pos="4360"/>
              <w:tab w:val="clear" w:pos="6282"/>
              <w:tab w:val="clear" w:pos="8023"/>
            </w:tabs>
            <w:ind w:left="0"/>
            <w:rPr>
              <w:lang w:val="en-US"/>
            </w:rPr>
          </w:pPr>
          <w:bookmarkStart w:id="20" w:name="info_Besok3"/>
          <w:bookmarkEnd w:id="20"/>
        </w:p>
      </w:tc>
      <w:tc>
        <w:tcPr>
          <w:tcW w:w="1741" w:type="dxa"/>
        </w:tcPr>
        <w:p w14:paraId="4F48F5E6" w14:textId="77777777" w:rsidR="009726DD" w:rsidRPr="00176D2C" w:rsidRDefault="009726DD" w:rsidP="009726DD">
          <w:pPr>
            <w:pStyle w:val="FooterTekst"/>
            <w:tabs>
              <w:tab w:val="clear" w:pos="1916"/>
              <w:tab w:val="clear" w:pos="4360"/>
              <w:tab w:val="clear" w:pos="6282"/>
              <w:tab w:val="clear" w:pos="8023"/>
            </w:tabs>
            <w:ind w:left="0"/>
            <w:rPr>
              <w:lang w:val="en-US"/>
            </w:rPr>
          </w:pPr>
        </w:p>
      </w:tc>
      <w:tc>
        <w:tcPr>
          <w:tcW w:w="1761" w:type="dxa"/>
        </w:tcPr>
        <w:p w14:paraId="3D0E4A9A" w14:textId="77777777" w:rsidR="009726DD" w:rsidRPr="00176D2C" w:rsidRDefault="009726DD" w:rsidP="009726DD">
          <w:pPr>
            <w:pStyle w:val="FooterTekst"/>
            <w:tabs>
              <w:tab w:val="clear" w:pos="1916"/>
              <w:tab w:val="clear" w:pos="4360"/>
              <w:tab w:val="clear" w:pos="6282"/>
              <w:tab w:val="clear" w:pos="8023"/>
            </w:tabs>
            <w:ind w:left="0"/>
            <w:rPr>
              <w:lang w:val="en-US"/>
            </w:rPr>
          </w:pPr>
          <w:bookmarkStart w:id="21" w:name="lblTlf"/>
          <w:bookmarkEnd w:id="21"/>
          <w:r w:rsidRPr="00176D2C">
            <w:rPr>
              <w:lang w:val="en-US"/>
            </w:rPr>
            <w:t xml:space="preserve"> </w:t>
          </w:r>
          <w:bookmarkStart w:id="22" w:name="personlig_personligTelefon"/>
          <w:bookmarkEnd w:id="22"/>
          <w:r w:rsidRPr="00176D2C">
            <w:rPr>
              <w:lang w:val="en-US"/>
            </w:rPr>
            <w:t xml:space="preserve"> </w:t>
          </w:r>
        </w:p>
      </w:tc>
    </w:tr>
  </w:tbl>
  <w:p w14:paraId="7EA7CA8B" w14:textId="77777777" w:rsidR="009726DD" w:rsidRDefault="009726DD" w:rsidP="005011CF">
    <w:pPr>
      <w:pStyle w:val="Bunntekst"/>
      <w:rPr>
        <w:sz w:val="6"/>
        <w:lang w:val="en-US"/>
      </w:rPr>
    </w:pPr>
  </w:p>
  <w:p w14:paraId="06122A7D" w14:textId="77777777" w:rsidR="009726DD" w:rsidRPr="006B04FC" w:rsidRDefault="009726DD" w:rsidP="006B04FC">
    <w:pPr>
      <w:pStyle w:val="FooterGraa"/>
    </w:pPr>
    <w:bookmarkStart w:id="23" w:name="lblBunntekst"/>
    <w:r w:rsidRPr="006B04FC">
      <w:t>Adresser korrespondanse til saksbehandlende enhet. Husk å oppgi referanse.</w:t>
    </w:r>
    <w:bookmarkEnd w:id="2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0973" w14:textId="77777777" w:rsidR="009726DD" w:rsidRDefault="009726DD">
    <w:pPr>
      <w:pStyle w:val="Bunntekst"/>
    </w:pPr>
  </w:p>
  <w:p w14:paraId="4618549F" w14:textId="77777777" w:rsidR="009726DD" w:rsidRDefault="009726D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41AE" w14:textId="77777777" w:rsidR="009726DD" w:rsidRDefault="009726DD">
    <w:pPr>
      <w:pStyle w:val="Bunntekst"/>
    </w:pPr>
  </w:p>
  <w:p w14:paraId="4BD36077" w14:textId="77777777" w:rsidR="009726DD" w:rsidRDefault="009726D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34C2" w14:textId="77777777" w:rsidR="009726DD" w:rsidRDefault="009726DD">
    <w:pPr>
      <w:pStyle w:val="Bunntekst"/>
      <w:pBdr>
        <w:bottom w:val="single" w:sz="4" w:space="1" w:color="auto"/>
      </w:pBdr>
    </w:pPr>
  </w:p>
  <w:p w14:paraId="6714CF57" w14:textId="77777777" w:rsidR="009726DD" w:rsidRDefault="009726DD">
    <w:pPr>
      <w:pStyle w:val="FooterFet"/>
      <w:rPr>
        <w:bCs/>
      </w:rPr>
    </w:pPr>
    <w:r>
      <w:t>Postadresse</w:t>
    </w:r>
    <w:r>
      <w:tab/>
      <w:t xml:space="preserve">Org.nr. </w:t>
    </w:r>
    <w:r>
      <w:rPr>
        <w:b w:val="0"/>
        <w:bCs/>
      </w:rPr>
      <w:t>974 767 880</w:t>
    </w:r>
    <w:r>
      <w:rPr>
        <w:bCs/>
      </w:rPr>
      <w:tab/>
    </w:r>
    <w:r>
      <w:t>Besøksadresse</w:t>
    </w:r>
    <w:r>
      <w:tab/>
      <w:t>Telefon</w:t>
    </w:r>
    <w:r>
      <w:tab/>
    </w:r>
    <w:bookmarkStart w:id="46" w:name="tittel"/>
    <w:bookmarkEnd w:id="46"/>
  </w:p>
  <w:p w14:paraId="246326C8" w14:textId="77777777" w:rsidR="009726DD" w:rsidRDefault="009726DD">
    <w:pPr>
      <w:pStyle w:val="FooterTekst"/>
    </w:pPr>
    <w:r>
      <w:t>7491 Trondheim</w:t>
    </w:r>
    <w:r>
      <w:tab/>
      <w:t>E-post:</w:t>
    </w:r>
    <w:r>
      <w:tab/>
      <w:t>Hovedbygningen</w:t>
    </w:r>
    <w:r>
      <w:tab/>
      <w:t>+ 47 73 59 55 40</w:t>
    </w:r>
    <w:r>
      <w:tab/>
    </w:r>
    <w:bookmarkStart w:id="47" w:name="Navn"/>
    <w:bookmarkEnd w:id="47"/>
  </w:p>
  <w:p w14:paraId="0AD388E5" w14:textId="77777777" w:rsidR="009726DD" w:rsidRDefault="009726DD">
    <w:pPr>
      <w:pStyle w:val="FooterTekst"/>
    </w:pPr>
    <w:r>
      <w:tab/>
      <w:t>info@adm.ntnu.no</w:t>
    </w:r>
    <w:r>
      <w:tab/>
      <w:t>Høgskoleringen 1</w:t>
    </w:r>
    <w:r>
      <w:tab/>
    </w:r>
    <w:r>
      <w:rPr>
        <w:b/>
      </w:rPr>
      <w:t>Telefaks</w:t>
    </w:r>
    <w:r>
      <w:tab/>
    </w:r>
    <w:bookmarkStart w:id="48" w:name="Navn2"/>
    <w:bookmarkEnd w:id="48"/>
  </w:p>
  <w:p w14:paraId="7037828B" w14:textId="77777777" w:rsidR="009726DD" w:rsidRPr="000C41F9" w:rsidRDefault="009726DD">
    <w:pPr>
      <w:pStyle w:val="FooterTekst"/>
    </w:pPr>
    <w:r>
      <w:tab/>
    </w:r>
    <w:r w:rsidRPr="000C41F9">
      <w:t>http://www.ntnu.no/adm/info</w:t>
    </w:r>
    <w:r w:rsidRPr="000C41F9">
      <w:tab/>
      <w:t>Gløshaugen</w:t>
    </w:r>
    <w:r w:rsidRPr="000C41F9">
      <w:tab/>
      <w:t>+ 47 73 59 54 37</w:t>
    </w:r>
    <w:r w:rsidRPr="000C41F9">
      <w:tab/>
      <w:t xml:space="preserve">Tlf: + 47 </w:t>
    </w:r>
    <w:bookmarkStart w:id="49" w:name="Tlf"/>
    <w:bookmarkEnd w:id="49"/>
    <w:r w:rsidRPr="000C41F9">
      <w:t>lkjlljljkljklkjljklj</w:t>
    </w:r>
  </w:p>
  <w:p w14:paraId="1C980808" w14:textId="77777777" w:rsidR="009726DD" w:rsidRPr="000C41F9" w:rsidRDefault="009726DD">
    <w:pPr>
      <w:pStyle w:val="Bunntekst"/>
      <w:rPr>
        <w:sz w:val="6"/>
        <w:lang w:val="nb-NO"/>
      </w:rPr>
    </w:pPr>
  </w:p>
  <w:p w14:paraId="0F78E65D" w14:textId="77777777" w:rsidR="009726DD" w:rsidRDefault="009726DD" w:rsidP="006B04FC">
    <w:pPr>
      <w:pStyle w:val="FooterGraa"/>
    </w:pPr>
    <w:r>
      <w:t>All korrespondanse som inngår i saksbehandling skal adresseres til saksbehandlende enhet ved NTNU og ikke direkte til enkeltpersoner. Ved henvendelse vennligst oppgi referanse.</w:t>
    </w:r>
  </w:p>
  <w:p w14:paraId="2C2A2DE4" w14:textId="77777777" w:rsidR="009726DD" w:rsidRDefault="009726DD">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D531" w14:textId="77777777" w:rsidR="00F96AA0" w:rsidRDefault="00F96AA0">
      <w:r>
        <w:separator/>
      </w:r>
    </w:p>
  </w:footnote>
  <w:footnote w:type="continuationSeparator" w:id="0">
    <w:p w14:paraId="2EA879A7" w14:textId="77777777" w:rsidR="00F96AA0" w:rsidRDefault="00F9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5342" w14:textId="77777777" w:rsidR="00A853C3" w:rsidRDefault="00A853C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EAD9" w14:textId="77777777" w:rsidR="009726DD" w:rsidRDefault="009726DD">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rsidR="00581478">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9726DD" w14:paraId="067F8204" w14:textId="77777777">
      <w:tc>
        <w:tcPr>
          <w:tcW w:w="6579" w:type="dxa"/>
          <w:tcBorders>
            <w:top w:val="nil"/>
            <w:left w:val="nil"/>
            <w:bottom w:val="nil"/>
            <w:right w:val="nil"/>
          </w:tcBorders>
        </w:tcPr>
        <w:p w14:paraId="6E497EF1" w14:textId="77777777" w:rsidR="009726DD" w:rsidRDefault="009726DD">
          <w:pPr>
            <w:pStyle w:val="Header2"/>
          </w:pPr>
          <w:r>
            <w:t>Norges teknisk-naturvitenskapelige universitet</w:t>
          </w:r>
        </w:p>
      </w:tc>
      <w:tc>
        <w:tcPr>
          <w:tcW w:w="1341" w:type="dxa"/>
          <w:tcBorders>
            <w:top w:val="nil"/>
            <w:left w:val="nil"/>
            <w:bottom w:val="nil"/>
            <w:right w:val="nil"/>
          </w:tcBorders>
        </w:tcPr>
        <w:p w14:paraId="1497C3FD" w14:textId="77777777" w:rsidR="009726DD" w:rsidRDefault="009726DD">
          <w:pPr>
            <w:pStyle w:val="DatoRefTekst"/>
          </w:pPr>
          <w:r>
            <w:t>Vår dato</w:t>
          </w:r>
        </w:p>
        <w:p w14:paraId="1D466BB2" w14:textId="77777777" w:rsidR="009726DD" w:rsidRDefault="009726DD">
          <w:pPr>
            <w:pStyle w:val="DatoRefFyllInn"/>
          </w:pPr>
        </w:p>
      </w:tc>
      <w:tc>
        <w:tcPr>
          <w:tcW w:w="1996" w:type="dxa"/>
          <w:tcBorders>
            <w:top w:val="nil"/>
            <w:left w:val="nil"/>
            <w:bottom w:val="nil"/>
            <w:right w:val="nil"/>
          </w:tcBorders>
        </w:tcPr>
        <w:p w14:paraId="319E5AA4" w14:textId="77777777" w:rsidR="009726DD" w:rsidRDefault="009726DD">
          <w:pPr>
            <w:pStyle w:val="DatoRefTekst"/>
          </w:pPr>
          <w:r>
            <w:t>Vår referanse</w:t>
          </w:r>
        </w:p>
        <w:p w14:paraId="23080A4A" w14:textId="77777777" w:rsidR="009726DD" w:rsidRDefault="009726DD">
          <w:pPr>
            <w:pStyle w:val="DatoRefFyllInn"/>
          </w:pPr>
        </w:p>
      </w:tc>
    </w:tr>
  </w:tbl>
  <w:p w14:paraId="64AB91B7" w14:textId="77777777" w:rsidR="009726DD" w:rsidRDefault="009726DD">
    <w:pPr>
      <w:pStyle w:val="Topptekst"/>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ABBA" w14:textId="77777777" w:rsidR="009726DD" w:rsidRDefault="009726DD">
    <w:pPr>
      <w:pStyle w:val="sidetall"/>
    </w:pPr>
    <w:r>
      <w:rPr>
        <w:sz w:val="20"/>
        <w:lang w:eastAsia="nb-NO"/>
      </w:rPr>
      <w:drawing>
        <wp:anchor distT="0" distB="0" distL="114300" distR="114300" simplePos="0" relativeHeight="251659776" behindDoc="0" locked="0" layoutInCell="1" allowOverlap="1" wp14:anchorId="534B70C9" wp14:editId="10329FCC">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rsidR="002C3C5D">
      <w:t>1</w:t>
    </w:r>
    <w:r>
      <w:fldChar w:fldCharType="end"/>
    </w:r>
    <w:r>
      <w:t xml:space="preserve"> </w:t>
    </w:r>
    <w:bookmarkStart w:id="0" w:name="lblSideteller"/>
    <w:r>
      <w:t>av</w:t>
    </w:r>
    <w:bookmarkEnd w:id="0"/>
    <w:r>
      <w:t xml:space="preserve"> </w:t>
    </w:r>
    <w:r>
      <w:fldChar w:fldCharType="begin"/>
    </w:r>
    <w:r>
      <w:instrText xml:space="preserve"> NUMPAGES </w:instrText>
    </w:r>
    <w:r>
      <w:fldChar w:fldCharType="separate"/>
    </w:r>
    <w:r w:rsidR="002C3C5D">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1340"/>
      <w:gridCol w:w="1981"/>
    </w:tblGrid>
    <w:tr w:rsidR="009726DD" w14:paraId="70F7DB6F" w14:textId="77777777">
      <w:tc>
        <w:tcPr>
          <w:tcW w:w="6579" w:type="dxa"/>
          <w:tcBorders>
            <w:top w:val="nil"/>
            <w:left w:val="nil"/>
            <w:bottom w:val="nil"/>
            <w:right w:val="nil"/>
          </w:tcBorders>
        </w:tcPr>
        <w:p w14:paraId="5876F5DB" w14:textId="77777777" w:rsidR="009726DD" w:rsidRDefault="009726DD">
          <w:pPr>
            <w:pStyle w:val="Topptekst"/>
            <w:rPr>
              <w:lang w:val="nb-NO"/>
            </w:rPr>
          </w:pPr>
        </w:p>
      </w:tc>
      <w:tc>
        <w:tcPr>
          <w:tcW w:w="1341" w:type="dxa"/>
          <w:tcBorders>
            <w:top w:val="nil"/>
            <w:left w:val="nil"/>
            <w:bottom w:val="nil"/>
            <w:right w:val="nil"/>
          </w:tcBorders>
        </w:tcPr>
        <w:p w14:paraId="66C2B2FD" w14:textId="77777777" w:rsidR="009726DD" w:rsidRDefault="009726DD" w:rsidP="00261969">
          <w:pPr>
            <w:pStyle w:val="DatoRefTekst"/>
          </w:pPr>
        </w:p>
        <w:p w14:paraId="56598B58" w14:textId="77777777" w:rsidR="009726DD" w:rsidRDefault="009726DD" w:rsidP="00261969">
          <w:pPr>
            <w:pStyle w:val="DatoRefTekst"/>
          </w:pPr>
        </w:p>
      </w:tc>
      <w:tc>
        <w:tcPr>
          <w:tcW w:w="1996" w:type="dxa"/>
          <w:tcBorders>
            <w:top w:val="nil"/>
            <w:left w:val="nil"/>
            <w:bottom w:val="nil"/>
            <w:right w:val="nil"/>
          </w:tcBorders>
        </w:tcPr>
        <w:p w14:paraId="44439D57" w14:textId="77777777" w:rsidR="009726DD" w:rsidRDefault="009726DD">
          <w:pPr>
            <w:pStyle w:val="DatoFyllInn1"/>
          </w:pPr>
        </w:p>
      </w:tc>
    </w:tr>
    <w:tr w:rsidR="009726DD" w14:paraId="282CEDC8" w14:textId="77777777">
      <w:tc>
        <w:tcPr>
          <w:tcW w:w="6579" w:type="dxa"/>
          <w:tcBorders>
            <w:top w:val="nil"/>
            <w:left w:val="nil"/>
            <w:bottom w:val="nil"/>
            <w:right w:val="nil"/>
          </w:tcBorders>
        </w:tcPr>
        <w:p w14:paraId="6FAA2071" w14:textId="77777777" w:rsidR="009726DD" w:rsidRDefault="009726DD" w:rsidP="00FA0A20">
          <w:pPr>
            <w:pStyle w:val="Header1"/>
          </w:pPr>
          <w:bookmarkStart w:id="1" w:name="lblTopptekst"/>
          <w:r>
            <w:t>Fakultet for naturvitenskap</w:t>
          </w:r>
        </w:p>
        <w:bookmarkEnd w:id="1"/>
        <w:p w14:paraId="6CAB7746" w14:textId="77777777" w:rsidR="009726DD" w:rsidRDefault="009726DD" w:rsidP="00FA0A20">
          <w:pPr>
            <w:pStyle w:val="Header1"/>
          </w:pPr>
        </w:p>
      </w:tc>
      <w:tc>
        <w:tcPr>
          <w:tcW w:w="1341" w:type="dxa"/>
          <w:tcBorders>
            <w:top w:val="nil"/>
            <w:left w:val="nil"/>
            <w:bottom w:val="nil"/>
            <w:right w:val="nil"/>
          </w:tcBorders>
        </w:tcPr>
        <w:p w14:paraId="090BABBF" w14:textId="05B26DC7" w:rsidR="009726DD" w:rsidRDefault="00BB7AC8" w:rsidP="00BB7AC8">
          <w:pPr>
            <w:pStyle w:val="DatoRefFyllInn"/>
          </w:pPr>
          <w:r>
            <w:fldChar w:fldCharType="begin"/>
          </w:r>
          <w:r>
            <w:instrText xml:space="preserve"> TIME \@ "dd.MM.yyyy" </w:instrText>
          </w:r>
          <w:r>
            <w:fldChar w:fldCharType="separate"/>
          </w:r>
          <w:r w:rsidR="00797F94">
            <w:rPr>
              <w:noProof/>
            </w:rPr>
            <w:t>01.09.2022</w:t>
          </w:r>
          <w:r>
            <w:fldChar w:fldCharType="end"/>
          </w:r>
        </w:p>
      </w:tc>
      <w:tc>
        <w:tcPr>
          <w:tcW w:w="1996" w:type="dxa"/>
          <w:tcBorders>
            <w:top w:val="nil"/>
            <w:left w:val="nil"/>
            <w:bottom w:val="nil"/>
            <w:right w:val="nil"/>
          </w:tcBorders>
        </w:tcPr>
        <w:p w14:paraId="1FC886D8" w14:textId="77777777" w:rsidR="009726DD" w:rsidRDefault="009726DD" w:rsidP="00DB6136">
          <w:pPr>
            <w:pStyle w:val="DatoRefTekst2"/>
            <w:tabs>
              <w:tab w:val="clear" w:pos="4153"/>
              <w:tab w:val="clear" w:pos="8306"/>
              <w:tab w:val="right" w:pos="1762"/>
            </w:tabs>
          </w:pPr>
          <w:bookmarkStart w:id="2" w:name="lblVarRef"/>
          <w:r>
            <w:t>Referanse</w:t>
          </w:r>
          <w:bookmarkEnd w:id="2"/>
          <w:r>
            <w:t xml:space="preserve"> </w:t>
          </w:r>
          <w:r>
            <w:tab/>
          </w:r>
        </w:p>
        <w:p w14:paraId="6AE9D8BE" w14:textId="77777777" w:rsidR="009726DD" w:rsidRDefault="009726DD">
          <w:pPr>
            <w:pStyle w:val="DatoRefFyllInn"/>
          </w:pPr>
          <w:bookmarkStart w:id="3" w:name="varRef"/>
          <w:bookmarkEnd w:id="3"/>
        </w:p>
      </w:tc>
    </w:tr>
  </w:tbl>
  <w:p w14:paraId="5EAAD5C4" w14:textId="77777777" w:rsidR="009726DD" w:rsidRDefault="009726DD">
    <w:pPr>
      <w:pStyle w:val="Topptekst"/>
      <w:pBdr>
        <w:bottom w:val="single" w:sz="4" w:space="1" w:color="auto"/>
      </w:pBdr>
      <w:rPr>
        <w:lang w:val="nb-N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3A3E" w14:textId="77777777" w:rsidR="009726DD" w:rsidRDefault="009726DD">
    <w:pPr>
      <w:pStyle w:val="Topptekst"/>
    </w:pPr>
  </w:p>
  <w:p w14:paraId="0F36140D" w14:textId="77777777" w:rsidR="009726DD" w:rsidRDefault="009726D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EB44" w14:textId="77777777" w:rsidR="009726DD" w:rsidRDefault="009726DD">
    <w:pPr>
      <w:pStyle w:val="sidetall"/>
    </w:pPr>
    <w:r>
      <w:tab/>
    </w:r>
    <w:r>
      <w:tab/>
    </w:r>
    <w:r>
      <w:fldChar w:fldCharType="begin"/>
    </w:r>
    <w:r>
      <w:instrText xml:space="preserve"> PAGE </w:instrText>
    </w:r>
    <w:r>
      <w:fldChar w:fldCharType="separate"/>
    </w:r>
    <w:r w:rsidR="002C3C5D">
      <w:t>3</w:t>
    </w:r>
    <w:r>
      <w:fldChar w:fldCharType="end"/>
    </w:r>
    <w:r>
      <w:t xml:space="preserve"> </w:t>
    </w:r>
    <w:bookmarkStart w:id="40" w:name="lblSideteller2"/>
    <w:r>
      <w:t>av</w:t>
    </w:r>
    <w:bookmarkEnd w:id="40"/>
    <w:r>
      <w:t xml:space="preserve"> </w:t>
    </w:r>
    <w:r>
      <w:fldChar w:fldCharType="begin"/>
    </w:r>
    <w:r>
      <w:instrText xml:space="preserve"> NUMPAGES </w:instrText>
    </w:r>
    <w:r>
      <w:fldChar w:fldCharType="separate"/>
    </w:r>
    <w:r w:rsidR="002C3C5D">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3"/>
      <w:gridCol w:w="1340"/>
      <w:gridCol w:w="1975"/>
    </w:tblGrid>
    <w:tr w:rsidR="009726DD" w14:paraId="53EFACE6" w14:textId="77777777">
      <w:tc>
        <w:tcPr>
          <w:tcW w:w="6579" w:type="dxa"/>
          <w:tcBorders>
            <w:top w:val="nil"/>
            <w:left w:val="nil"/>
            <w:bottom w:val="nil"/>
            <w:right w:val="nil"/>
          </w:tcBorders>
        </w:tcPr>
        <w:p w14:paraId="7F4572FB" w14:textId="77777777" w:rsidR="009726DD" w:rsidRDefault="009726DD">
          <w:pPr>
            <w:pStyle w:val="Header2"/>
          </w:pPr>
          <w:bookmarkStart w:id="41" w:name="lblTopptekst2"/>
          <w:r>
            <w:t>Norges teknisk-naturvitenskapelige universitet</w:t>
          </w:r>
          <w:bookmarkEnd w:id="41"/>
        </w:p>
      </w:tc>
      <w:tc>
        <w:tcPr>
          <w:tcW w:w="1341" w:type="dxa"/>
          <w:tcBorders>
            <w:top w:val="nil"/>
            <w:left w:val="nil"/>
            <w:bottom w:val="nil"/>
            <w:right w:val="nil"/>
          </w:tcBorders>
        </w:tcPr>
        <w:p w14:paraId="2658FAE0" w14:textId="77777777" w:rsidR="009726DD" w:rsidRDefault="009726DD" w:rsidP="00261969">
          <w:pPr>
            <w:pStyle w:val="DatoRefTekst"/>
          </w:pPr>
          <w:bookmarkStart w:id="42" w:name="lblVarDato2"/>
          <w:r>
            <w:t>Dat</w:t>
          </w:r>
          <w:bookmarkEnd w:id="42"/>
          <w:r>
            <w:t>o</w:t>
          </w:r>
        </w:p>
        <w:bookmarkStart w:id="43" w:name="varDato2"/>
        <w:bookmarkEnd w:id="43"/>
        <w:p w14:paraId="3E9D283C" w14:textId="54ED37F3" w:rsidR="009726DD" w:rsidRDefault="009726DD">
          <w:pPr>
            <w:pStyle w:val="DatoRefFyllInn"/>
          </w:pPr>
          <w:r>
            <w:fldChar w:fldCharType="begin"/>
          </w:r>
          <w:r>
            <w:instrText xml:space="preserve"> TIME \@ "dd.MM.yyyy" </w:instrText>
          </w:r>
          <w:r>
            <w:fldChar w:fldCharType="separate"/>
          </w:r>
          <w:r w:rsidR="00797F94">
            <w:rPr>
              <w:noProof/>
            </w:rPr>
            <w:t>01.09.2022</w:t>
          </w:r>
          <w:r>
            <w:fldChar w:fldCharType="end"/>
          </w:r>
        </w:p>
      </w:tc>
      <w:tc>
        <w:tcPr>
          <w:tcW w:w="1996" w:type="dxa"/>
          <w:tcBorders>
            <w:top w:val="nil"/>
            <w:left w:val="nil"/>
            <w:bottom w:val="nil"/>
            <w:right w:val="nil"/>
          </w:tcBorders>
        </w:tcPr>
        <w:p w14:paraId="2E1D5CDD" w14:textId="77777777" w:rsidR="009726DD" w:rsidRDefault="009726DD">
          <w:pPr>
            <w:pStyle w:val="DatoRefTekst"/>
          </w:pPr>
          <w:bookmarkStart w:id="44" w:name="lblVarRef2"/>
          <w:r>
            <w:t>Referanse</w:t>
          </w:r>
          <w:bookmarkEnd w:id="44"/>
        </w:p>
        <w:p w14:paraId="378066AC" w14:textId="77777777" w:rsidR="009726DD" w:rsidRDefault="009726DD">
          <w:pPr>
            <w:pStyle w:val="DatoRefFyllInn"/>
          </w:pPr>
          <w:bookmarkStart w:id="45" w:name="varRef2"/>
          <w:bookmarkEnd w:id="45"/>
        </w:p>
      </w:tc>
    </w:tr>
  </w:tbl>
  <w:p w14:paraId="2CC8DA48" w14:textId="77777777" w:rsidR="009726DD" w:rsidRDefault="009726DD">
    <w:pPr>
      <w:pStyle w:val="Topptekst"/>
      <w:pBdr>
        <w:bottom w:val="single" w:sz="4" w:space="1" w:color="auto"/>
      </w:pBdr>
      <w:rPr>
        <w:lang w:val="nb-NO"/>
      </w:rPr>
    </w:pPr>
  </w:p>
  <w:p w14:paraId="306AD71F" w14:textId="77777777" w:rsidR="009726DD" w:rsidRDefault="009726D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F8C3" w14:textId="77777777" w:rsidR="009726DD" w:rsidRDefault="009726DD">
    <w:pPr>
      <w:pStyle w:val="sidetall"/>
    </w:pPr>
    <w:r>
      <w:rPr>
        <w:sz w:val="20"/>
        <w:lang w:eastAsia="nb-NO"/>
      </w:rPr>
      <w:drawing>
        <wp:anchor distT="0" distB="0" distL="114300" distR="114300" simplePos="0" relativeHeight="251657216" behindDoc="0" locked="0" layoutInCell="1" allowOverlap="1" wp14:anchorId="0129013F" wp14:editId="1D2180D7">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t>1</w:t>
    </w:r>
    <w:r>
      <w:fldChar w:fldCharType="end"/>
    </w:r>
    <w:r>
      <w:t xml:space="preserve"> av </w:t>
    </w:r>
    <w:r>
      <w:fldChar w:fldCharType="begin"/>
    </w:r>
    <w:r>
      <w:instrText xml:space="preserve"> NUMPAGES </w:instrText>
    </w:r>
    <w:r>
      <w:fldChar w:fldCharType="separate"/>
    </w:r>
    <w:r w:rsidR="00581478">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3800"/>
      <w:gridCol w:w="1431"/>
    </w:tblGrid>
    <w:tr w:rsidR="009726DD" w14:paraId="5AAE5CCE" w14:textId="77777777">
      <w:tc>
        <w:tcPr>
          <w:tcW w:w="6579" w:type="dxa"/>
          <w:tcBorders>
            <w:top w:val="nil"/>
            <w:left w:val="nil"/>
            <w:bottom w:val="nil"/>
            <w:right w:val="nil"/>
          </w:tcBorders>
        </w:tcPr>
        <w:p w14:paraId="536E3551" w14:textId="77777777" w:rsidR="009726DD" w:rsidRDefault="009726DD">
          <w:pPr>
            <w:pStyle w:val="Topptekst"/>
            <w:rPr>
              <w:lang w:val="nb-NO"/>
            </w:rPr>
          </w:pPr>
        </w:p>
      </w:tc>
      <w:tc>
        <w:tcPr>
          <w:tcW w:w="1341" w:type="dxa"/>
          <w:tcBorders>
            <w:top w:val="nil"/>
            <w:left w:val="nil"/>
            <w:bottom w:val="nil"/>
            <w:right w:val="nil"/>
          </w:tcBorders>
        </w:tcPr>
        <w:p w14:paraId="46005485" w14:textId="77777777" w:rsidR="009726DD" w:rsidRDefault="009726DD">
          <w:pPr>
            <w:pStyle w:val="DatoRefTekst"/>
          </w:pPr>
          <w:r>
            <w:t>Vår dato</w:t>
          </w:r>
        </w:p>
        <w:p w14:paraId="15B741F8" w14:textId="77777777" w:rsidR="009726DD" w:rsidRDefault="009726DD">
          <w:pPr>
            <w:pStyle w:val="DatoFyllInn1"/>
          </w:pPr>
          <w:r>
            <w:t>fdsfsfsdfdsffsdsdfsdfsdffdsfsdfsffsdfsdf</w:t>
          </w:r>
        </w:p>
      </w:tc>
      <w:tc>
        <w:tcPr>
          <w:tcW w:w="1996" w:type="dxa"/>
          <w:tcBorders>
            <w:top w:val="nil"/>
            <w:left w:val="nil"/>
            <w:bottom w:val="nil"/>
            <w:right w:val="nil"/>
          </w:tcBorders>
        </w:tcPr>
        <w:p w14:paraId="326A7DCB" w14:textId="77777777" w:rsidR="009726DD" w:rsidRDefault="009726DD">
          <w:pPr>
            <w:pStyle w:val="DatoRefTekst"/>
          </w:pPr>
          <w:r>
            <w:t>Vår referanse</w:t>
          </w:r>
        </w:p>
        <w:p w14:paraId="3A689F27" w14:textId="77777777" w:rsidR="009726DD" w:rsidRDefault="009726DD">
          <w:pPr>
            <w:pStyle w:val="DatoFyllInn1"/>
          </w:pPr>
        </w:p>
      </w:tc>
    </w:tr>
    <w:tr w:rsidR="009726DD" w14:paraId="4BD5E525" w14:textId="77777777">
      <w:tc>
        <w:tcPr>
          <w:tcW w:w="6579" w:type="dxa"/>
          <w:tcBorders>
            <w:top w:val="nil"/>
            <w:left w:val="nil"/>
            <w:bottom w:val="nil"/>
            <w:right w:val="nil"/>
          </w:tcBorders>
        </w:tcPr>
        <w:p w14:paraId="6E2B292B" w14:textId="77777777" w:rsidR="009726DD" w:rsidRDefault="009726DD" w:rsidP="00FA0A20">
          <w:pPr>
            <w:pStyle w:val="Header1"/>
          </w:pPr>
          <w:r>
            <w:t>Kommunikasjonsavdelingen</w:t>
          </w:r>
        </w:p>
        <w:p w14:paraId="08D74AC3" w14:textId="77777777" w:rsidR="009726DD" w:rsidRDefault="009726DD" w:rsidP="00FA0A20">
          <w:pPr>
            <w:pStyle w:val="Header1"/>
          </w:pPr>
        </w:p>
      </w:tc>
      <w:tc>
        <w:tcPr>
          <w:tcW w:w="1341" w:type="dxa"/>
          <w:tcBorders>
            <w:top w:val="nil"/>
            <w:left w:val="nil"/>
            <w:bottom w:val="nil"/>
            <w:right w:val="nil"/>
          </w:tcBorders>
        </w:tcPr>
        <w:p w14:paraId="465BE34C" w14:textId="77777777" w:rsidR="009726DD" w:rsidRDefault="009726DD">
          <w:pPr>
            <w:pStyle w:val="DatoRefTekst2"/>
          </w:pPr>
          <w:r>
            <w:t>Deres dato</w:t>
          </w:r>
        </w:p>
        <w:p w14:paraId="4E2BA6E3" w14:textId="77777777" w:rsidR="009726DD" w:rsidRDefault="009726DD">
          <w:pPr>
            <w:pStyle w:val="DatoRefFyllInn"/>
          </w:pPr>
        </w:p>
      </w:tc>
      <w:tc>
        <w:tcPr>
          <w:tcW w:w="1996" w:type="dxa"/>
          <w:tcBorders>
            <w:top w:val="nil"/>
            <w:left w:val="nil"/>
            <w:bottom w:val="nil"/>
            <w:right w:val="nil"/>
          </w:tcBorders>
        </w:tcPr>
        <w:p w14:paraId="7BAE28DB" w14:textId="77777777" w:rsidR="009726DD" w:rsidRDefault="009726DD">
          <w:pPr>
            <w:pStyle w:val="DatoRefTekst2"/>
          </w:pPr>
          <w:r>
            <w:t>Deres referanse</w:t>
          </w:r>
        </w:p>
        <w:p w14:paraId="636243F4" w14:textId="77777777" w:rsidR="009726DD" w:rsidRDefault="009726DD">
          <w:pPr>
            <w:pStyle w:val="DatoRefFyllInn"/>
          </w:pPr>
        </w:p>
      </w:tc>
    </w:tr>
  </w:tbl>
  <w:p w14:paraId="67C49FCB" w14:textId="77777777" w:rsidR="009726DD" w:rsidRDefault="009726DD">
    <w:pPr>
      <w:pStyle w:val="Topptekst"/>
      <w:pBdr>
        <w:bottom w:val="single" w:sz="4" w:space="1" w:color="auto"/>
      </w:pBdr>
      <w:rPr>
        <w:lang w:val="nb-NO"/>
      </w:rPr>
    </w:pPr>
  </w:p>
  <w:p w14:paraId="7D332966" w14:textId="77777777" w:rsidR="009726DD" w:rsidRDefault="00972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EDF"/>
    <w:multiLevelType w:val="hybridMultilevel"/>
    <w:tmpl w:val="9A0C2E82"/>
    <w:lvl w:ilvl="0" w:tplc="AABA46F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 w15:restartNumberingAfterBreak="0">
    <w:nsid w:val="14E66803"/>
    <w:multiLevelType w:val="hybridMultilevel"/>
    <w:tmpl w:val="395E2010"/>
    <w:lvl w:ilvl="0" w:tplc="D96CA6F2">
      <w:start w:val="1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564558"/>
    <w:multiLevelType w:val="hybridMultilevel"/>
    <w:tmpl w:val="0900CA3C"/>
    <w:lvl w:ilvl="0" w:tplc="52CE2DAC">
      <w:start w:val="1"/>
      <w:numFmt w:val="decimalZero"/>
      <w:lvlText w:val="Sak 19/%1"/>
      <w:lvlJc w:val="left"/>
      <w:pPr>
        <w:ind w:left="720" w:hanging="360"/>
      </w:pPr>
      <w:rPr>
        <w:rFonts w:ascii="Sak-01/19" w:hAnsi="Sak-01/19" w:hint="default"/>
        <w:b/>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5450CD3"/>
    <w:multiLevelType w:val="hybridMultilevel"/>
    <w:tmpl w:val="E7D8E61E"/>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483C68"/>
    <w:multiLevelType w:val="hybridMultilevel"/>
    <w:tmpl w:val="3B68508A"/>
    <w:lvl w:ilvl="0" w:tplc="E3E43A26">
      <w:numFmt w:val="bullet"/>
      <w:lvlText w:val="-"/>
      <w:lvlJc w:val="left"/>
      <w:pPr>
        <w:ind w:left="3240" w:hanging="360"/>
      </w:pPr>
      <w:rPr>
        <w:rFonts w:ascii="Times New Roman" w:eastAsia="Times New Roman" w:hAnsi="Times New Roman" w:cs="Times New Roman" w:hint="default"/>
      </w:rPr>
    </w:lvl>
    <w:lvl w:ilvl="1" w:tplc="04140003" w:tentative="1">
      <w:start w:val="1"/>
      <w:numFmt w:val="bullet"/>
      <w:lvlText w:val="o"/>
      <w:lvlJc w:val="left"/>
      <w:pPr>
        <w:ind w:left="2880" w:hanging="360"/>
      </w:pPr>
      <w:rPr>
        <w:rFonts w:ascii="Courier New" w:hAnsi="Courier New" w:cs="Courier New" w:hint="default"/>
      </w:rPr>
    </w:lvl>
    <w:lvl w:ilvl="2" w:tplc="04140005">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15:restartNumberingAfterBreak="0">
    <w:nsid w:val="35C80133"/>
    <w:multiLevelType w:val="hybridMultilevel"/>
    <w:tmpl w:val="6FBC05D4"/>
    <w:lvl w:ilvl="0" w:tplc="52CE2DAC">
      <w:start w:val="1"/>
      <w:numFmt w:val="decimalZero"/>
      <w:lvlText w:val="Sak 19/%1"/>
      <w:lvlJc w:val="left"/>
      <w:pPr>
        <w:ind w:left="720" w:hanging="360"/>
      </w:pPr>
      <w:rPr>
        <w:rFonts w:ascii="Sak-01/19" w:hAnsi="Sak-01/19" w:hint="default"/>
        <w:b/>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6510173"/>
    <w:multiLevelType w:val="hybridMultilevel"/>
    <w:tmpl w:val="B7C0BA0C"/>
    <w:lvl w:ilvl="0" w:tplc="D318C0A0">
      <w:start w:val="1"/>
      <w:numFmt w:val="decimalZero"/>
      <w:lvlText w:val="Sak 19/%1"/>
      <w:lvlJc w:val="left"/>
      <w:pPr>
        <w:ind w:left="720" w:hanging="720"/>
      </w:pPr>
      <w:rPr>
        <w:rFonts w:ascii="Sak-01/19" w:hAnsi="Sak-01/19" w:hint="default"/>
        <w:b/>
        <w:i w:val="0"/>
        <w:sz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6DC3849"/>
    <w:multiLevelType w:val="hybridMultilevel"/>
    <w:tmpl w:val="1872309A"/>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8" w15:restartNumberingAfterBreak="0">
    <w:nsid w:val="4AB133DD"/>
    <w:multiLevelType w:val="hybridMultilevel"/>
    <w:tmpl w:val="CD54AF4A"/>
    <w:lvl w:ilvl="0" w:tplc="E3E43A26">
      <w:numFmt w:val="bullet"/>
      <w:lvlText w:val="-"/>
      <w:lvlJc w:val="left"/>
      <w:pPr>
        <w:ind w:left="3240" w:hanging="360"/>
      </w:pPr>
      <w:rPr>
        <w:rFonts w:ascii="Times New Roman" w:eastAsia="Times New Roman" w:hAnsi="Times New Roman" w:cs="Times New Roman"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9" w15:restartNumberingAfterBreak="0">
    <w:nsid w:val="60445FD6"/>
    <w:multiLevelType w:val="hybridMultilevel"/>
    <w:tmpl w:val="6DCE04D6"/>
    <w:lvl w:ilvl="0" w:tplc="D318C0A0">
      <w:start w:val="1"/>
      <w:numFmt w:val="decimalZero"/>
      <w:lvlText w:val="Sak 19/%1"/>
      <w:lvlJc w:val="left"/>
      <w:pPr>
        <w:ind w:left="720" w:hanging="720"/>
      </w:pPr>
      <w:rPr>
        <w:rFonts w:ascii="Sak-01/19" w:hAnsi="Sak-01/19" w:hint="default"/>
        <w:b/>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3256133"/>
    <w:multiLevelType w:val="hybridMultilevel"/>
    <w:tmpl w:val="4D0C2F28"/>
    <w:lvl w:ilvl="0" w:tplc="596E44C6">
      <w:start w:val="1"/>
      <w:numFmt w:val="decimal"/>
      <w:lvlText w:val="%1"/>
      <w:lvlJc w:val="left"/>
      <w:pPr>
        <w:ind w:left="720" w:hanging="360"/>
      </w:pPr>
      <w:rPr>
        <w:rFonts w:ascii="Sak 01/19" w:hAnsi="Sak 01/19" w:hint="default"/>
        <w:b/>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A5A5B28"/>
    <w:multiLevelType w:val="hybridMultilevel"/>
    <w:tmpl w:val="88A4A0C8"/>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2" w15:restartNumberingAfterBreak="0">
    <w:nsid w:val="6C0D010F"/>
    <w:multiLevelType w:val="hybridMultilevel"/>
    <w:tmpl w:val="FB5CB540"/>
    <w:lvl w:ilvl="0" w:tplc="ACAA72F0">
      <w:numFmt w:val="bullet"/>
      <w:lvlText w:val="-"/>
      <w:lvlJc w:val="left"/>
      <w:pPr>
        <w:ind w:left="445" w:hanging="360"/>
      </w:pPr>
      <w:rPr>
        <w:rFonts w:ascii="Times New Roman" w:eastAsia="Times New Roman" w:hAnsi="Times New Roman" w:cs="Times New Roman"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13" w15:restartNumberingAfterBreak="0">
    <w:nsid w:val="6F196818"/>
    <w:multiLevelType w:val="hybridMultilevel"/>
    <w:tmpl w:val="AC98B6D8"/>
    <w:lvl w:ilvl="0" w:tplc="1B04CE52">
      <w:numFmt w:val="bullet"/>
      <w:lvlText w:val="-"/>
      <w:lvlJc w:val="left"/>
      <w:pPr>
        <w:ind w:left="1150" w:hanging="360"/>
      </w:pPr>
      <w:rPr>
        <w:rFonts w:ascii="Arial" w:eastAsia="Times New Roman" w:hAnsi="Arial" w:cs="Arial" w:hint="default"/>
      </w:rPr>
    </w:lvl>
    <w:lvl w:ilvl="1" w:tplc="04140003" w:tentative="1">
      <w:start w:val="1"/>
      <w:numFmt w:val="bullet"/>
      <w:lvlText w:val="o"/>
      <w:lvlJc w:val="left"/>
      <w:pPr>
        <w:ind w:left="1870" w:hanging="360"/>
      </w:pPr>
      <w:rPr>
        <w:rFonts w:ascii="Courier New" w:hAnsi="Courier New" w:cs="Courier New" w:hint="default"/>
      </w:rPr>
    </w:lvl>
    <w:lvl w:ilvl="2" w:tplc="04140005" w:tentative="1">
      <w:start w:val="1"/>
      <w:numFmt w:val="bullet"/>
      <w:lvlText w:val=""/>
      <w:lvlJc w:val="left"/>
      <w:pPr>
        <w:ind w:left="2590" w:hanging="360"/>
      </w:pPr>
      <w:rPr>
        <w:rFonts w:ascii="Wingdings" w:hAnsi="Wingdings" w:hint="default"/>
      </w:rPr>
    </w:lvl>
    <w:lvl w:ilvl="3" w:tplc="04140001" w:tentative="1">
      <w:start w:val="1"/>
      <w:numFmt w:val="bullet"/>
      <w:lvlText w:val=""/>
      <w:lvlJc w:val="left"/>
      <w:pPr>
        <w:ind w:left="3310" w:hanging="360"/>
      </w:pPr>
      <w:rPr>
        <w:rFonts w:ascii="Symbol" w:hAnsi="Symbol" w:hint="default"/>
      </w:rPr>
    </w:lvl>
    <w:lvl w:ilvl="4" w:tplc="04140003" w:tentative="1">
      <w:start w:val="1"/>
      <w:numFmt w:val="bullet"/>
      <w:lvlText w:val="o"/>
      <w:lvlJc w:val="left"/>
      <w:pPr>
        <w:ind w:left="4030" w:hanging="360"/>
      </w:pPr>
      <w:rPr>
        <w:rFonts w:ascii="Courier New" w:hAnsi="Courier New" w:cs="Courier New" w:hint="default"/>
      </w:rPr>
    </w:lvl>
    <w:lvl w:ilvl="5" w:tplc="04140005" w:tentative="1">
      <w:start w:val="1"/>
      <w:numFmt w:val="bullet"/>
      <w:lvlText w:val=""/>
      <w:lvlJc w:val="left"/>
      <w:pPr>
        <w:ind w:left="4750" w:hanging="360"/>
      </w:pPr>
      <w:rPr>
        <w:rFonts w:ascii="Wingdings" w:hAnsi="Wingdings" w:hint="default"/>
      </w:rPr>
    </w:lvl>
    <w:lvl w:ilvl="6" w:tplc="04140001" w:tentative="1">
      <w:start w:val="1"/>
      <w:numFmt w:val="bullet"/>
      <w:lvlText w:val=""/>
      <w:lvlJc w:val="left"/>
      <w:pPr>
        <w:ind w:left="5470" w:hanging="360"/>
      </w:pPr>
      <w:rPr>
        <w:rFonts w:ascii="Symbol" w:hAnsi="Symbol" w:hint="default"/>
      </w:rPr>
    </w:lvl>
    <w:lvl w:ilvl="7" w:tplc="04140003" w:tentative="1">
      <w:start w:val="1"/>
      <w:numFmt w:val="bullet"/>
      <w:lvlText w:val="o"/>
      <w:lvlJc w:val="left"/>
      <w:pPr>
        <w:ind w:left="6190" w:hanging="360"/>
      </w:pPr>
      <w:rPr>
        <w:rFonts w:ascii="Courier New" w:hAnsi="Courier New" w:cs="Courier New" w:hint="default"/>
      </w:rPr>
    </w:lvl>
    <w:lvl w:ilvl="8" w:tplc="04140005" w:tentative="1">
      <w:start w:val="1"/>
      <w:numFmt w:val="bullet"/>
      <w:lvlText w:val=""/>
      <w:lvlJc w:val="left"/>
      <w:pPr>
        <w:ind w:left="6910" w:hanging="360"/>
      </w:pPr>
      <w:rPr>
        <w:rFonts w:ascii="Wingdings" w:hAnsi="Wingdings" w:hint="default"/>
      </w:rPr>
    </w:lvl>
  </w:abstractNum>
  <w:num w:numId="1" w16cid:durableId="1264413433">
    <w:abstractNumId w:val="13"/>
  </w:num>
  <w:num w:numId="2" w16cid:durableId="679507692">
    <w:abstractNumId w:val="10"/>
  </w:num>
  <w:num w:numId="3" w16cid:durableId="37248722">
    <w:abstractNumId w:val="5"/>
  </w:num>
  <w:num w:numId="4" w16cid:durableId="1544251430">
    <w:abstractNumId w:val="2"/>
  </w:num>
  <w:num w:numId="5" w16cid:durableId="1591967151">
    <w:abstractNumId w:val="9"/>
  </w:num>
  <w:num w:numId="6" w16cid:durableId="929043602">
    <w:abstractNumId w:val="6"/>
  </w:num>
  <w:num w:numId="7" w16cid:durableId="1353216868">
    <w:abstractNumId w:val="11"/>
  </w:num>
  <w:num w:numId="8" w16cid:durableId="439686840">
    <w:abstractNumId w:val="7"/>
  </w:num>
  <w:num w:numId="9" w16cid:durableId="1082990917">
    <w:abstractNumId w:val="8"/>
  </w:num>
  <w:num w:numId="10" w16cid:durableId="1807505082">
    <w:abstractNumId w:val="4"/>
  </w:num>
  <w:num w:numId="11" w16cid:durableId="448624962">
    <w:abstractNumId w:val="3"/>
  </w:num>
  <w:num w:numId="12" w16cid:durableId="1133595108">
    <w:abstractNumId w:val="1"/>
  </w:num>
  <w:num w:numId="13" w16cid:durableId="723455652">
    <w:abstractNumId w:val="0"/>
  </w:num>
  <w:num w:numId="14" w16cid:durableId="9152119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nb-NO" w:vendorID="64" w:dllVersion="6" w:nlCheck="1" w:checkStyle="0"/>
  <w:activeWritingStyle w:appName="MSWord" w:lang="es-ES" w:vendorID="64" w:dllVersion="6" w:nlCheck="1" w:checkStyle="0"/>
  <w:activeWritingStyle w:appName="MSWord" w:lang="nb-NO"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2C"/>
    <w:rsid w:val="00005043"/>
    <w:rsid w:val="00005CF2"/>
    <w:rsid w:val="000166E7"/>
    <w:rsid w:val="0002620E"/>
    <w:rsid w:val="00045F47"/>
    <w:rsid w:val="0004688D"/>
    <w:rsid w:val="00046BF5"/>
    <w:rsid w:val="000643C8"/>
    <w:rsid w:val="00072E86"/>
    <w:rsid w:val="0007366B"/>
    <w:rsid w:val="000817BD"/>
    <w:rsid w:val="00091C6B"/>
    <w:rsid w:val="00094650"/>
    <w:rsid w:val="0009553A"/>
    <w:rsid w:val="000B4FDC"/>
    <w:rsid w:val="000C1FDB"/>
    <w:rsid w:val="000C41F9"/>
    <w:rsid w:val="000C56AC"/>
    <w:rsid w:val="000D78B1"/>
    <w:rsid w:val="000E47EE"/>
    <w:rsid w:val="000F257D"/>
    <w:rsid w:val="00101D24"/>
    <w:rsid w:val="00110F06"/>
    <w:rsid w:val="00120ACE"/>
    <w:rsid w:val="00131EE8"/>
    <w:rsid w:val="0014380E"/>
    <w:rsid w:val="0014656A"/>
    <w:rsid w:val="001569A8"/>
    <w:rsid w:val="00165FD2"/>
    <w:rsid w:val="001713E8"/>
    <w:rsid w:val="001719FC"/>
    <w:rsid w:val="0018279C"/>
    <w:rsid w:val="001841E0"/>
    <w:rsid w:val="0019307C"/>
    <w:rsid w:val="0019371B"/>
    <w:rsid w:val="0019606B"/>
    <w:rsid w:val="001A2D64"/>
    <w:rsid w:val="001A3790"/>
    <w:rsid w:val="001B14DF"/>
    <w:rsid w:val="001B22CA"/>
    <w:rsid w:val="001B6150"/>
    <w:rsid w:val="001C6420"/>
    <w:rsid w:val="001D32AA"/>
    <w:rsid w:val="001E4449"/>
    <w:rsid w:val="001E5276"/>
    <w:rsid w:val="001E57B1"/>
    <w:rsid w:val="001F054E"/>
    <w:rsid w:val="001F1071"/>
    <w:rsid w:val="001F58AF"/>
    <w:rsid w:val="002114DF"/>
    <w:rsid w:val="002120AA"/>
    <w:rsid w:val="00213E34"/>
    <w:rsid w:val="002204C3"/>
    <w:rsid w:val="00230C86"/>
    <w:rsid w:val="00236D4C"/>
    <w:rsid w:val="00237722"/>
    <w:rsid w:val="00246864"/>
    <w:rsid w:val="00251275"/>
    <w:rsid w:val="0025217A"/>
    <w:rsid w:val="002575B2"/>
    <w:rsid w:val="00261969"/>
    <w:rsid w:val="0026282B"/>
    <w:rsid w:val="00265163"/>
    <w:rsid w:val="00265CA3"/>
    <w:rsid w:val="0027084E"/>
    <w:rsid w:val="00272AE2"/>
    <w:rsid w:val="00284090"/>
    <w:rsid w:val="002849AF"/>
    <w:rsid w:val="00286665"/>
    <w:rsid w:val="00286D0C"/>
    <w:rsid w:val="00290AB9"/>
    <w:rsid w:val="00295CE4"/>
    <w:rsid w:val="00297C86"/>
    <w:rsid w:val="002A64CB"/>
    <w:rsid w:val="002C2948"/>
    <w:rsid w:val="002C3B95"/>
    <w:rsid w:val="002C3C5D"/>
    <w:rsid w:val="002C5B7D"/>
    <w:rsid w:val="002D04DF"/>
    <w:rsid w:val="002D14CB"/>
    <w:rsid w:val="002E1A4F"/>
    <w:rsid w:val="002E2C64"/>
    <w:rsid w:val="002E461D"/>
    <w:rsid w:val="002E7D23"/>
    <w:rsid w:val="002F5699"/>
    <w:rsid w:val="002F6C5D"/>
    <w:rsid w:val="00300D96"/>
    <w:rsid w:val="0030528C"/>
    <w:rsid w:val="0030556E"/>
    <w:rsid w:val="00312F06"/>
    <w:rsid w:val="003146E1"/>
    <w:rsid w:val="00323410"/>
    <w:rsid w:val="00324DBD"/>
    <w:rsid w:val="00340047"/>
    <w:rsid w:val="003438EA"/>
    <w:rsid w:val="00345EBF"/>
    <w:rsid w:val="00346634"/>
    <w:rsid w:val="00346896"/>
    <w:rsid w:val="00350092"/>
    <w:rsid w:val="00352FCB"/>
    <w:rsid w:val="003537B4"/>
    <w:rsid w:val="003621CB"/>
    <w:rsid w:val="00362C8F"/>
    <w:rsid w:val="003639F4"/>
    <w:rsid w:val="00370823"/>
    <w:rsid w:val="00370E76"/>
    <w:rsid w:val="003841EC"/>
    <w:rsid w:val="00384D3C"/>
    <w:rsid w:val="00384F59"/>
    <w:rsid w:val="0039080A"/>
    <w:rsid w:val="00390E97"/>
    <w:rsid w:val="00391043"/>
    <w:rsid w:val="00391861"/>
    <w:rsid w:val="00394746"/>
    <w:rsid w:val="00396F89"/>
    <w:rsid w:val="003A29E5"/>
    <w:rsid w:val="003A2C38"/>
    <w:rsid w:val="003B4F55"/>
    <w:rsid w:val="003B50DD"/>
    <w:rsid w:val="003C03A0"/>
    <w:rsid w:val="003C6487"/>
    <w:rsid w:val="003D4736"/>
    <w:rsid w:val="003E29D4"/>
    <w:rsid w:val="00402D5D"/>
    <w:rsid w:val="00407778"/>
    <w:rsid w:val="00416840"/>
    <w:rsid w:val="00421ADE"/>
    <w:rsid w:val="0043332D"/>
    <w:rsid w:val="00437D7A"/>
    <w:rsid w:val="0044242C"/>
    <w:rsid w:val="004432B5"/>
    <w:rsid w:val="00443A32"/>
    <w:rsid w:val="00447964"/>
    <w:rsid w:val="00453A7A"/>
    <w:rsid w:val="00464FFF"/>
    <w:rsid w:val="004654EC"/>
    <w:rsid w:val="00476E3A"/>
    <w:rsid w:val="0048541D"/>
    <w:rsid w:val="004870E4"/>
    <w:rsid w:val="004945E9"/>
    <w:rsid w:val="004C1804"/>
    <w:rsid w:val="004C19AA"/>
    <w:rsid w:val="004D0E2C"/>
    <w:rsid w:val="004E2F74"/>
    <w:rsid w:val="004F119E"/>
    <w:rsid w:val="004F247D"/>
    <w:rsid w:val="005011CF"/>
    <w:rsid w:val="00501563"/>
    <w:rsid w:val="0050516B"/>
    <w:rsid w:val="00507598"/>
    <w:rsid w:val="005273E5"/>
    <w:rsid w:val="00541D74"/>
    <w:rsid w:val="00545152"/>
    <w:rsid w:val="0054694C"/>
    <w:rsid w:val="005500B6"/>
    <w:rsid w:val="00554038"/>
    <w:rsid w:val="00561BF5"/>
    <w:rsid w:val="005805BD"/>
    <w:rsid w:val="00581478"/>
    <w:rsid w:val="00582C94"/>
    <w:rsid w:val="0058503D"/>
    <w:rsid w:val="00587EEF"/>
    <w:rsid w:val="00590E22"/>
    <w:rsid w:val="00590E8F"/>
    <w:rsid w:val="00591C02"/>
    <w:rsid w:val="005A0F18"/>
    <w:rsid w:val="005A49A0"/>
    <w:rsid w:val="005A72FB"/>
    <w:rsid w:val="005B41A3"/>
    <w:rsid w:val="005B68BB"/>
    <w:rsid w:val="005C5EB8"/>
    <w:rsid w:val="005D3DE0"/>
    <w:rsid w:val="005D6343"/>
    <w:rsid w:val="005E2208"/>
    <w:rsid w:val="005E2856"/>
    <w:rsid w:val="005E368C"/>
    <w:rsid w:val="005E4352"/>
    <w:rsid w:val="005E56E9"/>
    <w:rsid w:val="00603A64"/>
    <w:rsid w:val="00614EB2"/>
    <w:rsid w:val="00620A98"/>
    <w:rsid w:val="00624F91"/>
    <w:rsid w:val="00645F8B"/>
    <w:rsid w:val="00654176"/>
    <w:rsid w:val="006626C9"/>
    <w:rsid w:val="00663283"/>
    <w:rsid w:val="006736BF"/>
    <w:rsid w:val="00677A49"/>
    <w:rsid w:val="0068125F"/>
    <w:rsid w:val="00681C92"/>
    <w:rsid w:val="00683CB6"/>
    <w:rsid w:val="00694E05"/>
    <w:rsid w:val="006A3EC6"/>
    <w:rsid w:val="006A6684"/>
    <w:rsid w:val="006A767A"/>
    <w:rsid w:val="006B04FC"/>
    <w:rsid w:val="006B6ECE"/>
    <w:rsid w:val="006C163B"/>
    <w:rsid w:val="006C5743"/>
    <w:rsid w:val="006E16B6"/>
    <w:rsid w:val="006E2BDC"/>
    <w:rsid w:val="006F74AC"/>
    <w:rsid w:val="00714810"/>
    <w:rsid w:val="00723673"/>
    <w:rsid w:val="00724108"/>
    <w:rsid w:val="00733ABE"/>
    <w:rsid w:val="007379F1"/>
    <w:rsid w:val="00750639"/>
    <w:rsid w:val="00750A26"/>
    <w:rsid w:val="0076192F"/>
    <w:rsid w:val="00770874"/>
    <w:rsid w:val="00773768"/>
    <w:rsid w:val="007749A6"/>
    <w:rsid w:val="00774CDA"/>
    <w:rsid w:val="00775AC5"/>
    <w:rsid w:val="007767A4"/>
    <w:rsid w:val="00782944"/>
    <w:rsid w:val="007861E7"/>
    <w:rsid w:val="00791041"/>
    <w:rsid w:val="00797F94"/>
    <w:rsid w:val="007A3FAD"/>
    <w:rsid w:val="007A4994"/>
    <w:rsid w:val="007A51D1"/>
    <w:rsid w:val="007D0C4D"/>
    <w:rsid w:val="007D216B"/>
    <w:rsid w:val="007D28DC"/>
    <w:rsid w:val="007D5932"/>
    <w:rsid w:val="007E1329"/>
    <w:rsid w:val="007E435F"/>
    <w:rsid w:val="007F15CE"/>
    <w:rsid w:val="007F2C68"/>
    <w:rsid w:val="007F62C2"/>
    <w:rsid w:val="0080096C"/>
    <w:rsid w:val="00814C7E"/>
    <w:rsid w:val="00821F58"/>
    <w:rsid w:val="0082670C"/>
    <w:rsid w:val="0083538A"/>
    <w:rsid w:val="008375D8"/>
    <w:rsid w:val="0084344C"/>
    <w:rsid w:val="00845741"/>
    <w:rsid w:val="0085542F"/>
    <w:rsid w:val="008779C6"/>
    <w:rsid w:val="008822E4"/>
    <w:rsid w:val="00885029"/>
    <w:rsid w:val="00891973"/>
    <w:rsid w:val="008A2AA9"/>
    <w:rsid w:val="008A377B"/>
    <w:rsid w:val="008A3D98"/>
    <w:rsid w:val="008A6389"/>
    <w:rsid w:val="008C03B1"/>
    <w:rsid w:val="008C1365"/>
    <w:rsid w:val="008C1D08"/>
    <w:rsid w:val="008C2C9B"/>
    <w:rsid w:val="008D1181"/>
    <w:rsid w:val="008D4F37"/>
    <w:rsid w:val="008E17B4"/>
    <w:rsid w:val="008E2E11"/>
    <w:rsid w:val="008E3016"/>
    <w:rsid w:val="008E3591"/>
    <w:rsid w:val="008E63DF"/>
    <w:rsid w:val="008F11F4"/>
    <w:rsid w:val="008F159C"/>
    <w:rsid w:val="008F42DD"/>
    <w:rsid w:val="008F4E19"/>
    <w:rsid w:val="00905841"/>
    <w:rsid w:val="00907767"/>
    <w:rsid w:val="009130D4"/>
    <w:rsid w:val="00921CB4"/>
    <w:rsid w:val="009343EB"/>
    <w:rsid w:val="0093544C"/>
    <w:rsid w:val="00954AF5"/>
    <w:rsid w:val="009726DD"/>
    <w:rsid w:val="009776CD"/>
    <w:rsid w:val="00986244"/>
    <w:rsid w:val="009A11A6"/>
    <w:rsid w:val="009A4694"/>
    <w:rsid w:val="009B0A09"/>
    <w:rsid w:val="009B29D5"/>
    <w:rsid w:val="009B4D4D"/>
    <w:rsid w:val="009C4E1C"/>
    <w:rsid w:val="009C6A59"/>
    <w:rsid w:val="009D7AFA"/>
    <w:rsid w:val="009E4C18"/>
    <w:rsid w:val="009E5911"/>
    <w:rsid w:val="009F652E"/>
    <w:rsid w:val="009F7ED6"/>
    <w:rsid w:val="00A008B6"/>
    <w:rsid w:val="00A05E28"/>
    <w:rsid w:val="00A27D91"/>
    <w:rsid w:val="00A30FA8"/>
    <w:rsid w:val="00A32318"/>
    <w:rsid w:val="00A414F6"/>
    <w:rsid w:val="00A4678C"/>
    <w:rsid w:val="00A62C68"/>
    <w:rsid w:val="00A62F4C"/>
    <w:rsid w:val="00A659FA"/>
    <w:rsid w:val="00A702B7"/>
    <w:rsid w:val="00A727E6"/>
    <w:rsid w:val="00A72D83"/>
    <w:rsid w:val="00A7655B"/>
    <w:rsid w:val="00A77EE8"/>
    <w:rsid w:val="00A82053"/>
    <w:rsid w:val="00A84F29"/>
    <w:rsid w:val="00A853C3"/>
    <w:rsid w:val="00A86A56"/>
    <w:rsid w:val="00A95F82"/>
    <w:rsid w:val="00AA09F7"/>
    <w:rsid w:val="00AA1259"/>
    <w:rsid w:val="00AA750D"/>
    <w:rsid w:val="00AB2EBF"/>
    <w:rsid w:val="00AD08DF"/>
    <w:rsid w:val="00AD1743"/>
    <w:rsid w:val="00AD183D"/>
    <w:rsid w:val="00AD3004"/>
    <w:rsid w:val="00AE0345"/>
    <w:rsid w:val="00AF2A52"/>
    <w:rsid w:val="00AF5052"/>
    <w:rsid w:val="00B02534"/>
    <w:rsid w:val="00B052B0"/>
    <w:rsid w:val="00B1144A"/>
    <w:rsid w:val="00B127EB"/>
    <w:rsid w:val="00B25A7D"/>
    <w:rsid w:val="00B40B76"/>
    <w:rsid w:val="00B44FDE"/>
    <w:rsid w:val="00B4527A"/>
    <w:rsid w:val="00B45479"/>
    <w:rsid w:val="00B46CE5"/>
    <w:rsid w:val="00B5280F"/>
    <w:rsid w:val="00B54618"/>
    <w:rsid w:val="00B6069A"/>
    <w:rsid w:val="00B63485"/>
    <w:rsid w:val="00B671C8"/>
    <w:rsid w:val="00B67A0A"/>
    <w:rsid w:val="00B752B0"/>
    <w:rsid w:val="00B76C93"/>
    <w:rsid w:val="00B76CB7"/>
    <w:rsid w:val="00B92298"/>
    <w:rsid w:val="00BA1272"/>
    <w:rsid w:val="00BA2CBC"/>
    <w:rsid w:val="00BB4135"/>
    <w:rsid w:val="00BB7AC8"/>
    <w:rsid w:val="00BC3F80"/>
    <w:rsid w:val="00BC489B"/>
    <w:rsid w:val="00BD3C86"/>
    <w:rsid w:val="00BE1FCD"/>
    <w:rsid w:val="00BE6D8F"/>
    <w:rsid w:val="00BE754E"/>
    <w:rsid w:val="00BF0124"/>
    <w:rsid w:val="00BF0499"/>
    <w:rsid w:val="00BF45C6"/>
    <w:rsid w:val="00BF4BB8"/>
    <w:rsid w:val="00BF5619"/>
    <w:rsid w:val="00C02E41"/>
    <w:rsid w:val="00C03DF3"/>
    <w:rsid w:val="00C26326"/>
    <w:rsid w:val="00C2664F"/>
    <w:rsid w:val="00C26A2F"/>
    <w:rsid w:val="00C27718"/>
    <w:rsid w:val="00C278A1"/>
    <w:rsid w:val="00C304BE"/>
    <w:rsid w:val="00C33553"/>
    <w:rsid w:val="00C40442"/>
    <w:rsid w:val="00C4088F"/>
    <w:rsid w:val="00C52363"/>
    <w:rsid w:val="00C6269C"/>
    <w:rsid w:val="00C664AE"/>
    <w:rsid w:val="00C670CC"/>
    <w:rsid w:val="00C71F2B"/>
    <w:rsid w:val="00C7574D"/>
    <w:rsid w:val="00C7707C"/>
    <w:rsid w:val="00C83468"/>
    <w:rsid w:val="00C90724"/>
    <w:rsid w:val="00C94253"/>
    <w:rsid w:val="00CA2C25"/>
    <w:rsid w:val="00CA5792"/>
    <w:rsid w:val="00CB007F"/>
    <w:rsid w:val="00CB0329"/>
    <w:rsid w:val="00CB55C2"/>
    <w:rsid w:val="00CC0998"/>
    <w:rsid w:val="00CE605F"/>
    <w:rsid w:val="00CF309A"/>
    <w:rsid w:val="00CF46FD"/>
    <w:rsid w:val="00D03848"/>
    <w:rsid w:val="00D0479B"/>
    <w:rsid w:val="00D112A4"/>
    <w:rsid w:val="00D24EDF"/>
    <w:rsid w:val="00D24F71"/>
    <w:rsid w:val="00D35BD9"/>
    <w:rsid w:val="00D37204"/>
    <w:rsid w:val="00D37D04"/>
    <w:rsid w:val="00D403BB"/>
    <w:rsid w:val="00D5048C"/>
    <w:rsid w:val="00D57025"/>
    <w:rsid w:val="00D64A58"/>
    <w:rsid w:val="00D74A4E"/>
    <w:rsid w:val="00D7501C"/>
    <w:rsid w:val="00D806A3"/>
    <w:rsid w:val="00D814EB"/>
    <w:rsid w:val="00D8355A"/>
    <w:rsid w:val="00D8533A"/>
    <w:rsid w:val="00DA189C"/>
    <w:rsid w:val="00DA5E23"/>
    <w:rsid w:val="00DB3CDD"/>
    <w:rsid w:val="00DB44B1"/>
    <w:rsid w:val="00DB6136"/>
    <w:rsid w:val="00DD1127"/>
    <w:rsid w:val="00DD544D"/>
    <w:rsid w:val="00DD5E27"/>
    <w:rsid w:val="00DE53FB"/>
    <w:rsid w:val="00DE778F"/>
    <w:rsid w:val="00DE787D"/>
    <w:rsid w:val="00DF3286"/>
    <w:rsid w:val="00E02C20"/>
    <w:rsid w:val="00E0681D"/>
    <w:rsid w:val="00E06B72"/>
    <w:rsid w:val="00E24223"/>
    <w:rsid w:val="00E24797"/>
    <w:rsid w:val="00E304D9"/>
    <w:rsid w:val="00E45A14"/>
    <w:rsid w:val="00E56BB8"/>
    <w:rsid w:val="00E67144"/>
    <w:rsid w:val="00E729F0"/>
    <w:rsid w:val="00E74851"/>
    <w:rsid w:val="00E87652"/>
    <w:rsid w:val="00E9337F"/>
    <w:rsid w:val="00E94EBD"/>
    <w:rsid w:val="00E96141"/>
    <w:rsid w:val="00E971D9"/>
    <w:rsid w:val="00EA5B1F"/>
    <w:rsid w:val="00EB69D7"/>
    <w:rsid w:val="00EC6D56"/>
    <w:rsid w:val="00ED109B"/>
    <w:rsid w:val="00ED4CE2"/>
    <w:rsid w:val="00EE02D0"/>
    <w:rsid w:val="00EE6723"/>
    <w:rsid w:val="00EF7AA3"/>
    <w:rsid w:val="00F01CC7"/>
    <w:rsid w:val="00F04E2D"/>
    <w:rsid w:val="00F05D3E"/>
    <w:rsid w:val="00F119E0"/>
    <w:rsid w:val="00F2311B"/>
    <w:rsid w:val="00F24415"/>
    <w:rsid w:val="00F25E90"/>
    <w:rsid w:val="00F36CE3"/>
    <w:rsid w:val="00F36E81"/>
    <w:rsid w:val="00F37533"/>
    <w:rsid w:val="00F40D17"/>
    <w:rsid w:val="00F4578F"/>
    <w:rsid w:val="00F51EC7"/>
    <w:rsid w:val="00F5279E"/>
    <w:rsid w:val="00F546D7"/>
    <w:rsid w:val="00F617D9"/>
    <w:rsid w:val="00F647E3"/>
    <w:rsid w:val="00F7014D"/>
    <w:rsid w:val="00F70DC9"/>
    <w:rsid w:val="00F72F06"/>
    <w:rsid w:val="00F731D7"/>
    <w:rsid w:val="00F739CB"/>
    <w:rsid w:val="00F76511"/>
    <w:rsid w:val="00F77BD2"/>
    <w:rsid w:val="00F96AA0"/>
    <w:rsid w:val="00F97AD8"/>
    <w:rsid w:val="00FA0A20"/>
    <w:rsid w:val="00FA24B0"/>
    <w:rsid w:val="00FB0B52"/>
    <w:rsid w:val="00FB70CF"/>
    <w:rsid w:val="00FC0411"/>
    <w:rsid w:val="00FC699E"/>
    <w:rsid w:val="00FD39BD"/>
    <w:rsid w:val="00FD6062"/>
    <w:rsid w:val="00FF268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AEE29"/>
  <w15:docId w15:val="{F82373C0-DF16-4637-AE57-2D0863BA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Overskrift1">
    <w:name w:val="heading 1"/>
    <w:basedOn w:val="Normal"/>
    <w:next w:val="Normal"/>
    <w:link w:val="Overskrift1Tegn"/>
    <w:qFormat/>
    <w:pPr>
      <w:keepNext/>
      <w:spacing w:before="840"/>
      <w:outlineLvl w:val="0"/>
    </w:pPr>
    <w:rPr>
      <w:rFonts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autoRedefine/>
    <w:pPr>
      <w:tabs>
        <w:tab w:val="center" w:pos="4153"/>
        <w:tab w:val="right" w:pos="8306"/>
      </w:tabs>
      <w:spacing w:after="20"/>
      <w:ind w:left="0" w:right="0"/>
    </w:pPr>
    <w:rPr>
      <w:sz w:val="2"/>
    </w:rPr>
  </w:style>
  <w:style w:type="paragraph" w:styleId="Bunntekst">
    <w:name w:val="footer"/>
    <w:basedOn w:val="Topptekst"/>
    <w:link w:val="BunntekstTegn"/>
    <w:autoRedefine/>
  </w:style>
  <w:style w:type="paragraph" w:customStyle="1" w:styleId="sidetall">
    <w:name w:val="sidetall"/>
    <w:basedOn w:val="Topptekst"/>
    <w:autoRedefine/>
    <w:pPr>
      <w:spacing w:after="60"/>
      <w:ind w:right="85"/>
      <w:jc w:val="right"/>
    </w:pPr>
    <w:rPr>
      <w:noProof/>
      <w:snapToGrid w:val="0"/>
      <w:sz w:val="19"/>
      <w:szCs w:val="20"/>
      <w:lang w:val="nb-NO"/>
    </w:rPr>
  </w:style>
  <w:style w:type="paragraph" w:customStyle="1" w:styleId="DatoRefTekst">
    <w:name w:val="DatoRefTekst"/>
    <w:basedOn w:val="Topptekst"/>
    <w:autoRedefine/>
    <w:pPr>
      <w:spacing w:after="0"/>
    </w:pPr>
    <w:rPr>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b/>
      <w:sz w:val="20"/>
      <w:lang w:val="nb-NO"/>
    </w:rPr>
  </w:style>
  <w:style w:type="paragraph" w:customStyle="1" w:styleId="underheader">
    <w:name w:val="underheader"/>
    <w:basedOn w:val="Topptekst"/>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rsid w:val="006B04FC"/>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Overskrift1Tegn">
    <w:name w:val="Overskrift 1 Tegn"/>
    <w:link w:val="Overskrift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TopptekstTegn">
    <w:name w:val="Topptekst Tegn"/>
    <w:link w:val="Topptekst"/>
    <w:rsid w:val="00E24797"/>
    <w:rPr>
      <w:rFonts w:ascii="Times" w:hAnsi="Times"/>
      <w:sz w:val="2"/>
      <w:szCs w:val="24"/>
      <w:lang w:val="en-GB" w:eastAsia="en-US"/>
    </w:rPr>
  </w:style>
  <w:style w:type="character" w:customStyle="1" w:styleId="BunntekstTegn">
    <w:name w:val="Bunntekst Tegn"/>
    <w:link w:val="Bunntekst"/>
    <w:rsid w:val="00E24797"/>
    <w:rPr>
      <w:rFonts w:ascii="Times" w:hAnsi="Times"/>
      <w:sz w:val="2"/>
      <w:szCs w:val="24"/>
      <w:lang w:val="en-GB" w:eastAsia="en-US"/>
    </w:rPr>
  </w:style>
  <w:style w:type="table" w:styleId="Tabellrutenett">
    <w:name w:val="Table Grid"/>
    <w:basedOn w:val="Vanligtabell"/>
    <w:rsid w:val="0050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nhideWhenUsed/>
    <w:rsid w:val="007E1329"/>
    <w:rPr>
      <w:color w:val="0563C1" w:themeColor="hyperlink"/>
      <w:u w:val="single"/>
    </w:rPr>
  </w:style>
  <w:style w:type="paragraph" w:customStyle="1" w:styleId="Default">
    <w:name w:val="Default"/>
    <w:rsid w:val="005805BD"/>
    <w:pPr>
      <w:autoSpaceDE w:val="0"/>
      <w:autoSpaceDN w:val="0"/>
      <w:adjustRightInd w:val="0"/>
    </w:pPr>
    <w:rPr>
      <w:color w:val="000000"/>
      <w:sz w:val="24"/>
      <w:szCs w:val="24"/>
    </w:rPr>
  </w:style>
  <w:style w:type="paragraph" w:styleId="Bobletekst">
    <w:name w:val="Balloon Text"/>
    <w:basedOn w:val="Normal"/>
    <w:link w:val="BobletekstTegn"/>
    <w:semiHidden/>
    <w:unhideWhenUsed/>
    <w:rsid w:val="003B4F55"/>
    <w:pPr>
      <w:spacing w:after="0"/>
    </w:pPr>
    <w:rPr>
      <w:rFonts w:ascii="Segoe UI" w:hAnsi="Segoe UI" w:cs="Segoe UI"/>
      <w:sz w:val="18"/>
      <w:szCs w:val="18"/>
    </w:rPr>
  </w:style>
  <w:style w:type="character" w:customStyle="1" w:styleId="BobletekstTegn">
    <w:name w:val="Bobletekst Tegn"/>
    <w:basedOn w:val="Standardskriftforavsnitt"/>
    <w:link w:val="Bobletekst"/>
    <w:semiHidden/>
    <w:rsid w:val="003B4F55"/>
    <w:rPr>
      <w:rFonts w:ascii="Segoe UI" w:hAnsi="Segoe UI" w:cs="Segoe UI"/>
      <w:sz w:val="18"/>
      <w:szCs w:val="18"/>
      <w:lang w:val="en-GB" w:eastAsia="en-US"/>
    </w:rPr>
  </w:style>
  <w:style w:type="paragraph" w:styleId="Listeavsnitt">
    <w:name w:val="List Paragraph"/>
    <w:basedOn w:val="Normal"/>
    <w:uiPriority w:val="34"/>
    <w:qFormat/>
    <w:rsid w:val="00561BF5"/>
    <w:pPr>
      <w:ind w:left="720"/>
      <w:contextualSpacing/>
    </w:pPr>
  </w:style>
  <w:style w:type="character" w:styleId="Ulstomtale">
    <w:name w:val="Unresolved Mention"/>
    <w:basedOn w:val="Standardskriftforavsnitt"/>
    <w:uiPriority w:val="99"/>
    <w:semiHidden/>
    <w:unhideWhenUsed/>
    <w:rsid w:val="009B0A09"/>
    <w:rPr>
      <w:color w:val="605E5C"/>
      <w:shd w:val="clear" w:color="auto" w:fill="E1DFDD"/>
    </w:rPr>
  </w:style>
  <w:style w:type="character" w:styleId="Fulgthyperkobling">
    <w:name w:val="FollowedHyperlink"/>
    <w:basedOn w:val="Standardskriftforavsnitt"/>
    <w:semiHidden/>
    <w:unhideWhenUsed/>
    <w:rsid w:val="00B52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374742767">
      <w:bodyDiv w:val="1"/>
      <w:marLeft w:val="0"/>
      <w:marRight w:val="0"/>
      <w:marTop w:val="0"/>
      <w:marBottom w:val="0"/>
      <w:divBdr>
        <w:top w:val="none" w:sz="0" w:space="0" w:color="auto"/>
        <w:left w:val="none" w:sz="0" w:space="0" w:color="auto"/>
        <w:bottom w:val="none" w:sz="0" w:space="0" w:color="auto"/>
        <w:right w:val="none" w:sz="0" w:space="0" w:color="auto"/>
      </w:divBdr>
    </w:div>
    <w:div w:id="415129364">
      <w:bodyDiv w:val="1"/>
      <w:marLeft w:val="0"/>
      <w:marRight w:val="0"/>
      <w:marTop w:val="0"/>
      <w:marBottom w:val="0"/>
      <w:divBdr>
        <w:top w:val="none" w:sz="0" w:space="0" w:color="auto"/>
        <w:left w:val="none" w:sz="0" w:space="0" w:color="auto"/>
        <w:bottom w:val="none" w:sz="0" w:space="0" w:color="auto"/>
        <w:right w:val="none" w:sz="0" w:space="0" w:color="auto"/>
      </w:divBdr>
    </w:div>
    <w:div w:id="919830464">
      <w:bodyDiv w:val="1"/>
      <w:marLeft w:val="0"/>
      <w:marRight w:val="0"/>
      <w:marTop w:val="0"/>
      <w:marBottom w:val="0"/>
      <w:divBdr>
        <w:top w:val="none" w:sz="0" w:space="0" w:color="auto"/>
        <w:left w:val="none" w:sz="0" w:space="0" w:color="auto"/>
        <w:bottom w:val="none" w:sz="0" w:space="0" w:color="auto"/>
        <w:right w:val="none" w:sz="0" w:space="0" w:color="auto"/>
      </w:divBdr>
    </w:div>
    <w:div w:id="1133986724">
      <w:bodyDiv w:val="1"/>
      <w:marLeft w:val="0"/>
      <w:marRight w:val="0"/>
      <w:marTop w:val="0"/>
      <w:marBottom w:val="0"/>
      <w:divBdr>
        <w:top w:val="none" w:sz="0" w:space="0" w:color="auto"/>
        <w:left w:val="none" w:sz="0" w:space="0" w:color="auto"/>
        <w:bottom w:val="none" w:sz="0" w:space="0" w:color="auto"/>
        <w:right w:val="none" w:sz="0" w:space="0" w:color="auto"/>
      </w:divBdr>
    </w:div>
    <w:div w:id="1352073506">
      <w:bodyDiv w:val="1"/>
      <w:marLeft w:val="0"/>
      <w:marRight w:val="0"/>
      <w:marTop w:val="0"/>
      <w:marBottom w:val="0"/>
      <w:divBdr>
        <w:top w:val="none" w:sz="0" w:space="0" w:color="auto"/>
        <w:left w:val="none" w:sz="0" w:space="0" w:color="auto"/>
        <w:bottom w:val="none" w:sz="0" w:space="0" w:color="auto"/>
        <w:right w:val="none" w:sz="0" w:space="0" w:color="auto"/>
      </w:divBdr>
    </w:div>
    <w:div w:id="1355958132">
      <w:bodyDiv w:val="1"/>
      <w:marLeft w:val="0"/>
      <w:marRight w:val="0"/>
      <w:marTop w:val="0"/>
      <w:marBottom w:val="0"/>
      <w:divBdr>
        <w:top w:val="none" w:sz="0" w:space="0" w:color="auto"/>
        <w:left w:val="none" w:sz="0" w:space="0" w:color="auto"/>
        <w:bottom w:val="none" w:sz="0" w:space="0" w:color="auto"/>
        <w:right w:val="none" w:sz="0" w:space="0" w:color="auto"/>
      </w:divBdr>
    </w:div>
    <w:div w:id="1547720014">
      <w:bodyDiv w:val="1"/>
      <w:marLeft w:val="0"/>
      <w:marRight w:val="0"/>
      <w:marTop w:val="0"/>
      <w:marBottom w:val="0"/>
      <w:divBdr>
        <w:top w:val="none" w:sz="0" w:space="0" w:color="auto"/>
        <w:left w:val="none" w:sz="0" w:space="0" w:color="auto"/>
        <w:bottom w:val="none" w:sz="0" w:space="0" w:color="auto"/>
        <w:right w:val="none" w:sz="0" w:space="0" w:color="auto"/>
      </w:divBdr>
    </w:div>
    <w:div w:id="1564638433">
      <w:bodyDiv w:val="1"/>
      <w:marLeft w:val="0"/>
      <w:marRight w:val="0"/>
      <w:marTop w:val="0"/>
      <w:marBottom w:val="0"/>
      <w:divBdr>
        <w:top w:val="none" w:sz="0" w:space="0" w:color="auto"/>
        <w:left w:val="none" w:sz="0" w:space="0" w:color="auto"/>
        <w:bottom w:val="none" w:sz="0" w:space="0" w:color="auto"/>
        <w:right w:val="none" w:sz="0" w:space="0" w:color="auto"/>
      </w:divBdr>
    </w:div>
    <w:div w:id="1659922577">
      <w:bodyDiv w:val="1"/>
      <w:marLeft w:val="0"/>
      <w:marRight w:val="0"/>
      <w:marTop w:val="0"/>
      <w:marBottom w:val="0"/>
      <w:divBdr>
        <w:top w:val="none" w:sz="0" w:space="0" w:color="auto"/>
        <w:left w:val="none" w:sz="0" w:space="0" w:color="auto"/>
        <w:bottom w:val="none" w:sz="0" w:space="0" w:color="auto"/>
        <w:right w:val="none" w:sz="0" w:space="0" w:color="auto"/>
      </w:divBdr>
    </w:div>
    <w:div w:id="199263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regjeringen.no/no/dokumenter/horing-grunnlag-for-ny-universitets-og-hoyskolelov/id2917970/"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6085</Characters>
  <Application>Microsoft Office Word</Application>
  <DocSecurity>4</DocSecurity>
  <Lines>50</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Møte</vt:lpstr>
      <vt:lpstr>Møte</vt:lpstr>
    </vt:vector>
  </TitlesOfParts>
  <Company>Orakeltjenesten, NTNU</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dc:title>
  <dc:subject/>
  <dc:creator>O. Rakel</dc:creator>
  <cp:keywords/>
  <dc:description/>
  <cp:lastModifiedBy>Marit Martinsen</cp:lastModifiedBy>
  <cp:revision>2</cp:revision>
  <cp:lastPrinted>2019-01-21T13:06:00Z</cp:lastPrinted>
  <dcterms:created xsi:type="dcterms:W3CDTF">2022-09-01T07:13:00Z</dcterms:created>
  <dcterms:modified xsi:type="dcterms:W3CDTF">2022-09-01T07:13:00Z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