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BF8" w:rsidRDefault="00AF354B">
      <w:pPr>
        <w:pStyle w:val="Moteoverskrift"/>
      </w:pPr>
      <w:r>
        <w:t>Studieprogramrådet for lektorutdanning i realfag (LUR)</w:t>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D2BF8" w:rsidRPr="009D79F2">
        <w:trPr>
          <w:cantSplit/>
        </w:trPr>
        <w:tc>
          <w:tcPr>
            <w:tcW w:w="1074" w:type="dxa"/>
          </w:tcPr>
          <w:p w:rsidR="008D2BF8" w:rsidRPr="00AF7E96" w:rsidRDefault="008D2BF8">
            <w:pPr>
              <w:pStyle w:val="Innkallingsskrift"/>
            </w:pPr>
            <w:r w:rsidRPr="00AF7E96">
              <w:t>Til stede:</w:t>
            </w:r>
          </w:p>
        </w:tc>
        <w:tc>
          <w:tcPr>
            <w:tcW w:w="8613" w:type="dxa"/>
            <w:gridSpan w:val="3"/>
          </w:tcPr>
          <w:p w:rsidR="00FF2306" w:rsidRPr="00AF7E96" w:rsidRDefault="000A2841" w:rsidP="003602E1">
            <w:pPr>
              <w:pStyle w:val="InnkallingsskriftFyllInn"/>
            </w:pPr>
            <w:bookmarkStart w:id="0" w:name="Tilstede"/>
            <w:bookmarkEnd w:id="0"/>
            <w:r w:rsidRPr="00AF7E96">
              <w:t>John Tyssedal</w:t>
            </w:r>
            <w:r w:rsidR="00B76D0B">
              <w:t xml:space="preserve">, </w:t>
            </w:r>
            <w:r w:rsidR="008A600A">
              <w:t>Arne Kristian</w:t>
            </w:r>
            <w:r w:rsidR="001A3123">
              <w:t xml:space="preserve"> </w:t>
            </w:r>
            <w:r w:rsidR="00F916D2">
              <w:t xml:space="preserve">Amdal, </w:t>
            </w:r>
            <w:r w:rsidR="00D5199E">
              <w:t>Monica Divitini</w:t>
            </w:r>
            <w:r w:rsidR="00053CF5">
              <w:t xml:space="preserve">, </w:t>
            </w:r>
            <w:r w:rsidR="00F916D2">
              <w:t xml:space="preserve">Marius Irgens, </w:t>
            </w:r>
            <w:r w:rsidR="00053CF5">
              <w:t>David Ramsvik</w:t>
            </w:r>
            <w:r w:rsidR="001E70A2">
              <w:t xml:space="preserve"> Andersen</w:t>
            </w:r>
            <w:r w:rsidR="00053CF5">
              <w:t>,</w:t>
            </w:r>
            <w:r w:rsidR="003602E1">
              <w:t xml:space="preserve"> </w:t>
            </w:r>
            <w:r w:rsidR="004F5834">
              <w:t>Øyvind Mikkelsen</w:t>
            </w:r>
            <w:r w:rsidR="00A76074">
              <w:t>,</w:t>
            </w:r>
            <w:r w:rsidR="008A600A">
              <w:t xml:space="preserve"> Ingrid Ertzgaard, Ninni Maria Unneberg, </w:t>
            </w:r>
            <w:r w:rsidR="00AF7E96" w:rsidRPr="00AF7E96">
              <w:t>Chris Helen Solvoll (referent)</w:t>
            </w:r>
          </w:p>
        </w:tc>
      </w:tr>
      <w:tr w:rsidR="008D2BF8" w:rsidRPr="009D79F2">
        <w:trPr>
          <w:cantSplit/>
        </w:trPr>
        <w:tc>
          <w:tcPr>
            <w:tcW w:w="1074" w:type="dxa"/>
          </w:tcPr>
          <w:p w:rsidR="008D2BF8" w:rsidRDefault="008D2BF8">
            <w:pPr>
              <w:pStyle w:val="Innkallingsskrift"/>
            </w:pPr>
            <w:r>
              <w:t>Forfall:</w:t>
            </w:r>
          </w:p>
        </w:tc>
        <w:tc>
          <w:tcPr>
            <w:tcW w:w="8613" w:type="dxa"/>
            <w:gridSpan w:val="3"/>
          </w:tcPr>
          <w:p w:rsidR="008D2BF8" w:rsidRDefault="008A600A" w:rsidP="00053CF5">
            <w:pPr>
              <w:pStyle w:val="InnkallingsskriftFyllInn"/>
            </w:pPr>
            <w:bookmarkStart w:id="1" w:name="Forfall"/>
            <w:bookmarkEnd w:id="1"/>
            <w:r>
              <w:t xml:space="preserve">Jon Andreas Støvneng, Liv </w:t>
            </w:r>
            <w:proofErr w:type="spellStart"/>
            <w:r>
              <w:t>Hermanrud</w:t>
            </w:r>
            <w:proofErr w:type="spellEnd"/>
            <w:r>
              <w:t>, Augustine Arukwe</w:t>
            </w:r>
            <w:r w:rsidR="00F916D2">
              <w:t>, Karina Mathisen, Roger Midtstraum</w:t>
            </w:r>
          </w:p>
        </w:tc>
      </w:tr>
      <w:tr w:rsidR="008D2BF8" w:rsidRPr="009D79F2">
        <w:trPr>
          <w:cantSplit/>
        </w:trPr>
        <w:tc>
          <w:tcPr>
            <w:tcW w:w="1074" w:type="dxa"/>
          </w:tcPr>
          <w:p w:rsidR="008D2BF8" w:rsidRDefault="008D2BF8">
            <w:pPr>
              <w:pStyle w:val="Innkallingsskrift"/>
            </w:pPr>
            <w:r>
              <w:t>Kopi til:</w:t>
            </w:r>
          </w:p>
        </w:tc>
        <w:tc>
          <w:tcPr>
            <w:tcW w:w="8613" w:type="dxa"/>
            <w:gridSpan w:val="3"/>
          </w:tcPr>
          <w:p w:rsidR="008D2BF8" w:rsidRDefault="00FF2306" w:rsidP="00B76D0B">
            <w:pPr>
              <w:pStyle w:val="InnkallingsskriftFyllInn"/>
            </w:pPr>
            <w:bookmarkStart w:id="2" w:name="Kopi"/>
            <w:bookmarkEnd w:id="2"/>
            <w:r>
              <w:t>Fak</w:t>
            </w:r>
            <w:r w:rsidR="00ED2DC8">
              <w:t>ultets</w:t>
            </w:r>
            <w:r>
              <w:t xml:space="preserve">direktør Geir Ivar Soleng, Studieavdelingen, FUL- </w:t>
            </w:r>
            <w:r w:rsidR="00B76D0B">
              <w:t>v/Christina Jenkins Slutås, NV</w:t>
            </w:r>
            <w:r>
              <w:t xml:space="preserve">-fakultetet, instituttene </w:t>
            </w:r>
            <w:r w:rsidR="00A34E9A">
              <w:t xml:space="preserve">ved NV </w:t>
            </w:r>
          </w:p>
        </w:tc>
      </w:tr>
      <w:tr w:rsidR="008D2BF8" w:rsidRPr="009D79F2">
        <w:trPr>
          <w:cantSplit/>
        </w:trPr>
        <w:tc>
          <w:tcPr>
            <w:tcW w:w="1074" w:type="dxa"/>
          </w:tcPr>
          <w:p w:rsidR="008D2BF8" w:rsidRDefault="008D2BF8">
            <w:pPr>
              <w:pStyle w:val="Innkallingsskrift"/>
            </w:pPr>
            <w:r>
              <w:t>Gjelder:</w:t>
            </w:r>
          </w:p>
        </w:tc>
        <w:tc>
          <w:tcPr>
            <w:tcW w:w="8613" w:type="dxa"/>
            <w:gridSpan w:val="3"/>
          </w:tcPr>
          <w:p w:rsidR="008D2BF8" w:rsidRDefault="00FF2306">
            <w:pPr>
              <w:pStyle w:val="InnkallingsskriftFyllInn"/>
            </w:pPr>
            <w:bookmarkStart w:id="3" w:name="overskrift"/>
            <w:bookmarkEnd w:id="3"/>
            <w:r>
              <w:t>Møte i Programrådet for LUR</w:t>
            </w:r>
          </w:p>
        </w:tc>
      </w:tr>
      <w:tr w:rsidR="008D2BF8" w:rsidRPr="009D79F2">
        <w:trPr>
          <w:cantSplit/>
        </w:trPr>
        <w:tc>
          <w:tcPr>
            <w:tcW w:w="1074" w:type="dxa"/>
          </w:tcPr>
          <w:p w:rsidR="008D2BF8" w:rsidRDefault="008D2BF8">
            <w:pPr>
              <w:pStyle w:val="Innkallingsskrift"/>
            </w:pPr>
            <w:r>
              <w:t>Møtetid:</w:t>
            </w:r>
          </w:p>
        </w:tc>
        <w:tc>
          <w:tcPr>
            <w:tcW w:w="2875" w:type="dxa"/>
          </w:tcPr>
          <w:p w:rsidR="00FF2306" w:rsidRDefault="00701112" w:rsidP="00130502">
            <w:pPr>
              <w:pStyle w:val="InnkallingsskriftFyllInn"/>
            </w:pPr>
            <w:bookmarkStart w:id="4" w:name="Tid"/>
            <w:bookmarkEnd w:id="4"/>
            <w:r>
              <w:t xml:space="preserve">Fredag </w:t>
            </w:r>
            <w:r w:rsidR="00130502">
              <w:t>0</w:t>
            </w:r>
            <w:r w:rsidR="004F5834">
              <w:t>4.06</w:t>
            </w:r>
            <w:r w:rsidR="00130502">
              <w:t>.2019</w:t>
            </w:r>
          </w:p>
        </w:tc>
        <w:tc>
          <w:tcPr>
            <w:tcW w:w="1085" w:type="dxa"/>
          </w:tcPr>
          <w:p w:rsidR="008D2BF8" w:rsidRDefault="008D2BF8">
            <w:pPr>
              <w:pStyle w:val="Innkallingsskrift"/>
            </w:pPr>
            <w:r>
              <w:t>Møtested:</w:t>
            </w:r>
          </w:p>
        </w:tc>
        <w:tc>
          <w:tcPr>
            <w:tcW w:w="4653" w:type="dxa"/>
          </w:tcPr>
          <w:p w:rsidR="008D2BF8" w:rsidRDefault="00FF2306">
            <w:pPr>
              <w:pStyle w:val="InnkallingsskriftFyllInn"/>
            </w:pPr>
            <w:bookmarkStart w:id="5" w:name="Sted"/>
            <w:bookmarkEnd w:id="5"/>
            <w:r>
              <w:t xml:space="preserve">Møterom </w:t>
            </w:r>
            <w:r w:rsidR="001354AB">
              <w:t xml:space="preserve">390A, 3. </w:t>
            </w:r>
            <w:proofErr w:type="spellStart"/>
            <w:r w:rsidR="001354AB">
              <w:t>etg</w:t>
            </w:r>
            <w:proofErr w:type="spellEnd"/>
            <w:r w:rsidR="001354AB">
              <w:t xml:space="preserve"> i Elektro A</w:t>
            </w:r>
          </w:p>
        </w:tc>
      </w:tr>
      <w:tr w:rsidR="008D2BF8" w:rsidRPr="001354AB">
        <w:trPr>
          <w:cantSplit/>
        </w:trPr>
        <w:tc>
          <w:tcPr>
            <w:tcW w:w="1074" w:type="dxa"/>
          </w:tcPr>
          <w:p w:rsidR="008D2BF8" w:rsidRDefault="008D2BF8">
            <w:pPr>
              <w:pStyle w:val="Innkallingsskrift"/>
            </w:pPr>
            <w:r>
              <w:t>Signatur:</w:t>
            </w:r>
          </w:p>
        </w:tc>
        <w:tc>
          <w:tcPr>
            <w:tcW w:w="8613" w:type="dxa"/>
            <w:gridSpan w:val="3"/>
          </w:tcPr>
          <w:p w:rsidR="008D2BF8" w:rsidRPr="00E16045" w:rsidRDefault="00E16045">
            <w:pPr>
              <w:pStyle w:val="InnkallingsskriftFyllInn"/>
            </w:pPr>
            <w:r>
              <w:t xml:space="preserve"> </w:t>
            </w:r>
          </w:p>
        </w:tc>
      </w:tr>
    </w:tbl>
    <w:p w:rsidR="00DE4D39" w:rsidRDefault="00DE4D39" w:rsidP="00DE4D39">
      <w:pPr>
        <w:ind w:left="0"/>
        <w:rPr>
          <w:b/>
          <w:lang w:val="nb-NO"/>
        </w:rPr>
      </w:pPr>
      <w:bookmarkStart w:id="6" w:name="start"/>
      <w:bookmarkEnd w:id="6"/>
    </w:p>
    <w:p w:rsidR="00DE4D39" w:rsidRDefault="00DE4D39" w:rsidP="00527A4B">
      <w:pPr>
        <w:rPr>
          <w:b/>
          <w:lang w:val="nb-NO"/>
        </w:rPr>
      </w:pPr>
    </w:p>
    <w:p w:rsidR="00DE4D39" w:rsidRDefault="00DE4D39" w:rsidP="00527A4B">
      <w:pPr>
        <w:rPr>
          <w:b/>
          <w:lang w:val="nb-NO"/>
        </w:rPr>
      </w:pPr>
    </w:p>
    <w:p w:rsidR="00FF2306" w:rsidRPr="00527A4B" w:rsidRDefault="00130502" w:rsidP="00527A4B">
      <w:pPr>
        <w:rPr>
          <w:b/>
          <w:lang w:val="nb-NO"/>
        </w:rPr>
      </w:pPr>
      <w:r>
        <w:rPr>
          <w:b/>
          <w:lang w:val="nb-NO"/>
        </w:rPr>
        <w:t xml:space="preserve">SAK </w:t>
      </w:r>
      <w:r w:rsidR="008A600A">
        <w:rPr>
          <w:b/>
          <w:lang w:val="nb-NO"/>
        </w:rPr>
        <w:t>12</w:t>
      </w:r>
      <w:r>
        <w:rPr>
          <w:b/>
          <w:lang w:val="nb-NO"/>
        </w:rPr>
        <w:t>/2019</w:t>
      </w:r>
      <w:r w:rsidR="003913A7" w:rsidRPr="001354AB">
        <w:rPr>
          <w:b/>
          <w:lang w:val="nb-NO"/>
        </w:rPr>
        <w:t xml:space="preserve">: </w:t>
      </w:r>
      <w:r w:rsidR="003913A7" w:rsidRPr="001354AB">
        <w:rPr>
          <w:b/>
          <w:lang w:val="nb-NO"/>
        </w:rPr>
        <w:tab/>
      </w:r>
      <w:r w:rsidR="00FF2306" w:rsidRPr="001354AB">
        <w:rPr>
          <w:b/>
          <w:lang w:val="nb-NO"/>
        </w:rPr>
        <w:t>Godkje</w:t>
      </w:r>
      <w:r w:rsidR="000A2841">
        <w:rPr>
          <w:b/>
          <w:lang w:val="nb-NO"/>
        </w:rPr>
        <w:t xml:space="preserve">nning av referat fra </w:t>
      </w:r>
      <w:r>
        <w:rPr>
          <w:b/>
          <w:lang w:val="nb-NO"/>
        </w:rPr>
        <w:t xml:space="preserve">møtet </w:t>
      </w:r>
      <w:r w:rsidR="00F369EF">
        <w:rPr>
          <w:b/>
          <w:lang w:val="nb-NO"/>
        </w:rPr>
        <w:t>0</w:t>
      </w:r>
      <w:r w:rsidR="008A600A">
        <w:rPr>
          <w:b/>
          <w:lang w:val="nb-NO"/>
        </w:rPr>
        <w:t>4</w:t>
      </w:r>
      <w:r w:rsidR="00F369EF">
        <w:rPr>
          <w:b/>
          <w:lang w:val="nb-NO"/>
        </w:rPr>
        <w:t>.0</w:t>
      </w:r>
      <w:r w:rsidR="008A600A">
        <w:rPr>
          <w:b/>
          <w:lang w:val="nb-NO"/>
        </w:rPr>
        <w:t>6</w:t>
      </w:r>
      <w:r w:rsidR="00701112">
        <w:rPr>
          <w:b/>
          <w:lang w:val="nb-NO"/>
        </w:rPr>
        <w:t>.201</w:t>
      </w:r>
      <w:r w:rsidR="00F369EF">
        <w:rPr>
          <w:b/>
          <w:lang w:val="nb-NO"/>
        </w:rPr>
        <w:t>9</w:t>
      </w:r>
      <w:r w:rsidR="007B77D7">
        <w:rPr>
          <w:b/>
          <w:lang w:val="nb-NO"/>
        </w:rPr>
        <w:t xml:space="preserve"> og innkalling</w:t>
      </w:r>
      <w:r w:rsidR="00C93D71">
        <w:rPr>
          <w:b/>
          <w:lang w:val="nb-NO"/>
        </w:rPr>
        <w:t xml:space="preserve"> til møtet i dag</w:t>
      </w:r>
    </w:p>
    <w:p w:rsidR="00F369EF" w:rsidRDefault="001A3123" w:rsidP="00FF2306">
      <w:pPr>
        <w:rPr>
          <w:lang w:val="nb-NO"/>
        </w:rPr>
      </w:pPr>
      <w:r>
        <w:rPr>
          <w:lang w:val="nb-NO"/>
        </w:rPr>
        <w:t>Referatet godkjent og sakslisten fikk i</w:t>
      </w:r>
      <w:r w:rsidR="00E53E8F">
        <w:rPr>
          <w:lang w:val="nb-NO"/>
        </w:rPr>
        <w:t>ngen kommentarer</w:t>
      </w:r>
    </w:p>
    <w:p w:rsidR="00E53E8F" w:rsidRDefault="00E53E8F" w:rsidP="00DE4D39">
      <w:pPr>
        <w:ind w:left="0"/>
        <w:rPr>
          <w:lang w:val="nb-NO"/>
        </w:rPr>
      </w:pPr>
    </w:p>
    <w:p w:rsidR="008E7EF8" w:rsidRDefault="008E7EF8" w:rsidP="00FF2306">
      <w:pPr>
        <w:rPr>
          <w:lang w:val="nb-NO"/>
        </w:rPr>
      </w:pPr>
      <w:r>
        <w:rPr>
          <w:lang w:val="nb-NO"/>
        </w:rPr>
        <w:t>John ønsker velkommen</w:t>
      </w:r>
      <w:r w:rsidR="00DE4D39">
        <w:rPr>
          <w:lang w:val="nb-NO"/>
        </w:rPr>
        <w:t xml:space="preserve"> til høstens første møte i studieprogramrådet for LUR</w:t>
      </w:r>
      <w:r>
        <w:rPr>
          <w:lang w:val="nb-NO"/>
        </w:rPr>
        <w:t xml:space="preserve">. Runde rundt bordet. </w:t>
      </w:r>
    </w:p>
    <w:p w:rsidR="008E7EF8" w:rsidRDefault="008E7EF8" w:rsidP="00FF2306">
      <w:pPr>
        <w:rPr>
          <w:lang w:val="nb-NO"/>
        </w:rPr>
      </w:pPr>
    </w:p>
    <w:p w:rsidR="001A3123" w:rsidRPr="001A3123" w:rsidRDefault="00130502" w:rsidP="00130502">
      <w:pPr>
        <w:spacing w:before="100" w:beforeAutospacing="1" w:after="100" w:afterAutospacing="1"/>
        <w:ind w:left="0" w:right="0"/>
        <w:rPr>
          <w:rFonts w:ascii="Times New Roman" w:hAnsi="Times New Roman"/>
          <w:lang w:val="nb-NO" w:eastAsia="nb-NO"/>
        </w:rPr>
      </w:pPr>
      <w:r>
        <w:rPr>
          <w:b/>
          <w:lang w:val="nb-NO"/>
        </w:rPr>
        <w:t xml:space="preserve">SAK </w:t>
      </w:r>
      <w:r w:rsidR="008A600A">
        <w:rPr>
          <w:b/>
          <w:lang w:val="nb-NO"/>
        </w:rPr>
        <w:t>13</w:t>
      </w:r>
      <w:r>
        <w:rPr>
          <w:b/>
          <w:lang w:val="nb-NO"/>
        </w:rPr>
        <w:t>/2019</w:t>
      </w:r>
      <w:r w:rsidR="00FF2306" w:rsidRPr="001354AB">
        <w:rPr>
          <w:b/>
          <w:lang w:val="nb-NO"/>
        </w:rPr>
        <w:t>:</w:t>
      </w:r>
      <w:r>
        <w:rPr>
          <w:b/>
          <w:lang w:val="nb-NO"/>
        </w:rPr>
        <w:tab/>
      </w:r>
      <w:r>
        <w:rPr>
          <w:b/>
          <w:lang w:val="nb-NO"/>
        </w:rPr>
        <w:tab/>
      </w:r>
      <w:r w:rsidR="007B0E9E">
        <w:rPr>
          <w:lang w:val="nb-NO"/>
        </w:rPr>
        <w:t xml:space="preserve"> </w:t>
      </w:r>
      <w:r w:rsidR="008A600A">
        <w:rPr>
          <w:rFonts w:ascii="Times New Roman" w:hAnsi="Times New Roman"/>
          <w:b/>
          <w:lang w:val="nb-NO" w:eastAsia="nb-NO"/>
        </w:rPr>
        <w:t>Opptaksstatistikk</w:t>
      </w:r>
    </w:p>
    <w:p w:rsidR="00DE4D39" w:rsidRDefault="00DE4D39" w:rsidP="001A3123">
      <w:pPr>
        <w:spacing w:before="100" w:beforeAutospacing="1" w:after="100" w:afterAutospacing="1"/>
        <w:ind w:left="0" w:right="0"/>
        <w:rPr>
          <w:lang w:val="nb-NO"/>
        </w:rPr>
      </w:pPr>
      <w:r>
        <w:rPr>
          <w:lang w:val="nb-NO"/>
        </w:rPr>
        <w:t xml:space="preserve">Det kan kun gis en foreløpig oversikt over opptaket og antallet studenter i kullene. Etter at fristen for å betale semesteravgift går ut 15. september, blir de som ikke har betalt purret. Etter 1. oktober starter prosessen med å utelukke studenter som ikke har betalt, og det tar minst en måned før vi kan avslutte studieretten. Kullene 2018-2015 har derfor færre aktive studenter enn det som vises i tabellen, mens kull 2019 gir det faktiske bildet. En mer grundig statistikk vil derfor komme på et senere tidspunkt. </w:t>
      </w:r>
    </w:p>
    <w:p w:rsidR="008A600A" w:rsidRDefault="00DE4D39" w:rsidP="001A3123">
      <w:pPr>
        <w:spacing w:before="100" w:beforeAutospacing="1" w:after="100" w:afterAutospacing="1"/>
        <w:ind w:left="0" w:right="0"/>
        <w:rPr>
          <w:lang w:val="nb-NO"/>
        </w:rPr>
      </w:pPr>
      <w:r>
        <w:rPr>
          <w:lang w:val="nb-NO"/>
        </w:rPr>
        <w:t>Foreløpig kan vi se at kull 2019 har 93 aktive studenter, og er det største kullet som noen gang har startet på LUR. Fordelingen på studieretningene er jevn, unntatt matematikk og fysikk som har den største studentgruppen. Særdeles gledelig at retningen matematikk og informatikk er valgt av flere enn noen gang tidligere.</w:t>
      </w:r>
    </w:p>
    <w:p w:rsidR="008A600A" w:rsidRDefault="008A600A" w:rsidP="001A3123">
      <w:pPr>
        <w:spacing w:before="100" w:beforeAutospacing="1" w:after="100" w:afterAutospacing="1"/>
        <w:ind w:left="0" w:right="0"/>
        <w:rPr>
          <w:lang w:val="nb-NO"/>
        </w:rPr>
      </w:pPr>
    </w:p>
    <w:tbl>
      <w:tblPr>
        <w:tblStyle w:val="Tabellrutenett"/>
        <w:tblW w:w="0" w:type="auto"/>
        <w:tblLook w:val="04A0" w:firstRow="1" w:lastRow="0" w:firstColumn="1" w:lastColumn="0" w:noHBand="0" w:noVBand="1"/>
      </w:tblPr>
      <w:tblGrid>
        <w:gridCol w:w="1980"/>
        <w:gridCol w:w="1417"/>
        <w:gridCol w:w="1418"/>
        <w:gridCol w:w="1276"/>
        <w:gridCol w:w="1275"/>
        <w:gridCol w:w="1335"/>
      </w:tblGrid>
      <w:tr w:rsidR="008A600A" w:rsidTr="00ED2DC8">
        <w:tc>
          <w:tcPr>
            <w:tcW w:w="1980" w:type="dxa"/>
          </w:tcPr>
          <w:p w:rsidR="008A600A" w:rsidRPr="0033169A" w:rsidRDefault="008A600A" w:rsidP="008006BE">
            <w:pPr>
              <w:rPr>
                <w:b/>
              </w:rPr>
            </w:pPr>
            <w:proofErr w:type="spellStart"/>
            <w:r w:rsidRPr="0033169A">
              <w:rPr>
                <w:b/>
              </w:rPr>
              <w:lastRenderedPageBreak/>
              <w:t>Studieretning</w:t>
            </w:r>
            <w:proofErr w:type="spellEnd"/>
            <w:r w:rsidRPr="0033169A">
              <w:rPr>
                <w:b/>
              </w:rPr>
              <w:t xml:space="preserve">  </w:t>
            </w:r>
          </w:p>
        </w:tc>
        <w:tc>
          <w:tcPr>
            <w:tcW w:w="1417" w:type="dxa"/>
          </w:tcPr>
          <w:p w:rsidR="008A600A" w:rsidRPr="0033169A" w:rsidRDefault="008A600A" w:rsidP="008006BE">
            <w:pPr>
              <w:rPr>
                <w:b/>
              </w:rPr>
            </w:pPr>
            <w:r w:rsidRPr="0033169A">
              <w:rPr>
                <w:b/>
              </w:rPr>
              <w:t xml:space="preserve">Kull 2019 </w:t>
            </w:r>
          </w:p>
        </w:tc>
        <w:tc>
          <w:tcPr>
            <w:tcW w:w="1418" w:type="dxa"/>
          </w:tcPr>
          <w:p w:rsidR="008A600A" w:rsidRPr="0033169A" w:rsidRDefault="008A600A" w:rsidP="008006BE">
            <w:pPr>
              <w:rPr>
                <w:b/>
              </w:rPr>
            </w:pPr>
            <w:r w:rsidRPr="0033169A">
              <w:rPr>
                <w:b/>
              </w:rPr>
              <w:t>Kull 2018</w:t>
            </w:r>
          </w:p>
        </w:tc>
        <w:tc>
          <w:tcPr>
            <w:tcW w:w="1276" w:type="dxa"/>
          </w:tcPr>
          <w:p w:rsidR="008A600A" w:rsidRPr="0033169A" w:rsidRDefault="008A600A" w:rsidP="008006BE">
            <w:pPr>
              <w:rPr>
                <w:b/>
              </w:rPr>
            </w:pPr>
            <w:r w:rsidRPr="0033169A">
              <w:rPr>
                <w:b/>
              </w:rPr>
              <w:t>Kull 2017</w:t>
            </w:r>
          </w:p>
        </w:tc>
        <w:tc>
          <w:tcPr>
            <w:tcW w:w="1275" w:type="dxa"/>
          </w:tcPr>
          <w:p w:rsidR="008A600A" w:rsidRPr="0033169A" w:rsidRDefault="008A600A" w:rsidP="008006BE">
            <w:pPr>
              <w:rPr>
                <w:b/>
              </w:rPr>
            </w:pPr>
            <w:r w:rsidRPr="0033169A">
              <w:rPr>
                <w:b/>
              </w:rPr>
              <w:t>Kull 2016</w:t>
            </w:r>
          </w:p>
        </w:tc>
        <w:tc>
          <w:tcPr>
            <w:tcW w:w="1335" w:type="dxa"/>
          </w:tcPr>
          <w:p w:rsidR="008A600A" w:rsidRPr="0033169A" w:rsidRDefault="008A600A" w:rsidP="008006BE">
            <w:pPr>
              <w:rPr>
                <w:b/>
              </w:rPr>
            </w:pPr>
            <w:r w:rsidRPr="0033169A">
              <w:rPr>
                <w:b/>
              </w:rPr>
              <w:t>Kull 2015</w:t>
            </w:r>
          </w:p>
        </w:tc>
      </w:tr>
      <w:tr w:rsidR="008A600A" w:rsidTr="00ED2DC8">
        <w:tc>
          <w:tcPr>
            <w:tcW w:w="1980" w:type="dxa"/>
          </w:tcPr>
          <w:p w:rsidR="008A600A" w:rsidRPr="0033169A" w:rsidRDefault="008A600A" w:rsidP="008006BE">
            <w:pPr>
              <w:rPr>
                <w:b/>
              </w:rPr>
            </w:pPr>
            <w:proofErr w:type="spellStart"/>
            <w:r w:rsidRPr="0033169A">
              <w:rPr>
                <w:b/>
              </w:rPr>
              <w:t>Matematikk</w:t>
            </w:r>
            <w:proofErr w:type="spellEnd"/>
            <w:r w:rsidRPr="0033169A">
              <w:rPr>
                <w:b/>
              </w:rPr>
              <w:t xml:space="preserve"> </w:t>
            </w:r>
            <w:proofErr w:type="spellStart"/>
            <w:r w:rsidRPr="0033169A">
              <w:rPr>
                <w:b/>
              </w:rPr>
              <w:t>og</w:t>
            </w:r>
            <w:proofErr w:type="spellEnd"/>
            <w:r w:rsidRPr="0033169A">
              <w:rPr>
                <w:b/>
              </w:rPr>
              <w:t xml:space="preserve"> </w:t>
            </w:r>
            <w:proofErr w:type="spellStart"/>
            <w:r w:rsidRPr="0033169A">
              <w:rPr>
                <w:b/>
              </w:rPr>
              <w:t>biologi</w:t>
            </w:r>
            <w:proofErr w:type="spellEnd"/>
          </w:p>
        </w:tc>
        <w:tc>
          <w:tcPr>
            <w:tcW w:w="1417" w:type="dxa"/>
          </w:tcPr>
          <w:p w:rsidR="008A600A" w:rsidRDefault="008A600A" w:rsidP="008006BE">
            <w:pPr>
              <w:jc w:val="center"/>
            </w:pPr>
            <w:r>
              <w:t>15</w:t>
            </w:r>
          </w:p>
        </w:tc>
        <w:tc>
          <w:tcPr>
            <w:tcW w:w="1418" w:type="dxa"/>
          </w:tcPr>
          <w:p w:rsidR="008A600A" w:rsidRDefault="008A600A" w:rsidP="008006BE">
            <w:pPr>
              <w:jc w:val="center"/>
            </w:pPr>
            <w:r>
              <w:t>14</w:t>
            </w:r>
          </w:p>
        </w:tc>
        <w:tc>
          <w:tcPr>
            <w:tcW w:w="1276" w:type="dxa"/>
          </w:tcPr>
          <w:p w:rsidR="008A600A" w:rsidRDefault="008A600A" w:rsidP="008006BE">
            <w:pPr>
              <w:jc w:val="center"/>
            </w:pPr>
            <w:r>
              <w:t>14</w:t>
            </w:r>
          </w:p>
        </w:tc>
        <w:tc>
          <w:tcPr>
            <w:tcW w:w="1275" w:type="dxa"/>
          </w:tcPr>
          <w:p w:rsidR="008A600A" w:rsidRDefault="008A600A" w:rsidP="008006BE">
            <w:pPr>
              <w:jc w:val="center"/>
            </w:pPr>
            <w:r>
              <w:t>7</w:t>
            </w:r>
          </w:p>
        </w:tc>
        <w:tc>
          <w:tcPr>
            <w:tcW w:w="1335" w:type="dxa"/>
          </w:tcPr>
          <w:p w:rsidR="008A600A" w:rsidRDefault="008A600A" w:rsidP="008006BE">
            <w:pPr>
              <w:jc w:val="center"/>
            </w:pPr>
            <w:r>
              <w:t>5</w:t>
            </w:r>
          </w:p>
        </w:tc>
      </w:tr>
      <w:tr w:rsidR="008A600A" w:rsidTr="00ED2DC8">
        <w:tc>
          <w:tcPr>
            <w:tcW w:w="1980" w:type="dxa"/>
          </w:tcPr>
          <w:p w:rsidR="008A600A" w:rsidRPr="0033169A" w:rsidRDefault="008A600A" w:rsidP="008006BE">
            <w:pPr>
              <w:rPr>
                <w:b/>
              </w:rPr>
            </w:pPr>
            <w:proofErr w:type="spellStart"/>
            <w:r w:rsidRPr="0033169A">
              <w:rPr>
                <w:b/>
              </w:rPr>
              <w:t>Mate</w:t>
            </w:r>
            <w:r>
              <w:rPr>
                <w:b/>
              </w:rPr>
              <w:t>m</w:t>
            </w:r>
            <w:r w:rsidRPr="0033169A">
              <w:rPr>
                <w:b/>
              </w:rPr>
              <w:t>atikk</w:t>
            </w:r>
            <w:proofErr w:type="spellEnd"/>
            <w:r w:rsidRPr="0033169A">
              <w:rPr>
                <w:b/>
              </w:rPr>
              <w:t xml:space="preserve"> </w:t>
            </w:r>
            <w:proofErr w:type="spellStart"/>
            <w:r w:rsidRPr="0033169A">
              <w:rPr>
                <w:b/>
              </w:rPr>
              <w:t>og</w:t>
            </w:r>
            <w:proofErr w:type="spellEnd"/>
            <w:r w:rsidRPr="0033169A">
              <w:rPr>
                <w:b/>
              </w:rPr>
              <w:t xml:space="preserve"> </w:t>
            </w:r>
            <w:proofErr w:type="spellStart"/>
            <w:r w:rsidRPr="0033169A">
              <w:rPr>
                <w:b/>
              </w:rPr>
              <w:t>informatikk</w:t>
            </w:r>
            <w:proofErr w:type="spellEnd"/>
          </w:p>
        </w:tc>
        <w:tc>
          <w:tcPr>
            <w:tcW w:w="1417" w:type="dxa"/>
          </w:tcPr>
          <w:p w:rsidR="008A600A" w:rsidRDefault="008A600A" w:rsidP="008006BE">
            <w:pPr>
              <w:jc w:val="center"/>
            </w:pPr>
            <w:r>
              <w:t>16</w:t>
            </w:r>
          </w:p>
        </w:tc>
        <w:tc>
          <w:tcPr>
            <w:tcW w:w="1418" w:type="dxa"/>
          </w:tcPr>
          <w:p w:rsidR="008A600A" w:rsidRDefault="008A600A" w:rsidP="008006BE">
            <w:pPr>
              <w:jc w:val="center"/>
            </w:pPr>
            <w:r>
              <w:t>7</w:t>
            </w:r>
          </w:p>
        </w:tc>
        <w:tc>
          <w:tcPr>
            <w:tcW w:w="1276" w:type="dxa"/>
          </w:tcPr>
          <w:p w:rsidR="008A600A" w:rsidRDefault="008A600A" w:rsidP="008006BE">
            <w:pPr>
              <w:jc w:val="center"/>
            </w:pPr>
            <w:r>
              <w:t>7</w:t>
            </w:r>
          </w:p>
        </w:tc>
        <w:tc>
          <w:tcPr>
            <w:tcW w:w="1275" w:type="dxa"/>
          </w:tcPr>
          <w:p w:rsidR="008A600A" w:rsidRDefault="008A600A" w:rsidP="008006BE">
            <w:pPr>
              <w:jc w:val="center"/>
            </w:pPr>
            <w:r>
              <w:t>5</w:t>
            </w:r>
          </w:p>
        </w:tc>
        <w:tc>
          <w:tcPr>
            <w:tcW w:w="1335" w:type="dxa"/>
          </w:tcPr>
          <w:p w:rsidR="008A600A" w:rsidRDefault="008A600A" w:rsidP="008006BE">
            <w:pPr>
              <w:jc w:val="center"/>
            </w:pPr>
            <w:r>
              <w:t>6</w:t>
            </w:r>
          </w:p>
        </w:tc>
      </w:tr>
      <w:tr w:rsidR="008A600A" w:rsidTr="00ED2DC8">
        <w:tc>
          <w:tcPr>
            <w:tcW w:w="1980" w:type="dxa"/>
          </w:tcPr>
          <w:p w:rsidR="008A600A" w:rsidRPr="0033169A" w:rsidRDefault="008A600A" w:rsidP="008006BE">
            <w:pPr>
              <w:rPr>
                <w:b/>
              </w:rPr>
            </w:pPr>
            <w:proofErr w:type="spellStart"/>
            <w:r w:rsidRPr="0033169A">
              <w:rPr>
                <w:b/>
              </w:rPr>
              <w:t>Matematikk</w:t>
            </w:r>
            <w:proofErr w:type="spellEnd"/>
            <w:r w:rsidRPr="0033169A">
              <w:rPr>
                <w:b/>
              </w:rPr>
              <w:t xml:space="preserve"> </w:t>
            </w:r>
            <w:proofErr w:type="spellStart"/>
            <w:r w:rsidRPr="0033169A">
              <w:rPr>
                <w:b/>
              </w:rPr>
              <w:t>og</w:t>
            </w:r>
            <w:proofErr w:type="spellEnd"/>
            <w:r w:rsidRPr="0033169A">
              <w:rPr>
                <w:b/>
              </w:rPr>
              <w:t xml:space="preserve"> </w:t>
            </w:r>
            <w:proofErr w:type="spellStart"/>
            <w:r w:rsidRPr="0033169A">
              <w:rPr>
                <w:b/>
              </w:rPr>
              <w:t>fysikk</w:t>
            </w:r>
            <w:proofErr w:type="spellEnd"/>
          </w:p>
        </w:tc>
        <w:tc>
          <w:tcPr>
            <w:tcW w:w="1417" w:type="dxa"/>
          </w:tcPr>
          <w:p w:rsidR="008A600A" w:rsidRDefault="008A600A" w:rsidP="008006BE">
            <w:pPr>
              <w:jc w:val="center"/>
            </w:pPr>
            <w:r>
              <w:t>28</w:t>
            </w:r>
          </w:p>
        </w:tc>
        <w:tc>
          <w:tcPr>
            <w:tcW w:w="1418" w:type="dxa"/>
          </w:tcPr>
          <w:p w:rsidR="008A600A" w:rsidRDefault="008A600A" w:rsidP="008006BE">
            <w:pPr>
              <w:jc w:val="center"/>
            </w:pPr>
            <w:r>
              <w:t>24</w:t>
            </w:r>
          </w:p>
        </w:tc>
        <w:tc>
          <w:tcPr>
            <w:tcW w:w="1276" w:type="dxa"/>
          </w:tcPr>
          <w:p w:rsidR="008A600A" w:rsidRDefault="008A600A" w:rsidP="008006BE">
            <w:pPr>
              <w:jc w:val="center"/>
            </w:pPr>
            <w:r>
              <w:t>16</w:t>
            </w:r>
          </w:p>
        </w:tc>
        <w:tc>
          <w:tcPr>
            <w:tcW w:w="1275" w:type="dxa"/>
          </w:tcPr>
          <w:p w:rsidR="008A600A" w:rsidRDefault="008A600A" w:rsidP="008006BE">
            <w:pPr>
              <w:jc w:val="center"/>
            </w:pPr>
            <w:r>
              <w:t>11</w:t>
            </w:r>
          </w:p>
        </w:tc>
        <w:tc>
          <w:tcPr>
            <w:tcW w:w="1335" w:type="dxa"/>
          </w:tcPr>
          <w:p w:rsidR="008A600A" w:rsidRDefault="008A600A" w:rsidP="008006BE">
            <w:pPr>
              <w:jc w:val="center"/>
            </w:pPr>
            <w:r>
              <w:t>12</w:t>
            </w:r>
          </w:p>
        </w:tc>
      </w:tr>
      <w:tr w:rsidR="008A600A" w:rsidTr="00ED2DC8">
        <w:tc>
          <w:tcPr>
            <w:tcW w:w="1980" w:type="dxa"/>
          </w:tcPr>
          <w:p w:rsidR="008A600A" w:rsidRPr="0033169A" w:rsidRDefault="008A600A" w:rsidP="008006BE">
            <w:pPr>
              <w:rPr>
                <w:b/>
              </w:rPr>
            </w:pPr>
            <w:proofErr w:type="spellStart"/>
            <w:r w:rsidRPr="0033169A">
              <w:rPr>
                <w:b/>
              </w:rPr>
              <w:t>Matematikk</w:t>
            </w:r>
            <w:proofErr w:type="spellEnd"/>
            <w:r w:rsidRPr="0033169A">
              <w:rPr>
                <w:b/>
              </w:rPr>
              <w:t xml:space="preserve"> </w:t>
            </w:r>
            <w:proofErr w:type="spellStart"/>
            <w:r w:rsidRPr="0033169A">
              <w:rPr>
                <w:b/>
              </w:rPr>
              <w:t>og</w:t>
            </w:r>
            <w:proofErr w:type="spellEnd"/>
            <w:r w:rsidRPr="0033169A">
              <w:rPr>
                <w:b/>
              </w:rPr>
              <w:t xml:space="preserve"> </w:t>
            </w:r>
            <w:proofErr w:type="spellStart"/>
            <w:r w:rsidRPr="0033169A">
              <w:rPr>
                <w:b/>
              </w:rPr>
              <w:t>kjemi</w:t>
            </w:r>
            <w:proofErr w:type="spellEnd"/>
          </w:p>
        </w:tc>
        <w:tc>
          <w:tcPr>
            <w:tcW w:w="1417" w:type="dxa"/>
          </w:tcPr>
          <w:p w:rsidR="008A600A" w:rsidRDefault="008A600A" w:rsidP="008006BE">
            <w:pPr>
              <w:jc w:val="center"/>
            </w:pPr>
            <w:r>
              <w:t>17</w:t>
            </w:r>
          </w:p>
        </w:tc>
        <w:tc>
          <w:tcPr>
            <w:tcW w:w="1418" w:type="dxa"/>
          </w:tcPr>
          <w:p w:rsidR="008A600A" w:rsidRDefault="008A600A" w:rsidP="008006BE">
            <w:pPr>
              <w:jc w:val="center"/>
            </w:pPr>
            <w:r>
              <w:t>14</w:t>
            </w:r>
          </w:p>
        </w:tc>
        <w:tc>
          <w:tcPr>
            <w:tcW w:w="1276" w:type="dxa"/>
          </w:tcPr>
          <w:p w:rsidR="008A600A" w:rsidRDefault="008A600A" w:rsidP="008006BE">
            <w:pPr>
              <w:jc w:val="center"/>
            </w:pPr>
            <w:r>
              <w:t>8</w:t>
            </w:r>
          </w:p>
        </w:tc>
        <w:tc>
          <w:tcPr>
            <w:tcW w:w="1275" w:type="dxa"/>
          </w:tcPr>
          <w:p w:rsidR="008A600A" w:rsidRDefault="008A600A" w:rsidP="008006BE">
            <w:pPr>
              <w:jc w:val="center"/>
            </w:pPr>
            <w:r>
              <w:t>8</w:t>
            </w:r>
          </w:p>
        </w:tc>
        <w:tc>
          <w:tcPr>
            <w:tcW w:w="1335" w:type="dxa"/>
          </w:tcPr>
          <w:p w:rsidR="008A600A" w:rsidRDefault="008A600A" w:rsidP="008006BE">
            <w:pPr>
              <w:jc w:val="center"/>
            </w:pPr>
            <w:r>
              <w:t>6</w:t>
            </w:r>
          </w:p>
        </w:tc>
      </w:tr>
      <w:tr w:rsidR="008A600A" w:rsidTr="00ED2DC8">
        <w:tc>
          <w:tcPr>
            <w:tcW w:w="1980" w:type="dxa"/>
          </w:tcPr>
          <w:p w:rsidR="008A600A" w:rsidRPr="0033169A" w:rsidRDefault="008A600A" w:rsidP="008006BE">
            <w:pPr>
              <w:rPr>
                <w:b/>
              </w:rPr>
            </w:pPr>
            <w:proofErr w:type="spellStart"/>
            <w:r w:rsidRPr="0033169A">
              <w:rPr>
                <w:b/>
              </w:rPr>
              <w:t>Kjemi</w:t>
            </w:r>
            <w:proofErr w:type="spellEnd"/>
            <w:r w:rsidRPr="0033169A">
              <w:rPr>
                <w:b/>
              </w:rPr>
              <w:t xml:space="preserve"> </w:t>
            </w:r>
            <w:proofErr w:type="spellStart"/>
            <w:r w:rsidRPr="0033169A">
              <w:rPr>
                <w:b/>
              </w:rPr>
              <w:t>og</w:t>
            </w:r>
            <w:proofErr w:type="spellEnd"/>
            <w:r w:rsidRPr="0033169A">
              <w:rPr>
                <w:b/>
              </w:rPr>
              <w:t xml:space="preserve"> </w:t>
            </w:r>
            <w:proofErr w:type="spellStart"/>
            <w:r w:rsidRPr="0033169A">
              <w:rPr>
                <w:b/>
              </w:rPr>
              <w:t>biologi</w:t>
            </w:r>
            <w:proofErr w:type="spellEnd"/>
          </w:p>
        </w:tc>
        <w:tc>
          <w:tcPr>
            <w:tcW w:w="1417" w:type="dxa"/>
          </w:tcPr>
          <w:p w:rsidR="008A600A" w:rsidRDefault="008A600A" w:rsidP="008006BE">
            <w:pPr>
              <w:jc w:val="center"/>
            </w:pPr>
            <w:r>
              <w:t>16</w:t>
            </w:r>
          </w:p>
        </w:tc>
        <w:tc>
          <w:tcPr>
            <w:tcW w:w="1418" w:type="dxa"/>
          </w:tcPr>
          <w:p w:rsidR="008A600A" w:rsidRDefault="008A600A" w:rsidP="008006BE">
            <w:pPr>
              <w:jc w:val="center"/>
            </w:pPr>
            <w:r>
              <w:t>7</w:t>
            </w:r>
          </w:p>
        </w:tc>
        <w:tc>
          <w:tcPr>
            <w:tcW w:w="1276" w:type="dxa"/>
          </w:tcPr>
          <w:p w:rsidR="008A600A" w:rsidRDefault="008A600A" w:rsidP="008006BE">
            <w:pPr>
              <w:jc w:val="center"/>
            </w:pPr>
            <w:r>
              <w:t>8</w:t>
            </w:r>
          </w:p>
        </w:tc>
        <w:tc>
          <w:tcPr>
            <w:tcW w:w="1275" w:type="dxa"/>
          </w:tcPr>
          <w:p w:rsidR="008A600A" w:rsidRDefault="008A600A" w:rsidP="008006BE">
            <w:pPr>
              <w:jc w:val="center"/>
            </w:pPr>
            <w:r>
              <w:t>11</w:t>
            </w:r>
          </w:p>
        </w:tc>
        <w:tc>
          <w:tcPr>
            <w:tcW w:w="1335" w:type="dxa"/>
          </w:tcPr>
          <w:p w:rsidR="008A600A" w:rsidRDefault="008A600A" w:rsidP="008006BE">
            <w:pPr>
              <w:jc w:val="center"/>
            </w:pPr>
            <w:r>
              <w:t>5</w:t>
            </w:r>
          </w:p>
        </w:tc>
      </w:tr>
      <w:tr w:rsidR="008A600A" w:rsidTr="00ED2DC8">
        <w:tc>
          <w:tcPr>
            <w:tcW w:w="1980" w:type="dxa"/>
          </w:tcPr>
          <w:p w:rsidR="008A600A" w:rsidRPr="008A600A" w:rsidRDefault="008A600A" w:rsidP="008006BE">
            <w:pPr>
              <w:rPr>
                <w:b/>
                <w:lang w:val="nb-NO"/>
              </w:rPr>
            </w:pPr>
            <w:r w:rsidRPr="008A600A">
              <w:rPr>
                <w:b/>
                <w:lang w:val="nb-NO"/>
              </w:rPr>
              <w:t xml:space="preserve">Til sammen </w:t>
            </w:r>
          </w:p>
          <w:p w:rsidR="008A600A" w:rsidRPr="008A600A" w:rsidRDefault="008A600A" w:rsidP="008006BE">
            <w:pPr>
              <w:rPr>
                <w:b/>
                <w:lang w:val="nb-NO"/>
              </w:rPr>
            </w:pPr>
            <w:r w:rsidRPr="008A600A">
              <w:rPr>
                <w:b/>
                <w:lang w:val="nb-NO"/>
              </w:rPr>
              <w:t>(1. oktober 2019 /1. oktober oppstartsåret)</w:t>
            </w:r>
          </w:p>
        </w:tc>
        <w:tc>
          <w:tcPr>
            <w:tcW w:w="1417" w:type="dxa"/>
          </w:tcPr>
          <w:p w:rsidR="008A600A" w:rsidRDefault="008A600A" w:rsidP="008006BE">
            <w:pPr>
              <w:jc w:val="center"/>
            </w:pPr>
            <w:r>
              <w:t>93/93</w:t>
            </w:r>
          </w:p>
        </w:tc>
        <w:tc>
          <w:tcPr>
            <w:tcW w:w="1418" w:type="dxa"/>
          </w:tcPr>
          <w:p w:rsidR="008A600A" w:rsidRDefault="008A600A" w:rsidP="008006BE">
            <w:pPr>
              <w:jc w:val="center"/>
            </w:pPr>
            <w:r>
              <w:t>66/72</w:t>
            </w:r>
          </w:p>
        </w:tc>
        <w:tc>
          <w:tcPr>
            <w:tcW w:w="1276" w:type="dxa"/>
          </w:tcPr>
          <w:p w:rsidR="008A600A" w:rsidRDefault="008A600A" w:rsidP="008006BE">
            <w:pPr>
              <w:jc w:val="center"/>
            </w:pPr>
            <w:r>
              <w:t>54/76</w:t>
            </w:r>
          </w:p>
        </w:tc>
        <w:tc>
          <w:tcPr>
            <w:tcW w:w="1275" w:type="dxa"/>
          </w:tcPr>
          <w:p w:rsidR="008A600A" w:rsidRDefault="008A600A" w:rsidP="008006BE">
            <w:pPr>
              <w:jc w:val="center"/>
            </w:pPr>
            <w:r>
              <w:t>42/63</w:t>
            </w:r>
          </w:p>
        </w:tc>
        <w:tc>
          <w:tcPr>
            <w:tcW w:w="1335" w:type="dxa"/>
          </w:tcPr>
          <w:p w:rsidR="008A600A" w:rsidRDefault="008A600A" w:rsidP="008006BE">
            <w:pPr>
              <w:jc w:val="center"/>
            </w:pPr>
            <w:r>
              <w:t>34/60</w:t>
            </w:r>
          </w:p>
        </w:tc>
      </w:tr>
    </w:tbl>
    <w:p w:rsidR="00E87BD6" w:rsidRPr="00B54709" w:rsidRDefault="00E87BD6" w:rsidP="00130502">
      <w:pPr>
        <w:spacing w:before="100" w:beforeAutospacing="1" w:after="100" w:afterAutospacing="1"/>
        <w:ind w:left="0" w:right="0"/>
        <w:rPr>
          <w:lang w:val="nb-NO"/>
        </w:rPr>
      </w:pPr>
    </w:p>
    <w:p w:rsidR="00130502" w:rsidRPr="00130502" w:rsidRDefault="00C93D71" w:rsidP="00130502">
      <w:pPr>
        <w:spacing w:before="100" w:beforeAutospacing="1" w:after="100" w:afterAutospacing="1"/>
        <w:ind w:left="0" w:right="0"/>
        <w:rPr>
          <w:rFonts w:ascii="Times New Roman" w:hAnsi="Times New Roman"/>
          <w:b/>
          <w:lang w:val="nb-NO" w:eastAsia="nb-NO"/>
        </w:rPr>
      </w:pPr>
      <w:r>
        <w:rPr>
          <w:b/>
          <w:lang w:val="nb-NO"/>
        </w:rPr>
        <w:t xml:space="preserve">SAK </w:t>
      </w:r>
      <w:r w:rsidR="004F5834">
        <w:rPr>
          <w:b/>
          <w:lang w:val="nb-NO"/>
        </w:rPr>
        <w:t>1</w:t>
      </w:r>
      <w:r w:rsidR="008A600A">
        <w:rPr>
          <w:b/>
          <w:lang w:val="nb-NO"/>
        </w:rPr>
        <w:t>4</w:t>
      </w:r>
      <w:r>
        <w:rPr>
          <w:b/>
          <w:lang w:val="nb-NO"/>
        </w:rPr>
        <w:t>/2019</w:t>
      </w:r>
      <w:r w:rsidR="000A2841" w:rsidRPr="001354AB">
        <w:rPr>
          <w:b/>
          <w:lang w:val="nb-NO"/>
        </w:rPr>
        <w:t>:</w:t>
      </w:r>
      <w:r w:rsidR="00130502">
        <w:rPr>
          <w:b/>
          <w:lang w:val="nb-NO"/>
        </w:rPr>
        <w:tab/>
      </w:r>
      <w:r w:rsidR="000A2841">
        <w:rPr>
          <w:b/>
          <w:lang w:val="nb-NO"/>
        </w:rPr>
        <w:tab/>
      </w:r>
      <w:r w:rsidR="008A600A" w:rsidRPr="008A600A">
        <w:rPr>
          <w:b/>
          <w:lang w:val="nb-NO"/>
        </w:rPr>
        <w:t>Orientering om arbeidet med ny struktur i lektorutdanninga v/Øyvind</w:t>
      </w:r>
    </w:p>
    <w:p w:rsidR="00B54709" w:rsidRPr="004A5E1A" w:rsidRDefault="00B54709" w:rsidP="004F5834">
      <w:pPr>
        <w:tabs>
          <w:tab w:val="left" w:pos="7170"/>
        </w:tabs>
        <w:ind w:left="0"/>
        <w:rPr>
          <w:lang w:val="nb-NO"/>
        </w:rPr>
      </w:pPr>
    </w:p>
    <w:p w:rsidR="00E53E8F" w:rsidRDefault="004F5A4F" w:rsidP="004F5834">
      <w:pPr>
        <w:tabs>
          <w:tab w:val="left" w:pos="7170"/>
        </w:tabs>
        <w:ind w:left="0"/>
        <w:rPr>
          <w:lang w:val="nb-NO"/>
        </w:rPr>
      </w:pPr>
      <w:r>
        <w:rPr>
          <w:lang w:val="nb-NO"/>
        </w:rPr>
        <w:t>Øyvind Mik</w:t>
      </w:r>
      <w:r w:rsidR="00ED2DC8">
        <w:rPr>
          <w:lang w:val="nb-NO"/>
        </w:rPr>
        <w:t>k</w:t>
      </w:r>
      <w:r>
        <w:rPr>
          <w:lang w:val="nb-NO"/>
        </w:rPr>
        <w:t>elsen</w:t>
      </w:r>
      <w:r w:rsidR="00F916D2">
        <w:rPr>
          <w:lang w:val="nb-NO"/>
        </w:rPr>
        <w:t xml:space="preserve"> la fram arbeidet i gruppa som har sett på en mulig ny struktur i lektorutdanninga</w:t>
      </w:r>
      <w:r>
        <w:rPr>
          <w:lang w:val="nb-NO"/>
        </w:rPr>
        <w:t xml:space="preserve">. </w:t>
      </w:r>
      <w:r w:rsidR="00F916D2">
        <w:rPr>
          <w:lang w:val="nb-NO"/>
        </w:rPr>
        <w:t>Det viktigste er å få til å o</w:t>
      </w:r>
      <w:r>
        <w:rPr>
          <w:lang w:val="nb-NO"/>
        </w:rPr>
        <w:t>rganisere femtesemester annerledes</w:t>
      </w:r>
      <w:r w:rsidR="0032383E">
        <w:rPr>
          <w:color w:val="FF0000"/>
          <w:lang w:val="nb-NO"/>
        </w:rPr>
        <w:t>.</w:t>
      </w:r>
      <w:r w:rsidR="00F916D2" w:rsidRPr="00FD53F8">
        <w:rPr>
          <w:color w:val="FF0000"/>
          <w:lang w:val="nb-NO"/>
        </w:rPr>
        <w:t xml:space="preserve"> </w:t>
      </w:r>
      <w:r w:rsidR="00F916D2">
        <w:rPr>
          <w:lang w:val="nb-NO"/>
        </w:rPr>
        <w:t>Femtesemester er kjent for sine l</w:t>
      </w:r>
      <w:r>
        <w:rPr>
          <w:lang w:val="nb-NO"/>
        </w:rPr>
        <w:t>ogistikk-flyt</w:t>
      </w:r>
      <w:r w:rsidR="00F916D2">
        <w:rPr>
          <w:lang w:val="nb-NO"/>
        </w:rPr>
        <w:t>-</w:t>
      </w:r>
      <w:r>
        <w:rPr>
          <w:lang w:val="nb-NO"/>
        </w:rPr>
        <w:t>utfordringer</w:t>
      </w:r>
      <w:r w:rsidR="00C74F33">
        <w:rPr>
          <w:lang w:val="nb-NO"/>
        </w:rPr>
        <w:t xml:space="preserve"> mellom campus og praksisskole</w:t>
      </w:r>
      <w:r w:rsidR="00F916D2">
        <w:rPr>
          <w:lang w:val="nb-NO"/>
        </w:rPr>
        <w:t>, noe som fører til en t</w:t>
      </w:r>
      <w:r>
        <w:rPr>
          <w:lang w:val="nb-NO"/>
        </w:rPr>
        <w:t xml:space="preserve">idsskvis for studentene. </w:t>
      </w:r>
      <w:r w:rsidR="00F916D2">
        <w:rPr>
          <w:lang w:val="nb-NO"/>
        </w:rPr>
        <w:t>Å ha 15 sp disiplinfag</w:t>
      </w:r>
      <w:r w:rsidR="00ED2DC8">
        <w:rPr>
          <w:lang w:val="nb-NO"/>
        </w:rPr>
        <w:t>-</w:t>
      </w:r>
      <w:r w:rsidR="00F916D2">
        <w:rPr>
          <w:lang w:val="nb-NO"/>
        </w:rPr>
        <w:t xml:space="preserve">emner, 15 studiepoeng fagdidaktikk og i tillegg 30 dager praksis i samme semester gjør at studentene må legge ned veldig mange arbeidstimer for å komme i mål uten stryk. </w:t>
      </w:r>
    </w:p>
    <w:p w:rsidR="004F5A4F" w:rsidRDefault="00C74F33" w:rsidP="004F5834">
      <w:pPr>
        <w:tabs>
          <w:tab w:val="left" w:pos="7170"/>
        </w:tabs>
        <w:ind w:left="0"/>
        <w:rPr>
          <w:lang w:val="nb-NO"/>
        </w:rPr>
      </w:pPr>
      <w:r>
        <w:rPr>
          <w:lang w:val="nb-NO"/>
        </w:rPr>
        <w:t>Det må på plass en bedre struktur for lektorutdanninga, men det er s</w:t>
      </w:r>
      <w:r w:rsidR="00185A2A">
        <w:rPr>
          <w:lang w:val="nb-NO"/>
        </w:rPr>
        <w:t xml:space="preserve">amtidig </w:t>
      </w:r>
      <w:r>
        <w:rPr>
          <w:lang w:val="nb-NO"/>
        </w:rPr>
        <w:t xml:space="preserve">viktig å </w:t>
      </w:r>
      <w:r w:rsidR="00185A2A">
        <w:rPr>
          <w:lang w:val="nb-NO"/>
        </w:rPr>
        <w:t>holde seg innenfor den nye rammeplanen</w:t>
      </w:r>
      <w:r>
        <w:rPr>
          <w:lang w:val="nb-NO"/>
        </w:rPr>
        <w:t xml:space="preserve"> som kom i 2013</w:t>
      </w:r>
      <w:r w:rsidR="00185A2A">
        <w:rPr>
          <w:lang w:val="nb-NO"/>
        </w:rPr>
        <w:t xml:space="preserve">. </w:t>
      </w:r>
    </w:p>
    <w:p w:rsidR="00C74F33" w:rsidRDefault="00C74F33" w:rsidP="004F5834">
      <w:pPr>
        <w:tabs>
          <w:tab w:val="left" w:pos="7170"/>
        </w:tabs>
        <w:ind w:left="0"/>
        <w:rPr>
          <w:lang w:val="nb-NO"/>
        </w:rPr>
      </w:pPr>
    </w:p>
    <w:p w:rsidR="00F916D2" w:rsidRDefault="00C74F33" w:rsidP="004F5834">
      <w:pPr>
        <w:tabs>
          <w:tab w:val="left" w:pos="7170"/>
        </w:tabs>
        <w:ind w:left="0"/>
        <w:rPr>
          <w:lang w:val="nb-NO"/>
        </w:rPr>
      </w:pPr>
      <w:r>
        <w:rPr>
          <w:lang w:val="nb-NO"/>
        </w:rPr>
        <w:t>Gruppa har funnet fram til t</w:t>
      </w:r>
      <w:r w:rsidR="00185A2A">
        <w:rPr>
          <w:lang w:val="nb-NO"/>
        </w:rPr>
        <w:t>re modelle</w:t>
      </w:r>
      <w:r w:rsidR="00ED2DC8">
        <w:rPr>
          <w:lang w:val="nb-NO"/>
        </w:rPr>
        <w:t>r</w:t>
      </w:r>
      <w:r>
        <w:rPr>
          <w:lang w:val="nb-NO"/>
        </w:rPr>
        <w:t xml:space="preserve"> for femte semeste</w:t>
      </w:r>
      <w:r w:rsidR="00185A2A">
        <w:rPr>
          <w:lang w:val="nb-NO"/>
        </w:rPr>
        <w:t xml:space="preserve">r, </w:t>
      </w:r>
      <w:r>
        <w:rPr>
          <w:lang w:val="nb-NO"/>
        </w:rPr>
        <w:t>som blir sendt på høring</w:t>
      </w:r>
    </w:p>
    <w:p w:rsidR="00185A2A" w:rsidRDefault="00185A2A" w:rsidP="004F5834">
      <w:pPr>
        <w:tabs>
          <w:tab w:val="left" w:pos="7170"/>
        </w:tabs>
        <w:ind w:left="0"/>
        <w:rPr>
          <w:lang w:val="nb-NO"/>
        </w:rPr>
      </w:pPr>
      <w:r>
        <w:rPr>
          <w:lang w:val="nb-NO"/>
        </w:rPr>
        <w:t xml:space="preserve">1) </w:t>
      </w:r>
      <w:r w:rsidR="00C74F33">
        <w:rPr>
          <w:lang w:val="nb-NO"/>
        </w:rPr>
        <w:t xml:space="preserve">I tillegg til 15 studiepoeng profesjonsfag og praksis foreslås </w:t>
      </w:r>
      <w:r>
        <w:rPr>
          <w:lang w:val="nb-NO"/>
        </w:rPr>
        <w:t xml:space="preserve">to </w:t>
      </w:r>
      <w:proofErr w:type="spellStart"/>
      <w:r>
        <w:rPr>
          <w:lang w:val="nb-NO"/>
        </w:rPr>
        <w:t>fleksibiliserte</w:t>
      </w:r>
      <w:proofErr w:type="spellEnd"/>
      <w:r>
        <w:rPr>
          <w:lang w:val="nb-NO"/>
        </w:rPr>
        <w:t xml:space="preserve"> disiplinfag</w:t>
      </w:r>
    </w:p>
    <w:p w:rsidR="00F916D2" w:rsidRDefault="00185A2A" w:rsidP="004F5834">
      <w:pPr>
        <w:tabs>
          <w:tab w:val="left" w:pos="7170"/>
        </w:tabs>
        <w:ind w:left="0"/>
        <w:rPr>
          <w:lang w:val="nb-NO"/>
        </w:rPr>
      </w:pPr>
      <w:r>
        <w:rPr>
          <w:lang w:val="nb-NO"/>
        </w:rPr>
        <w:t xml:space="preserve">2) </w:t>
      </w:r>
      <w:r w:rsidR="00C74F33">
        <w:rPr>
          <w:lang w:val="nb-NO"/>
        </w:rPr>
        <w:t>E</w:t>
      </w:r>
      <w:r>
        <w:rPr>
          <w:lang w:val="nb-NO"/>
        </w:rPr>
        <w:t>t disiplinfag flyttes</w:t>
      </w:r>
      <w:r w:rsidR="00C74F33">
        <w:rPr>
          <w:lang w:val="nb-NO"/>
        </w:rPr>
        <w:t xml:space="preserve"> til et annet semester</w:t>
      </w:r>
      <w:r>
        <w:rPr>
          <w:lang w:val="nb-NO"/>
        </w:rPr>
        <w:t xml:space="preserve">, og </w:t>
      </w:r>
      <w:proofErr w:type="gramStart"/>
      <w:r w:rsidR="00ED2DC8">
        <w:rPr>
          <w:lang w:val="nb-NO"/>
        </w:rPr>
        <w:t>E</w:t>
      </w:r>
      <w:r>
        <w:rPr>
          <w:lang w:val="nb-NO"/>
        </w:rPr>
        <w:t>x</w:t>
      </w:r>
      <w:r w:rsidR="00ED2DC8">
        <w:rPr>
          <w:lang w:val="nb-NO"/>
        </w:rPr>
        <w:t>.</w:t>
      </w:r>
      <w:r>
        <w:rPr>
          <w:lang w:val="nb-NO"/>
        </w:rPr>
        <w:t>phil</w:t>
      </w:r>
      <w:proofErr w:type="gramEnd"/>
      <w:r>
        <w:rPr>
          <w:lang w:val="nb-NO"/>
        </w:rPr>
        <w:t xml:space="preserve"> fleksibilisert </w:t>
      </w:r>
      <w:r w:rsidR="00C74F33">
        <w:rPr>
          <w:lang w:val="nb-NO"/>
        </w:rPr>
        <w:t>settes inn i stedet for</w:t>
      </w:r>
    </w:p>
    <w:p w:rsidR="00185A2A" w:rsidRDefault="00185A2A" w:rsidP="004F5834">
      <w:pPr>
        <w:tabs>
          <w:tab w:val="left" w:pos="7170"/>
        </w:tabs>
        <w:ind w:left="0"/>
        <w:rPr>
          <w:lang w:val="nb-NO"/>
        </w:rPr>
      </w:pPr>
      <w:r>
        <w:rPr>
          <w:lang w:val="nb-NO"/>
        </w:rPr>
        <w:t xml:space="preserve">3) </w:t>
      </w:r>
      <w:r w:rsidR="00ED2DC8">
        <w:rPr>
          <w:lang w:val="nb-NO"/>
        </w:rPr>
        <w:t>I</w:t>
      </w:r>
      <w:r>
        <w:rPr>
          <w:lang w:val="nb-NO"/>
        </w:rPr>
        <w:t>ngen disiplinfag i femte sem</w:t>
      </w:r>
      <w:r w:rsidR="00ED2DC8">
        <w:rPr>
          <w:lang w:val="nb-NO"/>
        </w:rPr>
        <w:t>ester</w:t>
      </w:r>
      <w:r w:rsidR="00B348B8">
        <w:rPr>
          <w:lang w:val="nb-NO"/>
        </w:rPr>
        <w:t xml:space="preserve">. Pedagogikk </w:t>
      </w:r>
      <w:r w:rsidR="00C74F33">
        <w:rPr>
          <w:lang w:val="nb-NO"/>
        </w:rPr>
        <w:t>2 flyttes fra tredje semester til femte semester</w:t>
      </w:r>
      <w:r w:rsidR="00B348B8">
        <w:rPr>
          <w:lang w:val="nb-NO"/>
        </w:rPr>
        <w:t xml:space="preserve"> og fleksibilisert </w:t>
      </w:r>
      <w:proofErr w:type="gramStart"/>
      <w:r w:rsidR="00ED2DC8">
        <w:rPr>
          <w:lang w:val="nb-NO"/>
        </w:rPr>
        <w:t>E</w:t>
      </w:r>
      <w:r w:rsidR="00B348B8">
        <w:rPr>
          <w:lang w:val="nb-NO"/>
        </w:rPr>
        <w:t>x</w:t>
      </w:r>
      <w:r w:rsidR="00ED2DC8">
        <w:rPr>
          <w:lang w:val="nb-NO"/>
        </w:rPr>
        <w:t>.</w:t>
      </w:r>
      <w:r w:rsidR="00B348B8">
        <w:rPr>
          <w:lang w:val="nb-NO"/>
        </w:rPr>
        <w:t>phil</w:t>
      </w:r>
      <w:proofErr w:type="gramEnd"/>
      <w:r w:rsidR="00ED2DC8">
        <w:rPr>
          <w:lang w:val="nb-NO"/>
        </w:rPr>
        <w:t xml:space="preserve"> settes inn</w:t>
      </w:r>
      <w:r w:rsidR="00C74F33">
        <w:rPr>
          <w:lang w:val="nb-NO"/>
        </w:rPr>
        <w:t>. Det betyr 22,5 sp profesjonsfag, praksis og fleksibil</w:t>
      </w:r>
      <w:r w:rsidR="00ED2DC8">
        <w:rPr>
          <w:lang w:val="nb-NO"/>
        </w:rPr>
        <w:t>sert emne</w:t>
      </w:r>
    </w:p>
    <w:p w:rsidR="00B348B8" w:rsidRDefault="00B348B8" w:rsidP="004F5834">
      <w:pPr>
        <w:tabs>
          <w:tab w:val="left" w:pos="7170"/>
        </w:tabs>
        <w:ind w:left="0"/>
        <w:rPr>
          <w:lang w:val="nb-NO"/>
        </w:rPr>
      </w:pPr>
    </w:p>
    <w:p w:rsidR="00B348B8" w:rsidRDefault="00C74F33" w:rsidP="004F5834">
      <w:pPr>
        <w:tabs>
          <w:tab w:val="left" w:pos="7170"/>
        </w:tabs>
        <w:ind w:left="0"/>
        <w:rPr>
          <w:lang w:val="nb-NO"/>
        </w:rPr>
      </w:pPr>
      <w:r>
        <w:rPr>
          <w:lang w:val="nb-NO"/>
        </w:rPr>
        <w:t>Gruppa har også</w:t>
      </w:r>
      <w:r w:rsidR="00B348B8">
        <w:rPr>
          <w:lang w:val="nb-NO"/>
        </w:rPr>
        <w:t xml:space="preserve"> sett på mulig endring i gjen</w:t>
      </w:r>
      <w:r w:rsidR="00ED2DC8">
        <w:rPr>
          <w:lang w:val="nb-NO"/>
        </w:rPr>
        <w:t>n</w:t>
      </w:r>
      <w:r w:rsidR="00B348B8">
        <w:rPr>
          <w:lang w:val="nb-NO"/>
        </w:rPr>
        <w:t>omføring av praksisen. Studentene mener at de to første praksisperiodene er vel passive, og den lange praksisen i femtesemester blir utfordrende. Ny modell:</w:t>
      </w:r>
    </w:p>
    <w:p w:rsidR="00B348B8" w:rsidRDefault="00B348B8" w:rsidP="004F5834">
      <w:pPr>
        <w:tabs>
          <w:tab w:val="left" w:pos="7170"/>
        </w:tabs>
        <w:ind w:left="0"/>
        <w:rPr>
          <w:lang w:val="nb-NO"/>
        </w:rPr>
      </w:pPr>
      <w:r>
        <w:rPr>
          <w:lang w:val="nb-NO"/>
        </w:rPr>
        <w:lastRenderedPageBreak/>
        <w:t xml:space="preserve">En uke </w:t>
      </w:r>
      <w:r w:rsidR="00C74F33">
        <w:rPr>
          <w:lang w:val="nb-NO"/>
        </w:rPr>
        <w:t xml:space="preserve">av praksisen i femtesemester (P3) </w:t>
      </w:r>
      <w:r>
        <w:rPr>
          <w:lang w:val="nb-NO"/>
        </w:rPr>
        <w:t>blir fl</w:t>
      </w:r>
      <w:r w:rsidR="00C74F33">
        <w:rPr>
          <w:lang w:val="nb-NO"/>
        </w:rPr>
        <w:t>y</w:t>
      </w:r>
      <w:r>
        <w:rPr>
          <w:lang w:val="nb-NO"/>
        </w:rPr>
        <w:t>ttet</w:t>
      </w:r>
      <w:r w:rsidR="00C74F33">
        <w:rPr>
          <w:lang w:val="nb-NO"/>
        </w:rPr>
        <w:t xml:space="preserve"> </w:t>
      </w:r>
      <w:r>
        <w:rPr>
          <w:lang w:val="nb-NO"/>
        </w:rPr>
        <w:t>til P2</w:t>
      </w:r>
      <w:r w:rsidR="00C35319">
        <w:rPr>
          <w:lang w:val="nb-NO"/>
        </w:rPr>
        <w:t xml:space="preserve">, og </w:t>
      </w:r>
      <w:r>
        <w:rPr>
          <w:lang w:val="nb-NO"/>
        </w:rPr>
        <w:t>P2 flyttes til før høstferien</w:t>
      </w:r>
    </w:p>
    <w:p w:rsidR="00B348B8" w:rsidRDefault="00C35319" w:rsidP="004F5834">
      <w:pPr>
        <w:tabs>
          <w:tab w:val="left" w:pos="7170"/>
        </w:tabs>
        <w:ind w:left="0"/>
        <w:rPr>
          <w:lang w:val="nb-NO"/>
        </w:rPr>
      </w:pPr>
      <w:r>
        <w:rPr>
          <w:lang w:val="nb-NO"/>
        </w:rPr>
        <w:t>Gruppa foreslår et tydelig s</w:t>
      </w:r>
      <w:r w:rsidR="00B348B8">
        <w:rPr>
          <w:lang w:val="nb-NO"/>
        </w:rPr>
        <w:t>kille mellom praks</w:t>
      </w:r>
      <w:r w:rsidR="00C74F33">
        <w:rPr>
          <w:lang w:val="nb-NO"/>
        </w:rPr>
        <w:t>is</w:t>
      </w:r>
      <w:r w:rsidR="00B348B8">
        <w:rPr>
          <w:lang w:val="nb-NO"/>
        </w:rPr>
        <w:t>uker og campusuker</w:t>
      </w:r>
    </w:p>
    <w:p w:rsidR="00B348B8" w:rsidRDefault="00B348B8" w:rsidP="004F5834">
      <w:pPr>
        <w:tabs>
          <w:tab w:val="left" w:pos="7170"/>
        </w:tabs>
        <w:ind w:left="0"/>
        <w:rPr>
          <w:lang w:val="nb-NO"/>
        </w:rPr>
      </w:pPr>
    </w:p>
    <w:p w:rsidR="00B348B8" w:rsidRDefault="00FD53F8" w:rsidP="004F5834">
      <w:pPr>
        <w:tabs>
          <w:tab w:val="left" w:pos="7170"/>
        </w:tabs>
        <w:ind w:left="0"/>
        <w:rPr>
          <w:lang w:val="nb-NO"/>
        </w:rPr>
      </w:pPr>
      <w:r w:rsidRPr="009D79F2">
        <w:rPr>
          <w:lang w:val="nb-NO"/>
        </w:rPr>
        <w:t>Gruppa har og s</w:t>
      </w:r>
      <w:r w:rsidR="00B348B8" w:rsidRPr="009D79F2">
        <w:rPr>
          <w:lang w:val="nb-NO"/>
        </w:rPr>
        <w:t>ett på</w:t>
      </w:r>
      <w:r w:rsidR="00C74F33" w:rsidRPr="009D79F2">
        <w:rPr>
          <w:lang w:val="nb-NO"/>
        </w:rPr>
        <w:t xml:space="preserve"> </w:t>
      </w:r>
      <w:r w:rsidR="00C74F33">
        <w:rPr>
          <w:lang w:val="nb-NO"/>
        </w:rPr>
        <w:t>andre deler av profesjonsfag og praksis:</w:t>
      </w:r>
      <w:r w:rsidR="00B348B8">
        <w:rPr>
          <w:lang w:val="nb-NO"/>
        </w:rPr>
        <w:t xml:space="preserve"> Kurs i skolens indre liv</w:t>
      </w:r>
      <w:r w:rsidR="00C74F33">
        <w:rPr>
          <w:lang w:val="nb-NO"/>
        </w:rPr>
        <w:t>, a</w:t>
      </w:r>
      <w:r w:rsidR="00B348B8">
        <w:rPr>
          <w:lang w:val="nb-NO"/>
        </w:rPr>
        <w:t>lternative læringsarenaer, kobling til fagfornyelsen (</w:t>
      </w:r>
      <w:r w:rsidR="00C74F33">
        <w:rPr>
          <w:lang w:val="nb-NO"/>
        </w:rPr>
        <w:t xml:space="preserve">praksis </w:t>
      </w:r>
      <w:r w:rsidR="00B348B8">
        <w:rPr>
          <w:lang w:val="nb-NO"/>
        </w:rPr>
        <w:t xml:space="preserve">for eksempel </w:t>
      </w:r>
      <w:r w:rsidR="00C35319">
        <w:rPr>
          <w:lang w:val="nb-NO"/>
        </w:rPr>
        <w:t>på</w:t>
      </w:r>
      <w:r w:rsidR="00B348B8">
        <w:rPr>
          <w:lang w:val="nb-NO"/>
        </w:rPr>
        <w:t xml:space="preserve"> </w:t>
      </w:r>
      <w:r w:rsidR="00C35319">
        <w:rPr>
          <w:lang w:val="nb-NO"/>
        </w:rPr>
        <w:t>Vi</w:t>
      </w:r>
      <w:r w:rsidR="00B348B8">
        <w:rPr>
          <w:lang w:val="nb-NO"/>
        </w:rPr>
        <w:t>tenskapsmuseet</w:t>
      </w:r>
      <w:r w:rsidR="00C35319">
        <w:rPr>
          <w:lang w:val="nb-NO"/>
        </w:rPr>
        <w:t xml:space="preserve"> for realfagene</w:t>
      </w:r>
      <w:r w:rsidR="00B348B8">
        <w:rPr>
          <w:lang w:val="nb-NO"/>
        </w:rPr>
        <w:t>, ikke bare i skolen)</w:t>
      </w:r>
    </w:p>
    <w:p w:rsidR="00B348B8" w:rsidRDefault="00B348B8" w:rsidP="004F5834">
      <w:pPr>
        <w:tabs>
          <w:tab w:val="left" w:pos="7170"/>
        </w:tabs>
        <w:ind w:left="0"/>
        <w:rPr>
          <w:lang w:val="nb-NO"/>
        </w:rPr>
      </w:pPr>
    </w:p>
    <w:p w:rsidR="00B348B8" w:rsidRDefault="00B348B8" w:rsidP="004F5834">
      <w:pPr>
        <w:tabs>
          <w:tab w:val="left" w:pos="7170"/>
        </w:tabs>
        <w:ind w:left="0"/>
        <w:rPr>
          <w:lang w:val="nb-NO"/>
        </w:rPr>
      </w:pPr>
      <w:r>
        <w:rPr>
          <w:lang w:val="nb-NO"/>
        </w:rPr>
        <w:t>Forslagene i ar</w:t>
      </w:r>
      <w:r w:rsidR="00C35319">
        <w:rPr>
          <w:lang w:val="nb-NO"/>
        </w:rPr>
        <w:t>beids</w:t>
      </w:r>
      <w:r>
        <w:rPr>
          <w:lang w:val="nb-NO"/>
        </w:rPr>
        <w:t>gr</w:t>
      </w:r>
      <w:r w:rsidR="00C35319">
        <w:rPr>
          <w:lang w:val="nb-NO"/>
        </w:rPr>
        <w:t>uppa</w:t>
      </w:r>
      <w:r>
        <w:rPr>
          <w:lang w:val="nb-NO"/>
        </w:rPr>
        <w:t xml:space="preserve"> skal </w:t>
      </w:r>
      <w:r w:rsidR="00C35319">
        <w:rPr>
          <w:lang w:val="nb-NO"/>
        </w:rPr>
        <w:t xml:space="preserve">nå </w:t>
      </w:r>
      <w:r>
        <w:rPr>
          <w:lang w:val="nb-NO"/>
        </w:rPr>
        <w:t>ut på høring</w:t>
      </w:r>
      <w:r w:rsidR="00C35319">
        <w:rPr>
          <w:lang w:val="nb-NO"/>
        </w:rPr>
        <w:t>, med frist 11. november. Høringsinstanser er a</w:t>
      </w:r>
      <w:r>
        <w:rPr>
          <w:lang w:val="nb-NO"/>
        </w:rPr>
        <w:t>lle institutter, FUL, fakultetene</w:t>
      </w:r>
    </w:p>
    <w:p w:rsidR="00B348B8" w:rsidRDefault="00C35319" w:rsidP="004F5834">
      <w:pPr>
        <w:tabs>
          <w:tab w:val="left" w:pos="7170"/>
        </w:tabs>
        <w:ind w:left="0"/>
        <w:rPr>
          <w:lang w:val="nb-NO"/>
        </w:rPr>
      </w:pPr>
      <w:r>
        <w:rPr>
          <w:lang w:val="nb-NO"/>
        </w:rPr>
        <w:t>Det kom et ø</w:t>
      </w:r>
      <w:r w:rsidR="00B348B8">
        <w:rPr>
          <w:lang w:val="nb-NO"/>
        </w:rPr>
        <w:t>nske fra student</w:t>
      </w:r>
      <w:r>
        <w:rPr>
          <w:lang w:val="nb-NO"/>
        </w:rPr>
        <w:t>t</w:t>
      </w:r>
      <w:r w:rsidR="00B348B8">
        <w:rPr>
          <w:lang w:val="nb-NO"/>
        </w:rPr>
        <w:t>illitsval</w:t>
      </w:r>
      <w:r>
        <w:rPr>
          <w:lang w:val="nb-NO"/>
        </w:rPr>
        <w:t>gt</w:t>
      </w:r>
      <w:r w:rsidR="00B348B8">
        <w:rPr>
          <w:lang w:val="nb-NO"/>
        </w:rPr>
        <w:t>e at Studentrådet Lektor blir hørt</w:t>
      </w:r>
    </w:p>
    <w:p w:rsidR="005771D1" w:rsidRPr="004F5A4F" w:rsidRDefault="005771D1" w:rsidP="004F5834">
      <w:pPr>
        <w:tabs>
          <w:tab w:val="left" w:pos="7170"/>
        </w:tabs>
        <w:ind w:left="0"/>
        <w:rPr>
          <w:lang w:val="nb-NO"/>
        </w:rPr>
      </w:pPr>
    </w:p>
    <w:p w:rsidR="004F5834" w:rsidRDefault="004F5834" w:rsidP="004F5834">
      <w:pPr>
        <w:tabs>
          <w:tab w:val="left" w:pos="7170"/>
        </w:tabs>
        <w:ind w:left="0"/>
        <w:rPr>
          <w:b/>
          <w:lang w:val="nb-NO"/>
        </w:rPr>
      </w:pPr>
    </w:p>
    <w:p w:rsidR="008C186D" w:rsidRPr="004F5834" w:rsidRDefault="00C93D71" w:rsidP="004F5834">
      <w:pPr>
        <w:tabs>
          <w:tab w:val="left" w:pos="7170"/>
        </w:tabs>
        <w:ind w:left="0"/>
        <w:rPr>
          <w:lang w:val="nb-NO"/>
        </w:rPr>
      </w:pPr>
      <w:r>
        <w:rPr>
          <w:b/>
          <w:lang w:val="nb-NO"/>
        </w:rPr>
        <w:t xml:space="preserve">SAK </w:t>
      </w:r>
      <w:r w:rsidR="004F5834">
        <w:rPr>
          <w:b/>
          <w:lang w:val="nb-NO"/>
        </w:rPr>
        <w:t>1</w:t>
      </w:r>
      <w:r w:rsidR="008A600A">
        <w:rPr>
          <w:b/>
          <w:lang w:val="nb-NO"/>
        </w:rPr>
        <w:t>5</w:t>
      </w:r>
      <w:r w:rsidR="00130502">
        <w:rPr>
          <w:b/>
          <w:lang w:val="nb-NO"/>
        </w:rPr>
        <w:t>/</w:t>
      </w:r>
      <w:proofErr w:type="gramStart"/>
      <w:r w:rsidR="00130502">
        <w:rPr>
          <w:b/>
          <w:lang w:val="nb-NO"/>
        </w:rPr>
        <w:t>2019</w:t>
      </w:r>
      <w:r w:rsidR="00701112">
        <w:rPr>
          <w:b/>
          <w:lang w:val="nb-NO"/>
        </w:rPr>
        <w:t>:</w:t>
      </w:r>
      <w:r w:rsidR="00130502">
        <w:rPr>
          <w:b/>
          <w:lang w:val="nb-NO"/>
        </w:rPr>
        <w:t xml:space="preserve">   </w:t>
      </w:r>
      <w:proofErr w:type="gramEnd"/>
      <w:r w:rsidR="00130502">
        <w:rPr>
          <w:b/>
          <w:lang w:val="nb-NO"/>
        </w:rPr>
        <w:t xml:space="preserve">        </w:t>
      </w:r>
      <w:r w:rsidR="008A600A" w:rsidRPr="008A600A">
        <w:rPr>
          <w:b/>
          <w:lang w:val="nb-NO"/>
        </w:rPr>
        <w:t xml:space="preserve">Orientering </w:t>
      </w:r>
      <w:proofErr w:type="spellStart"/>
      <w:r w:rsidR="008A600A" w:rsidRPr="008A600A">
        <w:rPr>
          <w:b/>
          <w:lang w:val="nb-NO"/>
        </w:rPr>
        <w:t>frå</w:t>
      </w:r>
      <w:proofErr w:type="spellEnd"/>
      <w:r w:rsidR="008A600A" w:rsidRPr="008A600A">
        <w:rPr>
          <w:b/>
          <w:lang w:val="nb-NO"/>
        </w:rPr>
        <w:t xml:space="preserve"> møtet FUL hadde med </w:t>
      </w:r>
      <w:proofErr w:type="spellStart"/>
      <w:r w:rsidR="008A600A" w:rsidRPr="008A600A">
        <w:rPr>
          <w:b/>
          <w:lang w:val="nb-NO"/>
        </w:rPr>
        <w:t>studieprogramleiarar</w:t>
      </w:r>
      <w:proofErr w:type="spellEnd"/>
    </w:p>
    <w:p w:rsidR="00C93D71" w:rsidRDefault="00C93D71" w:rsidP="008C186D">
      <w:pPr>
        <w:pStyle w:val="Listeavsnitt"/>
        <w:ind w:left="360"/>
      </w:pPr>
    </w:p>
    <w:p w:rsidR="00C35319" w:rsidRDefault="00C35319" w:rsidP="001E70A2">
      <w:pPr>
        <w:rPr>
          <w:rFonts w:ascii="Times New Roman" w:hAnsi="Times New Roman"/>
          <w:lang w:val="nb-NO"/>
        </w:rPr>
      </w:pPr>
      <w:r>
        <w:rPr>
          <w:rFonts w:ascii="Times New Roman" w:hAnsi="Times New Roman"/>
          <w:lang w:val="nb-NO"/>
        </w:rPr>
        <w:t xml:space="preserve">John orienterte fra møtet med FUL </w:t>
      </w:r>
      <w:r w:rsidR="009A379B">
        <w:rPr>
          <w:rFonts w:ascii="Times New Roman" w:hAnsi="Times New Roman"/>
          <w:lang w:val="nb-NO"/>
        </w:rPr>
        <w:t>24. september</w:t>
      </w:r>
      <w:r>
        <w:rPr>
          <w:rFonts w:ascii="Times New Roman" w:hAnsi="Times New Roman"/>
          <w:lang w:val="nb-NO"/>
        </w:rPr>
        <w:t>. Viktig å merke seg at</w:t>
      </w:r>
      <w:r w:rsidR="009A379B">
        <w:rPr>
          <w:rFonts w:ascii="Times New Roman" w:hAnsi="Times New Roman"/>
          <w:lang w:val="nb-NO"/>
        </w:rPr>
        <w:t xml:space="preserve"> FUL ønsker fokus</w:t>
      </w:r>
      <w:r>
        <w:rPr>
          <w:rFonts w:ascii="Times New Roman" w:hAnsi="Times New Roman"/>
          <w:lang w:val="nb-NO"/>
        </w:rPr>
        <w:t xml:space="preserve"> på to fronter</w:t>
      </w:r>
      <w:r w:rsidR="009A379B">
        <w:rPr>
          <w:rFonts w:ascii="Times New Roman" w:hAnsi="Times New Roman"/>
          <w:lang w:val="nb-NO"/>
        </w:rPr>
        <w:t>: Aktiv læring og formativ vurdering (vurdering for l</w:t>
      </w:r>
      <w:r>
        <w:rPr>
          <w:rFonts w:ascii="Times New Roman" w:hAnsi="Times New Roman"/>
          <w:lang w:val="nb-NO"/>
        </w:rPr>
        <w:t>æ</w:t>
      </w:r>
      <w:r w:rsidR="009A379B">
        <w:rPr>
          <w:rFonts w:ascii="Times New Roman" w:hAnsi="Times New Roman"/>
          <w:lang w:val="nb-NO"/>
        </w:rPr>
        <w:t xml:space="preserve">ring). </w:t>
      </w:r>
    </w:p>
    <w:p w:rsidR="00C35319" w:rsidRDefault="00C35319" w:rsidP="001E70A2">
      <w:pPr>
        <w:rPr>
          <w:rFonts w:ascii="Times New Roman" w:hAnsi="Times New Roman"/>
          <w:lang w:val="nb-NO"/>
        </w:rPr>
      </w:pPr>
      <w:r>
        <w:rPr>
          <w:rFonts w:ascii="Times New Roman" w:hAnsi="Times New Roman"/>
          <w:lang w:val="nb-NO"/>
        </w:rPr>
        <w:t xml:space="preserve">For lektorstudenter på realfag er en stor del av undervisningen og læringen aktiv gjennom lab og øvinger. </w:t>
      </w:r>
      <w:r w:rsidR="009A379B">
        <w:rPr>
          <w:rFonts w:ascii="Times New Roman" w:hAnsi="Times New Roman"/>
          <w:lang w:val="nb-NO"/>
        </w:rPr>
        <w:t xml:space="preserve">Det at vi gir øvinger hver uke er </w:t>
      </w:r>
      <w:r w:rsidR="00FD53F8">
        <w:rPr>
          <w:rFonts w:ascii="Times New Roman" w:hAnsi="Times New Roman"/>
          <w:lang w:val="nb-NO"/>
        </w:rPr>
        <w:t xml:space="preserve">og en </w:t>
      </w:r>
      <w:r w:rsidR="00FD53F8" w:rsidRPr="009D79F2">
        <w:rPr>
          <w:rFonts w:ascii="Times New Roman" w:hAnsi="Times New Roman"/>
          <w:lang w:val="nb-NO"/>
        </w:rPr>
        <w:t xml:space="preserve">form for </w:t>
      </w:r>
      <w:r w:rsidR="009A379B">
        <w:rPr>
          <w:rFonts w:ascii="Times New Roman" w:hAnsi="Times New Roman"/>
          <w:lang w:val="nb-NO"/>
        </w:rPr>
        <w:t xml:space="preserve">formativ vurdering. </w:t>
      </w:r>
    </w:p>
    <w:p w:rsidR="009A379B" w:rsidRDefault="009A379B" w:rsidP="001E70A2">
      <w:pPr>
        <w:rPr>
          <w:rFonts w:ascii="Times New Roman" w:hAnsi="Times New Roman"/>
          <w:lang w:val="nb-NO"/>
        </w:rPr>
      </w:pPr>
      <w:r>
        <w:rPr>
          <w:rFonts w:ascii="Times New Roman" w:hAnsi="Times New Roman"/>
          <w:lang w:val="nb-NO"/>
        </w:rPr>
        <w:t xml:space="preserve">Studentene: Det er vanskelig å vite hva man skal gjøre i fag som ikke har øving og lab. </w:t>
      </w:r>
      <w:r w:rsidR="0032383E">
        <w:rPr>
          <w:rFonts w:ascii="Times New Roman" w:hAnsi="Times New Roman"/>
          <w:lang w:val="nb-NO"/>
        </w:rPr>
        <w:t>Å a</w:t>
      </w:r>
      <w:r>
        <w:rPr>
          <w:rFonts w:ascii="Times New Roman" w:hAnsi="Times New Roman"/>
          <w:lang w:val="nb-NO"/>
        </w:rPr>
        <w:t>ktivt lære selv vanskeligere da. O</w:t>
      </w:r>
      <w:r w:rsidR="00C35319">
        <w:rPr>
          <w:rFonts w:ascii="Times New Roman" w:hAnsi="Times New Roman"/>
          <w:lang w:val="nb-NO"/>
        </w:rPr>
        <w:t>b</w:t>
      </w:r>
      <w:r>
        <w:rPr>
          <w:rFonts w:ascii="Times New Roman" w:hAnsi="Times New Roman"/>
          <w:lang w:val="nb-NO"/>
        </w:rPr>
        <w:t>lig</w:t>
      </w:r>
      <w:r w:rsidR="00C35319">
        <w:rPr>
          <w:rFonts w:ascii="Times New Roman" w:hAnsi="Times New Roman"/>
          <w:lang w:val="nb-NO"/>
        </w:rPr>
        <w:t>atoriske</w:t>
      </w:r>
      <w:r>
        <w:rPr>
          <w:rFonts w:ascii="Times New Roman" w:hAnsi="Times New Roman"/>
          <w:lang w:val="nb-NO"/>
        </w:rPr>
        <w:t xml:space="preserve"> øving</w:t>
      </w:r>
      <w:r w:rsidR="00C35319">
        <w:rPr>
          <w:rFonts w:ascii="Times New Roman" w:hAnsi="Times New Roman"/>
          <w:lang w:val="nb-NO"/>
        </w:rPr>
        <w:t>er er</w:t>
      </w:r>
      <w:r>
        <w:rPr>
          <w:rFonts w:ascii="Times New Roman" w:hAnsi="Times New Roman"/>
          <w:lang w:val="nb-NO"/>
        </w:rPr>
        <w:t xml:space="preserve"> viktige for at fo</w:t>
      </w:r>
      <w:r w:rsidR="00C35319">
        <w:rPr>
          <w:rFonts w:ascii="Times New Roman" w:hAnsi="Times New Roman"/>
          <w:lang w:val="nb-NO"/>
        </w:rPr>
        <w:t>l</w:t>
      </w:r>
      <w:r>
        <w:rPr>
          <w:rFonts w:ascii="Times New Roman" w:hAnsi="Times New Roman"/>
          <w:lang w:val="nb-NO"/>
        </w:rPr>
        <w:t xml:space="preserve">k skal få gjort det de skal kunne og henge med i faget underveis. Det å få mer formativ vurdering </w:t>
      </w:r>
      <w:r w:rsidR="0032383E" w:rsidRPr="009D79F2">
        <w:rPr>
          <w:rFonts w:ascii="Times New Roman" w:hAnsi="Times New Roman"/>
          <w:lang w:val="nb-NO"/>
        </w:rPr>
        <w:t>kan</w:t>
      </w:r>
      <w:r w:rsidRPr="0032383E">
        <w:rPr>
          <w:rFonts w:ascii="Times New Roman" w:hAnsi="Times New Roman"/>
          <w:color w:val="FF0000"/>
          <w:lang w:val="nb-NO"/>
        </w:rPr>
        <w:t xml:space="preserve"> </w:t>
      </w:r>
      <w:r>
        <w:rPr>
          <w:rFonts w:ascii="Times New Roman" w:hAnsi="Times New Roman"/>
          <w:lang w:val="nb-NO"/>
        </w:rPr>
        <w:t xml:space="preserve">øke arbeidsmengden, og det er ikke sikkert at studentene er interessert i det. </w:t>
      </w:r>
    </w:p>
    <w:p w:rsidR="00527AC4" w:rsidRDefault="00527AC4" w:rsidP="001E70A2">
      <w:pPr>
        <w:rPr>
          <w:rFonts w:ascii="Times New Roman" w:hAnsi="Times New Roman"/>
          <w:lang w:val="nb-NO"/>
        </w:rPr>
      </w:pPr>
      <w:bookmarkStart w:id="7" w:name="_GoBack"/>
      <w:bookmarkEnd w:id="7"/>
    </w:p>
    <w:p w:rsidR="009A379B" w:rsidRDefault="009A379B" w:rsidP="001E70A2">
      <w:pPr>
        <w:rPr>
          <w:rFonts w:ascii="Times New Roman" w:hAnsi="Times New Roman"/>
          <w:lang w:val="nb-NO"/>
        </w:rPr>
      </w:pPr>
      <w:r>
        <w:rPr>
          <w:rFonts w:ascii="Times New Roman" w:hAnsi="Times New Roman"/>
          <w:lang w:val="nb-NO"/>
        </w:rPr>
        <w:t>Gruppa er enige i at vi allere</w:t>
      </w:r>
      <w:r w:rsidR="00C35319">
        <w:rPr>
          <w:rFonts w:ascii="Times New Roman" w:hAnsi="Times New Roman"/>
          <w:lang w:val="nb-NO"/>
        </w:rPr>
        <w:t>de</w:t>
      </w:r>
      <w:r>
        <w:rPr>
          <w:rFonts w:ascii="Times New Roman" w:hAnsi="Times New Roman"/>
          <w:lang w:val="nb-NO"/>
        </w:rPr>
        <w:t xml:space="preserve"> de har gode tiltak for </w:t>
      </w:r>
      <w:r w:rsidR="00527AC4">
        <w:rPr>
          <w:rFonts w:ascii="Times New Roman" w:hAnsi="Times New Roman"/>
          <w:lang w:val="nb-NO"/>
        </w:rPr>
        <w:t>aktiv læring og formativ vurdering</w:t>
      </w:r>
      <w:r w:rsidR="00C35319">
        <w:rPr>
          <w:rFonts w:ascii="Times New Roman" w:hAnsi="Times New Roman"/>
          <w:lang w:val="nb-NO"/>
        </w:rPr>
        <w:t>, men at det alltid er viktig å se på hvordan undervisning og læringsformene kan gjøres bedre</w:t>
      </w:r>
      <w:r>
        <w:rPr>
          <w:rFonts w:ascii="Times New Roman" w:hAnsi="Times New Roman"/>
          <w:lang w:val="nb-NO"/>
        </w:rPr>
        <w:t>.</w:t>
      </w:r>
      <w:r w:rsidR="00C35319">
        <w:rPr>
          <w:rFonts w:ascii="Times New Roman" w:hAnsi="Times New Roman"/>
          <w:lang w:val="nb-NO"/>
        </w:rPr>
        <w:t xml:space="preserve"> Ofte vil alternative læringsformer</w:t>
      </w:r>
      <w:r w:rsidR="00527AC4">
        <w:rPr>
          <w:rFonts w:ascii="Times New Roman" w:hAnsi="Times New Roman"/>
          <w:lang w:val="nb-NO"/>
        </w:rPr>
        <w:t xml:space="preserve"> kreve</w:t>
      </w:r>
      <w:r w:rsidR="00C35319">
        <w:rPr>
          <w:rFonts w:ascii="Times New Roman" w:hAnsi="Times New Roman"/>
          <w:lang w:val="nb-NO"/>
        </w:rPr>
        <w:t xml:space="preserve"> </w:t>
      </w:r>
      <w:r w:rsidR="00527AC4">
        <w:rPr>
          <w:rFonts w:ascii="Times New Roman" w:hAnsi="Times New Roman"/>
          <w:lang w:val="nb-NO"/>
        </w:rPr>
        <w:t>mer ressurser i form av personell og utstyr.</w:t>
      </w:r>
    </w:p>
    <w:p w:rsidR="009A379B" w:rsidRDefault="009A379B" w:rsidP="00E305B5">
      <w:pPr>
        <w:ind w:left="0"/>
        <w:rPr>
          <w:rFonts w:ascii="Times New Roman" w:hAnsi="Times New Roman"/>
          <w:lang w:val="nb-NO"/>
        </w:rPr>
      </w:pPr>
    </w:p>
    <w:p w:rsidR="009A379B" w:rsidRPr="004E098E" w:rsidRDefault="009A379B" w:rsidP="001E70A2">
      <w:pPr>
        <w:rPr>
          <w:rFonts w:ascii="Times New Roman" w:hAnsi="Times New Roman"/>
          <w:lang w:val="nb-NO"/>
        </w:rPr>
      </w:pPr>
    </w:p>
    <w:p w:rsidR="008A600A" w:rsidRPr="008A600A" w:rsidRDefault="008A600A" w:rsidP="008A600A">
      <w:pPr>
        <w:tabs>
          <w:tab w:val="left" w:pos="7170"/>
        </w:tabs>
        <w:ind w:left="0"/>
        <w:rPr>
          <w:lang w:val="en-US"/>
        </w:rPr>
      </w:pPr>
      <w:r w:rsidRPr="008A600A">
        <w:rPr>
          <w:b/>
          <w:lang w:val="en-US"/>
        </w:rPr>
        <w:t xml:space="preserve">SAK 16/2019:           Workshop for 5LU </w:t>
      </w:r>
      <w:proofErr w:type="spellStart"/>
      <w:r w:rsidRPr="008A600A">
        <w:rPr>
          <w:b/>
          <w:lang w:val="en-US"/>
        </w:rPr>
        <w:t>websider</w:t>
      </w:r>
      <w:proofErr w:type="spellEnd"/>
      <w:r w:rsidRPr="008A600A">
        <w:rPr>
          <w:b/>
          <w:lang w:val="en-US"/>
        </w:rPr>
        <w:t xml:space="preserve"> v/Chris</w:t>
      </w:r>
    </w:p>
    <w:p w:rsidR="009A1541" w:rsidRDefault="00527AC4" w:rsidP="007C6CBD">
      <w:pPr>
        <w:tabs>
          <w:tab w:val="left" w:pos="7170"/>
        </w:tabs>
        <w:ind w:left="0"/>
        <w:rPr>
          <w:lang w:val="nb-NO"/>
        </w:rPr>
      </w:pPr>
      <w:r>
        <w:rPr>
          <w:lang w:val="nb-NO"/>
        </w:rPr>
        <w:t xml:space="preserve">Alle lektorprogrammene ble invitert til workshop </w:t>
      </w:r>
      <w:r w:rsidR="009A1541">
        <w:rPr>
          <w:lang w:val="nb-NO"/>
        </w:rPr>
        <w:t xml:space="preserve">hos SU-fakultetet 17. september. Gruppevis ble felles menypunkter gjennomgått: </w:t>
      </w:r>
    </w:p>
    <w:p w:rsidR="00527AC4" w:rsidRDefault="009A1541" w:rsidP="009A1541">
      <w:pPr>
        <w:pStyle w:val="Listeavsnitt"/>
        <w:numPr>
          <w:ilvl w:val="0"/>
          <w:numId w:val="22"/>
        </w:numPr>
        <w:tabs>
          <w:tab w:val="left" w:pos="7170"/>
        </w:tabs>
      </w:pPr>
      <w:r w:rsidRPr="009A1541">
        <w:t>Praksis og profesjonsfag</w:t>
      </w:r>
    </w:p>
    <w:p w:rsidR="009A1541" w:rsidRDefault="009A1541" w:rsidP="009A1541">
      <w:pPr>
        <w:pStyle w:val="Listeavsnitt"/>
        <w:numPr>
          <w:ilvl w:val="0"/>
          <w:numId w:val="22"/>
        </w:numPr>
        <w:tabs>
          <w:tab w:val="left" w:pos="7170"/>
        </w:tabs>
      </w:pPr>
      <w:r>
        <w:t>Studiemiljø</w:t>
      </w:r>
    </w:p>
    <w:p w:rsidR="009A1541" w:rsidRDefault="009A1541" w:rsidP="009A1541">
      <w:pPr>
        <w:pStyle w:val="Listeavsnitt"/>
        <w:numPr>
          <w:ilvl w:val="0"/>
          <w:numId w:val="22"/>
        </w:numPr>
        <w:tabs>
          <w:tab w:val="left" w:pos="7170"/>
        </w:tabs>
      </w:pPr>
      <w:r>
        <w:t>Jobbmuligheter</w:t>
      </w:r>
    </w:p>
    <w:p w:rsidR="009A1541" w:rsidRDefault="009A1541" w:rsidP="009A1541">
      <w:pPr>
        <w:pStyle w:val="Listeavsnitt"/>
        <w:numPr>
          <w:ilvl w:val="0"/>
          <w:numId w:val="22"/>
        </w:numPr>
        <w:tabs>
          <w:tab w:val="left" w:pos="7170"/>
        </w:tabs>
      </w:pPr>
      <w:r>
        <w:t>Utenlandsopphold</w:t>
      </w:r>
    </w:p>
    <w:p w:rsidR="009A1541" w:rsidRDefault="009A1541" w:rsidP="009A1541">
      <w:pPr>
        <w:pStyle w:val="Listeavsnitt"/>
        <w:numPr>
          <w:ilvl w:val="0"/>
          <w:numId w:val="22"/>
        </w:numPr>
        <w:tabs>
          <w:tab w:val="left" w:pos="7170"/>
        </w:tabs>
      </w:pPr>
      <w:r>
        <w:t>Fag 2 (gjelder ikke Lektorutdanningen i realfag)</w:t>
      </w:r>
    </w:p>
    <w:p w:rsidR="009A1541" w:rsidRDefault="009A1541" w:rsidP="009A1541">
      <w:pPr>
        <w:tabs>
          <w:tab w:val="left" w:pos="7170"/>
        </w:tabs>
        <w:rPr>
          <w:lang w:val="nb-NO"/>
        </w:rPr>
      </w:pPr>
      <w:r w:rsidRPr="009A1541">
        <w:rPr>
          <w:lang w:val="nb-NO"/>
        </w:rPr>
        <w:t xml:space="preserve">Resultatene </w:t>
      </w:r>
      <w:r w:rsidR="00F96411">
        <w:rPr>
          <w:lang w:val="nb-NO"/>
        </w:rPr>
        <w:t xml:space="preserve">av dette arbeidet </w:t>
      </w:r>
      <w:r w:rsidRPr="009A1541">
        <w:rPr>
          <w:lang w:val="nb-NO"/>
        </w:rPr>
        <w:t>vil komme på n</w:t>
      </w:r>
      <w:r>
        <w:rPr>
          <w:lang w:val="nb-NO"/>
        </w:rPr>
        <w:t xml:space="preserve">ettsidene utover høsten. </w:t>
      </w:r>
    </w:p>
    <w:p w:rsidR="009A1541" w:rsidRPr="009A1541" w:rsidRDefault="009A1541" w:rsidP="009A1541">
      <w:pPr>
        <w:tabs>
          <w:tab w:val="left" w:pos="7170"/>
        </w:tabs>
        <w:rPr>
          <w:lang w:val="nb-NO"/>
        </w:rPr>
      </w:pPr>
      <w:r>
        <w:rPr>
          <w:lang w:val="nb-NO"/>
        </w:rPr>
        <w:lastRenderedPageBreak/>
        <w:t xml:space="preserve">IE-fakultetet har engasjert fotograf Geir Mogen til å ta nye studieprogrambilder, og LUR er med i denne omgangen. 21. og 22. oktober tas det bilder på IMF og IDI. Studentene vil tenke på situasjoner og aktiviteter som kan egne seg for de nye bildene, og melder tilbake til Chris. </w:t>
      </w:r>
    </w:p>
    <w:p w:rsidR="00527AC4" w:rsidRDefault="00527AC4" w:rsidP="007C6CBD">
      <w:pPr>
        <w:tabs>
          <w:tab w:val="left" w:pos="7170"/>
        </w:tabs>
        <w:ind w:left="0"/>
        <w:rPr>
          <w:lang w:val="nb-NO"/>
        </w:rPr>
      </w:pPr>
    </w:p>
    <w:p w:rsidR="003950EE" w:rsidRPr="00DE4D39" w:rsidRDefault="009A1541" w:rsidP="007C6CBD">
      <w:pPr>
        <w:tabs>
          <w:tab w:val="left" w:pos="7170"/>
        </w:tabs>
        <w:ind w:left="0"/>
        <w:rPr>
          <w:lang w:val="nb-NO"/>
        </w:rPr>
      </w:pPr>
      <w:r>
        <w:rPr>
          <w:lang w:val="nb-NO"/>
        </w:rPr>
        <w:t xml:space="preserve">Chris vil forsøke å få til en workshop hvor LUR-involverte kan jobbe med å forbedre </w:t>
      </w:r>
      <w:r w:rsidR="00E305B5">
        <w:rPr>
          <w:lang w:val="nb-NO"/>
        </w:rPr>
        <w:t xml:space="preserve">de resterende </w:t>
      </w:r>
      <w:r>
        <w:rPr>
          <w:lang w:val="nb-NO"/>
        </w:rPr>
        <w:t>nettsidene våre. Sannsynlig tidspunkt for dette vil være i desember eller januar, med tanke på å forbedre sidene fram mot 15. april</w:t>
      </w:r>
      <w:r w:rsidR="0032383E">
        <w:rPr>
          <w:lang w:val="nb-NO"/>
        </w:rPr>
        <w:t>.</w:t>
      </w:r>
    </w:p>
    <w:p w:rsidR="003950EE" w:rsidRPr="00DE4D39" w:rsidRDefault="003950EE" w:rsidP="007C6CBD">
      <w:pPr>
        <w:tabs>
          <w:tab w:val="left" w:pos="7170"/>
        </w:tabs>
        <w:ind w:left="0"/>
        <w:rPr>
          <w:lang w:val="nb-NO"/>
        </w:rPr>
      </w:pPr>
    </w:p>
    <w:p w:rsidR="00130502" w:rsidRPr="00DE4D39" w:rsidRDefault="00130502" w:rsidP="00E305B5">
      <w:pPr>
        <w:ind w:left="0"/>
        <w:rPr>
          <w:b/>
          <w:lang w:val="nb-NO"/>
        </w:rPr>
      </w:pPr>
    </w:p>
    <w:p w:rsidR="008A600A" w:rsidRPr="009A1541" w:rsidRDefault="008A600A" w:rsidP="008A600A">
      <w:pPr>
        <w:tabs>
          <w:tab w:val="left" w:pos="7170"/>
        </w:tabs>
        <w:ind w:left="0"/>
        <w:rPr>
          <w:b/>
          <w:lang w:val="nb-NO"/>
        </w:rPr>
      </w:pPr>
      <w:r>
        <w:rPr>
          <w:b/>
          <w:lang w:val="nb-NO"/>
        </w:rPr>
        <w:t>SAK 17/</w:t>
      </w:r>
      <w:proofErr w:type="gramStart"/>
      <w:r>
        <w:rPr>
          <w:b/>
          <w:lang w:val="nb-NO"/>
        </w:rPr>
        <w:t xml:space="preserve">2019:   </w:t>
      </w:r>
      <w:proofErr w:type="gramEnd"/>
      <w:r>
        <w:rPr>
          <w:b/>
          <w:lang w:val="nb-NO"/>
        </w:rPr>
        <w:t xml:space="preserve">    </w:t>
      </w:r>
      <w:proofErr w:type="spellStart"/>
      <w:r w:rsidRPr="008A600A">
        <w:rPr>
          <w:b/>
          <w:lang w:val="nb-NO"/>
        </w:rPr>
        <w:t>Innspel</w:t>
      </w:r>
      <w:proofErr w:type="spellEnd"/>
      <w:r w:rsidRPr="008A600A">
        <w:rPr>
          <w:b/>
          <w:lang w:val="nb-NO"/>
        </w:rPr>
        <w:t xml:space="preserve"> til studieplanen</w:t>
      </w:r>
    </w:p>
    <w:p w:rsidR="008A600A" w:rsidRDefault="008A600A" w:rsidP="00B06E62">
      <w:pPr>
        <w:ind w:left="0"/>
        <w:rPr>
          <w:b/>
          <w:lang w:val="nb-NO"/>
        </w:rPr>
      </w:pPr>
    </w:p>
    <w:p w:rsidR="00B06E62" w:rsidRPr="00E305B5" w:rsidRDefault="00E305B5" w:rsidP="00B06E62">
      <w:pPr>
        <w:ind w:left="0"/>
        <w:rPr>
          <w:lang w:val="nb-NO"/>
        </w:rPr>
      </w:pPr>
      <w:r w:rsidRPr="00E305B5">
        <w:rPr>
          <w:lang w:val="nb-NO"/>
        </w:rPr>
        <w:t>Grunnet den varslede om</w:t>
      </w:r>
      <w:r>
        <w:rPr>
          <w:lang w:val="nb-NO"/>
        </w:rPr>
        <w:t xml:space="preserve">leggingen av 5. semester, blir det ikke de store endringene i studieplanen for LUR neste studieår. Eventuelle endringer må meldes inn. Ingen innspill kom fram, </w:t>
      </w:r>
      <w:proofErr w:type="gramStart"/>
      <w:r>
        <w:rPr>
          <w:lang w:val="nb-NO"/>
        </w:rPr>
        <w:t>unntatt</w:t>
      </w:r>
      <w:proofErr w:type="gramEnd"/>
      <w:r>
        <w:rPr>
          <w:lang w:val="nb-NO"/>
        </w:rPr>
        <w:t xml:space="preserve"> den tidligere varslede endringen for fysikk hvor emnet TFY Optikk bytter semester fra høst til vår. </w:t>
      </w:r>
    </w:p>
    <w:p w:rsidR="00B06E62" w:rsidRDefault="00B06E62" w:rsidP="00B06E62">
      <w:pPr>
        <w:ind w:left="0"/>
        <w:rPr>
          <w:lang w:val="nb-NO"/>
        </w:rPr>
      </w:pPr>
    </w:p>
    <w:p w:rsidR="00B06E62" w:rsidRDefault="00B06E62" w:rsidP="00B06E62">
      <w:pPr>
        <w:ind w:left="0"/>
        <w:rPr>
          <w:lang w:val="nb-NO"/>
        </w:rPr>
      </w:pPr>
    </w:p>
    <w:p w:rsidR="00B06E62" w:rsidRPr="00D40453" w:rsidRDefault="00B06E62" w:rsidP="00B06E62">
      <w:pPr>
        <w:ind w:left="0"/>
        <w:rPr>
          <w:b/>
          <w:lang w:val="nb-NO"/>
        </w:rPr>
      </w:pPr>
    </w:p>
    <w:p w:rsidR="008A600A" w:rsidRPr="00D40453" w:rsidRDefault="008A600A" w:rsidP="008A600A">
      <w:pPr>
        <w:tabs>
          <w:tab w:val="left" w:pos="7170"/>
        </w:tabs>
        <w:ind w:left="0"/>
        <w:rPr>
          <w:b/>
          <w:lang w:val="nb-NO"/>
        </w:rPr>
      </w:pPr>
      <w:r w:rsidRPr="00D40453">
        <w:rPr>
          <w:b/>
          <w:lang w:val="nb-NO"/>
        </w:rPr>
        <w:t>SAK 18/</w:t>
      </w:r>
      <w:proofErr w:type="gramStart"/>
      <w:r w:rsidRPr="00D40453">
        <w:rPr>
          <w:b/>
          <w:lang w:val="nb-NO"/>
        </w:rPr>
        <w:t xml:space="preserve">2019:   </w:t>
      </w:r>
      <w:proofErr w:type="gramEnd"/>
      <w:r w:rsidRPr="00D40453">
        <w:rPr>
          <w:b/>
          <w:lang w:val="nb-NO"/>
        </w:rPr>
        <w:t xml:space="preserve"> Fellestur med 1. klasse LUR</w:t>
      </w:r>
    </w:p>
    <w:p w:rsidR="008A600A" w:rsidRDefault="008A600A" w:rsidP="005B7C4F">
      <w:pPr>
        <w:rPr>
          <w:b/>
          <w:lang w:val="nb-NO"/>
        </w:rPr>
      </w:pPr>
    </w:p>
    <w:p w:rsidR="00D40453" w:rsidRDefault="00B06E62" w:rsidP="005B7C4F">
      <w:pPr>
        <w:rPr>
          <w:lang w:val="nb-NO"/>
        </w:rPr>
      </w:pPr>
      <w:r>
        <w:rPr>
          <w:lang w:val="nb-NO"/>
        </w:rPr>
        <w:t>Turen til Rypetoppen ble avlyst i siste liten</w:t>
      </w:r>
      <w:r w:rsidR="00D40453">
        <w:rPr>
          <w:lang w:val="nb-NO"/>
        </w:rPr>
        <w:t xml:space="preserve"> på grunn av oversvømmelse på Rypetoppen</w:t>
      </w:r>
      <w:r>
        <w:rPr>
          <w:lang w:val="nb-NO"/>
        </w:rPr>
        <w:t xml:space="preserve">. </w:t>
      </w:r>
      <w:r w:rsidR="00D40453">
        <w:rPr>
          <w:lang w:val="nb-NO"/>
        </w:rPr>
        <w:t xml:space="preserve">Gruppa som jobber med turen har sett på alternativer hvor vi får beholdt </w:t>
      </w:r>
      <w:r w:rsidR="0032383E">
        <w:rPr>
          <w:lang w:val="nb-NO"/>
        </w:rPr>
        <w:t xml:space="preserve">de </w:t>
      </w:r>
      <w:r w:rsidR="00D40453">
        <w:rPr>
          <w:lang w:val="nb-NO"/>
        </w:rPr>
        <w:t>to viktige elementene sosial kveld med pizza og quiz, samt overnatting. Tenker oss at vi bør være tilbake på</w:t>
      </w:r>
      <w:r>
        <w:rPr>
          <w:lang w:val="nb-NO"/>
        </w:rPr>
        <w:t xml:space="preserve"> campus </w:t>
      </w:r>
      <w:proofErr w:type="spellStart"/>
      <w:r>
        <w:rPr>
          <w:lang w:val="nb-NO"/>
        </w:rPr>
        <w:t>kl</w:t>
      </w:r>
      <w:proofErr w:type="spellEnd"/>
      <w:r>
        <w:rPr>
          <w:lang w:val="nb-NO"/>
        </w:rPr>
        <w:t xml:space="preserve"> 10</w:t>
      </w:r>
      <w:r w:rsidR="00D40453">
        <w:rPr>
          <w:lang w:val="nb-NO"/>
        </w:rPr>
        <w:t xml:space="preserve"> neste morgen</w:t>
      </w:r>
      <w:r>
        <w:rPr>
          <w:lang w:val="nb-NO"/>
        </w:rPr>
        <w:t xml:space="preserve">. </w:t>
      </w:r>
      <w:r w:rsidR="00D40453">
        <w:rPr>
          <w:lang w:val="nb-NO"/>
        </w:rPr>
        <w:t>Øyvind foreslo</w:t>
      </w:r>
      <w:r w:rsidR="00DE53C9">
        <w:rPr>
          <w:lang w:val="nb-NO"/>
        </w:rPr>
        <w:t xml:space="preserve"> </w:t>
      </w:r>
      <w:proofErr w:type="spellStart"/>
      <w:r w:rsidR="00DE53C9">
        <w:rPr>
          <w:lang w:val="nb-NO"/>
        </w:rPr>
        <w:t>Sletvik</w:t>
      </w:r>
      <w:proofErr w:type="spellEnd"/>
      <w:r w:rsidR="00D40453">
        <w:rPr>
          <w:lang w:val="nb-NO"/>
        </w:rPr>
        <w:t xml:space="preserve"> feltstasjon, </w:t>
      </w:r>
    </w:p>
    <w:p w:rsidR="00D40453" w:rsidRDefault="009D79F2" w:rsidP="005B7C4F">
      <w:pPr>
        <w:rPr>
          <w:lang w:val="nb-NO"/>
        </w:rPr>
      </w:pPr>
      <w:hyperlink r:id="rId7" w:history="1">
        <w:r w:rsidR="00D40453" w:rsidRPr="00912288">
          <w:rPr>
            <w:rStyle w:val="Hyperkobling"/>
            <w:lang w:val="nb-NO"/>
          </w:rPr>
          <w:t>https://www.ntnu.edu/biology/research/sletvik-field-station</w:t>
        </w:r>
      </w:hyperlink>
    </w:p>
    <w:p w:rsidR="00B06E62" w:rsidRPr="00B06E62" w:rsidRDefault="00D40453" w:rsidP="005B7C4F">
      <w:pPr>
        <w:rPr>
          <w:lang w:val="nb-NO"/>
        </w:rPr>
      </w:pPr>
      <w:r>
        <w:rPr>
          <w:lang w:val="nb-NO"/>
        </w:rPr>
        <w:t xml:space="preserve"> John vil undersøke om dette kan være en mulighet </w:t>
      </w:r>
    </w:p>
    <w:p w:rsidR="008A600A" w:rsidRDefault="008A600A" w:rsidP="005B7C4F">
      <w:pPr>
        <w:rPr>
          <w:b/>
          <w:lang w:val="nb-NO"/>
        </w:rPr>
      </w:pPr>
    </w:p>
    <w:p w:rsidR="00DE53C9" w:rsidRDefault="00DE53C9" w:rsidP="005B7C4F">
      <w:pPr>
        <w:rPr>
          <w:b/>
          <w:lang w:val="nb-NO"/>
        </w:rPr>
      </w:pPr>
    </w:p>
    <w:p w:rsidR="005B7C4F" w:rsidRDefault="005B7C4F" w:rsidP="005B7C4F">
      <w:pPr>
        <w:rPr>
          <w:b/>
          <w:lang w:val="nb-NO"/>
        </w:rPr>
      </w:pPr>
      <w:r>
        <w:rPr>
          <w:b/>
          <w:lang w:val="nb-NO"/>
        </w:rPr>
        <w:t>Eventuelt</w:t>
      </w:r>
    </w:p>
    <w:p w:rsidR="00D5199E" w:rsidRDefault="00D5199E" w:rsidP="005B7C4F">
      <w:pPr>
        <w:rPr>
          <w:b/>
          <w:lang w:val="nb-NO"/>
        </w:rPr>
      </w:pPr>
    </w:p>
    <w:p w:rsidR="00237128" w:rsidRPr="00237128" w:rsidRDefault="00DE53C9" w:rsidP="00237128">
      <w:pPr>
        <w:pStyle w:val="Listeavsnitt"/>
        <w:numPr>
          <w:ilvl w:val="0"/>
          <w:numId w:val="25"/>
        </w:numPr>
      </w:pPr>
      <w:r w:rsidRPr="00237128">
        <w:t xml:space="preserve">Referatsaker </w:t>
      </w:r>
      <w:r w:rsidR="00237128" w:rsidRPr="00237128">
        <w:t xml:space="preserve">fra </w:t>
      </w:r>
      <w:r w:rsidRPr="00237128">
        <w:t>klassetillitsv</w:t>
      </w:r>
      <w:r w:rsidR="00237128" w:rsidRPr="00237128">
        <w:t>algte</w:t>
      </w:r>
      <w:r w:rsidRPr="00237128">
        <w:t xml:space="preserve">: </w:t>
      </w:r>
    </w:p>
    <w:p w:rsidR="00237128" w:rsidRDefault="00237128" w:rsidP="005B7C4F">
      <w:pPr>
        <w:rPr>
          <w:lang w:val="nb-NO"/>
        </w:rPr>
      </w:pPr>
      <w:r>
        <w:rPr>
          <w:lang w:val="nb-NO"/>
        </w:rPr>
        <w:t xml:space="preserve">Pedagogikk er et emne med obligatorisk oppmøte. </w:t>
      </w:r>
      <w:r w:rsidR="00DE53C9" w:rsidRPr="00DE53C9">
        <w:rPr>
          <w:lang w:val="nb-NO"/>
        </w:rPr>
        <w:t>2. kl</w:t>
      </w:r>
      <w:r>
        <w:rPr>
          <w:lang w:val="nb-NO"/>
        </w:rPr>
        <w:t>asse</w:t>
      </w:r>
      <w:r w:rsidR="00DE53C9" w:rsidRPr="00DE53C9">
        <w:rPr>
          <w:lang w:val="nb-NO"/>
        </w:rPr>
        <w:t xml:space="preserve"> har ønsker at det settes inn </w:t>
      </w:r>
      <w:r>
        <w:rPr>
          <w:lang w:val="nb-NO"/>
        </w:rPr>
        <w:t>vikar i pedagogikk</w:t>
      </w:r>
      <w:r w:rsidR="00DE53C9" w:rsidRPr="00DE53C9">
        <w:rPr>
          <w:lang w:val="nb-NO"/>
        </w:rPr>
        <w:t xml:space="preserve"> når foreleser er syk</w:t>
      </w:r>
      <w:r>
        <w:rPr>
          <w:lang w:val="nb-NO"/>
        </w:rPr>
        <w:t>. Alternativt</w:t>
      </w:r>
      <w:r w:rsidR="00DE53C9">
        <w:rPr>
          <w:lang w:val="nb-NO"/>
        </w:rPr>
        <w:t xml:space="preserve"> at man får beskjed på forhånd, slik at studentene kan gjøre noe annet i den tiden. Har skjedd et par ganger i det siste. </w:t>
      </w:r>
      <w:r>
        <w:rPr>
          <w:lang w:val="nb-NO"/>
        </w:rPr>
        <w:t xml:space="preserve">Kommentar fra SPR: dette må meldes inn via referansegruppa for emnet. </w:t>
      </w:r>
    </w:p>
    <w:p w:rsidR="00ED2DC8" w:rsidRDefault="00ED2DC8" w:rsidP="005B7C4F">
      <w:pPr>
        <w:rPr>
          <w:lang w:val="nb-NO"/>
        </w:rPr>
      </w:pPr>
    </w:p>
    <w:p w:rsidR="004A5E1A" w:rsidRDefault="00DE53C9" w:rsidP="005B7C4F">
      <w:pPr>
        <w:rPr>
          <w:lang w:val="nb-NO"/>
        </w:rPr>
      </w:pPr>
      <w:r>
        <w:rPr>
          <w:lang w:val="nb-NO"/>
        </w:rPr>
        <w:t xml:space="preserve">Tredjeklasse er ikke fornøyd med informatikk-didaktikk. </w:t>
      </w:r>
      <w:r w:rsidR="00237128">
        <w:rPr>
          <w:lang w:val="nb-NO"/>
        </w:rPr>
        <w:t>Det finnes ikke</w:t>
      </w:r>
      <w:r>
        <w:rPr>
          <w:lang w:val="nb-NO"/>
        </w:rPr>
        <w:t xml:space="preserve"> så mange </w:t>
      </w:r>
      <w:r w:rsidR="00237128">
        <w:rPr>
          <w:lang w:val="nb-NO"/>
        </w:rPr>
        <w:t>i</w:t>
      </w:r>
      <w:r w:rsidR="0032383E">
        <w:rPr>
          <w:lang w:val="nb-NO"/>
        </w:rPr>
        <w:t>n</w:t>
      </w:r>
      <w:r w:rsidR="00237128">
        <w:rPr>
          <w:lang w:val="nb-NO"/>
        </w:rPr>
        <w:t>formatikk-</w:t>
      </w:r>
      <w:r>
        <w:rPr>
          <w:lang w:val="nb-NO"/>
        </w:rPr>
        <w:t>didaktikere</w:t>
      </w:r>
      <w:r w:rsidR="00237128">
        <w:rPr>
          <w:lang w:val="nb-NO"/>
        </w:rPr>
        <w:t>.</w:t>
      </w:r>
      <w:r>
        <w:rPr>
          <w:lang w:val="nb-NO"/>
        </w:rPr>
        <w:t xml:space="preserve"> </w:t>
      </w:r>
      <w:r w:rsidR="00237128">
        <w:rPr>
          <w:lang w:val="nb-NO"/>
        </w:rPr>
        <w:t xml:space="preserve">Seminarene i informatikk-didaktikk oppfattes som poengløse, på ett tidspunkt hadde en av studentene tatt over undervisningen. Det er et stort gap mellom kvaliteten i dette emnet kontra kvaliteten i matematikk-didaktikk. Studentene ønsker kvalitet i emnet, og at den nødvendige </w:t>
      </w:r>
      <w:r w:rsidR="00237128">
        <w:rPr>
          <w:lang w:val="nb-NO"/>
        </w:rPr>
        <w:lastRenderedPageBreak/>
        <w:t>informasjonen blir gitt (</w:t>
      </w:r>
      <w:proofErr w:type="spellStart"/>
      <w:r w:rsidR="00237128">
        <w:rPr>
          <w:lang w:val="nb-NO"/>
        </w:rPr>
        <w:t>f.eks</w:t>
      </w:r>
      <w:proofErr w:type="spellEnd"/>
      <w:r w:rsidR="00237128">
        <w:rPr>
          <w:lang w:val="nb-NO"/>
        </w:rPr>
        <w:t xml:space="preserve"> informasjon om praksis). </w:t>
      </w:r>
      <w:r>
        <w:rPr>
          <w:lang w:val="nb-NO"/>
        </w:rPr>
        <w:t xml:space="preserve">Studentene leverer noe mer skriftlig, som kan leveres videre. Send til Chris. </w:t>
      </w:r>
    </w:p>
    <w:p w:rsidR="00237128" w:rsidRDefault="00237128" w:rsidP="005B7C4F">
      <w:pPr>
        <w:rPr>
          <w:lang w:val="nb-NO"/>
        </w:rPr>
      </w:pPr>
    </w:p>
    <w:p w:rsidR="00237128" w:rsidRPr="00237128" w:rsidRDefault="00237128" w:rsidP="00ED2DC8">
      <w:pPr>
        <w:pStyle w:val="Listeavsnitt"/>
        <w:numPr>
          <w:ilvl w:val="0"/>
          <w:numId w:val="25"/>
        </w:numPr>
      </w:pPr>
      <w:r w:rsidRPr="00237128">
        <w:t>Det kom opp spørsmål om identitetsareal for LUR. Saken har ikke kommet lengre foreløpig.</w:t>
      </w:r>
      <w:r w:rsidR="00DE53C9" w:rsidRPr="00237128">
        <w:t xml:space="preserve"> </w:t>
      </w:r>
    </w:p>
    <w:p w:rsidR="00237128" w:rsidRDefault="00237128" w:rsidP="00237128">
      <w:pPr>
        <w:rPr>
          <w:lang w:val="nb-NO"/>
        </w:rPr>
      </w:pPr>
    </w:p>
    <w:p w:rsidR="00E305B5" w:rsidRPr="00237128" w:rsidRDefault="00E305B5" w:rsidP="00ED2DC8">
      <w:pPr>
        <w:pStyle w:val="Listeavsnitt"/>
        <w:numPr>
          <w:ilvl w:val="0"/>
          <w:numId w:val="25"/>
        </w:numPr>
      </w:pPr>
      <w:r w:rsidRPr="00237128">
        <w:t>Vi ber institu</w:t>
      </w:r>
      <w:r w:rsidR="00237128" w:rsidRPr="00237128">
        <w:t>t</w:t>
      </w:r>
      <w:r w:rsidRPr="00237128">
        <w:t>ter som har fravær om å finne en erstatter til møtene i SPR</w:t>
      </w:r>
      <w:r w:rsidR="00237128" w:rsidRPr="00237128">
        <w:t xml:space="preserve">, slik at alle instituttene er representert på møtene. </w:t>
      </w:r>
    </w:p>
    <w:p w:rsidR="00E305B5" w:rsidRPr="00DE53C9" w:rsidRDefault="00E305B5" w:rsidP="005B7C4F">
      <w:pPr>
        <w:rPr>
          <w:lang w:val="nb-NO"/>
        </w:rPr>
      </w:pPr>
    </w:p>
    <w:sectPr w:rsidR="00E305B5" w:rsidRPr="00DE53C9">
      <w:headerReference w:type="default" r:id="rId8"/>
      <w:footerReference w:type="default" r:id="rId9"/>
      <w:headerReference w:type="first" r:id="rId10"/>
      <w:footerReference w:type="first" r:id="rId11"/>
      <w:type w:val="continuous"/>
      <w:pgSz w:w="11906" w:h="16838" w:code="9"/>
      <w:pgMar w:top="1871" w:right="1049" w:bottom="2308"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637" w:rsidRDefault="00CA1637">
      <w:r>
        <w:separator/>
      </w:r>
    </w:p>
  </w:endnote>
  <w:endnote w:type="continuationSeparator" w:id="0">
    <w:p w:rsidR="00CA1637" w:rsidRDefault="00CA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12BB" w:rsidRDefault="00BB12BB">
    <w:pPr>
      <w:pStyle w:val="Bunntekst"/>
    </w:pPr>
    <w:r>
      <w:t xml:space="preserve"> 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BF8" w:rsidRDefault="008D2BF8">
    <w:pPr>
      <w:pStyle w:val="Bunntekst"/>
      <w:pBdr>
        <w:bottom w:val="single" w:sz="4" w:space="1" w:color="auto"/>
      </w:pBdr>
    </w:pPr>
  </w:p>
  <w:p w:rsidR="008D2BF8" w:rsidRDefault="008D2BF8">
    <w:pPr>
      <w:pStyle w:val="FooterFet"/>
      <w:rPr>
        <w:bCs/>
      </w:rPr>
    </w:pPr>
    <w:r>
      <w:t>Postadresse</w:t>
    </w:r>
    <w:r>
      <w:tab/>
      <w:t xml:space="preserve">Org.nr. </w:t>
    </w:r>
    <w:r>
      <w:rPr>
        <w:b w:val="0"/>
        <w:bCs/>
      </w:rPr>
      <w:t>974 767 880</w:t>
    </w:r>
    <w:r>
      <w:rPr>
        <w:bCs/>
      </w:rPr>
      <w:tab/>
    </w:r>
    <w:r>
      <w:t>Besøksadresse</w:t>
    </w:r>
    <w:r>
      <w:tab/>
      <w:t>Telefon</w:t>
    </w:r>
    <w:r>
      <w:tab/>
    </w:r>
    <w:bookmarkStart w:id="12" w:name="tittel"/>
    <w:bookmarkEnd w:id="12"/>
  </w:p>
  <w:p w:rsidR="008D2BF8" w:rsidRPr="00B76D0B" w:rsidRDefault="008D2BF8">
    <w:pPr>
      <w:pStyle w:val="FooterTekst"/>
      <w:rPr>
        <w:lang w:val="de-DE"/>
      </w:rPr>
    </w:pPr>
    <w:r>
      <w:tab/>
    </w:r>
    <w:r w:rsidRPr="00B76D0B">
      <w:rPr>
        <w:lang w:val="de-DE"/>
      </w:rPr>
      <w:t>E-post:</w:t>
    </w:r>
    <w:r w:rsidRPr="00B76D0B">
      <w:rPr>
        <w:lang w:val="de-DE"/>
      </w:rPr>
      <w:tab/>
    </w:r>
    <w:r w:rsidR="000A2841" w:rsidRPr="00B76D0B">
      <w:rPr>
        <w:lang w:val="de-DE"/>
      </w:rPr>
      <w:t>Elektro A</w:t>
    </w:r>
    <w:r w:rsidRPr="00B76D0B">
      <w:rPr>
        <w:lang w:val="de-DE"/>
      </w:rPr>
      <w:tab/>
      <w:t xml:space="preserve">+ 47 </w:t>
    </w:r>
    <w:r w:rsidR="005C4B79" w:rsidRPr="00B76D0B">
      <w:rPr>
        <w:lang w:val="de-DE"/>
      </w:rPr>
      <w:t>73 59 42 02</w:t>
    </w:r>
    <w:r w:rsidRPr="00B76D0B">
      <w:rPr>
        <w:lang w:val="de-DE"/>
      </w:rPr>
      <w:tab/>
    </w:r>
    <w:bookmarkStart w:id="13" w:name="Navn"/>
    <w:bookmarkEnd w:id="13"/>
  </w:p>
  <w:p w:rsidR="008D2BF8" w:rsidRPr="00B76D0B" w:rsidRDefault="005C4B79">
    <w:pPr>
      <w:pStyle w:val="FooterTekst"/>
      <w:rPr>
        <w:lang w:val="de-DE"/>
      </w:rPr>
    </w:pPr>
    <w:r w:rsidRPr="00B76D0B">
      <w:rPr>
        <w:lang w:val="de-DE"/>
      </w:rPr>
      <w:t>7491 Trondheim</w:t>
    </w:r>
    <w:r w:rsidR="008D2BF8" w:rsidRPr="00B76D0B">
      <w:rPr>
        <w:lang w:val="de-DE"/>
      </w:rPr>
      <w:tab/>
    </w:r>
    <w:r w:rsidR="000A2841" w:rsidRPr="00B76D0B">
      <w:rPr>
        <w:lang w:val="de-DE"/>
      </w:rPr>
      <w:t>postmottak@i</w:t>
    </w:r>
    <w:r w:rsidRPr="00B76D0B">
      <w:rPr>
        <w:lang w:val="de-DE"/>
      </w:rPr>
      <w:t>e.ntnu.no</w:t>
    </w:r>
    <w:r w:rsidR="008D2BF8" w:rsidRPr="00B76D0B">
      <w:rPr>
        <w:lang w:val="de-DE"/>
      </w:rPr>
      <w:tab/>
    </w:r>
    <w:r w:rsidRPr="00B76D0B">
      <w:rPr>
        <w:lang w:val="de-DE"/>
      </w:rPr>
      <w:t>Gløshaugen</w:t>
    </w:r>
    <w:r w:rsidR="008D2BF8" w:rsidRPr="00B76D0B">
      <w:rPr>
        <w:lang w:val="de-DE"/>
      </w:rPr>
      <w:tab/>
    </w:r>
    <w:r w:rsidR="008D2BF8" w:rsidRPr="00B76D0B">
      <w:rPr>
        <w:lang w:val="de-DE"/>
      </w:rPr>
      <w:tab/>
    </w:r>
    <w:bookmarkStart w:id="14" w:name="Navn2"/>
    <w:bookmarkEnd w:id="14"/>
  </w:p>
  <w:p w:rsidR="008D2BF8" w:rsidRPr="00B76D0B" w:rsidRDefault="008D2BF8">
    <w:pPr>
      <w:pStyle w:val="FooterTekst"/>
      <w:rPr>
        <w:lang w:val="de-DE"/>
      </w:rPr>
    </w:pPr>
    <w:r w:rsidRPr="00B76D0B">
      <w:rPr>
        <w:lang w:val="de-DE"/>
      </w:rPr>
      <w:tab/>
      <w:t>http://</w:t>
    </w:r>
    <w:r w:rsidR="000A2841" w:rsidRPr="00B76D0B">
      <w:rPr>
        <w:lang w:val="de-DE"/>
      </w:rPr>
      <w:t>www</w:t>
    </w:r>
    <w:r w:rsidR="005C4B79" w:rsidRPr="00B76D0B">
      <w:rPr>
        <w:lang w:val="de-DE"/>
      </w:rPr>
      <w:t>.ntnu.no</w:t>
    </w:r>
    <w:r w:rsidR="000A2841" w:rsidRPr="00B76D0B">
      <w:rPr>
        <w:lang w:val="de-DE"/>
      </w:rPr>
      <w:t>/ie</w:t>
    </w:r>
    <w:r w:rsidRPr="00B76D0B">
      <w:rPr>
        <w:lang w:val="de-DE"/>
      </w:rPr>
      <w:tab/>
    </w:r>
    <w:r w:rsidRPr="00B76D0B">
      <w:rPr>
        <w:lang w:val="de-DE"/>
      </w:rPr>
      <w:tab/>
    </w:r>
    <w:r w:rsidR="000A2841" w:rsidRPr="00B76D0B">
      <w:rPr>
        <w:lang w:val="de-DE"/>
      </w:rPr>
      <w:tab/>
    </w:r>
    <w:r w:rsidRPr="00B76D0B">
      <w:rPr>
        <w:lang w:val="de-DE"/>
      </w:rPr>
      <w:t xml:space="preserve"> </w:t>
    </w:r>
    <w:bookmarkStart w:id="15" w:name="Tlf"/>
    <w:bookmarkEnd w:id="15"/>
  </w:p>
  <w:p w:rsidR="008D2BF8" w:rsidRPr="00B76D0B" w:rsidRDefault="008D2BF8">
    <w:pPr>
      <w:pStyle w:val="Bunntekst"/>
      <w:rPr>
        <w:sz w:val="6"/>
        <w:lang w:val="de-DE"/>
      </w:rPr>
    </w:pPr>
  </w:p>
  <w:p w:rsidR="008D2BF8" w:rsidRPr="00B76D0B" w:rsidRDefault="008D2BF8">
    <w:pPr>
      <w:pStyle w:val="Bunnteks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637" w:rsidRDefault="00CA1637">
      <w:r>
        <w:separator/>
      </w:r>
    </w:p>
  </w:footnote>
  <w:footnote w:type="continuationSeparator" w:id="0">
    <w:p w:rsidR="00CA1637" w:rsidRDefault="00CA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BF8" w:rsidRDefault="008D2BF8">
    <w:pPr>
      <w:pStyle w:val="sidetall"/>
    </w:pPr>
    <w:r>
      <w:tab/>
    </w:r>
    <w:r>
      <w:tab/>
    </w:r>
    <w:r>
      <w:fldChar w:fldCharType="begin"/>
    </w:r>
    <w:r>
      <w:instrText xml:space="preserve"> PAGE </w:instrText>
    </w:r>
    <w:r>
      <w:fldChar w:fldCharType="separate"/>
    </w:r>
    <w:r w:rsidR="000000B0">
      <w:t>2</w:t>
    </w:r>
    <w:r>
      <w:fldChar w:fldCharType="end"/>
    </w:r>
    <w:r>
      <w:t xml:space="preserve"> av </w:t>
    </w:r>
    <w:r>
      <w:fldChar w:fldCharType="begin"/>
    </w:r>
    <w:r>
      <w:instrText xml:space="preserve"> NUMPAGES </w:instrText>
    </w:r>
    <w:r>
      <w:fldChar w:fldCharType="separate"/>
    </w:r>
    <w:r w:rsidR="000000B0">
      <w:t>4</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1337"/>
      <w:gridCol w:w="1976"/>
    </w:tblGrid>
    <w:tr w:rsidR="008D2BF8">
      <w:tc>
        <w:tcPr>
          <w:tcW w:w="6579" w:type="dxa"/>
          <w:tcBorders>
            <w:top w:val="nil"/>
            <w:left w:val="nil"/>
            <w:bottom w:val="nil"/>
            <w:right w:val="nil"/>
          </w:tcBorders>
        </w:tcPr>
        <w:p w:rsidR="008D2BF8" w:rsidRDefault="008D2BF8">
          <w:pPr>
            <w:pStyle w:val="Header2"/>
          </w:pPr>
          <w:r>
            <w:t>Norges teknisk-naturvitenskapelige universitet</w:t>
          </w:r>
        </w:p>
      </w:tc>
      <w:tc>
        <w:tcPr>
          <w:tcW w:w="1341" w:type="dxa"/>
          <w:tcBorders>
            <w:top w:val="nil"/>
            <w:left w:val="nil"/>
            <w:bottom w:val="nil"/>
            <w:right w:val="nil"/>
          </w:tcBorders>
        </w:tcPr>
        <w:p w:rsidR="008D2BF8" w:rsidRDefault="008D2BF8">
          <w:pPr>
            <w:pStyle w:val="DatoRefTekst"/>
          </w:pPr>
          <w:r>
            <w:t>Dato</w:t>
          </w:r>
        </w:p>
        <w:p w:rsidR="008D2BF8" w:rsidRDefault="00F60957">
          <w:pPr>
            <w:pStyle w:val="DatoRefFyllInn"/>
          </w:pPr>
          <w:bookmarkStart w:id="8" w:name="VarDato2"/>
          <w:bookmarkEnd w:id="8"/>
          <w:r>
            <w:t>0</w:t>
          </w:r>
          <w:r w:rsidR="008A600A">
            <w:t>1.10</w:t>
          </w:r>
          <w:r>
            <w:t>.2019</w:t>
          </w:r>
        </w:p>
      </w:tc>
      <w:tc>
        <w:tcPr>
          <w:tcW w:w="1996" w:type="dxa"/>
          <w:tcBorders>
            <w:top w:val="nil"/>
            <w:left w:val="nil"/>
            <w:bottom w:val="nil"/>
            <w:right w:val="nil"/>
          </w:tcBorders>
        </w:tcPr>
        <w:p w:rsidR="008D2BF8" w:rsidRDefault="008D2BF8">
          <w:pPr>
            <w:pStyle w:val="DatoRefTekst"/>
          </w:pPr>
          <w:r>
            <w:t>Referanse</w:t>
          </w:r>
        </w:p>
        <w:p w:rsidR="008D2BF8" w:rsidRDefault="008D2BF8">
          <w:pPr>
            <w:pStyle w:val="DatoRefFyllInn"/>
          </w:pPr>
          <w:bookmarkStart w:id="9" w:name="VarRef2"/>
          <w:bookmarkEnd w:id="9"/>
        </w:p>
      </w:tc>
    </w:tr>
  </w:tbl>
  <w:p w:rsidR="008D2BF8" w:rsidRDefault="008D2BF8">
    <w:pPr>
      <w:pStyle w:val="Topptekst"/>
      <w:pBdr>
        <w:bottom w:val="single" w:sz="4" w:space="1" w:color="auto"/>
      </w:pBdr>
      <w:rPr>
        <w:lang w:val="nb-N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BF8" w:rsidRDefault="00CA1637">
    <w:pPr>
      <w:pStyle w:val="sidetall"/>
    </w:pPr>
    <w:r>
      <w:rPr>
        <w:snapToGrid/>
        <w:sz w:val="20"/>
        <w:lang w:eastAsia="nb-NO"/>
      </w:rPr>
      <w:drawing>
        <wp:anchor distT="0" distB="0" distL="114300" distR="114300" simplePos="0" relativeHeight="251657728" behindDoc="0" locked="0" layoutInCell="1" allowOverlap="1" wp14:anchorId="3939961E" wp14:editId="7140C799">
          <wp:simplePos x="0" y="0"/>
          <wp:positionH relativeFrom="column">
            <wp:posOffset>53975</wp:posOffset>
          </wp:positionH>
          <wp:positionV relativeFrom="paragraph">
            <wp:posOffset>17780</wp:posOffset>
          </wp:positionV>
          <wp:extent cx="1647825" cy="304800"/>
          <wp:effectExtent l="0" t="0" r="9525" b="0"/>
          <wp:wrapNone/>
          <wp:docPr id="7" name="Picture 7" descr="Logofarge8_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8_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BF8">
      <w:tab/>
    </w:r>
    <w:r w:rsidR="008D2BF8">
      <w:tab/>
    </w:r>
    <w:r w:rsidR="008D2BF8">
      <w:tab/>
    </w:r>
    <w:r w:rsidR="008D2BF8">
      <w:fldChar w:fldCharType="begin"/>
    </w:r>
    <w:r w:rsidR="008D2BF8">
      <w:instrText xml:space="preserve"> PAGE </w:instrText>
    </w:r>
    <w:r w:rsidR="008D2BF8">
      <w:fldChar w:fldCharType="separate"/>
    </w:r>
    <w:r w:rsidR="00391A9A">
      <w:t>1</w:t>
    </w:r>
    <w:r w:rsidR="008D2BF8">
      <w:fldChar w:fldCharType="end"/>
    </w:r>
    <w:r w:rsidR="008D2BF8">
      <w:t xml:space="preserve"> av </w:t>
    </w:r>
    <w:r w:rsidR="008D2BF8">
      <w:fldChar w:fldCharType="begin"/>
    </w:r>
    <w:r w:rsidR="008D2BF8">
      <w:instrText xml:space="preserve"> NUMPAGES </w:instrText>
    </w:r>
    <w:r w:rsidR="008D2BF8">
      <w:fldChar w:fldCharType="separate"/>
    </w:r>
    <w:r w:rsidR="00391A9A">
      <w:t>4</w:t>
    </w:r>
    <w:r w:rsidR="008D2BF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4"/>
      <w:gridCol w:w="1338"/>
      <w:gridCol w:w="1976"/>
    </w:tblGrid>
    <w:tr w:rsidR="008D2BF8">
      <w:tc>
        <w:tcPr>
          <w:tcW w:w="6579" w:type="dxa"/>
          <w:tcBorders>
            <w:top w:val="nil"/>
            <w:left w:val="nil"/>
            <w:bottom w:val="nil"/>
            <w:right w:val="nil"/>
          </w:tcBorders>
        </w:tcPr>
        <w:p w:rsidR="008D2BF8" w:rsidRDefault="008D2BF8">
          <w:pPr>
            <w:pStyle w:val="Topptekst"/>
            <w:rPr>
              <w:lang w:val="nb-NO"/>
            </w:rPr>
          </w:pPr>
        </w:p>
      </w:tc>
      <w:tc>
        <w:tcPr>
          <w:tcW w:w="1341" w:type="dxa"/>
          <w:tcBorders>
            <w:top w:val="nil"/>
            <w:left w:val="nil"/>
            <w:bottom w:val="nil"/>
            <w:right w:val="nil"/>
          </w:tcBorders>
        </w:tcPr>
        <w:p w:rsidR="008D2BF8" w:rsidRDefault="008D2BF8">
          <w:pPr>
            <w:pStyle w:val="DatoRefTekst"/>
          </w:pPr>
        </w:p>
        <w:p w:rsidR="008D2BF8" w:rsidRDefault="008D2BF8">
          <w:pPr>
            <w:pStyle w:val="DatoFyllInn1"/>
          </w:pPr>
        </w:p>
      </w:tc>
      <w:tc>
        <w:tcPr>
          <w:tcW w:w="1996" w:type="dxa"/>
          <w:tcBorders>
            <w:top w:val="nil"/>
            <w:left w:val="nil"/>
            <w:bottom w:val="nil"/>
            <w:right w:val="nil"/>
          </w:tcBorders>
        </w:tcPr>
        <w:p w:rsidR="008D2BF8" w:rsidRDefault="008D2BF8">
          <w:pPr>
            <w:pStyle w:val="DatoRefTekst"/>
          </w:pPr>
        </w:p>
      </w:tc>
    </w:tr>
    <w:tr w:rsidR="008D2BF8">
      <w:tc>
        <w:tcPr>
          <w:tcW w:w="6579" w:type="dxa"/>
          <w:tcBorders>
            <w:top w:val="nil"/>
            <w:left w:val="nil"/>
            <w:bottom w:val="nil"/>
            <w:right w:val="nil"/>
          </w:tcBorders>
        </w:tcPr>
        <w:p w:rsidR="008D2BF8" w:rsidRDefault="005C4B79">
          <w:pPr>
            <w:pStyle w:val="Header1"/>
          </w:pPr>
          <w:r>
            <w:t>Fakultet for in</w:t>
          </w:r>
          <w:r w:rsidR="000A2841">
            <w:t>formasjonsteknolog</w:t>
          </w:r>
          <w:r w:rsidR="005D77A0">
            <w:t>i</w:t>
          </w:r>
          <w:r w:rsidR="000A2841">
            <w:t xml:space="preserve"> </w:t>
          </w:r>
          <w:r>
            <w:t xml:space="preserve">og elektroteknikk </w:t>
          </w:r>
        </w:p>
        <w:p w:rsidR="008D2BF8" w:rsidRDefault="008D2BF8">
          <w:pPr>
            <w:pStyle w:val="Header1"/>
          </w:pPr>
        </w:p>
      </w:tc>
      <w:tc>
        <w:tcPr>
          <w:tcW w:w="1341" w:type="dxa"/>
          <w:tcBorders>
            <w:top w:val="nil"/>
            <w:left w:val="nil"/>
            <w:bottom w:val="nil"/>
            <w:right w:val="nil"/>
          </w:tcBorders>
        </w:tcPr>
        <w:p w:rsidR="008D2BF8" w:rsidRDefault="008D2BF8">
          <w:pPr>
            <w:pStyle w:val="DatoRefTekst2"/>
          </w:pPr>
          <w:r>
            <w:t>Dato</w:t>
          </w:r>
        </w:p>
        <w:p w:rsidR="008D2BF8" w:rsidRDefault="00F56F5E">
          <w:pPr>
            <w:pStyle w:val="DatoRefFyllInn"/>
          </w:pPr>
          <w:bookmarkStart w:id="10" w:name="VarDato"/>
          <w:bookmarkEnd w:id="10"/>
          <w:r>
            <w:t>0</w:t>
          </w:r>
          <w:r w:rsidR="008A600A">
            <w:t>1.10</w:t>
          </w:r>
          <w:r>
            <w:t>.2019</w:t>
          </w:r>
        </w:p>
      </w:tc>
      <w:tc>
        <w:tcPr>
          <w:tcW w:w="1996" w:type="dxa"/>
          <w:tcBorders>
            <w:top w:val="nil"/>
            <w:left w:val="nil"/>
            <w:bottom w:val="nil"/>
            <w:right w:val="nil"/>
          </w:tcBorders>
        </w:tcPr>
        <w:p w:rsidR="008D2BF8" w:rsidRDefault="008D2BF8">
          <w:pPr>
            <w:pStyle w:val="DatoRefTekst2"/>
          </w:pPr>
          <w:r>
            <w:t>Referanse</w:t>
          </w:r>
        </w:p>
        <w:p w:rsidR="008D2BF8" w:rsidRDefault="008D2BF8">
          <w:pPr>
            <w:pStyle w:val="DatoRefFyllInn"/>
          </w:pPr>
          <w:bookmarkStart w:id="11" w:name="VarRef"/>
          <w:bookmarkEnd w:id="11"/>
        </w:p>
      </w:tc>
    </w:tr>
  </w:tbl>
  <w:p w:rsidR="008D2BF8" w:rsidRDefault="008D2BF8">
    <w:pPr>
      <w:pStyle w:val="Topptekst"/>
      <w:pBdr>
        <w:bottom w:val="single" w:sz="4" w:space="1" w:color="auto"/>
      </w:pBdr>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C0D"/>
    <w:multiLevelType w:val="hybridMultilevel"/>
    <w:tmpl w:val="C61CAD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07646B"/>
    <w:multiLevelType w:val="hybridMultilevel"/>
    <w:tmpl w:val="019064E4"/>
    <w:lvl w:ilvl="0" w:tplc="04140001">
      <w:start w:val="1"/>
      <w:numFmt w:val="bullet"/>
      <w:lvlText w:val=""/>
      <w:lvlJc w:val="left"/>
      <w:pPr>
        <w:ind w:left="1320" w:hanging="360"/>
      </w:pPr>
      <w:rPr>
        <w:rFonts w:ascii="Symbol" w:hAnsi="Symbol" w:hint="default"/>
      </w:rPr>
    </w:lvl>
    <w:lvl w:ilvl="1" w:tplc="04140003" w:tentative="1">
      <w:start w:val="1"/>
      <w:numFmt w:val="bullet"/>
      <w:lvlText w:val="o"/>
      <w:lvlJc w:val="left"/>
      <w:pPr>
        <w:ind w:left="2040" w:hanging="360"/>
      </w:pPr>
      <w:rPr>
        <w:rFonts w:ascii="Courier New" w:hAnsi="Courier New" w:cs="Courier New" w:hint="default"/>
      </w:rPr>
    </w:lvl>
    <w:lvl w:ilvl="2" w:tplc="04140005" w:tentative="1">
      <w:start w:val="1"/>
      <w:numFmt w:val="bullet"/>
      <w:lvlText w:val=""/>
      <w:lvlJc w:val="left"/>
      <w:pPr>
        <w:ind w:left="2760" w:hanging="360"/>
      </w:pPr>
      <w:rPr>
        <w:rFonts w:ascii="Wingdings" w:hAnsi="Wingdings" w:hint="default"/>
      </w:rPr>
    </w:lvl>
    <w:lvl w:ilvl="3" w:tplc="04140001" w:tentative="1">
      <w:start w:val="1"/>
      <w:numFmt w:val="bullet"/>
      <w:lvlText w:val=""/>
      <w:lvlJc w:val="left"/>
      <w:pPr>
        <w:ind w:left="3480" w:hanging="360"/>
      </w:pPr>
      <w:rPr>
        <w:rFonts w:ascii="Symbol" w:hAnsi="Symbol" w:hint="default"/>
      </w:rPr>
    </w:lvl>
    <w:lvl w:ilvl="4" w:tplc="04140003" w:tentative="1">
      <w:start w:val="1"/>
      <w:numFmt w:val="bullet"/>
      <w:lvlText w:val="o"/>
      <w:lvlJc w:val="left"/>
      <w:pPr>
        <w:ind w:left="4200" w:hanging="360"/>
      </w:pPr>
      <w:rPr>
        <w:rFonts w:ascii="Courier New" w:hAnsi="Courier New" w:cs="Courier New" w:hint="default"/>
      </w:rPr>
    </w:lvl>
    <w:lvl w:ilvl="5" w:tplc="04140005" w:tentative="1">
      <w:start w:val="1"/>
      <w:numFmt w:val="bullet"/>
      <w:lvlText w:val=""/>
      <w:lvlJc w:val="left"/>
      <w:pPr>
        <w:ind w:left="4920" w:hanging="360"/>
      </w:pPr>
      <w:rPr>
        <w:rFonts w:ascii="Wingdings" w:hAnsi="Wingdings" w:hint="default"/>
      </w:rPr>
    </w:lvl>
    <w:lvl w:ilvl="6" w:tplc="04140001" w:tentative="1">
      <w:start w:val="1"/>
      <w:numFmt w:val="bullet"/>
      <w:lvlText w:val=""/>
      <w:lvlJc w:val="left"/>
      <w:pPr>
        <w:ind w:left="5640" w:hanging="360"/>
      </w:pPr>
      <w:rPr>
        <w:rFonts w:ascii="Symbol" w:hAnsi="Symbol" w:hint="default"/>
      </w:rPr>
    </w:lvl>
    <w:lvl w:ilvl="7" w:tplc="04140003" w:tentative="1">
      <w:start w:val="1"/>
      <w:numFmt w:val="bullet"/>
      <w:lvlText w:val="o"/>
      <w:lvlJc w:val="left"/>
      <w:pPr>
        <w:ind w:left="6360" w:hanging="360"/>
      </w:pPr>
      <w:rPr>
        <w:rFonts w:ascii="Courier New" w:hAnsi="Courier New" w:cs="Courier New" w:hint="default"/>
      </w:rPr>
    </w:lvl>
    <w:lvl w:ilvl="8" w:tplc="04140005" w:tentative="1">
      <w:start w:val="1"/>
      <w:numFmt w:val="bullet"/>
      <w:lvlText w:val=""/>
      <w:lvlJc w:val="left"/>
      <w:pPr>
        <w:ind w:left="7080" w:hanging="360"/>
      </w:pPr>
      <w:rPr>
        <w:rFonts w:ascii="Wingdings" w:hAnsi="Wingdings" w:hint="default"/>
      </w:rPr>
    </w:lvl>
  </w:abstractNum>
  <w:abstractNum w:abstractNumId="2" w15:restartNumberingAfterBreak="0">
    <w:nsid w:val="0F96295B"/>
    <w:multiLevelType w:val="hybridMultilevel"/>
    <w:tmpl w:val="98D25AEA"/>
    <w:lvl w:ilvl="0" w:tplc="0414000F">
      <w:start w:val="1"/>
      <w:numFmt w:val="decimal"/>
      <w:lvlText w:val="%1."/>
      <w:lvlJc w:val="left"/>
      <w:pPr>
        <w:ind w:left="805" w:hanging="360"/>
      </w:pPr>
    </w:lvl>
    <w:lvl w:ilvl="1" w:tplc="04140019" w:tentative="1">
      <w:start w:val="1"/>
      <w:numFmt w:val="lowerLetter"/>
      <w:lvlText w:val="%2."/>
      <w:lvlJc w:val="left"/>
      <w:pPr>
        <w:ind w:left="1525" w:hanging="360"/>
      </w:pPr>
    </w:lvl>
    <w:lvl w:ilvl="2" w:tplc="0414001B" w:tentative="1">
      <w:start w:val="1"/>
      <w:numFmt w:val="lowerRoman"/>
      <w:lvlText w:val="%3."/>
      <w:lvlJc w:val="right"/>
      <w:pPr>
        <w:ind w:left="2245" w:hanging="180"/>
      </w:pPr>
    </w:lvl>
    <w:lvl w:ilvl="3" w:tplc="0414000F" w:tentative="1">
      <w:start w:val="1"/>
      <w:numFmt w:val="decimal"/>
      <w:lvlText w:val="%4."/>
      <w:lvlJc w:val="left"/>
      <w:pPr>
        <w:ind w:left="2965" w:hanging="360"/>
      </w:pPr>
    </w:lvl>
    <w:lvl w:ilvl="4" w:tplc="04140019" w:tentative="1">
      <w:start w:val="1"/>
      <w:numFmt w:val="lowerLetter"/>
      <w:lvlText w:val="%5."/>
      <w:lvlJc w:val="left"/>
      <w:pPr>
        <w:ind w:left="3685" w:hanging="360"/>
      </w:pPr>
    </w:lvl>
    <w:lvl w:ilvl="5" w:tplc="0414001B" w:tentative="1">
      <w:start w:val="1"/>
      <w:numFmt w:val="lowerRoman"/>
      <w:lvlText w:val="%6."/>
      <w:lvlJc w:val="right"/>
      <w:pPr>
        <w:ind w:left="4405" w:hanging="180"/>
      </w:pPr>
    </w:lvl>
    <w:lvl w:ilvl="6" w:tplc="0414000F" w:tentative="1">
      <w:start w:val="1"/>
      <w:numFmt w:val="decimal"/>
      <w:lvlText w:val="%7."/>
      <w:lvlJc w:val="left"/>
      <w:pPr>
        <w:ind w:left="5125" w:hanging="360"/>
      </w:pPr>
    </w:lvl>
    <w:lvl w:ilvl="7" w:tplc="04140019" w:tentative="1">
      <w:start w:val="1"/>
      <w:numFmt w:val="lowerLetter"/>
      <w:lvlText w:val="%8."/>
      <w:lvlJc w:val="left"/>
      <w:pPr>
        <w:ind w:left="5845" w:hanging="360"/>
      </w:pPr>
    </w:lvl>
    <w:lvl w:ilvl="8" w:tplc="0414001B" w:tentative="1">
      <w:start w:val="1"/>
      <w:numFmt w:val="lowerRoman"/>
      <w:lvlText w:val="%9."/>
      <w:lvlJc w:val="right"/>
      <w:pPr>
        <w:ind w:left="6565" w:hanging="180"/>
      </w:pPr>
    </w:lvl>
  </w:abstractNum>
  <w:abstractNum w:abstractNumId="3" w15:restartNumberingAfterBreak="0">
    <w:nsid w:val="14455AAE"/>
    <w:multiLevelType w:val="hybridMultilevel"/>
    <w:tmpl w:val="273A24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4D79DA"/>
    <w:multiLevelType w:val="hybridMultilevel"/>
    <w:tmpl w:val="E9503D34"/>
    <w:lvl w:ilvl="0" w:tplc="0414000F">
      <w:start w:val="1"/>
      <w:numFmt w:val="decimal"/>
      <w:lvlText w:val="%1."/>
      <w:lvlJc w:val="left"/>
      <w:pPr>
        <w:ind w:left="805" w:hanging="360"/>
      </w:pPr>
    </w:lvl>
    <w:lvl w:ilvl="1" w:tplc="04140019" w:tentative="1">
      <w:start w:val="1"/>
      <w:numFmt w:val="lowerLetter"/>
      <w:lvlText w:val="%2."/>
      <w:lvlJc w:val="left"/>
      <w:pPr>
        <w:ind w:left="1525" w:hanging="360"/>
      </w:pPr>
    </w:lvl>
    <w:lvl w:ilvl="2" w:tplc="0414001B" w:tentative="1">
      <w:start w:val="1"/>
      <w:numFmt w:val="lowerRoman"/>
      <w:lvlText w:val="%3."/>
      <w:lvlJc w:val="right"/>
      <w:pPr>
        <w:ind w:left="2245" w:hanging="180"/>
      </w:pPr>
    </w:lvl>
    <w:lvl w:ilvl="3" w:tplc="0414000F" w:tentative="1">
      <w:start w:val="1"/>
      <w:numFmt w:val="decimal"/>
      <w:lvlText w:val="%4."/>
      <w:lvlJc w:val="left"/>
      <w:pPr>
        <w:ind w:left="2965" w:hanging="360"/>
      </w:pPr>
    </w:lvl>
    <w:lvl w:ilvl="4" w:tplc="04140019" w:tentative="1">
      <w:start w:val="1"/>
      <w:numFmt w:val="lowerLetter"/>
      <w:lvlText w:val="%5."/>
      <w:lvlJc w:val="left"/>
      <w:pPr>
        <w:ind w:left="3685" w:hanging="360"/>
      </w:pPr>
    </w:lvl>
    <w:lvl w:ilvl="5" w:tplc="0414001B" w:tentative="1">
      <w:start w:val="1"/>
      <w:numFmt w:val="lowerRoman"/>
      <w:lvlText w:val="%6."/>
      <w:lvlJc w:val="right"/>
      <w:pPr>
        <w:ind w:left="4405" w:hanging="180"/>
      </w:pPr>
    </w:lvl>
    <w:lvl w:ilvl="6" w:tplc="0414000F" w:tentative="1">
      <w:start w:val="1"/>
      <w:numFmt w:val="decimal"/>
      <w:lvlText w:val="%7."/>
      <w:lvlJc w:val="left"/>
      <w:pPr>
        <w:ind w:left="5125" w:hanging="360"/>
      </w:pPr>
    </w:lvl>
    <w:lvl w:ilvl="7" w:tplc="04140019" w:tentative="1">
      <w:start w:val="1"/>
      <w:numFmt w:val="lowerLetter"/>
      <w:lvlText w:val="%8."/>
      <w:lvlJc w:val="left"/>
      <w:pPr>
        <w:ind w:left="5845" w:hanging="360"/>
      </w:pPr>
    </w:lvl>
    <w:lvl w:ilvl="8" w:tplc="0414001B" w:tentative="1">
      <w:start w:val="1"/>
      <w:numFmt w:val="lowerRoman"/>
      <w:lvlText w:val="%9."/>
      <w:lvlJc w:val="right"/>
      <w:pPr>
        <w:ind w:left="6565" w:hanging="180"/>
      </w:pPr>
    </w:lvl>
  </w:abstractNum>
  <w:abstractNum w:abstractNumId="5" w15:restartNumberingAfterBreak="0">
    <w:nsid w:val="1452463D"/>
    <w:multiLevelType w:val="hybridMultilevel"/>
    <w:tmpl w:val="666A597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6" w15:restartNumberingAfterBreak="0">
    <w:nsid w:val="1AD6449C"/>
    <w:multiLevelType w:val="hybridMultilevel"/>
    <w:tmpl w:val="392CD5FE"/>
    <w:lvl w:ilvl="0" w:tplc="04140003">
      <w:start w:val="1"/>
      <w:numFmt w:val="bullet"/>
      <w:lvlText w:val="o"/>
      <w:lvlJc w:val="left"/>
      <w:pPr>
        <w:ind w:left="1080" w:hanging="360"/>
      </w:pPr>
      <w:rPr>
        <w:rFonts w:ascii="Courier New" w:hAnsi="Courier New" w:cs="Courier New"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1F011E28"/>
    <w:multiLevelType w:val="hybridMultilevel"/>
    <w:tmpl w:val="0D105FD6"/>
    <w:lvl w:ilvl="0" w:tplc="E60CFF92">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8" w15:restartNumberingAfterBreak="0">
    <w:nsid w:val="1FAB0978"/>
    <w:multiLevelType w:val="hybridMultilevel"/>
    <w:tmpl w:val="2018918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9" w15:restartNumberingAfterBreak="0">
    <w:nsid w:val="21557350"/>
    <w:multiLevelType w:val="hybridMultilevel"/>
    <w:tmpl w:val="796A785C"/>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3A94A5B"/>
    <w:multiLevelType w:val="hybridMultilevel"/>
    <w:tmpl w:val="8214B2E8"/>
    <w:lvl w:ilvl="0" w:tplc="04140003">
      <w:start w:val="1"/>
      <w:numFmt w:val="bullet"/>
      <w:lvlText w:val="o"/>
      <w:lvlJc w:val="left"/>
      <w:pPr>
        <w:ind w:left="360" w:hanging="360"/>
      </w:pPr>
      <w:rPr>
        <w:rFonts w:ascii="Courier New" w:hAnsi="Courier New" w:cs="Courier New"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C6307F4"/>
    <w:multiLevelType w:val="hybridMultilevel"/>
    <w:tmpl w:val="E1B4513E"/>
    <w:lvl w:ilvl="0" w:tplc="0414000F">
      <w:start w:val="1"/>
      <w:numFmt w:val="decimal"/>
      <w:lvlText w:val="%1."/>
      <w:lvlJc w:val="left"/>
      <w:pPr>
        <w:ind w:left="805" w:hanging="360"/>
      </w:pPr>
      <w:rPr>
        <w:rFonts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2" w15:restartNumberingAfterBreak="0">
    <w:nsid w:val="3898514C"/>
    <w:multiLevelType w:val="hybridMultilevel"/>
    <w:tmpl w:val="1896B7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F141B34"/>
    <w:multiLevelType w:val="hybridMultilevel"/>
    <w:tmpl w:val="EA02E45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84F3B5F"/>
    <w:multiLevelType w:val="hybridMultilevel"/>
    <w:tmpl w:val="4348A746"/>
    <w:lvl w:ilvl="0" w:tplc="AB80F958">
      <w:start w:val="1"/>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48DA09DF"/>
    <w:multiLevelType w:val="hybridMultilevel"/>
    <w:tmpl w:val="BE9E577A"/>
    <w:lvl w:ilvl="0" w:tplc="0414000F">
      <w:start w:val="1"/>
      <w:numFmt w:val="decimal"/>
      <w:lvlText w:val="%1."/>
      <w:lvlJc w:val="left"/>
      <w:pPr>
        <w:ind w:left="360" w:hanging="360"/>
      </w:pPr>
      <w:rPr>
        <w:rFonts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4C2C6A1B"/>
    <w:multiLevelType w:val="hybridMultilevel"/>
    <w:tmpl w:val="D07A7D02"/>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17" w15:restartNumberingAfterBreak="0">
    <w:nsid w:val="4F617938"/>
    <w:multiLevelType w:val="multilevel"/>
    <w:tmpl w:val="492C7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F63A82"/>
    <w:multiLevelType w:val="hybridMultilevel"/>
    <w:tmpl w:val="AD58B8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4CF506E"/>
    <w:multiLevelType w:val="hybridMultilevel"/>
    <w:tmpl w:val="AF4479C8"/>
    <w:lvl w:ilvl="0" w:tplc="0414000F">
      <w:start w:val="1"/>
      <w:numFmt w:val="decimal"/>
      <w:lvlText w:val="%1."/>
      <w:lvlJc w:val="left"/>
      <w:pPr>
        <w:ind w:left="805" w:hanging="360"/>
      </w:pPr>
    </w:lvl>
    <w:lvl w:ilvl="1" w:tplc="04140019" w:tentative="1">
      <w:start w:val="1"/>
      <w:numFmt w:val="lowerLetter"/>
      <w:lvlText w:val="%2."/>
      <w:lvlJc w:val="left"/>
      <w:pPr>
        <w:ind w:left="1525" w:hanging="360"/>
      </w:pPr>
    </w:lvl>
    <w:lvl w:ilvl="2" w:tplc="0414001B" w:tentative="1">
      <w:start w:val="1"/>
      <w:numFmt w:val="lowerRoman"/>
      <w:lvlText w:val="%3."/>
      <w:lvlJc w:val="right"/>
      <w:pPr>
        <w:ind w:left="2245" w:hanging="180"/>
      </w:pPr>
    </w:lvl>
    <w:lvl w:ilvl="3" w:tplc="0414000F" w:tentative="1">
      <w:start w:val="1"/>
      <w:numFmt w:val="decimal"/>
      <w:lvlText w:val="%4."/>
      <w:lvlJc w:val="left"/>
      <w:pPr>
        <w:ind w:left="2965" w:hanging="360"/>
      </w:pPr>
    </w:lvl>
    <w:lvl w:ilvl="4" w:tplc="04140019" w:tentative="1">
      <w:start w:val="1"/>
      <w:numFmt w:val="lowerLetter"/>
      <w:lvlText w:val="%5."/>
      <w:lvlJc w:val="left"/>
      <w:pPr>
        <w:ind w:left="3685" w:hanging="360"/>
      </w:pPr>
    </w:lvl>
    <w:lvl w:ilvl="5" w:tplc="0414001B" w:tentative="1">
      <w:start w:val="1"/>
      <w:numFmt w:val="lowerRoman"/>
      <w:lvlText w:val="%6."/>
      <w:lvlJc w:val="right"/>
      <w:pPr>
        <w:ind w:left="4405" w:hanging="180"/>
      </w:pPr>
    </w:lvl>
    <w:lvl w:ilvl="6" w:tplc="0414000F" w:tentative="1">
      <w:start w:val="1"/>
      <w:numFmt w:val="decimal"/>
      <w:lvlText w:val="%7."/>
      <w:lvlJc w:val="left"/>
      <w:pPr>
        <w:ind w:left="5125" w:hanging="360"/>
      </w:pPr>
    </w:lvl>
    <w:lvl w:ilvl="7" w:tplc="04140019" w:tentative="1">
      <w:start w:val="1"/>
      <w:numFmt w:val="lowerLetter"/>
      <w:lvlText w:val="%8."/>
      <w:lvlJc w:val="left"/>
      <w:pPr>
        <w:ind w:left="5845" w:hanging="360"/>
      </w:pPr>
    </w:lvl>
    <w:lvl w:ilvl="8" w:tplc="0414001B" w:tentative="1">
      <w:start w:val="1"/>
      <w:numFmt w:val="lowerRoman"/>
      <w:lvlText w:val="%9."/>
      <w:lvlJc w:val="right"/>
      <w:pPr>
        <w:ind w:left="6565" w:hanging="180"/>
      </w:pPr>
    </w:lvl>
  </w:abstractNum>
  <w:abstractNum w:abstractNumId="20" w15:restartNumberingAfterBreak="0">
    <w:nsid w:val="55126951"/>
    <w:multiLevelType w:val="hybridMultilevel"/>
    <w:tmpl w:val="623020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91B32BD"/>
    <w:multiLevelType w:val="hybridMultilevel"/>
    <w:tmpl w:val="728CE5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E164841"/>
    <w:multiLevelType w:val="hybridMultilevel"/>
    <w:tmpl w:val="64743A98"/>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3" w15:restartNumberingAfterBreak="0">
    <w:nsid w:val="7766539B"/>
    <w:multiLevelType w:val="hybridMultilevel"/>
    <w:tmpl w:val="62E0ABA6"/>
    <w:lvl w:ilvl="0" w:tplc="9AB464E0">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24" w15:restartNumberingAfterBreak="0">
    <w:nsid w:val="7A254243"/>
    <w:multiLevelType w:val="hybridMultilevel"/>
    <w:tmpl w:val="8864E044"/>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num w:numId="1">
    <w:abstractNumId w:val="20"/>
  </w:num>
  <w:num w:numId="2">
    <w:abstractNumId w:val="14"/>
  </w:num>
  <w:num w:numId="3">
    <w:abstractNumId w:val="16"/>
  </w:num>
  <w:num w:numId="4">
    <w:abstractNumId w:val="8"/>
  </w:num>
  <w:num w:numId="5">
    <w:abstractNumId w:val="24"/>
  </w:num>
  <w:num w:numId="6">
    <w:abstractNumId w:val="7"/>
  </w:num>
  <w:num w:numId="7">
    <w:abstractNumId w:val="23"/>
  </w:num>
  <w:num w:numId="8">
    <w:abstractNumId w:val="12"/>
  </w:num>
  <w:num w:numId="9">
    <w:abstractNumId w:val="1"/>
  </w:num>
  <w:num w:numId="10">
    <w:abstractNumId w:val="9"/>
  </w:num>
  <w:num w:numId="11">
    <w:abstractNumId w:val="0"/>
  </w:num>
  <w:num w:numId="12">
    <w:abstractNumId w:val="18"/>
  </w:num>
  <w:num w:numId="13">
    <w:abstractNumId w:val="15"/>
  </w:num>
  <w:num w:numId="14">
    <w:abstractNumId w:val="6"/>
  </w:num>
  <w:num w:numId="15">
    <w:abstractNumId w:val="10"/>
  </w:num>
  <w:num w:numId="16">
    <w:abstractNumId w:val="4"/>
  </w:num>
  <w:num w:numId="17">
    <w:abstractNumId w:val="13"/>
  </w:num>
  <w:num w:numId="18">
    <w:abstractNumId w:val="17"/>
  </w:num>
  <w:num w:numId="19">
    <w:abstractNumId w:val="21"/>
  </w:num>
  <w:num w:numId="20">
    <w:abstractNumId w:val="22"/>
  </w:num>
  <w:num w:numId="21">
    <w:abstractNumId w:val="5"/>
  </w:num>
  <w:num w:numId="22">
    <w:abstractNumId w:val="3"/>
  </w:num>
  <w:num w:numId="23">
    <w:abstractNumId w:val="11"/>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37"/>
    <w:rsid w:val="000000B0"/>
    <w:rsid w:val="00005028"/>
    <w:rsid w:val="00024866"/>
    <w:rsid w:val="000317D5"/>
    <w:rsid w:val="00043390"/>
    <w:rsid w:val="00053CF5"/>
    <w:rsid w:val="000560D4"/>
    <w:rsid w:val="000737A7"/>
    <w:rsid w:val="00083EC4"/>
    <w:rsid w:val="000A2841"/>
    <w:rsid w:val="000C1EB3"/>
    <w:rsid w:val="000D1B9B"/>
    <w:rsid w:val="000E4265"/>
    <w:rsid w:val="000E659E"/>
    <w:rsid w:val="000F04FF"/>
    <w:rsid w:val="001063C5"/>
    <w:rsid w:val="0012653C"/>
    <w:rsid w:val="00130502"/>
    <w:rsid w:val="001354AB"/>
    <w:rsid w:val="001556D3"/>
    <w:rsid w:val="00162322"/>
    <w:rsid w:val="00185A2A"/>
    <w:rsid w:val="001A3123"/>
    <w:rsid w:val="001B29AB"/>
    <w:rsid w:val="001D2BC5"/>
    <w:rsid w:val="001D7637"/>
    <w:rsid w:val="001E70A2"/>
    <w:rsid w:val="001F682A"/>
    <w:rsid w:val="00201475"/>
    <w:rsid w:val="00204BDB"/>
    <w:rsid w:val="00214C40"/>
    <w:rsid w:val="002250D8"/>
    <w:rsid w:val="00237128"/>
    <w:rsid w:val="00241438"/>
    <w:rsid w:val="002648A2"/>
    <w:rsid w:val="002973C1"/>
    <w:rsid w:val="002B1E4A"/>
    <w:rsid w:val="002C3DA5"/>
    <w:rsid w:val="002D2AF9"/>
    <w:rsid w:val="0032383E"/>
    <w:rsid w:val="0032598D"/>
    <w:rsid w:val="003408FA"/>
    <w:rsid w:val="003602E1"/>
    <w:rsid w:val="003913A7"/>
    <w:rsid w:val="00391A9A"/>
    <w:rsid w:val="00393D43"/>
    <w:rsid w:val="003950EE"/>
    <w:rsid w:val="0039722A"/>
    <w:rsid w:val="003A63DF"/>
    <w:rsid w:val="003C0B8A"/>
    <w:rsid w:val="003C700C"/>
    <w:rsid w:val="003D7DE6"/>
    <w:rsid w:val="0043547F"/>
    <w:rsid w:val="00454F13"/>
    <w:rsid w:val="004945A8"/>
    <w:rsid w:val="004A5E1A"/>
    <w:rsid w:val="004B3632"/>
    <w:rsid w:val="004D75A2"/>
    <w:rsid w:val="004E098E"/>
    <w:rsid w:val="004F122B"/>
    <w:rsid w:val="004F5834"/>
    <w:rsid w:val="004F5A4F"/>
    <w:rsid w:val="00522234"/>
    <w:rsid w:val="00527A4B"/>
    <w:rsid w:val="00527AC4"/>
    <w:rsid w:val="0054007D"/>
    <w:rsid w:val="0054375B"/>
    <w:rsid w:val="00563442"/>
    <w:rsid w:val="00566733"/>
    <w:rsid w:val="005771D1"/>
    <w:rsid w:val="005B7C4F"/>
    <w:rsid w:val="005C4B79"/>
    <w:rsid w:val="005D5E36"/>
    <w:rsid w:val="005D77A0"/>
    <w:rsid w:val="006151AB"/>
    <w:rsid w:val="006248C9"/>
    <w:rsid w:val="00656C01"/>
    <w:rsid w:val="00671C32"/>
    <w:rsid w:val="006D446C"/>
    <w:rsid w:val="00701112"/>
    <w:rsid w:val="00715755"/>
    <w:rsid w:val="007434AE"/>
    <w:rsid w:val="00745D75"/>
    <w:rsid w:val="00761288"/>
    <w:rsid w:val="007618A5"/>
    <w:rsid w:val="007A2D4C"/>
    <w:rsid w:val="007B0E9E"/>
    <w:rsid w:val="007B77D7"/>
    <w:rsid w:val="007C48B7"/>
    <w:rsid w:val="007C6CBD"/>
    <w:rsid w:val="007C74BC"/>
    <w:rsid w:val="007D6314"/>
    <w:rsid w:val="007D7391"/>
    <w:rsid w:val="007F7B69"/>
    <w:rsid w:val="00804495"/>
    <w:rsid w:val="00855C12"/>
    <w:rsid w:val="00864EB2"/>
    <w:rsid w:val="00875093"/>
    <w:rsid w:val="00875749"/>
    <w:rsid w:val="008855BB"/>
    <w:rsid w:val="00894E53"/>
    <w:rsid w:val="008A600A"/>
    <w:rsid w:val="008C186D"/>
    <w:rsid w:val="008D2BF8"/>
    <w:rsid w:val="008D2C4B"/>
    <w:rsid w:val="008E7EF8"/>
    <w:rsid w:val="00913527"/>
    <w:rsid w:val="00917732"/>
    <w:rsid w:val="009271FD"/>
    <w:rsid w:val="0098274C"/>
    <w:rsid w:val="00987DB1"/>
    <w:rsid w:val="009A0743"/>
    <w:rsid w:val="009A1541"/>
    <w:rsid w:val="009A379B"/>
    <w:rsid w:val="009C3577"/>
    <w:rsid w:val="009C6AE0"/>
    <w:rsid w:val="009D79F2"/>
    <w:rsid w:val="009E1C59"/>
    <w:rsid w:val="009F0D29"/>
    <w:rsid w:val="009F36C3"/>
    <w:rsid w:val="00A17585"/>
    <w:rsid w:val="00A34E9A"/>
    <w:rsid w:val="00A36D96"/>
    <w:rsid w:val="00A72F87"/>
    <w:rsid w:val="00A76074"/>
    <w:rsid w:val="00A82C35"/>
    <w:rsid w:val="00A87D6A"/>
    <w:rsid w:val="00AC214D"/>
    <w:rsid w:val="00AC2736"/>
    <w:rsid w:val="00AC6902"/>
    <w:rsid w:val="00AF354B"/>
    <w:rsid w:val="00AF7E96"/>
    <w:rsid w:val="00B06E62"/>
    <w:rsid w:val="00B11AAA"/>
    <w:rsid w:val="00B348B8"/>
    <w:rsid w:val="00B54709"/>
    <w:rsid w:val="00B6040E"/>
    <w:rsid w:val="00B62293"/>
    <w:rsid w:val="00B62EB8"/>
    <w:rsid w:val="00B76D0B"/>
    <w:rsid w:val="00BB12BB"/>
    <w:rsid w:val="00BC5C28"/>
    <w:rsid w:val="00BC7823"/>
    <w:rsid w:val="00BE7359"/>
    <w:rsid w:val="00C35319"/>
    <w:rsid w:val="00C6547B"/>
    <w:rsid w:val="00C74F33"/>
    <w:rsid w:val="00C8137E"/>
    <w:rsid w:val="00C93D71"/>
    <w:rsid w:val="00CA1637"/>
    <w:rsid w:val="00CA2B4A"/>
    <w:rsid w:val="00CB241D"/>
    <w:rsid w:val="00CB5A05"/>
    <w:rsid w:val="00CB7022"/>
    <w:rsid w:val="00CC0D01"/>
    <w:rsid w:val="00CD115F"/>
    <w:rsid w:val="00CD49C3"/>
    <w:rsid w:val="00CD4A08"/>
    <w:rsid w:val="00CE677D"/>
    <w:rsid w:val="00CF4A56"/>
    <w:rsid w:val="00D00A77"/>
    <w:rsid w:val="00D167B9"/>
    <w:rsid w:val="00D27F12"/>
    <w:rsid w:val="00D40453"/>
    <w:rsid w:val="00D5199E"/>
    <w:rsid w:val="00D65FD1"/>
    <w:rsid w:val="00D701F3"/>
    <w:rsid w:val="00D770C2"/>
    <w:rsid w:val="00D85421"/>
    <w:rsid w:val="00DB1995"/>
    <w:rsid w:val="00DE4D39"/>
    <w:rsid w:val="00DE53C9"/>
    <w:rsid w:val="00DF537E"/>
    <w:rsid w:val="00E16045"/>
    <w:rsid w:val="00E2001B"/>
    <w:rsid w:val="00E305B5"/>
    <w:rsid w:val="00E307E4"/>
    <w:rsid w:val="00E53E8F"/>
    <w:rsid w:val="00E7151E"/>
    <w:rsid w:val="00E87BD6"/>
    <w:rsid w:val="00EB6F11"/>
    <w:rsid w:val="00ED2DC8"/>
    <w:rsid w:val="00ED59B0"/>
    <w:rsid w:val="00EF4957"/>
    <w:rsid w:val="00F04B53"/>
    <w:rsid w:val="00F1630D"/>
    <w:rsid w:val="00F27109"/>
    <w:rsid w:val="00F369EF"/>
    <w:rsid w:val="00F51EBB"/>
    <w:rsid w:val="00F56F5E"/>
    <w:rsid w:val="00F60957"/>
    <w:rsid w:val="00F74B79"/>
    <w:rsid w:val="00F84FB8"/>
    <w:rsid w:val="00F916D2"/>
    <w:rsid w:val="00F96273"/>
    <w:rsid w:val="00F96411"/>
    <w:rsid w:val="00FD53F8"/>
    <w:rsid w:val="00FD6E0F"/>
    <w:rsid w:val="00FE0DFD"/>
    <w:rsid w:val="00FF1146"/>
    <w:rsid w:val="00FF23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555FD4D"/>
  <w15:docId w15:val="{1A131B5F-B15C-4E29-AD64-692808FC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60"/>
      <w:ind w:left="85" w:right="85"/>
    </w:pPr>
    <w:rPr>
      <w:rFonts w:ascii="Times" w:hAnsi="Times"/>
      <w:sz w:val="24"/>
      <w:szCs w:val="24"/>
      <w:lang w:val="en-GB"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lang w:val="nb-NO"/>
    </w:rPr>
  </w:style>
  <w:style w:type="paragraph" w:customStyle="1" w:styleId="DatoRefTekst">
    <w:name w:val="DatoRefTekst"/>
    <w:basedOn w:val="Topptekst"/>
    <w:autoRedefine/>
    <w:pPr>
      <w:spacing w:after="0"/>
    </w:pPr>
    <w:rPr>
      <w:rFonts w:ascii="Arial" w:hAnsi="Arial"/>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rFonts w:ascii="Arial" w:hAnsi="Arial"/>
      <w:b/>
      <w:sz w:val="20"/>
      <w:lang w:val="nb-NO"/>
    </w:rPr>
  </w:style>
  <w:style w:type="paragraph" w:customStyle="1" w:styleId="underheader">
    <w:name w:val="underheader"/>
    <w:basedOn w:val="Topptekst"/>
    <w:autoRedefine/>
    <w:pPr>
      <w:ind w:left="57"/>
    </w:pPr>
    <w:rPr>
      <w:rFonts w:ascii="Arial" w:hAnsi="Arial"/>
      <w:szCs w:val="20"/>
      <w:lang w:val="nb-NO"/>
    </w:rPr>
  </w:style>
  <w:style w:type="paragraph" w:customStyle="1" w:styleId="DatoRefTekst2">
    <w:name w:val="DatoRefTekst2"/>
    <w:basedOn w:val="DatoRefTekst"/>
    <w:autoRedefine/>
    <w:pPr>
      <w:spacing w:before="5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pPr>
      <w:spacing w:after="60"/>
      <w:ind w:left="85" w:right="85"/>
    </w:pPr>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Overskrift1"/>
    <w:pPr>
      <w:spacing w:before="660" w:after="340"/>
    </w:pPr>
  </w:style>
  <w:style w:type="paragraph" w:customStyle="1" w:styleId="FooterIkkeFet">
    <w:name w:val="FooterIkkeFet"/>
    <w:basedOn w:val="FooterFet"/>
    <w:autoRedefine/>
    <w:rPr>
      <w:b w:val="0"/>
      <w:bCs/>
    </w:rPr>
  </w:style>
  <w:style w:type="paragraph" w:customStyle="1" w:styleId="Arkiv">
    <w:name w:val="Arkiv"/>
    <w:basedOn w:val="Innkallingsskrift"/>
    <w:autoRedefine/>
    <w:pPr>
      <w:jc w:val="right"/>
    </w:pPr>
  </w:style>
  <w:style w:type="paragraph" w:customStyle="1" w:styleId="ArkivFyllInn">
    <w:name w:val="ArkivFyllInn"/>
    <w:basedOn w:val="Arkiv"/>
    <w:autoRedefine/>
    <w:rPr>
      <w:sz w:val="24"/>
    </w:rPr>
  </w:style>
  <w:style w:type="paragraph" w:customStyle="1" w:styleId="InnkallingsskriftFyllInn">
    <w:name w:val="InnkallingsskriftFyllInn"/>
    <w:basedOn w:val="Innkallingsskrift"/>
    <w:pPr>
      <w:spacing w:before="113"/>
    </w:pPr>
    <w:rPr>
      <w:rFonts w:ascii="Times" w:hAnsi="Times"/>
      <w:sz w:val="24"/>
    </w:rPr>
  </w:style>
  <w:style w:type="paragraph" w:customStyle="1" w:styleId="Tomlinje">
    <w:name w:val="Tomlinje"/>
    <w:basedOn w:val="Overskrift1"/>
    <w:rPr>
      <w:b w:val="0"/>
      <w:sz w:val="2"/>
    </w:rPr>
  </w:style>
  <w:style w:type="paragraph" w:styleId="Listeavsnitt">
    <w:name w:val="List Paragraph"/>
    <w:basedOn w:val="Normal"/>
    <w:uiPriority w:val="34"/>
    <w:qFormat/>
    <w:rsid w:val="00AF354B"/>
    <w:pPr>
      <w:spacing w:after="200" w:line="276" w:lineRule="auto"/>
      <w:ind w:left="720" w:right="0"/>
      <w:contextualSpacing/>
    </w:pPr>
    <w:rPr>
      <w:rFonts w:asciiTheme="minorHAnsi" w:eastAsiaTheme="minorHAnsi" w:hAnsiTheme="minorHAnsi" w:cstheme="minorBidi"/>
      <w:sz w:val="22"/>
      <w:szCs w:val="22"/>
      <w:lang w:val="nb-NO"/>
    </w:rPr>
  </w:style>
  <w:style w:type="table" w:styleId="Tabellrutenett">
    <w:name w:val="Table Grid"/>
    <w:basedOn w:val="Vanligtabell"/>
    <w:uiPriority w:val="39"/>
    <w:rsid w:val="000248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unhideWhenUsed/>
    <w:rsid w:val="00130502"/>
    <w:pPr>
      <w:spacing w:after="0"/>
    </w:pPr>
    <w:rPr>
      <w:rFonts w:ascii="Segoe UI" w:hAnsi="Segoe UI" w:cs="Segoe UI"/>
      <w:sz w:val="18"/>
      <w:szCs w:val="18"/>
    </w:rPr>
  </w:style>
  <w:style w:type="character" w:customStyle="1" w:styleId="BobletekstTegn">
    <w:name w:val="Bobletekst Tegn"/>
    <w:basedOn w:val="Standardskriftforavsnitt"/>
    <w:link w:val="Bobletekst"/>
    <w:semiHidden/>
    <w:rsid w:val="00130502"/>
    <w:rPr>
      <w:rFonts w:ascii="Segoe UI" w:hAnsi="Segoe UI" w:cs="Segoe UI"/>
      <w:sz w:val="18"/>
      <w:szCs w:val="18"/>
      <w:lang w:val="en-GB" w:eastAsia="en-US"/>
    </w:rPr>
  </w:style>
  <w:style w:type="character" w:styleId="Hyperkobling">
    <w:name w:val="Hyperlink"/>
    <w:basedOn w:val="Standardskriftforavsnitt"/>
    <w:unhideWhenUsed/>
    <w:rsid w:val="00D40453"/>
    <w:rPr>
      <w:color w:val="0000FF" w:themeColor="hyperlink"/>
      <w:u w:val="single"/>
    </w:rPr>
  </w:style>
  <w:style w:type="character" w:styleId="Ulstomtale">
    <w:name w:val="Unresolved Mention"/>
    <w:basedOn w:val="Standardskriftforavsnitt"/>
    <w:uiPriority w:val="99"/>
    <w:semiHidden/>
    <w:unhideWhenUsed/>
    <w:rsid w:val="00D40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381782">
      <w:bodyDiv w:val="1"/>
      <w:marLeft w:val="0"/>
      <w:marRight w:val="0"/>
      <w:marTop w:val="0"/>
      <w:marBottom w:val="0"/>
      <w:divBdr>
        <w:top w:val="none" w:sz="0" w:space="0" w:color="auto"/>
        <w:left w:val="none" w:sz="0" w:space="0" w:color="auto"/>
        <w:bottom w:val="none" w:sz="0" w:space="0" w:color="auto"/>
        <w:right w:val="none" w:sz="0" w:space="0" w:color="auto"/>
      </w:divBdr>
    </w:div>
    <w:div w:id="541671491">
      <w:bodyDiv w:val="1"/>
      <w:marLeft w:val="0"/>
      <w:marRight w:val="0"/>
      <w:marTop w:val="0"/>
      <w:marBottom w:val="0"/>
      <w:divBdr>
        <w:top w:val="none" w:sz="0" w:space="0" w:color="auto"/>
        <w:left w:val="none" w:sz="0" w:space="0" w:color="auto"/>
        <w:bottom w:val="none" w:sz="0" w:space="0" w:color="auto"/>
        <w:right w:val="none" w:sz="0" w:space="0" w:color="auto"/>
      </w:divBdr>
    </w:div>
    <w:div w:id="647788865">
      <w:bodyDiv w:val="1"/>
      <w:marLeft w:val="0"/>
      <w:marRight w:val="0"/>
      <w:marTop w:val="0"/>
      <w:marBottom w:val="0"/>
      <w:divBdr>
        <w:top w:val="none" w:sz="0" w:space="0" w:color="auto"/>
        <w:left w:val="none" w:sz="0" w:space="0" w:color="auto"/>
        <w:bottom w:val="none" w:sz="0" w:space="0" w:color="auto"/>
        <w:right w:val="none" w:sz="0" w:space="0" w:color="auto"/>
      </w:divBdr>
    </w:div>
    <w:div w:id="681514261">
      <w:bodyDiv w:val="1"/>
      <w:marLeft w:val="0"/>
      <w:marRight w:val="0"/>
      <w:marTop w:val="0"/>
      <w:marBottom w:val="0"/>
      <w:divBdr>
        <w:top w:val="none" w:sz="0" w:space="0" w:color="auto"/>
        <w:left w:val="none" w:sz="0" w:space="0" w:color="auto"/>
        <w:bottom w:val="none" w:sz="0" w:space="0" w:color="auto"/>
        <w:right w:val="none" w:sz="0" w:space="0" w:color="auto"/>
      </w:divBdr>
    </w:div>
    <w:div w:id="1001858511">
      <w:bodyDiv w:val="1"/>
      <w:marLeft w:val="0"/>
      <w:marRight w:val="0"/>
      <w:marTop w:val="0"/>
      <w:marBottom w:val="0"/>
      <w:divBdr>
        <w:top w:val="none" w:sz="0" w:space="0" w:color="auto"/>
        <w:left w:val="none" w:sz="0" w:space="0" w:color="auto"/>
        <w:bottom w:val="none" w:sz="0" w:space="0" w:color="auto"/>
        <w:right w:val="none" w:sz="0" w:space="0" w:color="auto"/>
      </w:divBdr>
    </w:div>
    <w:div w:id="13256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tnu.edu/biology/research/sletvik-field-st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1227</Words>
  <Characters>6790</Characters>
  <Application>Microsoft Office Word</Application>
  <DocSecurity>4</DocSecurity>
  <Lines>56</Lines>
  <Paragraphs>16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Chris Helen Kvendseth Solvoll</dc:creator>
  <cp:lastModifiedBy>Chris Helen Solvoll</cp:lastModifiedBy>
  <cp:revision>2</cp:revision>
  <cp:lastPrinted>2019-10-01T10:47:00Z</cp:lastPrinted>
  <dcterms:created xsi:type="dcterms:W3CDTF">2019-10-03T08:27:00Z</dcterms:created>
  <dcterms:modified xsi:type="dcterms:W3CDTF">2019-10-03T08:27:00Z</dcterms:modified>
</cp:coreProperties>
</file>