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C9" w:rsidRPr="00290380" w:rsidRDefault="00C71610" w:rsidP="00E66329">
      <w:pPr>
        <w:pStyle w:val="Moteoverskrift"/>
      </w:pPr>
      <w:r w:rsidRPr="00290380">
        <w:t>Møte</w:t>
      </w:r>
      <w:r w:rsidR="00425756">
        <w:t xml:space="preserve">referat 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C71610" w:rsidRPr="00490419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593F79" w:rsidRDefault="00593F79" w:rsidP="00C9751B">
            <w:pPr>
              <w:pStyle w:val="Hode"/>
              <w:rPr>
                <w:sz w:val="18"/>
                <w:szCs w:val="18"/>
              </w:rPr>
            </w:pPr>
            <w:bookmarkStart w:id="0" w:name="Til"/>
            <w:bookmarkEnd w:id="0"/>
            <w:r>
              <w:rPr>
                <w:sz w:val="18"/>
                <w:szCs w:val="18"/>
              </w:rPr>
              <w:t xml:space="preserve">(Tilstedeværende er </w:t>
            </w:r>
            <w:r w:rsidRPr="00593F79">
              <w:rPr>
                <w:b/>
                <w:sz w:val="18"/>
                <w:szCs w:val="18"/>
              </w:rPr>
              <w:t>uthevet</w:t>
            </w:r>
            <w:r>
              <w:rPr>
                <w:sz w:val="18"/>
                <w:szCs w:val="18"/>
              </w:rPr>
              <w:t>)</w:t>
            </w:r>
          </w:p>
          <w:p w:rsidR="00490419" w:rsidRPr="00290380" w:rsidRDefault="00490419" w:rsidP="00C9751B">
            <w:pPr>
              <w:pStyle w:val="Hode"/>
            </w:pPr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490419" w:rsidRPr="00290380" w:rsidRDefault="00490419" w:rsidP="00C9751B">
            <w:pPr>
              <w:pStyle w:val="Hode"/>
              <w:rPr>
                <w:sz w:val="22"/>
                <w:szCs w:val="22"/>
              </w:rPr>
            </w:pPr>
            <w:r w:rsidRPr="00593F79">
              <w:rPr>
                <w:b/>
              </w:rPr>
              <w:t>Arne Rønning</w:t>
            </w:r>
            <w:r w:rsidRPr="00290380">
              <w:t xml:space="preserve">                     Tekna                                        </w:t>
            </w:r>
            <w:r w:rsidRPr="00593F79">
              <w:rPr>
                <w:b/>
              </w:rPr>
              <w:t>Frank Arntsen</w:t>
            </w:r>
            <w:r w:rsidRPr="00290380">
              <w:t xml:space="preserve"> </w:t>
            </w:r>
          </w:p>
          <w:p w:rsidR="00490419" w:rsidRPr="00425756" w:rsidRDefault="00490419" w:rsidP="00C9751B">
            <w:pPr>
              <w:pStyle w:val="Hode"/>
            </w:pPr>
            <w:r w:rsidRPr="00425756">
              <w:t>Geir Nilsen</w:t>
            </w:r>
            <w:r w:rsidR="00ED0B73">
              <w:t xml:space="preserve">             </w:t>
            </w:r>
            <w:r w:rsidRPr="00425756">
              <w:t xml:space="preserve">            NITO                                        Jørn-Wiggo Bergquist</w:t>
            </w:r>
          </w:p>
          <w:p w:rsidR="00490419" w:rsidRPr="00593F79" w:rsidRDefault="00490419" w:rsidP="00C9751B">
            <w:pPr>
              <w:pStyle w:val="Hode"/>
              <w:rPr>
                <w:b/>
              </w:rPr>
            </w:pPr>
            <w:r w:rsidRPr="00425756">
              <w:t xml:space="preserve">Ove Robert Borstad            NTL                                          </w:t>
            </w:r>
            <w:r w:rsidRPr="00593F79">
              <w:rPr>
                <w:b/>
              </w:rPr>
              <w:t>Aud M. Gabrielsen</w:t>
            </w:r>
          </w:p>
          <w:p w:rsidR="00490419" w:rsidRPr="00AA464D" w:rsidRDefault="00AA464D" w:rsidP="00C9751B">
            <w:pPr>
              <w:pStyle w:val="Hode"/>
              <w:rPr>
                <w:lang w:val="nn-NO"/>
              </w:rPr>
            </w:pPr>
            <w:r w:rsidRPr="00593F79">
              <w:rPr>
                <w:b/>
                <w:lang w:val="nn-NO"/>
              </w:rPr>
              <w:t>Tove Strømman</w:t>
            </w:r>
            <w:r w:rsidRPr="00AA464D">
              <w:rPr>
                <w:lang w:val="nn-NO"/>
              </w:rPr>
              <w:t xml:space="preserve">                 </w:t>
            </w:r>
            <w:r w:rsidR="0019713C" w:rsidRPr="00AA464D">
              <w:rPr>
                <w:lang w:val="nn-NO"/>
              </w:rPr>
              <w:t xml:space="preserve"> </w:t>
            </w:r>
            <w:r w:rsidR="00490419" w:rsidRPr="00AA464D">
              <w:rPr>
                <w:lang w:val="nn-NO"/>
              </w:rPr>
              <w:t xml:space="preserve">NTL                     </w:t>
            </w:r>
            <w:r w:rsidR="0019713C" w:rsidRPr="00AA464D">
              <w:rPr>
                <w:lang w:val="nn-NO"/>
              </w:rPr>
              <w:t xml:space="preserve"> </w:t>
            </w:r>
            <w:r w:rsidR="00490419" w:rsidRPr="00AA464D">
              <w:rPr>
                <w:lang w:val="nn-NO"/>
              </w:rPr>
              <w:t xml:space="preserve">            </w:t>
            </w:r>
            <w:r w:rsidRPr="00AA464D">
              <w:rPr>
                <w:lang w:val="nn-NO"/>
              </w:rPr>
              <w:t xml:space="preserve">        Lindis Burheim</w:t>
            </w:r>
            <w:r w:rsidR="005F5F67" w:rsidRPr="00AA464D">
              <w:rPr>
                <w:lang w:val="nn-NO"/>
              </w:rPr>
              <w:t xml:space="preserve"> </w:t>
            </w:r>
            <w:r w:rsidR="00490419" w:rsidRPr="00AA464D">
              <w:rPr>
                <w:lang w:val="nn-NO"/>
              </w:rPr>
              <w:t>(vara)</w:t>
            </w:r>
          </w:p>
          <w:p w:rsidR="00490419" w:rsidRPr="00AA464D" w:rsidRDefault="00490419" w:rsidP="00AA464D">
            <w:pPr>
              <w:pStyle w:val="Hode"/>
            </w:pPr>
            <w:r w:rsidRPr="00AA464D">
              <w:t xml:space="preserve">Arne Dragsnes                    Parat </w:t>
            </w:r>
            <w:r w:rsidR="00AA464D">
              <w:t xml:space="preserve">                                         </w:t>
            </w:r>
            <w:r w:rsidR="00AA464D" w:rsidRPr="00290380">
              <w:rPr>
                <w:sz w:val="18"/>
                <w:szCs w:val="18"/>
              </w:rPr>
              <w:t>Sekretær:</w:t>
            </w:r>
            <w:r w:rsidR="00AA464D">
              <w:t xml:space="preserve"> </w:t>
            </w:r>
            <w:r w:rsidR="00AA464D" w:rsidRPr="00290380">
              <w:t xml:space="preserve"> </w:t>
            </w:r>
            <w:r w:rsidR="00AA464D" w:rsidRPr="00593F79">
              <w:rPr>
                <w:b/>
              </w:rPr>
              <w:t>Jens Petter Nygård</w:t>
            </w:r>
          </w:p>
          <w:p w:rsidR="0019713C" w:rsidRPr="00593F79" w:rsidRDefault="00490419" w:rsidP="00C9751B">
            <w:pPr>
              <w:pStyle w:val="Hode"/>
              <w:rPr>
                <w:lang w:val="nn-NO"/>
              </w:rPr>
            </w:pPr>
            <w:r w:rsidRPr="00593F79">
              <w:rPr>
                <w:lang w:val="nn-NO"/>
              </w:rPr>
              <w:t>Åslaug Berre</w:t>
            </w:r>
            <w:r w:rsidR="005F5F67" w:rsidRPr="00593F79">
              <w:rPr>
                <w:lang w:val="nn-NO"/>
              </w:rPr>
              <w:t xml:space="preserve"> (sluttet)</w:t>
            </w:r>
            <w:r w:rsidRPr="00593F79">
              <w:rPr>
                <w:lang w:val="nn-NO"/>
              </w:rPr>
              <w:t xml:space="preserve">          Parat  </w:t>
            </w:r>
            <w:r w:rsidR="00593F79" w:rsidRPr="00593F79">
              <w:rPr>
                <w:lang w:val="nn-NO"/>
              </w:rPr>
              <w:t xml:space="preserve">                                        </w:t>
            </w:r>
            <w:r w:rsidR="00593F79" w:rsidRPr="00593F79">
              <w:rPr>
                <w:b/>
                <w:lang w:val="nn-NO"/>
              </w:rPr>
              <w:t>Elin Sølberg</w:t>
            </w:r>
          </w:p>
          <w:p w:rsidR="00490419" w:rsidRPr="00290380" w:rsidRDefault="0019713C" w:rsidP="00C9751B">
            <w:pPr>
              <w:pStyle w:val="Hode"/>
            </w:pPr>
            <w:r w:rsidRPr="00593F79">
              <w:rPr>
                <w:b/>
              </w:rPr>
              <w:t>Anne Opsal</w:t>
            </w:r>
            <w:r w:rsidRPr="0019713C">
              <w:t xml:space="preserve"> Slupphaug</w:t>
            </w:r>
            <w:r w:rsidR="00AA464D">
              <w:t xml:space="preserve"> </w:t>
            </w:r>
            <w:r w:rsidRPr="0019713C">
              <w:t>(fast møtende vara)  Parat</w:t>
            </w:r>
            <w:r w:rsidR="00490419" w:rsidRPr="00290380">
              <w:t xml:space="preserve">                                   </w:t>
            </w:r>
          </w:p>
          <w:p w:rsidR="0019713C" w:rsidRDefault="00490419" w:rsidP="00C9751B">
            <w:pPr>
              <w:pStyle w:val="Hode"/>
            </w:pPr>
            <w:r w:rsidRPr="00290380">
              <w:t xml:space="preserve">Jan Aage Mortensen           </w:t>
            </w:r>
            <w:r>
              <w:t xml:space="preserve"> </w:t>
            </w:r>
            <w:r w:rsidRPr="00290380">
              <w:t xml:space="preserve">Forskerforbundet                       </w:t>
            </w:r>
          </w:p>
          <w:p w:rsidR="00490419" w:rsidRPr="00290380" w:rsidRDefault="00490419" w:rsidP="00C9751B">
            <w:pPr>
              <w:pStyle w:val="Hode"/>
            </w:pPr>
            <w:r w:rsidRPr="00593F79">
              <w:rPr>
                <w:b/>
              </w:rPr>
              <w:t>Raymond Sterten</w:t>
            </w:r>
            <w:r w:rsidRPr="00290380">
              <w:t xml:space="preserve">           </w:t>
            </w:r>
            <w:r w:rsidR="0019713C">
              <w:t xml:space="preserve">      Lokalt hovedverneombud, </w:t>
            </w:r>
            <w:r w:rsidRPr="00290380">
              <w:t xml:space="preserve">Driftsavdelingen                        </w:t>
            </w:r>
          </w:p>
          <w:p w:rsidR="00490419" w:rsidRPr="0019713C" w:rsidRDefault="00C9751B" w:rsidP="00C9751B">
            <w:pPr>
              <w:pStyle w:val="Hode"/>
            </w:pPr>
            <w:r w:rsidRPr="00C9751B">
              <w:t>Anniken Simonhjell</w:t>
            </w:r>
            <w:r>
              <w:t xml:space="preserve">             </w:t>
            </w:r>
            <w:r w:rsidR="00490419" w:rsidRPr="00C9751B">
              <w:t xml:space="preserve">Lokalt hovedverneombud,    </w:t>
            </w:r>
            <w:r w:rsidR="00490419" w:rsidRPr="0019713C">
              <w:t xml:space="preserve">Økonomiavd. og ØE-stab </w:t>
            </w:r>
          </w:p>
          <w:p w:rsidR="002D58BC" w:rsidRPr="004823B9" w:rsidRDefault="002D58BC" w:rsidP="00C9751B">
            <w:pPr>
              <w:pStyle w:val="Hode"/>
            </w:pPr>
          </w:p>
          <w:p w:rsidR="00490419" w:rsidRPr="00A33397" w:rsidRDefault="00490419" w:rsidP="00C9751B">
            <w:pPr>
              <w:pStyle w:val="Hode"/>
              <w:rPr>
                <w:lang w:val="nn-NO"/>
              </w:rPr>
            </w:pPr>
            <w:r w:rsidRPr="00A33397">
              <w:rPr>
                <w:lang w:val="nn-NO"/>
              </w:rPr>
              <w:t xml:space="preserve">Vararepresentanter        </w:t>
            </w:r>
          </w:p>
          <w:p w:rsidR="00490419" w:rsidRPr="00A33397" w:rsidRDefault="00490419" w:rsidP="00C9751B">
            <w:pPr>
              <w:pStyle w:val="Hode"/>
              <w:rPr>
                <w:lang w:val="nn-NO"/>
              </w:rPr>
            </w:pPr>
            <w:r w:rsidRPr="00A33397">
              <w:rPr>
                <w:lang w:val="nn-NO"/>
              </w:rPr>
              <w:t>Kari Karlsen                        Tekna</w:t>
            </w:r>
          </w:p>
          <w:p w:rsidR="00490419" w:rsidRPr="00A33397" w:rsidRDefault="00490419" w:rsidP="00C9751B">
            <w:pPr>
              <w:pStyle w:val="Hode"/>
              <w:rPr>
                <w:lang w:val="nn-NO"/>
              </w:rPr>
            </w:pPr>
            <w:r w:rsidRPr="00A33397">
              <w:rPr>
                <w:lang w:val="nn-NO"/>
              </w:rPr>
              <w:t xml:space="preserve">Geir Skaaren </w:t>
            </w:r>
            <w:r w:rsidR="0019713C">
              <w:rPr>
                <w:lang w:val="nn-NO"/>
              </w:rPr>
              <w:t xml:space="preserve">(sluttet)  </w:t>
            </w:r>
            <w:r w:rsidRPr="00A33397">
              <w:rPr>
                <w:lang w:val="nn-NO"/>
              </w:rPr>
              <w:t xml:space="preserve">        NITO</w:t>
            </w:r>
            <w:r w:rsidR="00AA464D">
              <w:rPr>
                <w:lang w:val="nn-NO"/>
              </w:rPr>
              <w:br/>
              <w:t>Wenche Karlseng                NTL</w:t>
            </w:r>
          </w:p>
          <w:p w:rsidR="00490419" w:rsidRDefault="00490419" w:rsidP="00C9751B">
            <w:pPr>
              <w:pStyle w:val="Hode"/>
              <w:rPr>
                <w:lang w:val="nn-NO"/>
              </w:rPr>
            </w:pPr>
            <w:r w:rsidRPr="00593F79">
              <w:rPr>
                <w:b/>
                <w:lang w:val="nn-NO"/>
              </w:rPr>
              <w:t>Andreas Gjeset</w:t>
            </w:r>
            <w:r>
              <w:rPr>
                <w:lang w:val="nn-NO"/>
              </w:rPr>
              <w:t xml:space="preserve">      </w:t>
            </w:r>
            <w:r w:rsidRPr="00A33397">
              <w:rPr>
                <w:lang w:val="nn-NO"/>
              </w:rPr>
              <w:t xml:space="preserve">              Parat</w:t>
            </w:r>
          </w:p>
          <w:p w:rsidR="00351B61" w:rsidRDefault="00490419" w:rsidP="00C9751B">
            <w:pPr>
              <w:pStyle w:val="Hode"/>
              <w:rPr>
                <w:lang w:val="nn-NO"/>
              </w:rPr>
            </w:pPr>
            <w:r>
              <w:rPr>
                <w:lang w:val="nn-NO"/>
              </w:rPr>
              <w:t xml:space="preserve">Morten Valde                    </w:t>
            </w:r>
            <w:r w:rsidR="006D0E76">
              <w:rPr>
                <w:lang w:val="nn-NO"/>
              </w:rPr>
              <w:t xml:space="preserve"> </w:t>
            </w:r>
            <w:r>
              <w:rPr>
                <w:lang w:val="nn-NO"/>
              </w:rPr>
              <w:t xml:space="preserve"> Forskerforbundet</w:t>
            </w:r>
          </w:p>
          <w:p w:rsidR="00E66329" w:rsidRPr="002D58BC" w:rsidRDefault="00E66329" w:rsidP="00E66329">
            <w:pPr>
              <w:pStyle w:val="Hode"/>
              <w:rPr>
                <w:lang w:val="nn-NO"/>
              </w:rPr>
            </w:pPr>
            <w:r>
              <w:rPr>
                <w:lang w:val="nn-NO"/>
              </w:rPr>
              <w:t xml:space="preserve">Joar Flatås                         </w:t>
            </w:r>
            <w:r w:rsidR="002D58BC">
              <w:rPr>
                <w:lang w:val="nn-NO"/>
              </w:rPr>
              <w:t xml:space="preserve">  </w:t>
            </w:r>
            <w:r w:rsidR="0019713C" w:rsidRPr="002D58BC">
              <w:rPr>
                <w:lang w:val="nn-NO"/>
              </w:rPr>
              <w:t>Lokalt hovedverneombud,</w:t>
            </w:r>
            <w:r w:rsidRPr="002D58BC">
              <w:rPr>
                <w:lang w:val="nn-NO"/>
              </w:rPr>
              <w:t xml:space="preserve"> Driftsavdelingen                        </w:t>
            </w:r>
          </w:p>
          <w:p w:rsidR="006D0E76" w:rsidRDefault="006D0E76" w:rsidP="006D0E76">
            <w:pPr>
              <w:pStyle w:val="Hode"/>
              <w:rPr>
                <w:lang w:val="nn-NO"/>
              </w:rPr>
            </w:pPr>
            <w:r>
              <w:rPr>
                <w:lang w:val="nn-NO"/>
              </w:rPr>
              <w:t xml:space="preserve">Anne Kristin Riise              </w:t>
            </w:r>
            <w:r w:rsidR="0019713C" w:rsidRPr="002D58BC">
              <w:rPr>
                <w:lang w:val="nn-NO"/>
              </w:rPr>
              <w:t xml:space="preserve">Lokalt hovedverneombud, </w:t>
            </w:r>
            <w:r w:rsidRPr="00A33397">
              <w:rPr>
                <w:lang w:val="nn-NO"/>
              </w:rPr>
              <w:t xml:space="preserve">Økonomiavd. og ØE-stab </w:t>
            </w:r>
            <w:r>
              <w:rPr>
                <w:lang w:val="nn-NO"/>
              </w:rPr>
              <w:t xml:space="preserve"> </w:t>
            </w:r>
          </w:p>
          <w:p w:rsidR="00E66329" w:rsidRPr="00490419" w:rsidRDefault="00E66329" w:rsidP="006D0E76">
            <w:pPr>
              <w:pStyle w:val="Hode"/>
              <w:rPr>
                <w:lang w:val="nn-NO"/>
              </w:rPr>
            </w:pP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AA464D">
            <w:pPr>
              <w:pStyle w:val="InnkallingsskriftFyllInn"/>
            </w:pPr>
            <w:bookmarkStart w:id="1" w:name="Kopi"/>
            <w:bookmarkEnd w:id="1"/>
            <w:r w:rsidRPr="00290380">
              <w:t>Tekna, NITO, NTL, Parat,</w:t>
            </w:r>
            <w:r w:rsidR="005B3945" w:rsidRPr="00290380">
              <w:t xml:space="preserve"> Forskerforbundet,</w:t>
            </w:r>
            <w:r w:rsidRPr="00290380">
              <w:t xml:space="preserve"> Personalavdelingen</w:t>
            </w:r>
            <w:r w:rsidR="004B231A" w:rsidRPr="00290380">
              <w:t xml:space="preserve">, </w:t>
            </w:r>
            <w:r w:rsidR="00E66329">
              <w:t>Lillian Nilsen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6C02E0" w:rsidP="00E07116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 w:rsidRPr="00290380">
              <w:rPr>
                <w:b/>
              </w:rPr>
              <w:t xml:space="preserve">LOSAM </w:t>
            </w:r>
            <w:r w:rsidR="006756D6" w:rsidRPr="00290380">
              <w:rPr>
                <w:b/>
              </w:rPr>
              <w:t xml:space="preserve">for Økonomi og eiendom </w:t>
            </w:r>
            <w:r w:rsidR="006756D6">
              <w:rPr>
                <w:b/>
              </w:rPr>
              <w:t xml:space="preserve">- </w:t>
            </w:r>
            <w:r w:rsidRPr="00290380">
              <w:rPr>
                <w:b/>
              </w:rPr>
              <w:t>m</w:t>
            </w:r>
            <w:r w:rsidR="00A81B4A" w:rsidRPr="00290380">
              <w:rPr>
                <w:b/>
              </w:rPr>
              <w:t>øte nr.</w:t>
            </w:r>
            <w:r w:rsidR="0075076C" w:rsidRPr="00290380">
              <w:rPr>
                <w:b/>
              </w:rPr>
              <w:t xml:space="preserve"> </w:t>
            </w:r>
            <w:r w:rsidR="00E07116">
              <w:rPr>
                <w:b/>
              </w:rPr>
              <w:t>3</w:t>
            </w:r>
            <w:r w:rsidR="00A81B4A" w:rsidRPr="00290380">
              <w:rPr>
                <w:b/>
              </w:rPr>
              <w:t>/20</w:t>
            </w:r>
            <w:r w:rsidR="00B75118" w:rsidRPr="00290380">
              <w:rPr>
                <w:b/>
              </w:rPr>
              <w:t>1</w:t>
            </w:r>
            <w:r w:rsidR="00AA464D">
              <w:rPr>
                <w:b/>
              </w:rPr>
              <w:t>4</w:t>
            </w:r>
            <w:r w:rsidR="007B7864" w:rsidRPr="00290380">
              <w:rPr>
                <w:b/>
              </w:rPr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E07116" w:rsidP="00E07116">
            <w:pPr>
              <w:pStyle w:val="InnkallingsskriftFyllInn"/>
            </w:pPr>
            <w:bookmarkStart w:id="3" w:name="Tid"/>
            <w:bookmarkEnd w:id="3"/>
            <w:r>
              <w:t>3</w:t>
            </w:r>
            <w:r w:rsidR="00C208C4">
              <w:t>0.1</w:t>
            </w:r>
            <w:r>
              <w:t>0</w:t>
            </w:r>
            <w:r w:rsidR="002D1636" w:rsidRPr="00290380">
              <w:t>.</w:t>
            </w:r>
            <w:r w:rsidR="00A81B4A" w:rsidRPr="00290380">
              <w:t>20</w:t>
            </w:r>
            <w:r w:rsidR="002D1636" w:rsidRPr="00290380">
              <w:t>1</w:t>
            </w:r>
            <w:r w:rsidR="00AA464D">
              <w:t>4</w:t>
            </w:r>
            <w:r w:rsidR="00A81B4A" w:rsidRPr="00290380">
              <w:t xml:space="preserve"> kl. </w:t>
            </w:r>
            <w:r w:rsidR="00C208C4">
              <w:t>12</w:t>
            </w:r>
            <w:r w:rsidR="00AA464D">
              <w:t>.</w:t>
            </w:r>
            <w:r w:rsidR="00C208C4">
              <w:t>00</w:t>
            </w:r>
            <w:r w:rsidR="00AA464D">
              <w:t>–1</w:t>
            </w:r>
            <w:r w:rsidR="00C208C4">
              <w:t>3</w:t>
            </w:r>
            <w:r w:rsidR="00AA464D">
              <w:t>.</w:t>
            </w:r>
            <w:r w:rsidR="00C208C4">
              <w:t>3</w:t>
            </w:r>
            <w:r w:rsidR="00AA464D">
              <w:t>0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167ED0" w:rsidP="00E07116">
            <w:pPr>
              <w:pStyle w:val="InnkallingsskriftFyllInn"/>
            </w:pPr>
            <w:bookmarkStart w:id="4" w:name="Sted"/>
            <w:bookmarkEnd w:id="4"/>
            <w:r w:rsidRPr="00290380">
              <w:t xml:space="preserve">Rom </w:t>
            </w:r>
            <w:r w:rsidR="00E07116">
              <w:t>1</w:t>
            </w:r>
            <w:r w:rsidR="00C208C4">
              <w:t xml:space="preserve">01 </w:t>
            </w:r>
            <w:r w:rsidR="00AA464D">
              <w:t xml:space="preserve">i </w:t>
            </w:r>
            <w:r w:rsidR="00B75118" w:rsidRPr="00290380">
              <w:t>Hovedbygningen</w:t>
            </w:r>
            <w:r w:rsidR="003067D4">
              <w:t xml:space="preserve"> </w:t>
            </w:r>
            <w:r w:rsidR="00E07116">
              <w:t>(merk nytt rom)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A81B4A" w:rsidRDefault="00A81B4A">
            <w:pPr>
              <w:pStyle w:val="InnkallingsskriftFyllInn"/>
            </w:pPr>
          </w:p>
          <w:p w:rsidR="006E768B" w:rsidRPr="00290380" w:rsidRDefault="006E768B">
            <w:pPr>
              <w:pStyle w:val="InnkallingsskriftFyllInn"/>
            </w:pPr>
          </w:p>
        </w:tc>
      </w:tr>
    </w:tbl>
    <w:p w:rsidR="00AA464D" w:rsidRDefault="002D62C4" w:rsidP="00AA464D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Agenda:</w:t>
      </w:r>
      <w:r w:rsidR="00AA464D">
        <w:rPr>
          <w:b/>
        </w:rPr>
        <w:br/>
      </w:r>
      <w:r w:rsidR="00AA464D">
        <w:rPr>
          <w:b/>
        </w:rPr>
        <w:br/>
        <w:t xml:space="preserve">1. </w:t>
      </w:r>
      <w:r w:rsidR="00AA464D">
        <w:rPr>
          <w:b/>
        </w:rPr>
        <w:tab/>
      </w:r>
      <w:r w:rsidR="00BA6183" w:rsidRPr="002D58BC">
        <w:rPr>
          <w:b/>
        </w:rPr>
        <w:t>Godkjenning av møteinnkalling</w:t>
      </w:r>
      <w:r w:rsidR="00267E99">
        <w:rPr>
          <w:b/>
        </w:rPr>
        <w:t xml:space="preserve"> </w:t>
      </w:r>
    </w:p>
    <w:p w:rsidR="00221C2C" w:rsidRDefault="00B01B24" w:rsidP="00AA464D">
      <w:pPr>
        <w:ind w:left="0"/>
        <w:jc w:val="both"/>
      </w:pPr>
      <w:r>
        <w:rPr>
          <w:b/>
        </w:rPr>
        <w:tab/>
      </w:r>
      <w:r w:rsidRPr="00B01B24">
        <w:t>Ingen kommentarer</w:t>
      </w:r>
    </w:p>
    <w:p w:rsidR="00B01B24" w:rsidRDefault="00B01B24" w:rsidP="00221C2C">
      <w:pPr>
        <w:ind w:left="0"/>
        <w:jc w:val="both"/>
      </w:pPr>
    </w:p>
    <w:p w:rsidR="00221C2C" w:rsidRDefault="00AA464D" w:rsidP="00221C2C">
      <w:pPr>
        <w:ind w:left="0"/>
        <w:jc w:val="both"/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  <w:r w:rsidR="00362539" w:rsidRPr="002D58BC">
        <w:rPr>
          <w:b/>
        </w:rPr>
        <w:t>Godkjenning av f</w:t>
      </w:r>
      <w:r w:rsidR="00BA6183" w:rsidRPr="002D58BC">
        <w:rPr>
          <w:b/>
        </w:rPr>
        <w:t>orrige møtereferat</w:t>
      </w:r>
      <w:r w:rsidR="00EB39A2" w:rsidRPr="002D58BC">
        <w:rPr>
          <w:b/>
        </w:rPr>
        <w:t xml:space="preserve"> (</w:t>
      </w:r>
      <w:r w:rsidR="00001E90">
        <w:rPr>
          <w:b/>
        </w:rPr>
        <w:t>5.6.2014</w:t>
      </w:r>
      <w:r w:rsidR="00E67AC6" w:rsidRPr="002D58BC">
        <w:rPr>
          <w:b/>
        </w:rPr>
        <w:t>)</w:t>
      </w:r>
      <w:r w:rsidR="00585BD8">
        <w:rPr>
          <w:b/>
        </w:rPr>
        <w:tab/>
      </w:r>
    </w:p>
    <w:p w:rsidR="004823B9" w:rsidRPr="00B01B24" w:rsidRDefault="00B01B24" w:rsidP="00221C2C">
      <w:pPr>
        <w:ind w:left="0"/>
        <w:jc w:val="both"/>
      </w:pPr>
      <w:r>
        <w:rPr>
          <w:b/>
        </w:rPr>
        <w:tab/>
      </w:r>
      <w:r w:rsidRPr="00B01B24">
        <w:t>Ingen kommentar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7FE3" w:rsidRDefault="001B7FE3" w:rsidP="00221C2C">
      <w:pPr>
        <w:ind w:left="0"/>
        <w:jc w:val="both"/>
        <w:rPr>
          <w:b/>
        </w:rPr>
      </w:pPr>
    </w:p>
    <w:p w:rsidR="004823B9" w:rsidRPr="00DB7D58" w:rsidRDefault="00221C2C" w:rsidP="001B7FE3">
      <w:pPr>
        <w:ind w:left="0"/>
        <w:rPr>
          <w:b/>
        </w:rPr>
      </w:pPr>
      <w:r>
        <w:rPr>
          <w:b/>
        </w:rPr>
        <w:t xml:space="preserve">3. </w:t>
      </w:r>
      <w:r>
        <w:rPr>
          <w:b/>
        </w:rPr>
        <w:tab/>
      </w:r>
      <w:r w:rsidRPr="00221C2C">
        <w:rPr>
          <w:b/>
        </w:rPr>
        <w:t>Gjensidig</w:t>
      </w:r>
      <w:r w:rsidR="001B7FE3">
        <w:rPr>
          <w:b/>
        </w:rPr>
        <w:t xml:space="preserve"> i</w:t>
      </w:r>
      <w:r w:rsidRPr="00221C2C">
        <w:rPr>
          <w:b/>
        </w:rPr>
        <w:t>nformasjon</w:t>
      </w:r>
      <w:r>
        <w:rPr>
          <w:b/>
        </w:rPr>
        <w:br/>
      </w:r>
      <w:r>
        <w:rPr>
          <w:b/>
        </w:rPr>
        <w:tab/>
      </w:r>
    </w:p>
    <w:p w:rsidR="00B01B24" w:rsidRPr="00593F79" w:rsidRDefault="004823B9" w:rsidP="004823B9">
      <w:pPr>
        <w:pStyle w:val="Rentekst"/>
        <w:ind w:firstLine="720"/>
        <w:rPr>
          <w:u w:val="single"/>
        </w:rPr>
      </w:pPr>
      <w:r w:rsidRPr="00DB7D58">
        <w:t xml:space="preserve">a) </w:t>
      </w:r>
      <w:r w:rsidR="00221C2C" w:rsidRPr="00DB7D58">
        <w:t>informasjon fra arbeidsgiver</w:t>
      </w:r>
      <w:r w:rsidR="00B01B24">
        <w:br/>
      </w:r>
      <w:r w:rsidR="00B01B24">
        <w:tab/>
      </w:r>
      <w:r w:rsidR="00B01B24" w:rsidRPr="00593F79">
        <w:rPr>
          <w:u w:val="single"/>
        </w:rPr>
        <w:t>- Statsbudsjettet for 2015</w:t>
      </w:r>
    </w:p>
    <w:p w:rsidR="00080911" w:rsidRDefault="00080911" w:rsidP="00080911">
      <w:pPr>
        <w:pStyle w:val="Rentekst"/>
        <w:ind w:firstLine="720"/>
      </w:pPr>
      <w:r>
        <w:t xml:space="preserve">; realvekst på ca 1%. Økning innen </w:t>
      </w:r>
      <w:r w:rsidR="00B01B24">
        <w:t>utdanning</w:t>
      </w:r>
      <w:r>
        <w:t xml:space="preserve"> og </w:t>
      </w:r>
      <w:r w:rsidR="00B01B24">
        <w:t>forskning (topp</w:t>
      </w:r>
      <w:r>
        <w:t xml:space="preserve">satsning). Krav om 22 mill reduksjon </w:t>
      </w:r>
    </w:p>
    <w:p w:rsidR="0008366B" w:rsidRPr="00593F79" w:rsidRDefault="00080911" w:rsidP="00080911">
      <w:pPr>
        <w:pStyle w:val="Rentekst"/>
        <w:ind w:firstLine="720"/>
        <w:rPr>
          <w:u w:val="single"/>
        </w:rPr>
      </w:pPr>
      <w:r>
        <w:t xml:space="preserve">gjennom avbyråkratisering/effektivisering. </w:t>
      </w:r>
      <w:r>
        <w:br/>
      </w:r>
      <w:r w:rsidR="00B01B24">
        <w:tab/>
      </w:r>
      <w:r w:rsidR="00B01B24" w:rsidRPr="00593F79">
        <w:rPr>
          <w:u w:val="single"/>
        </w:rPr>
        <w:t>- SAKS</w:t>
      </w:r>
      <w:r w:rsidRPr="00593F79">
        <w:rPr>
          <w:u w:val="single"/>
        </w:rPr>
        <w:t xml:space="preserve"> (Samarbeid, Arbeidsdeling, Konsentrasjon, Sammenslåing)</w:t>
      </w:r>
      <w:r w:rsidR="0008366B" w:rsidRPr="00593F79">
        <w:rPr>
          <w:u w:val="single"/>
        </w:rPr>
        <w:t xml:space="preserve">. </w:t>
      </w:r>
    </w:p>
    <w:p w:rsidR="00127889" w:rsidRDefault="0008366B" w:rsidP="00593F79">
      <w:pPr>
        <w:pStyle w:val="Rentekst"/>
        <w:ind w:left="720"/>
      </w:pPr>
      <w:r>
        <w:t xml:space="preserve">; For NTNU er det uansett sammenslåinger fokus på campus og utvikling av bedre læringsmiljø. </w:t>
      </w:r>
      <w:r w:rsidR="00593F79">
        <w:br/>
        <w:t xml:space="preserve">  </w:t>
      </w:r>
      <w:r>
        <w:t xml:space="preserve">NTNU ser også på samarbeidet med SINTEF. Konkret vurderes to tre alternative sammenslåinger. </w:t>
      </w:r>
      <w:r w:rsidR="00B01B24">
        <w:br/>
      </w:r>
      <w:r w:rsidR="00B01B24" w:rsidRPr="00593F79">
        <w:rPr>
          <w:u w:val="single"/>
        </w:rPr>
        <w:t>- CAMPUS</w:t>
      </w:r>
      <w:r>
        <w:br/>
        <w:t xml:space="preserve">; Fokus på kvalitetssikringen og gi grunnlag for de som går gjennom , men også fokus på </w:t>
      </w:r>
      <w:r w:rsidR="009C0635">
        <w:t xml:space="preserve">bedre </w:t>
      </w:r>
    </w:p>
    <w:p w:rsidR="00593F79" w:rsidRDefault="009C0635" w:rsidP="00593F79">
      <w:pPr>
        <w:pStyle w:val="Rentekst"/>
        <w:ind w:left="720"/>
        <w:rPr>
          <w:rFonts w:ascii="Arial" w:hAnsi="Arial" w:cs="Arial"/>
          <w:sz w:val="20"/>
          <w:szCs w:val="20"/>
          <w:shd w:val="clear" w:color="auto" w:fill="FFFFFF"/>
        </w:rPr>
      </w:pPr>
      <w:r>
        <w:t>undervisnings</w:t>
      </w:r>
      <w:r w:rsidR="00593F79" w:rsidRPr="00593F79">
        <w:t xml:space="preserve"> </w:t>
      </w:r>
      <w:r w:rsidR="00593F79" w:rsidRPr="00593F79">
        <w:t>bedre læringsmiljø og attraktive møteplasser</w:t>
      </w:r>
      <w:r w:rsidR="00593F79">
        <w:t xml:space="preserve">, samt å </w:t>
      </w:r>
      <w:r w:rsidR="00593F79" w:rsidRPr="00593F79">
        <w:t>utvikle en campus som bidrar til å oppfylle strategi og samfunnsoppdrag</w:t>
      </w:r>
      <w:r w:rsidR="00593F79" w:rsidRPr="00593F79">
        <w:br/>
      </w:r>
      <w:r w:rsidR="004823B9" w:rsidRPr="00593F79">
        <w:rPr>
          <w:b/>
          <w:u w:val="single"/>
        </w:rPr>
        <w:t xml:space="preserve">- </w:t>
      </w:r>
      <w:r w:rsidR="00221C2C" w:rsidRPr="00593F79">
        <w:rPr>
          <w:rFonts w:ascii="Arial" w:hAnsi="Arial" w:cs="Arial"/>
          <w:sz w:val="20"/>
          <w:szCs w:val="20"/>
          <w:u w:val="single"/>
          <w:shd w:val="clear" w:color="auto" w:fill="FFFFFF"/>
        </w:rPr>
        <w:t>Nærværsprosent og andel midlertidig ansatte</w:t>
      </w:r>
      <w:r w:rsidR="00593F79">
        <w:rPr>
          <w:rFonts w:ascii="Arial" w:hAnsi="Arial" w:cs="Arial"/>
          <w:sz w:val="20"/>
          <w:szCs w:val="20"/>
          <w:shd w:val="clear" w:color="auto" w:fill="FFFFFF"/>
        </w:rPr>
        <w:br/>
        <w:t xml:space="preserve">; </w:t>
      </w:r>
      <w:r w:rsidR="00221C2C" w:rsidRPr="00DB7D58">
        <w:rPr>
          <w:rFonts w:ascii="Arial" w:hAnsi="Arial" w:cs="Arial"/>
          <w:sz w:val="20"/>
          <w:szCs w:val="20"/>
          <w:shd w:val="clear" w:color="auto" w:fill="FFFFFF"/>
        </w:rPr>
        <w:t>skriftlig orientering</w:t>
      </w:r>
      <w:r w:rsidR="00FD7582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593F79">
        <w:rPr>
          <w:rFonts w:ascii="Arial" w:hAnsi="Arial" w:cs="Arial"/>
          <w:sz w:val="20"/>
          <w:szCs w:val="20"/>
          <w:shd w:val="clear" w:color="auto" w:fill="FFFFFF"/>
        </w:rPr>
        <w:t>notat utsendt på forhånd</w:t>
      </w:r>
    </w:p>
    <w:p w:rsidR="00FD7582" w:rsidRDefault="00585BD8" w:rsidP="00221C2C">
      <w:pPr>
        <w:pStyle w:val="Rentekst"/>
        <w:ind w:left="720"/>
      </w:pPr>
      <w:r>
        <w:rPr>
          <w:rFonts w:ascii="Arial" w:hAnsi="Arial" w:cs="Arial"/>
          <w:sz w:val="20"/>
          <w:szCs w:val="20"/>
          <w:shd w:val="clear" w:color="auto" w:fill="FFFFFF"/>
        </w:rPr>
        <w:tab/>
      </w:r>
    </w:p>
    <w:p w:rsidR="00221C2C" w:rsidRPr="00DB7D58" w:rsidRDefault="004823B9" w:rsidP="00221C2C">
      <w:pPr>
        <w:pStyle w:val="Rentekst"/>
        <w:ind w:left="720"/>
      </w:pPr>
      <w:r w:rsidRPr="00DB7D58">
        <w:t xml:space="preserve">b) </w:t>
      </w:r>
      <w:r w:rsidR="00221C2C" w:rsidRPr="00DB7D58">
        <w:t xml:space="preserve">informasjon fra tillitsvalgte </w:t>
      </w:r>
    </w:p>
    <w:p w:rsidR="00593F79" w:rsidRPr="00431777" w:rsidRDefault="00593F79" w:rsidP="00221C2C">
      <w:pPr>
        <w:pStyle w:val="Rentekst"/>
        <w:ind w:left="720"/>
      </w:pPr>
      <w:r w:rsidRPr="00431777">
        <w:t>- ingen saker</w:t>
      </w:r>
    </w:p>
    <w:p w:rsidR="00EF4EA2" w:rsidRPr="00DB7D58" w:rsidRDefault="004823B9" w:rsidP="00221C2C">
      <w:pPr>
        <w:pStyle w:val="Rentekst"/>
        <w:ind w:left="720"/>
        <w:rPr>
          <w:b/>
        </w:rPr>
      </w:pPr>
      <w:r w:rsidRPr="00DB7D58">
        <w:rPr>
          <w:b/>
        </w:rPr>
        <w:t xml:space="preserve"> </w:t>
      </w:r>
    </w:p>
    <w:p w:rsidR="00221C2C" w:rsidRDefault="00221C2C" w:rsidP="008558EB">
      <w:pPr>
        <w:pStyle w:val="Rentekst"/>
        <w:ind w:left="720" w:hanging="720"/>
      </w:pPr>
      <w:r w:rsidRPr="00DB7D58">
        <w:rPr>
          <w:b/>
        </w:rPr>
        <w:t xml:space="preserve">4. </w:t>
      </w:r>
      <w:r w:rsidRPr="00DB7D58">
        <w:rPr>
          <w:rFonts w:ascii="Times" w:eastAsia="Times New Roman" w:hAnsi="Times"/>
          <w:b/>
          <w:sz w:val="24"/>
          <w:szCs w:val="24"/>
        </w:rPr>
        <w:tab/>
      </w:r>
      <w:r w:rsidR="008558EB" w:rsidRPr="00DB7D58">
        <w:rPr>
          <w:rFonts w:ascii="Times" w:eastAsia="Times New Roman" w:hAnsi="Times"/>
          <w:b/>
          <w:sz w:val="24"/>
          <w:szCs w:val="24"/>
        </w:rPr>
        <w:t>Nye arbeidsformer, bruk av elektroniske hjelpemidler i arbeidsgjennomføringen på Driftsavdelingen (informasjon/drøfting)</w:t>
      </w:r>
      <w:r w:rsidR="008558EB" w:rsidRPr="00DB7D58">
        <w:br/>
      </w:r>
      <w:r w:rsidR="0027002A" w:rsidRPr="00DB7D58">
        <w:t xml:space="preserve">Saken tas opp for å gi </w:t>
      </w:r>
      <w:r w:rsidR="008558EB" w:rsidRPr="00DB7D58">
        <w:t xml:space="preserve">informasjon om status i arbeidet med pilot teamarbeid for renhold i sentralbyggene, jf sak 6 i LOSAM-møte 1-2014 (28.2). </w:t>
      </w:r>
      <w:r w:rsidR="009347F6" w:rsidRPr="00DB7D58">
        <w:t xml:space="preserve">Elin Sølberg </w:t>
      </w:r>
      <w:r w:rsidR="00593F79">
        <w:t xml:space="preserve">orienterte om status </w:t>
      </w:r>
      <w:r w:rsidR="0027002A" w:rsidRPr="00DB7D58">
        <w:t>i arbeidet og svar</w:t>
      </w:r>
      <w:r w:rsidR="00593F79">
        <w:t xml:space="preserve">te på spørsmål, se </w:t>
      </w:r>
      <w:r w:rsidR="00585BD8">
        <w:t>vedlegg 1 nedenfor</w:t>
      </w:r>
      <w:r w:rsidR="0027002A" w:rsidRPr="00DB7D58">
        <w:t xml:space="preserve">.  </w:t>
      </w:r>
    </w:p>
    <w:p w:rsidR="00431777" w:rsidRDefault="00431777" w:rsidP="008558EB">
      <w:pPr>
        <w:pStyle w:val="Rentekst"/>
        <w:ind w:left="720" w:hanging="720"/>
      </w:pPr>
    </w:p>
    <w:p w:rsidR="0027002A" w:rsidRDefault="00431777" w:rsidP="008558EB">
      <w:pPr>
        <w:pStyle w:val="Rentekst"/>
        <w:ind w:left="720" w:hanging="720"/>
      </w:pPr>
      <w:r>
        <w:tab/>
        <w:t xml:space="preserve">Saken diskutert - saken legges frem for LOSAM på nytt nå evaluering og videre planer er klare. </w:t>
      </w:r>
    </w:p>
    <w:p w:rsidR="00431777" w:rsidRPr="00DB7D58" w:rsidRDefault="00431777" w:rsidP="008558EB">
      <w:pPr>
        <w:pStyle w:val="Rentekst"/>
        <w:ind w:left="720" w:hanging="720"/>
      </w:pPr>
    </w:p>
    <w:p w:rsidR="008558EB" w:rsidRPr="00DB7D58" w:rsidRDefault="008558EB" w:rsidP="008558EB">
      <w:pPr>
        <w:pStyle w:val="Rentekst"/>
        <w:ind w:left="720" w:hanging="720"/>
      </w:pPr>
      <w:r w:rsidRPr="00DB7D58">
        <w:rPr>
          <w:b/>
        </w:rPr>
        <w:t xml:space="preserve">5. </w:t>
      </w:r>
      <w:r w:rsidRPr="00DB7D58">
        <w:rPr>
          <w:b/>
        </w:rPr>
        <w:tab/>
        <w:t>Arbeidsmiljøundersøkelse 2014 (informasjon/drøfting)</w:t>
      </w:r>
    </w:p>
    <w:p w:rsidR="00585BD8" w:rsidRDefault="008558EB" w:rsidP="00FD7582">
      <w:pPr>
        <w:pStyle w:val="Rentekst"/>
        <w:ind w:left="720"/>
      </w:pPr>
      <w:r w:rsidRPr="00DB7D58">
        <w:t xml:space="preserve">Informasjon utsendt tidligere, jf e-post 4.9.2014.  Vedlagt følger </w:t>
      </w:r>
      <w:r w:rsidR="00001E90" w:rsidRPr="00DB7D58">
        <w:t xml:space="preserve">også </w:t>
      </w:r>
      <w:r w:rsidRPr="00DB7D58">
        <w:t xml:space="preserve">lysark fra informasjonsmøter i avdelingene. Sentral koordinator for </w:t>
      </w:r>
      <w:r w:rsidR="009347F6" w:rsidRPr="00DB7D58">
        <w:t>arbeidsmiljøundersøkelsen</w:t>
      </w:r>
      <w:r w:rsidR="006767CA" w:rsidRPr="00DB7D58">
        <w:t xml:space="preserve"> ved NTNU, </w:t>
      </w:r>
      <w:r w:rsidRPr="00DB7D58">
        <w:t>Kristin</w:t>
      </w:r>
      <w:r w:rsidR="009347F6" w:rsidRPr="00DB7D58">
        <w:t xml:space="preserve"> Wergeland Brekke deltar. </w:t>
      </w:r>
      <w:r w:rsidR="00FD7582">
        <w:t xml:space="preserve"> </w:t>
      </w:r>
      <w:r>
        <w:t xml:space="preserve">Saken </w:t>
      </w:r>
      <w:r w:rsidR="00585BD8">
        <w:t xml:space="preserve">ble tatt opp for å </w:t>
      </w:r>
      <w:r>
        <w:t xml:space="preserve">avklare evt. spørsmål og uklarheter rundt arbeidsmiljøundersøkelsen. </w:t>
      </w:r>
    </w:p>
    <w:p w:rsidR="00585BD8" w:rsidRDefault="00585BD8" w:rsidP="00FD7582">
      <w:pPr>
        <w:pStyle w:val="Rentekst"/>
        <w:ind w:left="720"/>
      </w:pPr>
    </w:p>
    <w:p w:rsidR="00585BD8" w:rsidRDefault="00585BD8" w:rsidP="00585BD8">
      <w:pPr>
        <w:pStyle w:val="Rentekst"/>
        <w:ind w:left="720"/>
      </w:pPr>
      <w:r>
        <w:t>Saken diskutert</w:t>
      </w:r>
      <w:r w:rsidR="00431777">
        <w:t xml:space="preserve"> -e</w:t>
      </w:r>
      <w:r>
        <w:t xml:space="preserve">nighet om at det er viktig at så mange som mulig deltar i undersøkelsen slik at en får best mulig grunnlag for å utvikle et godt arbeidsmiljø. Enighet om </w:t>
      </w:r>
      <w:r w:rsidR="008829C7">
        <w:t xml:space="preserve">at alle bidrar </w:t>
      </w:r>
      <w:r>
        <w:t xml:space="preserve">for å få høy svarprosent. </w:t>
      </w:r>
    </w:p>
    <w:p w:rsidR="00A845EC" w:rsidRPr="00585BD8" w:rsidRDefault="008558EB" w:rsidP="00585BD8">
      <w:pPr>
        <w:pStyle w:val="Rentekst"/>
      </w:pPr>
      <w:bookmarkStart w:id="6" w:name="_GoBack"/>
      <w:bookmarkEnd w:id="6"/>
      <w:r>
        <w:br/>
      </w:r>
      <w:r>
        <w:tab/>
      </w:r>
    </w:p>
    <w:p w:rsidR="006767CA" w:rsidRDefault="00A845EC" w:rsidP="00A845EC">
      <w:pPr>
        <w:pStyle w:val="Rentekst"/>
        <w:ind w:left="720" w:hanging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6</w:t>
      </w:r>
      <w:r w:rsidRPr="001B7FE3">
        <w:rPr>
          <w:rFonts w:ascii="Times" w:eastAsia="Times New Roman" w:hAnsi="Times"/>
          <w:b/>
          <w:sz w:val="24"/>
          <w:szCs w:val="24"/>
        </w:rPr>
        <w:t xml:space="preserve">. </w:t>
      </w:r>
      <w:r w:rsidRPr="001B7FE3">
        <w:rPr>
          <w:rFonts w:ascii="Times" w:eastAsia="Times New Roman" w:hAnsi="Times"/>
          <w:b/>
          <w:sz w:val="24"/>
          <w:szCs w:val="24"/>
        </w:rPr>
        <w:tab/>
      </w:r>
      <w:r w:rsidRPr="00A845EC">
        <w:rPr>
          <w:rFonts w:ascii="Times" w:eastAsia="Times New Roman" w:hAnsi="Times"/>
          <w:b/>
          <w:sz w:val="24"/>
          <w:szCs w:val="24"/>
        </w:rPr>
        <w:t>Budsjett 2015 - Overordnede rammer og hovedtrekk - førstegangs behandling (informasjon/drøfting)</w:t>
      </w:r>
      <w:r w:rsidR="00FD7582">
        <w:rPr>
          <w:rFonts w:ascii="Times" w:eastAsia="Times New Roman" w:hAnsi="Times"/>
          <w:b/>
          <w:sz w:val="24"/>
          <w:szCs w:val="24"/>
        </w:rPr>
        <w:t xml:space="preserve"> </w:t>
      </w:r>
      <w:r w:rsidR="00001E90">
        <w:rPr>
          <w:rFonts w:ascii="Times" w:eastAsia="Times New Roman" w:hAnsi="Times"/>
          <w:b/>
          <w:sz w:val="24"/>
          <w:szCs w:val="24"/>
        </w:rPr>
        <w:br/>
      </w:r>
      <w:r w:rsidR="00001E90">
        <w:rPr>
          <w:rFonts w:ascii="Times" w:eastAsia="Times New Roman" w:hAnsi="Times"/>
          <w:sz w:val="24"/>
          <w:szCs w:val="24"/>
        </w:rPr>
        <w:t xml:space="preserve">Behandling av overordnede budsjettrammer og </w:t>
      </w:r>
      <w:r w:rsidR="0027002A">
        <w:rPr>
          <w:rFonts w:ascii="Times" w:eastAsia="Times New Roman" w:hAnsi="Times"/>
          <w:sz w:val="24"/>
          <w:szCs w:val="24"/>
        </w:rPr>
        <w:t xml:space="preserve">føringer </w:t>
      </w:r>
      <w:r w:rsidR="00001E90">
        <w:rPr>
          <w:rFonts w:ascii="Times" w:eastAsia="Times New Roman" w:hAnsi="Times"/>
          <w:sz w:val="24"/>
          <w:szCs w:val="24"/>
        </w:rPr>
        <w:t xml:space="preserve">for økonomi og eiendomsområdet i 2015. </w:t>
      </w:r>
      <w:r w:rsidR="00001E90" w:rsidRPr="000B78EF">
        <w:rPr>
          <w:rFonts w:ascii="Times" w:eastAsia="Times New Roman" w:hAnsi="Times"/>
          <w:sz w:val="24"/>
          <w:szCs w:val="24"/>
        </w:rPr>
        <w:t xml:space="preserve">Vedlagt </w:t>
      </w:r>
      <w:r w:rsidR="000B78EF" w:rsidRPr="000B78EF">
        <w:rPr>
          <w:rFonts w:ascii="Times" w:eastAsia="Times New Roman" w:hAnsi="Times"/>
          <w:sz w:val="24"/>
          <w:szCs w:val="24"/>
        </w:rPr>
        <w:t>lysark med overordnede virksomhetsmål og satsninger, avdelingenes virksomhetsmål, samt foreløpige b</w:t>
      </w:r>
      <w:r w:rsidR="00FA4002" w:rsidRPr="000B78EF">
        <w:rPr>
          <w:rFonts w:ascii="Times" w:eastAsia="Times New Roman" w:hAnsi="Times"/>
          <w:sz w:val="24"/>
          <w:szCs w:val="24"/>
        </w:rPr>
        <w:t xml:space="preserve">udsjettrammer for </w:t>
      </w:r>
      <w:r w:rsidR="000B78EF" w:rsidRPr="000B78EF">
        <w:rPr>
          <w:rFonts w:ascii="Times" w:eastAsia="Times New Roman" w:hAnsi="Times"/>
          <w:sz w:val="24"/>
          <w:szCs w:val="24"/>
        </w:rPr>
        <w:t xml:space="preserve">2015.  Avdelingenes fokusområder/satsninger ettersendes. </w:t>
      </w:r>
      <w:r w:rsidR="00FA4002" w:rsidRPr="000B78EF">
        <w:rPr>
          <w:rFonts w:ascii="Times" w:eastAsia="Times New Roman" w:hAnsi="Times"/>
          <w:sz w:val="24"/>
          <w:szCs w:val="24"/>
        </w:rPr>
        <w:br/>
      </w:r>
      <w:r w:rsidR="00FA4002" w:rsidRPr="00FA4002">
        <w:rPr>
          <w:rFonts w:ascii="Times" w:eastAsia="Times New Roman" w:hAnsi="Times"/>
          <w:sz w:val="24"/>
          <w:szCs w:val="24"/>
        </w:rPr>
        <w:t xml:space="preserve">Saken </w:t>
      </w:r>
      <w:r w:rsidR="0027002A">
        <w:rPr>
          <w:rFonts w:ascii="Times" w:eastAsia="Times New Roman" w:hAnsi="Times"/>
          <w:sz w:val="24"/>
          <w:szCs w:val="24"/>
        </w:rPr>
        <w:t>tas opp for en førstegangs informasjon og drøfting av de overordnede budsjettrammer og føringer for 2015. Saken</w:t>
      </w:r>
      <w:r w:rsidR="000B78EF">
        <w:rPr>
          <w:rFonts w:ascii="Times" w:eastAsia="Times New Roman" w:hAnsi="Times"/>
          <w:sz w:val="24"/>
          <w:szCs w:val="24"/>
        </w:rPr>
        <w:t xml:space="preserve"> tas </w:t>
      </w:r>
      <w:r w:rsidR="0027002A">
        <w:rPr>
          <w:rFonts w:ascii="Times" w:eastAsia="Times New Roman" w:hAnsi="Times"/>
          <w:sz w:val="24"/>
          <w:szCs w:val="24"/>
        </w:rPr>
        <w:t>også opp på neste LOSAM-møte (20.11)</w:t>
      </w:r>
    </w:p>
    <w:p w:rsidR="00585BD8" w:rsidRDefault="00585BD8" w:rsidP="00A845EC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ab/>
      </w:r>
    </w:p>
    <w:p w:rsidR="00585BD8" w:rsidRPr="00585BD8" w:rsidRDefault="00585BD8" w:rsidP="00A845EC">
      <w:pPr>
        <w:pStyle w:val="Rentekst"/>
        <w:ind w:left="720" w:hanging="720"/>
        <w:rPr>
          <w:rFonts w:ascii="Times" w:eastAsia="Times New Roman" w:hAnsi="Times"/>
          <w:sz w:val="24"/>
          <w:szCs w:val="24"/>
        </w:rPr>
      </w:pPr>
      <w:r w:rsidRPr="00585BD8">
        <w:rPr>
          <w:rFonts w:ascii="Times" w:eastAsia="Times New Roman" w:hAnsi="Times"/>
          <w:sz w:val="24"/>
          <w:szCs w:val="24"/>
        </w:rPr>
        <w:tab/>
        <w:t>Saken diskutert</w:t>
      </w:r>
      <w:r>
        <w:rPr>
          <w:rFonts w:ascii="Times" w:eastAsia="Times New Roman" w:hAnsi="Times"/>
          <w:sz w:val="24"/>
          <w:szCs w:val="24"/>
        </w:rPr>
        <w:t xml:space="preserve"> – forslagene ble ansett som et godt grunnlag for videre prioriteringer. </w:t>
      </w:r>
    </w:p>
    <w:p w:rsidR="00585BD8" w:rsidRDefault="00585BD8" w:rsidP="00A845EC">
      <w:pPr>
        <w:pStyle w:val="Rentekst"/>
        <w:ind w:left="720" w:hanging="720"/>
        <w:rPr>
          <w:rFonts w:ascii="Times" w:eastAsia="Times New Roman" w:hAnsi="Times"/>
          <w:sz w:val="24"/>
          <w:szCs w:val="24"/>
        </w:rPr>
      </w:pPr>
    </w:p>
    <w:p w:rsidR="00FA4002" w:rsidRDefault="006767CA" w:rsidP="00A845EC">
      <w:pPr>
        <w:pStyle w:val="Rentekst"/>
        <w:ind w:left="720" w:hanging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lastRenderedPageBreak/>
        <w:t>7</w:t>
      </w:r>
      <w:r w:rsidRPr="001B7FE3">
        <w:rPr>
          <w:rFonts w:ascii="Times" w:eastAsia="Times New Roman" w:hAnsi="Times"/>
          <w:b/>
          <w:sz w:val="24"/>
          <w:szCs w:val="24"/>
        </w:rPr>
        <w:t xml:space="preserve">. </w:t>
      </w:r>
      <w:r w:rsidRPr="001B7FE3">
        <w:rPr>
          <w:rFonts w:ascii="Times" w:eastAsia="Times New Roman" w:hAnsi="Times"/>
          <w:b/>
          <w:sz w:val="24"/>
          <w:szCs w:val="24"/>
        </w:rPr>
        <w:tab/>
      </w:r>
      <w:r>
        <w:rPr>
          <w:rFonts w:ascii="Times" w:eastAsia="Times New Roman" w:hAnsi="Times"/>
          <w:b/>
          <w:sz w:val="24"/>
          <w:szCs w:val="24"/>
        </w:rPr>
        <w:t>Særavtale om beredskap for NTNUs høyspentanlegg</w:t>
      </w:r>
      <w:r>
        <w:rPr>
          <w:rFonts w:ascii="Times" w:eastAsia="Times New Roman" w:hAnsi="Times"/>
          <w:b/>
          <w:sz w:val="24"/>
          <w:szCs w:val="24"/>
        </w:rPr>
        <w:br/>
      </w:r>
      <w:r w:rsidRPr="006767CA">
        <w:rPr>
          <w:rFonts w:ascii="Times" w:eastAsia="Times New Roman" w:hAnsi="Times"/>
          <w:sz w:val="24"/>
          <w:szCs w:val="24"/>
        </w:rPr>
        <w:t>NTNU</w:t>
      </w:r>
      <w:r>
        <w:rPr>
          <w:rFonts w:ascii="Times" w:eastAsia="Times New Roman" w:hAnsi="Times"/>
          <w:sz w:val="24"/>
          <w:szCs w:val="24"/>
        </w:rPr>
        <w:t xml:space="preserve"> har overtatt alt ansvar for sine høyspentanlegg med egne ansatte</w:t>
      </w:r>
      <w:r w:rsidR="0064115C">
        <w:rPr>
          <w:rFonts w:ascii="Times" w:eastAsia="Times New Roman" w:hAnsi="Times"/>
          <w:sz w:val="24"/>
          <w:szCs w:val="24"/>
        </w:rPr>
        <w:t xml:space="preserve"> og i lys av dette revideres </w:t>
      </w:r>
      <w:r>
        <w:rPr>
          <w:rFonts w:ascii="Times" w:eastAsia="Times New Roman" w:hAnsi="Times"/>
          <w:sz w:val="24"/>
          <w:szCs w:val="24"/>
        </w:rPr>
        <w:t>midlertidig særavtale om beredskap for NTNUs høyspentanlegg</w:t>
      </w:r>
      <w:r w:rsidR="0064115C">
        <w:rPr>
          <w:rFonts w:ascii="Times" w:eastAsia="Times New Roman" w:hAnsi="Times"/>
          <w:sz w:val="24"/>
          <w:szCs w:val="24"/>
        </w:rPr>
        <w:t xml:space="preserve">. </w:t>
      </w:r>
      <w:r w:rsidR="0064115C" w:rsidRPr="0064115C">
        <w:rPr>
          <w:rFonts w:ascii="Times" w:eastAsia="Times New Roman" w:hAnsi="Times"/>
          <w:sz w:val="24"/>
          <w:szCs w:val="24"/>
        </w:rPr>
        <w:t>Vedlagt følger avtale med vedlegg.</w:t>
      </w:r>
    </w:p>
    <w:p w:rsidR="00127889" w:rsidRDefault="00127889" w:rsidP="00A845EC">
      <w:pPr>
        <w:pStyle w:val="Rentekst"/>
        <w:ind w:left="720" w:hanging="720"/>
        <w:rPr>
          <w:rFonts w:ascii="Times" w:eastAsia="Times New Roman" w:hAnsi="Times"/>
          <w:color w:val="FF0000"/>
          <w:sz w:val="24"/>
          <w:szCs w:val="24"/>
        </w:rPr>
      </w:pPr>
    </w:p>
    <w:p w:rsidR="00127889" w:rsidRDefault="00585BD8" w:rsidP="00A845EC">
      <w:pPr>
        <w:pStyle w:val="Rentekst"/>
        <w:ind w:left="720" w:hanging="720"/>
        <w:rPr>
          <w:rFonts w:ascii="Times" w:eastAsia="Times New Roman" w:hAnsi="Times"/>
          <w:sz w:val="24"/>
          <w:szCs w:val="24"/>
        </w:rPr>
      </w:pPr>
      <w:r w:rsidRPr="00585BD8">
        <w:rPr>
          <w:rFonts w:ascii="Times" w:eastAsia="Times New Roman" w:hAnsi="Times"/>
          <w:sz w:val="24"/>
          <w:szCs w:val="24"/>
        </w:rPr>
        <w:tab/>
        <w:t xml:space="preserve">Saken diskutert </w:t>
      </w:r>
      <w:r>
        <w:rPr>
          <w:rFonts w:ascii="Times" w:eastAsia="Times New Roman" w:hAnsi="Times"/>
          <w:sz w:val="24"/>
          <w:szCs w:val="24"/>
        </w:rPr>
        <w:t>–</w:t>
      </w:r>
      <w:r w:rsidRPr="00585BD8">
        <w:rPr>
          <w:rFonts w:ascii="Times" w:eastAsia="Times New Roman" w:hAnsi="Times"/>
          <w:sz w:val="24"/>
          <w:szCs w:val="24"/>
        </w:rPr>
        <w:t xml:space="preserve"> f</w:t>
      </w:r>
      <w:r w:rsidR="00127889" w:rsidRPr="00585BD8">
        <w:rPr>
          <w:rFonts w:ascii="Times" w:eastAsia="Times New Roman" w:hAnsi="Times"/>
          <w:sz w:val="24"/>
          <w:szCs w:val="24"/>
        </w:rPr>
        <w:t>orslag til særavtale sendes SESAM</w:t>
      </w:r>
      <w:r w:rsidRPr="00585BD8">
        <w:rPr>
          <w:rFonts w:ascii="Times" w:eastAsia="Times New Roman" w:hAnsi="Times"/>
          <w:sz w:val="24"/>
          <w:szCs w:val="24"/>
        </w:rPr>
        <w:t xml:space="preserve"> for permanentisering.</w:t>
      </w:r>
    </w:p>
    <w:p w:rsidR="00585BD8" w:rsidRPr="00585BD8" w:rsidRDefault="00585BD8" w:rsidP="00A845EC">
      <w:pPr>
        <w:pStyle w:val="Rentekst"/>
        <w:ind w:left="720" w:hanging="720"/>
        <w:rPr>
          <w:rFonts w:ascii="Times" w:eastAsia="Times New Roman" w:hAnsi="Times"/>
          <w:sz w:val="24"/>
          <w:szCs w:val="24"/>
        </w:rPr>
      </w:pPr>
    </w:p>
    <w:p w:rsidR="0064115C" w:rsidRDefault="0064115C" w:rsidP="00A845EC">
      <w:pPr>
        <w:pStyle w:val="Rentekst"/>
        <w:ind w:left="720" w:hanging="720"/>
        <w:rPr>
          <w:rFonts w:ascii="Times" w:eastAsia="Times New Roman" w:hAnsi="Times"/>
          <w:sz w:val="24"/>
          <w:szCs w:val="24"/>
        </w:rPr>
      </w:pPr>
    </w:p>
    <w:p w:rsidR="00390A02" w:rsidRDefault="00390A02" w:rsidP="00390A02">
      <w:pPr>
        <w:pStyle w:val="Rentekst"/>
        <w:ind w:left="720" w:hanging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8</w:t>
      </w:r>
      <w:r w:rsidRPr="001B7FE3">
        <w:rPr>
          <w:rFonts w:ascii="Times" w:eastAsia="Times New Roman" w:hAnsi="Times"/>
          <w:b/>
          <w:sz w:val="24"/>
          <w:szCs w:val="24"/>
        </w:rPr>
        <w:t xml:space="preserve">. </w:t>
      </w:r>
      <w:r w:rsidRPr="001B7FE3">
        <w:rPr>
          <w:rFonts w:ascii="Times" w:eastAsia="Times New Roman" w:hAnsi="Times"/>
          <w:b/>
          <w:sz w:val="24"/>
          <w:szCs w:val="24"/>
        </w:rPr>
        <w:tab/>
      </w:r>
      <w:r>
        <w:rPr>
          <w:rFonts w:ascii="Times" w:eastAsia="Times New Roman" w:hAnsi="Times"/>
          <w:b/>
          <w:sz w:val="24"/>
          <w:szCs w:val="24"/>
        </w:rPr>
        <w:t>Utlysning av ledig stilling(er) som driftsoperatør, Seksjon for drift og logistikk, Driftsavdelingen</w:t>
      </w:r>
      <w:r>
        <w:rPr>
          <w:rFonts w:ascii="Times" w:eastAsia="Times New Roman" w:hAnsi="Times"/>
          <w:b/>
          <w:sz w:val="24"/>
          <w:szCs w:val="24"/>
        </w:rPr>
        <w:br/>
      </w:r>
      <w:r>
        <w:rPr>
          <w:rFonts w:ascii="Times" w:eastAsia="Times New Roman" w:hAnsi="Times"/>
          <w:sz w:val="24"/>
          <w:szCs w:val="24"/>
        </w:rPr>
        <w:t>Saken legges frem for drøfting av stillingens lønnsalternativer, jfr H.T.A 2.3.8</w:t>
      </w:r>
    </w:p>
    <w:p w:rsidR="00390A02" w:rsidRDefault="00174D8C" w:rsidP="00390A02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64115C">
        <w:rPr>
          <w:rFonts w:ascii="Times" w:eastAsia="Times New Roman" w:hAnsi="Times"/>
          <w:sz w:val="24"/>
          <w:szCs w:val="24"/>
        </w:rPr>
        <w:t>Se vedlegg, utlysningstekst, samt referat fra medvirkningsmøter fra hhv Dragvoll og Gløs</w:t>
      </w:r>
    </w:p>
    <w:p w:rsidR="00585BD8" w:rsidRDefault="00585BD8" w:rsidP="00390A02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585BD8" w:rsidRPr="0064115C" w:rsidRDefault="00431777" w:rsidP="00390A02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I</w:t>
      </w:r>
      <w:r w:rsidR="00585BD8">
        <w:rPr>
          <w:rFonts w:ascii="Times" w:eastAsia="Times New Roman" w:hAnsi="Times"/>
          <w:sz w:val="24"/>
          <w:szCs w:val="24"/>
        </w:rPr>
        <w:t>ngen kommentar</w:t>
      </w:r>
      <w:r>
        <w:rPr>
          <w:rFonts w:ascii="Times" w:eastAsia="Times New Roman" w:hAnsi="Times"/>
          <w:sz w:val="24"/>
          <w:szCs w:val="24"/>
        </w:rPr>
        <w:t>.</w:t>
      </w:r>
    </w:p>
    <w:p w:rsidR="00001E90" w:rsidRDefault="00001E90" w:rsidP="00A845EC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</w:p>
    <w:p w:rsidR="00A845EC" w:rsidRDefault="00A843F7" w:rsidP="00A845EC">
      <w:pPr>
        <w:pStyle w:val="Rentekst"/>
      </w:pPr>
      <w:r>
        <w:rPr>
          <w:rFonts w:ascii="Times" w:eastAsia="Times New Roman" w:hAnsi="Times"/>
          <w:b/>
          <w:sz w:val="24"/>
          <w:szCs w:val="24"/>
        </w:rPr>
        <w:t>9</w:t>
      </w:r>
      <w:r w:rsidR="00A845EC" w:rsidRPr="001B7FE3">
        <w:rPr>
          <w:rFonts w:ascii="Times" w:eastAsia="Times New Roman" w:hAnsi="Times"/>
          <w:b/>
          <w:sz w:val="24"/>
          <w:szCs w:val="24"/>
        </w:rPr>
        <w:t xml:space="preserve">. </w:t>
      </w:r>
      <w:r w:rsidR="00A845EC" w:rsidRPr="001B7FE3">
        <w:rPr>
          <w:rFonts w:ascii="Times" w:eastAsia="Times New Roman" w:hAnsi="Times"/>
          <w:b/>
          <w:sz w:val="24"/>
          <w:szCs w:val="24"/>
        </w:rPr>
        <w:tab/>
        <w:t>Eventuelt</w:t>
      </w:r>
    </w:p>
    <w:p w:rsidR="00FD7582" w:rsidRDefault="00FD7582" w:rsidP="00221C2C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EF4EA2" w:rsidRDefault="00001E90" w:rsidP="00585BD8">
      <w:pPr>
        <w:pStyle w:val="Rentekst"/>
        <w:numPr>
          <w:ilvl w:val="0"/>
          <w:numId w:val="24"/>
        </w:numPr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Velferdsmidler</w:t>
      </w:r>
      <w:r>
        <w:rPr>
          <w:rFonts w:ascii="Times" w:eastAsia="Times New Roman" w:hAnsi="Times"/>
          <w:b/>
          <w:sz w:val="24"/>
          <w:szCs w:val="24"/>
        </w:rPr>
        <w:br/>
      </w:r>
      <w:r w:rsidR="00585BD8">
        <w:rPr>
          <w:rFonts w:ascii="Times" w:eastAsia="Times New Roman" w:hAnsi="Times"/>
          <w:sz w:val="24"/>
          <w:szCs w:val="24"/>
        </w:rPr>
        <w:t>P</w:t>
      </w:r>
      <w:r w:rsidRPr="00001E90">
        <w:rPr>
          <w:rFonts w:ascii="Times" w:eastAsia="Times New Roman" w:hAnsi="Times"/>
          <w:sz w:val="24"/>
          <w:szCs w:val="24"/>
        </w:rPr>
        <w:t>rotokoll</w:t>
      </w:r>
      <w:r w:rsidR="00585BD8">
        <w:rPr>
          <w:rFonts w:ascii="Times" w:eastAsia="Times New Roman" w:hAnsi="Times"/>
          <w:sz w:val="24"/>
          <w:szCs w:val="24"/>
        </w:rPr>
        <w:t xml:space="preserve"> ble underskrevet – se vedlegg 2 nedenfor. </w:t>
      </w:r>
    </w:p>
    <w:p w:rsidR="00585BD8" w:rsidRPr="001B7FE3" w:rsidRDefault="00585BD8" w:rsidP="00585BD8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87701C" w:rsidRDefault="00EF4EA2" w:rsidP="006E768B">
      <w:pPr>
        <w:pStyle w:val="Rentekst"/>
      </w:pPr>
      <w:r w:rsidRPr="001B7FE3">
        <w:rPr>
          <w:rFonts w:ascii="Times" w:eastAsia="Times New Roman" w:hAnsi="Times"/>
          <w:b/>
          <w:sz w:val="24"/>
          <w:szCs w:val="24"/>
        </w:rPr>
        <w:br/>
      </w:r>
      <w:r>
        <w:tab/>
      </w:r>
    </w:p>
    <w:p w:rsidR="00001E90" w:rsidRPr="0087701C" w:rsidRDefault="00001E90" w:rsidP="006E768B">
      <w:pPr>
        <w:pStyle w:val="Rentekst"/>
      </w:pPr>
    </w:p>
    <w:p w:rsidR="00267E99" w:rsidRDefault="008B2354" w:rsidP="00521491">
      <w:pPr>
        <w:spacing w:after="0"/>
        <w:ind w:left="0" w:right="0"/>
      </w:pPr>
      <w:r w:rsidRPr="00290380">
        <w:t xml:space="preserve">Representanter som ikke kan delta på møtet, bes </w:t>
      </w:r>
      <w:r w:rsidR="001606C8">
        <w:t xml:space="preserve">sørge for </w:t>
      </w:r>
      <w:r w:rsidR="00EF4EA2">
        <w:t xml:space="preserve">at </w:t>
      </w:r>
      <w:r w:rsidRPr="00290380">
        <w:t>vararepresentant</w:t>
      </w:r>
      <w:r w:rsidR="00EF4EA2">
        <w:t xml:space="preserve"> møter</w:t>
      </w:r>
      <w:r w:rsidR="004A03F8">
        <w:t xml:space="preserve"> </w:t>
      </w:r>
      <w:r w:rsidRPr="00290380">
        <w:t>.</w:t>
      </w:r>
    </w:p>
    <w:p w:rsidR="00593F79" w:rsidRDefault="00593F79" w:rsidP="00521491">
      <w:pPr>
        <w:spacing w:after="0"/>
        <w:ind w:left="0" w:right="0"/>
      </w:pPr>
    </w:p>
    <w:p w:rsidR="00593F79" w:rsidRDefault="00593F79" w:rsidP="00521491">
      <w:pPr>
        <w:spacing w:after="0"/>
        <w:ind w:left="0" w:right="0"/>
      </w:pPr>
    </w:p>
    <w:p w:rsidR="00593F79" w:rsidRDefault="00593F79" w:rsidP="00521491">
      <w:pPr>
        <w:spacing w:after="0"/>
        <w:ind w:left="0" w:right="0"/>
      </w:pPr>
    </w:p>
    <w:p w:rsidR="00593F79" w:rsidRDefault="00593F79" w:rsidP="00521491">
      <w:pPr>
        <w:spacing w:after="0"/>
        <w:ind w:left="0" w:right="0"/>
      </w:pPr>
    </w:p>
    <w:p w:rsidR="00593F79" w:rsidRDefault="00593F79" w:rsidP="00521491">
      <w:pPr>
        <w:spacing w:after="0"/>
        <w:ind w:left="0" w:right="0"/>
      </w:pPr>
    </w:p>
    <w:p w:rsidR="00593F79" w:rsidRDefault="00593F79" w:rsidP="00521491">
      <w:pPr>
        <w:spacing w:after="0"/>
        <w:ind w:left="0" w:right="0"/>
      </w:pPr>
    </w:p>
    <w:p w:rsidR="00593F79" w:rsidRDefault="00593F79" w:rsidP="00521491">
      <w:pPr>
        <w:spacing w:after="0"/>
        <w:ind w:left="0" w:right="0"/>
      </w:pPr>
    </w:p>
    <w:p w:rsidR="00593F79" w:rsidRDefault="00593F79" w:rsidP="00521491">
      <w:pPr>
        <w:spacing w:after="0"/>
        <w:ind w:left="0" w:right="0"/>
      </w:pPr>
    </w:p>
    <w:p w:rsidR="00593F79" w:rsidRDefault="00593F79" w:rsidP="00521491">
      <w:pPr>
        <w:spacing w:after="0"/>
        <w:ind w:left="0" w:right="0"/>
      </w:pPr>
    </w:p>
    <w:p w:rsidR="00593F79" w:rsidRDefault="00593F79" w:rsidP="00521491">
      <w:pPr>
        <w:spacing w:after="0"/>
        <w:ind w:left="0" w:right="0"/>
      </w:pPr>
    </w:p>
    <w:p w:rsidR="00593F79" w:rsidRDefault="00593F79" w:rsidP="00521491">
      <w:pPr>
        <w:spacing w:after="0"/>
        <w:ind w:left="0" w:right="0"/>
      </w:pPr>
    </w:p>
    <w:p w:rsidR="00593F79" w:rsidRDefault="00593F79" w:rsidP="00521491">
      <w:pPr>
        <w:spacing w:after="0"/>
        <w:ind w:left="0" w:right="0"/>
      </w:pPr>
    </w:p>
    <w:p w:rsidR="00593F79" w:rsidRDefault="00593F79" w:rsidP="00521491">
      <w:pPr>
        <w:spacing w:after="0"/>
        <w:ind w:left="0" w:right="0"/>
      </w:pPr>
    </w:p>
    <w:p w:rsidR="00593F79" w:rsidRDefault="00593F79" w:rsidP="00521491">
      <w:pPr>
        <w:spacing w:after="0"/>
        <w:ind w:left="0" w:right="0"/>
      </w:pPr>
    </w:p>
    <w:p w:rsidR="00593F79" w:rsidRDefault="00593F79" w:rsidP="00521491">
      <w:pPr>
        <w:spacing w:after="0"/>
        <w:ind w:left="0" w:right="0"/>
      </w:pPr>
    </w:p>
    <w:p w:rsidR="00593F79" w:rsidRDefault="00593F79" w:rsidP="00521491">
      <w:pPr>
        <w:spacing w:after="0"/>
        <w:ind w:left="0" w:right="0"/>
      </w:pPr>
    </w:p>
    <w:p w:rsidR="00593F79" w:rsidRDefault="00593F79" w:rsidP="00521491">
      <w:pPr>
        <w:spacing w:after="0"/>
        <w:ind w:left="0" w:right="0"/>
      </w:pPr>
    </w:p>
    <w:p w:rsidR="00593F79" w:rsidRDefault="00593F79" w:rsidP="00521491">
      <w:pPr>
        <w:spacing w:after="0"/>
        <w:ind w:left="0" w:right="0"/>
      </w:pPr>
    </w:p>
    <w:p w:rsidR="00593F79" w:rsidRDefault="00593F79" w:rsidP="00521491">
      <w:pPr>
        <w:spacing w:after="0"/>
        <w:ind w:left="0" w:right="0"/>
      </w:pPr>
    </w:p>
    <w:p w:rsidR="00593F79" w:rsidRDefault="00593F79" w:rsidP="00521491">
      <w:pPr>
        <w:spacing w:after="0"/>
        <w:ind w:left="0" w:right="0"/>
      </w:pPr>
    </w:p>
    <w:p w:rsidR="00593F79" w:rsidRDefault="00593F79" w:rsidP="00521491">
      <w:pPr>
        <w:spacing w:after="0"/>
        <w:ind w:left="0" w:right="0"/>
      </w:pPr>
    </w:p>
    <w:p w:rsidR="00593F79" w:rsidRDefault="00593F79" w:rsidP="00521491">
      <w:pPr>
        <w:spacing w:after="0"/>
        <w:ind w:left="0" w:right="0"/>
      </w:pPr>
    </w:p>
    <w:p w:rsidR="00593F79" w:rsidRDefault="00585BD8" w:rsidP="00521491">
      <w:pPr>
        <w:spacing w:after="0"/>
        <w:ind w:left="0" w:right="0"/>
      </w:pPr>
      <w:r>
        <w:lastRenderedPageBreak/>
        <w:t>VEDLEGG 1</w:t>
      </w:r>
    </w:p>
    <w:p w:rsidR="00593F79" w:rsidRDefault="00593F79" w:rsidP="00521491">
      <w:pPr>
        <w:spacing w:after="0"/>
        <w:ind w:left="0" w:right="0"/>
      </w:pPr>
    </w:p>
    <w:p w:rsidR="00593F79" w:rsidRDefault="00593F79" w:rsidP="00521491">
      <w:pPr>
        <w:spacing w:after="0"/>
        <w:ind w:left="0" w:right="0"/>
      </w:pPr>
      <w:r>
        <w:rPr>
          <w:noProof/>
          <w:lang w:eastAsia="nb-NO"/>
        </w:rPr>
        <w:drawing>
          <wp:inline distT="0" distB="0" distL="0" distR="0" wp14:anchorId="6215DB4A">
            <wp:extent cx="4572635" cy="342963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3F79" w:rsidRDefault="00593F79" w:rsidP="00521491">
      <w:pPr>
        <w:spacing w:after="0"/>
        <w:ind w:left="0" w:right="0"/>
      </w:pPr>
    </w:p>
    <w:p w:rsidR="00593F79" w:rsidRDefault="00593F79" w:rsidP="00521491">
      <w:pPr>
        <w:spacing w:after="0"/>
        <w:ind w:left="0" w:right="0"/>
      </w:pPr>
      <w:r>
        <w:rPr>
          <w:noProof/>
          <w:lang w:eastAsia="nb-NO"/>
        </w:rPr>
        <w:drawing>
          <wp:inline distT="0" distB="0" distL="0" distR="0" wp14:anchorId="0737F7F8">
            <wp:extent cx="4572635" cy="342963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3F79" w:rsidRDefault="00593F79" w:rsidP="00521491">
      <w:pPr>
        <w:spacing w:after="0"/>
        <w:ind w:left="0" w:right="0"/>
      </w:pPr>
      <w:r>
        <w:rPr>
          <w:noProof/>
          <w:lang w:eastAsia="nb-NO"/>
        </w:rPr>
        <w:lastRenderedPageBreak/>
        <w:drawing>
          <wp:inline distT="0" distB="0" distL="0" distR="0" wp14:anchorId="3E84BA2A">
            <wp:extent cx="4572635" cy="342963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3F79" w:rsidRDefault="00593F79" w:rsidP="00521491">
      <w:pPr>
        <w:spacing w:after="0"/>
        <w:ind w:left="0" w:right="0"/>
      </w:pPr>
      <w:r w:rsidRPr="00593F79">
        <w:drawing>
          <wp:inline distT="0" distB="0" distL="0" distR="0" wp14:anchorId="229F09FB" wp14:editId="4A4EB641">
            <wp:extent cx="4572638" cy="3429479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BD8" w:rsidRDefault="00585BD8" w:rsidP="00521491">
      <w:pPr>
        <w:spacing w:after="0"/>
        <w:ind w:left="0" w:right="0"/>
      </w:pPr>
      <w:r w:rsidRPr="00585BD8">
        <w:lastRenderedPageBreak/>
        <w:drawing>
          <wp:inline distT="0" distB="0" distL="0" distR="0" wp14:anchorId="15043410" wp14:editId="5D4DF4AC">
            <wp:extent cx="4572638" cy="3429479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BD8" w:rsidRDefault="00585BD8" w:rsidP="00521491">
      <w:pPr>
        <w:spacing w:after="0"/>
        <w:ind w:left="0" w:right="0"/>
      </w:pPr>
      <w:r w:rsidRPr="00585BD8">
        <w:drawing>
          <wp:inline distT="0" distB="0" distL="0" distR="0" wp14:anchorId="5977FC43" wp14:editId="6B158F0C">
            <wp:extent cx="4572638" cy="3429479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BD8" w:rsidRDefault="00585BD8" w:rsidP="00521491">
      <w:pPr>
        <w:spacing w:after="0"/>
        <w:ind w:left="0" w:right="0"/>
      </w:pPr>
    </w:p>
    <w:p w:rsidR="00585BD8" w:rsidRDefault="00585BD8" w:rsidP="00521491">
      <w:pPr>
        <w:spacing w:after="0"/>
        <w:ind w:left="0" w:right="0"/>
      </w:pPr>
    </w:p>
    <w:p w:rsidR="00585BD8" w:rsidRDefault="00585BD8" w:rsidP="00521491">
      <w:pPr>
        <w:spacing w:after="0"/>
        <w:ind w:left="0" w:right="0"/>
      </w:pPr>
    </w:p>
    <w:p w:rsidR="00585BD8" w:rsidRDefault="00585BD8" w:rsidP="00521491">
      <w:pPr>
        <w:spacing w:after="0"/>
        <w:ind w:left="0" w:right="0"/>
      </w:pPr>
    </w:p>
    <w:p w:rsidR="00585BD8" w:rsidRDefault="00585BD8" w:rsidP="00521491">
      <w:pPr>
        <w:spacing w:after="0"/>
        <w:ind w:left="0" w:right="0"/>
      </w:pPr>
    </w:p>
    <w:p w:rsidR="00585BD8" w:rsidRDefault="00585BD8" w:rsidP="00521491">
      <w:pPr>
        <w:spacing w:after="0"/>
        <w:ind w:left="0" w:right="0"/>
      </w:pPr>
    </w:p>
    <w:p w:rsidR="00585BD8" w:rsidRDefault="00585BD8" w:rsidP="00521491">
      <w:pPr>
        <w:spacing w:after="0"/>
        <w:ind w:left="0" w:right="0"/>
      </w:pPr>
    </w:p>
    <w:p w:rsidR="00585BD8" w:rsidRDefault="00585BD8" w:rsidP="00521491">
      <w:pPr>
        <w:spacing w:after="0"/>
        <w:ind w:left="0" w:right="0"/>
      </w:pPr>
      <w:r>
        <w:lastRenderedPageBreak/>
        <w:t>VEDLEGG 2</w:t>
      </w:r>
    </w:p>
    <w:p w:rsidR="008829C7" w:rsidRDefault="008829C7" w:rsidP="00521491">
      <w:pPr>
        <w:spacing w:after="0"/>
        <w:ind w:left="0" w:right="0"/>
      </w:pPr>
      <w:r>
        <w:rPr>
          <w:noProof/>
          <w:lang w:eastAsia="nb-NO"/>
        </w:rPr>
        <w:drawing>
          <wp:inline distT="0" distB="0" distL="0" distR="0" wp14:anchorId="19FD9272" wp14:editId="0A65F4A4">
            <wp:extent cx="5542646" cy="7724775"/>
            <wp:effectExtent l="0" t="0" r="127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42646" cy="772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BD8" w:rsidRDefault="00585BD8" w:rsidP="00521491">
      <w:pPr>
        <w:spacing w:after="0"/>
        <w:ind w:left="0" w:right="0"/>
      </w:pPr>
    </w:p>
    <w:sectPr w:rsidR="00585BD8" w:rsidSect="00585BD8">
      <w:headerReference w:type="default" r:id="rId15"/>
      <w:headerReference w:type="first" r:id="rId16"/>
      <w:footerReference w:type="first" r:id="rId17"/>
      <w:type w:val="continuous"/>
      <w:pgSz w:w="11906" w:h="16838" w:code="9"/>
      <w:pgMar w:top="1702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57C" w:rsidRDefault="0001657C">
      <w:r>
        <w:separator/>
      </w:r>
    </w:p>
  </w:endnote>
  <w:endnote w:type="continuationSeparator" w:id="0">
    <w:p w:rsidR="0001657C" w:rsidRDefault="0001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A7" w:rsidRDefault="001E05A7">
    <w:pPr>
      <w:pStyle w:val="Bunntekst"/>
      <w:pBdr>
        <w:bottom w:val="single" w:sz="4" w:space="1" w:color="auto"/>
      </w:pBdr>
    </w:pP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rPr>
        <w:rFonts w:ascii="Arial" w:hAnsi="Arial"/>
        <w:b/>
      </w:rPr>
      <w:t>Telefaks</w:t>
    </w:r>
    <w:r w:rsidRPr="004823B9">
      <w:tab/>
    </w:r>
    <w:bookmarkStart w:id="13" w:name="Navn2"/>
    <w:bookmarkEnd w:id="13"/>
  </w:p>
  <w:p w:rsidR="001E05A7" w:rsidRPr="00425756" w:rsidRDefault="001E05A7">
    <w:pPr>
      <w:pStyle w:val="FooterTekst"/>
    </w:pPr>
    <w:r w:rsidRPr="004823B9">
      <w:tab/>
    </w:r>
    <w:r w:rsidRPr="00425756">
      <w:t>http://www.ntnu.no/administrasjon</w:t>
    </w:r>
    <w:r w:rsidRPr="00425756">
      <w:tab/>
    </w:r>
    <w:r w:rsidRPr="00425756">
      <w:tab/>
      <w:t>+ 47 73 59 12 87</w:t>
    </w:r>
    <w:r w:rsidRPr="00425756">
      <w:tab/>
      <w:t xml:space="preserve">Tlf: + 47 </w:t>
    </w:r>
    <w:bookmarkStart w:id="14" w:name="Tlf"/>
    <w:bookmarkEnd w:id="14"/>
    <w:r w:rsidRPr="00425756">
      <w:t>9</w:t>
    </w:r>
    <w:r w:rsidR="00971C71" w:rsidRPr="00425756">
      <w:t>1897297</w:t>
    </w:r>
  </w:p>
  <w:p w:rsidR="001E05A7" w:rsidRPr="00425756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57C" w:rsidRDefault="0001657C">
      <w:r>
        <w:separator/>
      </w:r>
    </w:p>
  </w:footnote>
  <w:footnote w:type="continuationSeparator" w:id="0">
    <w:p w:rsidR="0001657C" w:rsidRDefault="00016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431777">
      <w:t>4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431777">
      <w:t>7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57728" behindDoc="0" locked="0" layoutInCell="1" allowOverlap="1" wp14:anchorId="60BDD615" wp14:editId="6DCAD4D8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431777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431777">
      <w:t>7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425756" w:rsidP="00425756">
          <w:pPr>
            <w:pStyle w:val="DatoRefFyllInn"/>
          </w:pPr>
          <w:bookmarkStart w:id="9" w:name="VarDato"/>
          <w:bookmarkEnd w:id="9"/>
          <w:r>
            <w:t>30</w:t>
          </w:r>
          <w:r w:rsidR="00A843F7">
            <w:t>.</w:t>
          </w:r>
          <w:r>
            <w:t>10</w:t>
          </w:r>
          <w:r w:rsidR="005F5F67">
            <w:t>.</w:t>
          </w:r>
          <w:r w:rsidR="001606C8">
            <w:t>201</w:t>
          </w:r>
          <w:r w:rsidR="00AA464D">
            <w:t>4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92C"/>
    <w:multiLevelType w:val="hybridMultilevel"/>
    <w:tmpl w:val="3514A3EC"/>
    <w:lvl w:ilvl="0" w:tplc="C270FB8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467856"/>
    <w:multiLevelType w:val="hybridMultilevel"/>
    <w:tmpl w:val="808A8CA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2">
    <w:nsid w:val="16143D70"/>
    <w:multiLevelType w:val="hybridMultilevel"/>
    <w:tmpl w:val="88F82A7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391C20"/>
    <w:multiLevelType w:val="hybridMultilevel"/>
    <w:tmpl w:val="6BE6B8F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965102"/>
    <w:multiLevelType w:val="hybridMultilevel"/>
    <w:tmpl w:val="EA10F01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21617F"/>
    <w:multiLevelType w:val="hybridMultilevel"/>
    <w:tmpl w:val="A9F80D20"/>
    <w:lvl w:ilvl="0" w:tplc="0414000F"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4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226D62FB"/>
    <w:multiLevelType w:val="hybridMultilevel"/>
    <w:tmpl w:val="1E6202E4"/>
    <w:lvl w:ilvl="0" w:tplc="0BB0D6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B3D6C"/>
    <w:multiLevelType w:val="hybridMultilevel"/>
    <w:tmpl w:val="1DCC5AE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984E47"/>
    <w:multiLevelType w:val="hybridMultilevel"/>
    <w:tmpl w:val="5B22A46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9">
    <w:nsid w:val="339C159C"/>
    <w:multiLevelType w:val="hybridMultilevel"/>
    <w:tmpl w:val="89005BD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53E59B3"/>
    <w:multiLevelType w:val="hybridMultilevel"/>
    <w:tmpl w:val="029200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5F4032"/>
    <w:multiLevelType w:val="hybridMultilevel"/>
    <w:tmpl w:val="E65AA9F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73226F"/>
    <w:multiLevelType w:val="hybridMultilevel"/>
    <w:tmpl w:val="0938F3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EF20C0"/>
    <w:multiLevelType w:val="hybridMultilevel"/>
    <w:tmpl w:val="58785014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35841AA"/>
    <w:multiLevelType w:val="hybridMultilevel"/>
    <w:tmpl w:val="E656FDF0"/>
    <w:lvl w:ilvl="0" w:tplc="D5D25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205267"/>
    <w:multiLevelType w:val="hybridMultilevel"/>
    <w:tmpl w:val="F3D8588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83DC4"/>
    <w:multiLevelType w:val="hybridMultilevel"/>
    <w:tmpl w:val="8F70639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392947"/>
    <w:multiLevelType w:val="hybridMultilevel"/>
    <w:tmpl w:val="97CE2D4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5AD73ED"/>
    <w:multiLevelType w:val="hybridMultilevel"/>
    <w:tmpl w:val="1420910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22B2EC2"/>
    <w:multiLevelType w:val="hybridMultilevel"/>
    <w:tmpl w:val="2586ED6E"/>
    <w:lvl w:ilvl="0" w:tplc="0414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20">
    <w:nsid w:val="72DB7AEC"/>
    <w:multiLevelType w:val="hybridMultilevel"/>
    <w:tmpl w:val="0C9C02B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4390704"/>
    <w:multiLevelType w:val="hybridMultilevel"/>
    <w:tmpl w:val="8ABE3DBE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AA72A8B"/>
    <w:multiLevelType w:val="hybridMultilevel"/>
    <w:tmpl w:val="67800DCC"/>
    <w:lvl w:ilvl="0" w:tplc="6C625DCE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165"/>
        </w:tabs>
        <w:ind w:left="116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23">
    <w:nsid w:val="7C5F198C"/>
    <w:multiLevelType w:val="hybridMultilevel"/>
    <w:tmpl w:val="806AC0E0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19"/>
  </w:num>
  <w:num w:numId="5">
    <w:abstractNumId w:val="5"/>
  </w:num>
  <w:num w:numId="6">
    <w:abstractNumId w:val="1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21"/>
  </w:num>
  <w:num w:numId="12">
    <w:abstractNumId w:val="16"/>
  </w:num>
  <w:num w:numId="13">
    <w:abstractNumId w:val="3"/>
  </w:num>
  <w:num w:numId="14">
    <w:abstractNumId w:val="2"/>
  </w:num>
  <w:num w:numId="15">
    <w:abstractNumId w:val="14"/>
  </w:num>
  <w:num w:numId="16">
    <w:abstractNumId w:val="17"/>
  </w:num>
  <w:num w:numId="17">
    <w:abstractNumId w:val="18"/>
  </w:num>
  <w:num w:numId="18">
    <w:abstractNumId w:val="7"/>
  </w:num>
  <w:num w:numId="19">
    <w:abstractNumId w:val="23"/>
  </w:num>
  <w:num w:numId="20">
    <w:abstractNumId w:val="11"/>
  </w:num>
  <w:num w:numId="21">
    <w:abstractNumId w:val="15"/>
  </w:num>
  <w:num w:numId="22">
    <w:abstractNumId w:val="4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AD"/>
    <w:rsid w:val="00001E90"/>
    <w:rsid w:val="00002678"/>
    <w:rsid w:val="00013202"/>
    <w:rsid w:val="00014DA6"/>
    <w:rsid w:val="0001553F"/>
    <w:rsid w:val="0001657C"/>
    <w:rsid w:val="0001682F"/>
    <w:rsid w:val="00027C44"/>
    <w:rsid w:val="00031268"/>
    <w:rsid w:val="000721CE"/>
    <w:rsid w:val="00074BC1"/>
    <w:rsid w:val="000766E6"/>
    <w:rsid w:val="00080911"/>
    <w:rsid w:val="0008106A"/>
    <w:rsid w:val="0008366B"/>
    <w:rsid w:val="0009654B"/>
    <w:rsid w:val="0009768A"/>
    <w:rsid w:val="000A4C19"/>
    <w:rsid w:val="000A6350"/>
    <w:rsid w:val="000B1366"/>
    <w:rsid w:val="000B1D6B"/>
    <w:rsid w:val="000B5E3B"/>
    <w:rsid w:val="000B78EF"/>
    <w:rsid w:val="000D2DFA"/>
    <w:rsid w:val="000D69F0"/>
    <w:rsid w:val="000E18AC"/>
    <w:rsid w:val="000F3702"/>
    <w:rsid w:val="000F5123"/>
    <w:rsid w:val="0010141F"/>
    <w:rsid w:val="0010730A"/>
    <w:rsid w:val="00127889"/>
    <w:rsid w:val="00127D22"/>
    <w:rsid w:val="001407C7"/>
    <w:rsid w:val="001458A9"/>
    <w:rsid w:val="001606C8"/>
    <w:rsid w:val="001650EA"/>
    <w:rsid w:val="00167ED0"/>
    <w:rsid w:val="00174D8C"/>
    <w:rsid w:val="00190551"/>
    <w:rsid w:val="0019375E"/>
    <w:rsid w:val="00194277"/>
    <w:rsid w:val="001944F1"/>
    <w:rsid w:val="0019713C"/>
    <w:rsid w:val="001A0B0D"/>
    <w:rsid w:val="001B7FE3"/>
    <w:rsid w:val="001C4A0E"/>
    <w:rsid w:val="001D376D"/>
    <w:rsid w:val="001D6FD1"/>
    <w:rsid w:val="001E05A7"/>
    <w:rsid w:val="001F4721"/>
    <w:rsid w:val="001F5E75"/>
    <w:rsid w:val="00203099"/>
    <w:rsid w:val="00205998"/>
    <w:rsid w:val="00212D75"/>
    <w:rsid w:val="00221C2C"/>
    <w:rsid w:val="0022276B"/>
    <w:rsid w:val="002363F0"/>
    <w:rsid w:val="00236AE9"/>
    <w:rsid w:val="002473A7"/>
    <w:rsid w:val="0025316F"/>
    <w:rsid w:val="00264206"/>
    <w:rsid w:val="00267E99"/>
    <w:rsid w:val="0027002A"/>
    <w:rsid w:val="002722B4"/>
    <w:rsid w:val="0027422A"/>
    <w:rsid w:val="00274F16"/>
    <w:rsid w:val="00276F74"/>
    <w:rsid w:val="0027771F"/>
    <w:rsid w:val="002825A2"/>
    <w:rsid w:val="00290380"/>
    <w:rsid w:val="00292E0C"/>
    <w:rsid w:val="00293FD2"/>
    <w:rsid w:val="002A6CAB"/>
    <w:rsid w:val="002B2422"/>
    <w:rsid w:val="002D1636"/>
    <w:rsid w:val="002D30B9"/>
    <w:rsid w:val="002D58BC"/>
    <w:rsid w:val="002D62C4"/>
    <w:rsid w:val="002E008F"/>
    <w:rsid w:val="002E22DE"/>
    <w:rsid w:val="002F5A78"/>
    <w:rsid w:val="003038B0"/>
    <w:rsid w:val="003067D4"/>
    <w:rsid w:val="00311850"/>
    <w:rsid w:val="00324582"/>
    <w:rsid w:val="00327F39"/>
    <w:rsid w:val="00332D8B"/>
    <w:rsid w:val="003408EA"/>
    <w:rsid w:val="00342982"/>
    <w:rsid w:val="003502F5"/>
    <w:rsid w:val="00351B61"/>
    <w:rsid w:val="003523C5"/>
    <w:rsid w:val="00352B3C"/>
    <w:rsid w:val="00362539"/>
    <w:rsid w:val="00371AF1"/>
    <w:rsid w:val="003775EF"/>
    <w:rsid w:val="00386419"/>
    <w:rsid w:val="00390A02"/>
    <w:rsid w:val="003A4405"/>
    <w:rsid w:val="003B5DBC"/>
    <w:rsid w:val="003B6C65"/>
    <w:rsid w:val="003B6C68"/>
    <w:rsid w:val="003C5521"/>
    <w:rsid w:val="003D21F0"/>
    <w:rsid w:val="003E44C6"/>
    <w:rsid w:val="003E7A0B"/>
    <w:rsid w:val="003F1CCE"/>
    <w:rsid w:val="003F336E"/>
    <w:rsid w:val="00407D95"/>
    <w:rsid w:val="00415C8B"/>
    <w:rsid w:val="00416DF4"/>
    <w:rsid w:val="00425756"/>
    <w:rsid w:val="00425BDD"/>
    <w:rsid w:val="004275AD"/>
    <w:rsid w:val="00431777"/>
    <w:rsid w:val="00431BEA"/>
    <w:rsid w:val="00433447"/>
    <w:rsid w:val="004376E2"/>
    <w:rsid w:val="00443587"/>
    <w:rsid w:val="0046319C"/>
    <w:rsid w:val="0046384D"/>
    <w:rsid w:val="0046686F"/>
    <w:rsid w:val="00480981"/>
    <w:rsid w:val="00480D11"/>
    <w:rsid w:val="004823B9"/>
    <w:rsid w:val="00485B6A"/>
    <w:rsid w:val="00487EFE"/>
    <w:rsid w:val="00490419"/>
    <w:rsid w:val="00495586"/>
    <w:rsid w:val="00496C5C"/>
    <w:rsid w:val="004A03F8"/>
    <w:rsid w:val="004A6FAC"/>
    <w:rsid w:val="004A7A88"/>
    <w:rsid w:val="004B1158"/>
    <w:rsid w:val="004B231A"/>
    <w:rsid w:val="004B3A55"/>
    <w:rsid w:val="004B63DC"/>
    <w:rsid w:val="004C1647"/>
    <w:rsid w:val="004D2491"/>
    <w:rsid w:val="004D5F71"/>
    <w:rsid w:val="004D6EF9"/>
    <w:rsid w:val="004D756B"/>
    <w:rsid w:val="004E0DF7"/>
    <w:rsid w:val="004E5B39"/>
    <w:rsid w:val="004F145A"/>
    <w:rsid w:val="004F6B6D"/>
    <w:rsid w:val="00507786"/>
    <w:rsid w:val="00512A1B"/>
    <w:rsid w:val="00521491"/>
    <w:rsid w:val="00527259"/>
    <w:rsid w:val="00530E1B"/>
    <w:rsid w:val="00537666"/>
    <w:rsid w:val="00543C13"/>
    <w:rsid w:val="00551CF4"/>
    <w:rsid w:val="0057419D"/>
    <w:rsid w:val="0057642F"/>
    <w:rsid w:val="00580BE5"/>
    <w:rsid w:val="00585BD8"/>
    <w:rsid w:val="005904A4"/>
    <w:rsid w:val="00592601"/>
    <w:rsid w:val="00593F79"/>
    <w:rsid w:val="005B3945"/>
    <w:rsid w:val="005B46BF"/>
    <w:rsid w:val="005D38DC"/>
    <w:rsid w:val="005E10A4"/>
    <w:rsid w:val="005E7E88"/>
    <w:rsid w:val="005F5F67"/>
    <w:rsid w:val="00600031"/>
    <w:rsid w:val="006021D2"/>
    <w:rsid w:val="006112A3"/>
    <w:rsid w:val="0062181D"/>
    <w:rsid w:val="00625174"/>
    <w:rsid w:val="0063225F"/>
    <w:rsid w:val="0064115C"/>
    <w:rsid w:val="006416D4"/>
    <w:rsid w:val="00650B34"/>
    <w:rsid w:val="0066393A"/>
    <w:rsid w:val="0067283F"/>
    <w:rsid w:val="006749AD"/>
    <w:rsid w:val="0067503C"/>
    <w:rsid w:val="006756D6"/>
    <w:rsid w:val="006767CA"/>
    <w:rsid w:val="00676E7B"/>
    <w:rsid w:val="00680D6F"/>
    <w:rsid w:val="00683D60"/>
    <w:rsid w:val="00697A84"/>
    <w:rsid w:val="006A4F4E"/>
    <w:rsid w:val="006C02E0"/>
    <w:rsid w:val="006D0E76"/>
    <w:rsid w:val="006E3A7A"/>
    <w:rsid w:val="006E768B"/>
    <w:rsid w:val="006F3274"/>
    <w:rsid w:val="006F5661"/>
    <w:rsid w:val="00703680"/>
    <w:rsid w:val="00705E23"/>
    <w:rsid w:val="00711428"/>
    <w:rsid w:val="00716FDC"/>
    <w:rsid w:val="007260C7"/>
    <w:rsid w:val="0073021C"/>
    <w:rsid w:val="00731193"/>
    <w:rsid w:val="007352E8"/>
    <w:rsid w:val="00740057"/>
    <w:rsid w:val="0075076C"/>
    <w:rsid w:val="00754474"/>
    <w:rsid w:val="007567E7"/>
    <w:rsid w:val="007617A9"/>
    <w:rsid w:val="00763FBB"/>
    <w:rsid w:val="00767D27"/>
    <w:rsid w:val="007764AB"/>
    <w:rsid w:val="00776760"/>
    <w:rsid w:val="00780B90"/>
    <w:rsid w:val="007811AC"/>
    <w:rsid w:val="007820CA"/>
    <w:rsid w:val="007855FA"/>
    <w:rsid w:val="00791673"/>
    <w:rsid w:val="007A3809"/>
    <w:rsid w:val="007B6BD2"/>
    <w:rsid w:val="007B7864"/>
    <w:rsid w:val="007C5A10"/>
    <w:rsid w:val="007E4DC0"/>
    <w:rsid w:val="007E54A4"/>
    <w:rsid w:val="007F0282"/>
    <w:rsid w:val="007F6CF9"/>
    <w:rsid w:val="0080054B"/>
    <w:rsid w:val="00806085"/>
    <w:rsid w:val="00806A8F"/>
    <w:rsid w:val="00816BA6"/>
    <w:rsid w:val="00844F96"/>
    <w:rsid w:val="008455AF"/>
    <w:rsid w:val="008558EB"/>
    <w:rsid w:val="00863865"/>
    <w:rsid w:val="00866E31"/>
    <w:rsid w:val="00872804"/>
    <w:rsid w:val="0087701C"/>
    <w:rsid w:val="008772F8"/>
    <w:rsid w:val="008818F9"/>
    <w:rsid w:val="008829C7"/>
    <w:rsid w:val="00883635"/>
    <w:rsid w:val="00886DC0"/>
    <w:rsid w:val="00887530"/>
    <w:rsid w:val="0088778A"/>
    <w:rsid w:val="008901AB"/>
    <w:rsid w:val="008A162B"/>
    <w:rsid w:val="008A440D"/>
    <w:rsid w:val="008A5F2B"/>
    <w:rsid w:val="008B2055"/>
    <w:rsid w:val="008B2354"/>
    <w:rsid w:val="008C4D70"/>
    <w:rsid w:val="008D439C"/>
    <w:rsid w:val="008D5CFC"/>
    <w:rsid w:val="008D7258"/>
    <w:rsid w:val="008F12CA"/>
    <w:rsid w:val="008F17C3"/>
    <w:rsid w:val="008F3168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FC5"/>
    <w:rsid w:val="00954BF1"/>
    <w:rsid w:val="009558F3"/>
    <w:rsid w:val="00956BEC"/>
    <w:rsid w:val="0096734C"/>
    <w:rsid w:val="00971B93"/>
    <w:rsid w:val="00971C71"/>
    <w:rsid w:val="00974EC9"/>
    <w:rsid w:val="00983787"/>
    <w:rsid w:val="009868C5"/>
    <w:rsid w:val="009921F1"/>
    <w:rsid w:val="009A2B99"/>
    <w:rsid w:val="009A5336"/>
    <w:rsid w:val="009A6BFB"/>
    <w:rsid w:val="009B5E8D"/>
    <w:rsid w:val="009C0635"/>
    <w:rsid w:val="009C1A4D"/>
    <w:rsid w:val="009C1EA9"/>
    <w:rsid w:val="009C2CFA"/>
    <w:rsid w:val="009C50FE"/>
    <w:rsid w:val="009E2F79"/>
    <w:rsid w:val="009F4CE1"/>
    <w:rsid w:val="009F60BE"/>
    <w:rsid w:val="00A011E9"/>
    <w:rsid w:val="00A06F8B"/>
    <w:rsid w:val="00A073C0"/>
    <w:rsid w:val="00A13132"/>
    <w:rsid w:val="00A146A9"/>
    <w:rsid w:val="00A15976"/>
    <w:rsid w:val="00A20BD5"/>
    <w:rsid w:val="00A23B20"/>
    <w:rsid w:val="00A26070"/>
    <w:rsid w:val="00A35FA7"/>
    <w:rsid w:val="00A53B9F"/>
    <w:rsid w:val="00A763D6"/>
    <w:rsid w:val="00A81B4A"/>
    <w:rsid w:val="00A843F7"/>
    <w:rsid w:val="00A845EC"/>
    <w:rsid w:val="00AA07DD"/>
    <w:rsid w:val="00AA464D"/>
    <w:rsid w:val="00AB376E"/>
    <w:rsid w:val="00AD3E39"/>
    <w:rsid w:val="00AD4931"/>
    <w:rsid w:val="00AD5918"/>
    <w:rsid w:val="00AE6403"/>
    <w:rsid w:val="00AF3F57"/>
    <w:rsid w:val="00B01B24"/>
    <w:rsid w:val="00B01E76"/>
    <w:rsid w:val="00B02DFA"/>
    <w:rsid w:val="00B125CD"/>
    <w:rsid w:val="00B400DF"/>
    <w:rsid w:val="00B42CE4"/>
    <w:rsid w:val="00B434D2"/>
    <w:rsid w:val="00B45F06"/>
    <w:rsid w:val="00B51187"/>
    <w:rsid w:val="00B526C3"/>
    <w:rsid w:val="00B53708"/>
    <w:rsid w:val="00B6242C"/>
    <w:rsid w:val="00B64487"/>
    <w:rsid w:val="00B6624E"/>
    <w:rsid w:val="00B71075"/>
    <w:rsid w:val="00B75118"/>
    <w:rsid w:val="00BA6183"/>
    <w:rsid w:val="00BA6551"/>
    <w:rsid w:val="00BC7F62"/>
    <w:rsid w:val="00BD5BD9"/>
    <w:rsid w:val="00BE1EA4"/>
    <w:rsid w:val="00BE470C"/>
    <w:rsid w:val="00BF5EB7"/>
    <w:rsid w:val="00C0112D"/>
    <w:rsid w:val="00C02D01"/>
    <w:rsid w:val="00C07F90"/>
    <w:rsid w:val="00C126D7"/>
    <w:rsid w:val="00C208C4"/>
    <w:rsid w:val="00C21879"/>
    <w:rsid w:val="00C5644E"/>
    <w:rsid w:val="00C61AD6"/>
    <w:rsid w:val="00C65118"/>
    <w:rsid w:val="00C707E7"/>
    <w:rsid w:val="00C71610"/>
    <w:rsid w:val="00C82D47"/>
    <w:rsid w:val="00C86590"/>
    <w:rsid w:val="00C907E9"/>
    <w:rsid w:val="00C93878"/>
    <w:rsid w:val="00C947D0"/>
    <w:rsid w:val="00C9751B"/>
    <w:rsid w:val="00CA2B9E"/>
    <w:rsid w:val="00CA4233"/>
    <w:rsid w:val="00CB2369"/>
    <w:rsid w:val="00CB61A0"/>
    <w:rsid w:val="00CC3869"/>
    <w:rsid w:val="00CD07EC"/>
    <w:rsid w:val="00CD2E4E"/>
    <w:rsid w:val="00CD6920"/>
    <w:rsid w:val="00CE2C48"/>
    <w:rsid w:val="00CE35B0"/>
    <w:rsid w:val="00CE3734"/>
    <w:rsid w:val="00CF6EB9"/>
    <w:rsid w:val="00CF725A"/>
    <w:rsid w:val="00D01F65"/>
    <w:rsid w:val="00D06B6B"/>
    <w:rsid w:val="00D11F26"/>
    <w:rsid w:val="00D12F9A"/>
    <w:rsid w:val="00D268F2"/>
    <w:rsid w:val="00D35B40"/>
    <w:rsid w:val="00D438FF"/>
    <w:rsid w:val="00D61AB5"/>
    <w:rsid w:val="00D63F50"/>
    <w:rsid w:val="00D66C3C"/>
    <w:rsid w:val="00D70432"/>
    <w:rsid w:val="00D77236"/>
    <w:rsid w:val="00D8576B"/>
    <w:rsid w:val="00D8648A"/>
    <w:rsid w:val="00D95520"/>
    <w:rsid w:val="00DB327E"/>
    <w:rsid w:val="00DB6FC6"/>
    <w:rsid w:val="00DB7D58"/>
    <w:rsid w:val="00DE4B92"/>
    <w:rsid w:val="00DF3F80"/>
    <w:rsid w:val="00E043B8"/>
    <w:rsid w:val="00E07116"/>
    <w:rsid w:val="00E1089F"/>
    <w:rsid w:val="00E12DA3"/>
    <w:rsid w:val="00E22245"/>
    <w:rsid w:val="00E248EA"/>
    <w:rsid w:val="00E26188"/>
    <w:rsid w:val="00E41A81"/>
    <w:rsid w:val="00E451A2"/>
    <w:rsid w:val="00E51E78"/>
    <w:rsid w:val="00E6092F"/>
    <w:rsid w:val="00E622C6"/>
    <w:rsid w:val="00E6331A"/>
    <w:rsid w:val="00E66329"/>
    <w:rsid w:val="00E67AC6"/>
    <w:rsid w:val="00E84FB9"/>
    <w:rsid w:val="00E87E31"/>
    <w:rsid w:val="00EA31B6"/>
    <w:rsid w:val="00EA6D3F"/>
    <w:rsid w:val="00EB3050"/>
    <w:rsid w:val="00EB37D0"/>
    <w:rsid w:val="00EB39A2"/>
    <w:rsid w:val="00EC15AC"/>
    <w:rsid w:val="00ED0B73"/>
    <w:rsid w:val="00ED569F"/>
    <w:rsid w:val="00EE2E81"/>
    <w:rsid w:val="00EE70CE"/>
    <w:rsid w:val="00EF4EA2"/>
    <w:rsid w:val="00EF5190"/>
    <w:rsid w:val="00F03103"/>
    <w:rsid w:val="00F12192"/>
    <w:rsid w:val="00F355F8"/>
    <w:rsid w:val="00F3700C"/>
    <w:rsid w:val="00F41863"/>
    <w:rsid w:val="00F57B09"/>
    <w:rsid w:val="00F63A64"/>
    <w:rsid w:val="00F63EF8"/>
    <w:rsid w:val="00F669F7"/>
    <w:rsid w:val="00F80CE4"/>
    <w:rsid w:val="00F90C5A"/>
    <w:rsid w:val="00FA4002"/>
    <w:rsid w:val="00FB511A"/>
    <w:rsid w:val="00FD7582"/>
    <w:rsid w:val="00FE6431"/>
    <w:rsid w:val="00FE7555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608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3</cp:revision>
  <cp:lastPrinted>2013-02-06T13:41:00Z</cp:lastPrinted>
  <dcterms:created xsi:type="dcterms:W3CDTF">2014-11-06T15:41:00Z</dcterms:created>
  <dcterms:modified xsi:type="dcterms:W3CDTF">2014-11-06T15:46:00Z</dcterms:modified>
</cp:coreProperties>
</file>