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490419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802664" w:rsidRDefault="00802664" w:rsidP="00C9751B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er </w:t>
            </w:r>
            <w:r w:rsidRPr="00802664">
              <w:rPr>
                <w:b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043302">
              <w:rPr>
                <w:b/>
              </w:rPr>
              <w:t>Arne Rønning</w:t>
            </w:r>
            <w:r w:rsidRPr="00290380">
              <w:t xml:space="preserve">                     Tekna                                        Frank Arntsen </w:t>
            </w:r>
          </w:p>
          <w:p w:rsidR="00490419" w:rsidRPr="004C27A7" w:rsidRDefault="00490419" w:rsidP="00C9751B">
            <w:pPr>
              <w:pStyle w:val="Hode"/>
            </w:pPr>
            <w:r w:rsidRPr="00043302">
              <w:rPr>
                <w:b/>
              </w:rPr>
              <w:t>Geir Nilsen</w:t>
            </w:r>
            <w:r w:rsidRPr="004C27A7">
              <w:t xml:space="preserve">                          NITO                                        </w:t>
            </w:r>
            <w:r w:rsidRPr="00802664">
              <w:rPr>
                <w:b/>
              </w:rPr>
              <w:t>Jørn-Wiggo Bergquist</w:t>
            </w:r>
          </w:p>
          <w:p w:rsidR="00490419" w:rsidRPr="004C27A7" w:rsidRDefault="00490419" w:rsidP="00C9751B">
            <w:pPr>
              <w:pStyle w:val="Hode"/>
            </w:pPr>
            <w:r w:rsidRPr="00043302">
              <w:rPr>
                <w:b/>
              </w:rPr>
              <w:t>Ove Robert Borstad</w:t>
            </w:r>
            <w:r w:rsidRPr="004C27A7">
              <w:t xml:space="preserve">          NTL                                          </w:t>
            </w:r>
            <w:r w:rsidR="00882DDC" w:rsidRPr="00802664">
              <w:rPr>
                <w:b/>
              </w:rPr>
              <w:t>Ingrid Iren Eide (</w:t>
            </w:r>
            <w:r w:rsidR="00802664">
              <w:t>fung.</w:t>
            </w:r>
            <w:r w:rsidR="00882DDC">
              <w:t>Øk.sjef)</w:t>
            </w:r>
          </w:p>
          <w:p w:rsidR="00490419" w:rsidRPr="00AA464D" w:rsidRDefault="00AA464D" w:rsidP="00C9751B">
            <w:pPr>
              <w:pStyle w:val="Hode"/>
              <w:rPr>
                <w:lang w:val="nn-NO"/>
              </w:rPr>
            </w:pPr>
            <w:r w:rsidRPr="00043302">
              <w:rPr>
                <w:b/>
                <w:lang w:val="nn-NO"/>
              </w:rPr>
              <w:t>Tove Strømman</w:t>
            </w:r>
            <w:r w:rsidRPr="00AA464D">
              <w:rPr>
                <w:lang w:val="nn-NO"/>
              </w:rPr>
              <w:t xml:space="preserve">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NTL    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            </w:t>
            </w:r>
            <w:r w:rsidRPr="00AA464D">
              <w:rPr>
                <w:lang w:val="nn-NO"/>
              </w:rPr>
              <w:t xml:space="preserve">        Lindis Burheim</w:t>
            </w:r>
            <w:r w:rsidR="005F5F67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>(vara)</w:t>
            </w:r>
          </w:p>
          <w:p w:rsidR="0019713C" w:rsidRDefault="00490419" w:rsidP="00C9751B">
            <w:pPr>
              <w:pStyle w:val="Hode"/>
            </w:pPr>
            <w:r w:rsidRPr="00AA464D">
              <w:t xml:space="preserve">Arne Dragsnes                    Parat </w:t>
            </w:r>
            <w:r w:rsidR="00AA464D">
              <w:t xml:space="preserve">                                        </w:t>
            </w:r>
            <w:r w:rsidR="00882DDC">
              <w:t xml:space="preserve">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290380">
              <w:t xml:space="preserve"> </w:t>
            </w:r>
            <w:r w:rsidR="00AA464D" w:rsidRPr="00802664">
              <w:rPr>
                <w:b/>
              </w:rPr>
              <w:t>Jens Petter Nygård</w:t>
            </w:r>
            <w:r w:rsidR="00802664">
              <w:rPr>
                <w:b/>
              </w:rPr>
              <w:br/>
            </w:r>
            <w:r w:rsidRPr="00290380">
              <w:t>Åslaug Berre</w:t>
            </w:r>
            <w:r w:rsidR="005F5F67">
              <w:t xml:space="preserve"> (sluttet)</w:t>
            </w:r>
            <w:r w:rsidRPr="00290380">
              <w:t xml:space="preserve">         Parat  </w:t>
            </w:r>
            <w:r w:rsidR="00802664">
              <w:t xml:space="preserve">                                        </w:t>
            </w:r>
            <w:r w:rsidR="00802664" w:rsidRPr="00802664">
              <w:rPr>
                <w:b/>
              </w:rPr>
              <w:t>Aud Magna Gabrielsen</w:t>
            </w:r>
            <w:r w:rsidR="00802664">
              <w:t xml:space="preserve"> (sak 8)</w:t>
            </w:r>
          </w:p>
          <w:p w:rsidR="00490419" w:rsidRPr="00290380" w:rsidRDefault="00553C85" w:rsidP="00C9751B">
            <w:pPr>
              <w:pStyle w:val="Hode"/>
            </w:pPr>
            <w:r w:rsidRPr="00043302">
              <w:rPr>
                <w:b/>
              </w:rPr>
              <w:t>Astrid Storflor</w:t>
            </w:r>
            <w:r>
              <w:t xml:space="preserve">                    </w:t>
            </w:r>
            <w:r w:rsidR="0019713C" w:rsidRPr="0019713C">
              <w:t>Parat</w:t>
            </w:r>
            <w:r w:rsidR="00490419" w:rsidRPr="00290380">
              <w:t xml:space="preserve">                                   </w:t>
            </w:r>
          </w:p>
          <w:p w:rsidR="0019713C" w:rsidRDefault="00490419" w:rsidP="00C9751B">
            <w:pPr>
              <w:pStyle w:val="Hode"/>
            </w:pPr>
            <w:r w:rsidRPr="00043302">
              <w:rPr>
                <w:b/>
              </w:rPr>
              <w:t>Jan Aage Mortensen</w:t>
            </w:r>
            <w:r w:rsidRPr="00290380">
              <w:t xml:space="preserve">           Forskerforbundet                       </w:t>
            </w:r>
          </w:p>
          <w:p w:rsidR="00490419" w:rsidRPr="00290380" w:rsidRDefault="00490419" w:rsidP="00C9751B">
            <w:pPr>
              <w:pStyle w:val="Hode"/>
            </w:pPr>
            <w:r w:rsidRPr="00043302">
              <w:rPr>
                <w:b/>
              </w:rPr>
              <w:t>Raymond Sterten</w:t>
            </w:r>
            <w:r w:rsidRPr="00290380">
              <w:t xml:space="preserve">           </w:t>
            </w:r>
            <w:r w:rsidR="0019713C">
              <w:t xml:space="preserve">     Lokalt hovedverneombud, </w:t>
            </w:r>
            <w:r w:rsidRPr="00290380">
              <w:t xml:space="preserve">Driftsavdelingen                        </w:t>
            </w:r>
          </w:p>
          <w:p w:rsidR="00490419" w:rsidRPr="0019713C" w:rsidRDefault="00553C85" w:rsidP="00C9751B">
            <w:pPr>
              <w:pStyle w:val="Hode"/>
            </w:pPr>
            <w:r w:rsidRPr="00043302">
              <w:rPr>
                <w:b/>
              </w:rPr>
              <w:t>Astrid Solberg</w:t>
            </w:r>
            <w:r>
              <w:t xml:space="preserve">         </w:t>
            </w:r>
            <w:r w:rsidR="00C9751B">
              <w:t xml:space="preserve">    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2D58BC" w:rsidRPr="004823B9" w:rsidRDefault="002D58BC" w:rsidP="00C9751B">
            <w:pPr>
              <w:pStyle w:val="Hode"/>
            </w:pP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Vararepresentanter        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>Kari Karlsen                        Tekna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Geir Skaaren </w:t>
            </w:r>
            <w:r w:rsidR="0019713C">
              <w:rPr>
                <w:lang w:val="nn-NO"/>
              </w:rPr>
              <w:t xml:space="preserve">(sluttet)  </w:t>
            </w:r>
            <w:r w:rsidRPr="00A33397">
              <w:rPr>
                <w:lang w:val="nn-NO"/>
              </w:rPr>
              <w:t xml:space="preserve">        NITO</w:t>
            </w:r>
            <w:r w:rsidR="00AA464D">
              <w:rPr>
                <w:lang w:val="nn-NO"/>
              </w:rPr>
              <w:br/>
              <w:t>Wenche Karlseng                NTL</w:t>
            </w:r>
          </w:p>
          <w:p w:rsidR="00490419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Andreas Gjeset      </w:t>
            </w:r>
            <w:r w:rsidRPr="00A33397">
              <w:rPr>
                <w:lang w:val="nn-NO"/>
              </w:rPr>
              <w:t xml:space="preserve">              Parat</w:t>
            </w:r>
          </w:p>
          <w:p w:rsidR="00351B61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Morten Valde                    </w:t>
            </w:r>
            <w:r w:rsidR="006D0E76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 Forskerforbundet</w:t>
            </w:r>
          </w:p>
          <w:p w:rsidR="00E66329" w:rsidRPr="002D58BC" w:rsidRDefault="00E66329" w:rsidP="00E66329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Joar Flatås                         </w:t>
            </w:r>
            <w:r w:rsidR="002D58BC">
              <w:rPr>
                <w:lang w:val="nn-NO"/>
              </w:rPr>
              <w:t xml:space="preserve">  </w:t>
            </w:r>
            <w:r w:rsidR="0019713C" w:rsidRPr="002D58BC">
              <w:rPr>
                <w:lang w:val="nn-NO"/>
              </w:rPr>
              <w:t>Lokalt hovedverneombud,</w:t>
            </w:r>
            <w:r w:rsidRPr="002D58BC">
              <w:rPr>
                <w:lang w:val="nn-NO"/>
              </w:rPr>
              <w:t xml:space="preserve"> Driftsavdelingen                        </w:t>
            </w:r>
          </w:p>
          <w:p w:rsidR="006D0E76" w:rsidRDefault="00553C85" w:rsidP="006D0E76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>Gøril Lønvik Syrstad</w:t>
            </w:r>
            <w:r w:rsidR="006D0E76">
              <w:rPr>
                <w:lang w:val="nn-NO"/>
              </w:rPr>
              <w:t xml:space="preserve">          </w:t>
            </w:r>
            <w:r w:rsidR="0019713C" w:rsidRPr="002D58BC">
              <w:rPr>
                <w:lang w:val="nn-NO"/>
              </w:rPr>
              <w:t xml:space="preserve">Lokalt hovedverneombud, </w:t>
            </w:r>
            <w:r w:rsidR="006D0E76" w:rsidRPr="00A33397">
              <w:rPr>
                <w:lang w:val="nn-NO"/>
              </w:rPr>
              <w:t xml:space="preserve">Økonomiavd. og ØE-stab </w:t>
            </w:r>
            <w:r w:rsidR="006D0E76">
              <w:rPr>
                <w:lang w:val="nn-NO"/>
              </w:rPr>
              <w:t xml:space="preserve"> </w:t>
            </w:r>
          </w:p>
          <w:p w:rsidR="00E66329" w:rsidRPr="00490419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553C85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 xml:space="preserve">for Økonomi og eiendom </w:t>
            </w:r>
            <w:r w:rsidR="006756D6">
              <w:rPr>
                <w:b/>
              </w:rPr>
              <w:t xml:space="preserve">- </w:t>
            </w:r>
            <w:r w:rsidRPr="00290380">
              <w:rPr>
                <w:b/>
              </w:rPr>
              <w:t>m</w:t>
            </w:r>
            <w:r w:rsidR="00A81B4A" w:rsidRPr="00290380">
              <w:rPr>
                <w:b/>
              </w:rPr>
              <w:t>øte nr.</w:t>
            </w:r>
            <w:r w:rsidR="0075076C" w:rsidRPr="00290380">
              <w:rPr>
                <w:b/>
              </w:rPr>
              <w:t xml:space="preserve"> </w:t>
            </w:r>
            <w:r w:rsidR="00553C85">
              <w:rPr>
                <w:b/>
              </w:rPr>
              <w:t>1</w:t>
            </w:r>
            <w:r w:rsidR="00A81B4A" w:rsidRPr="00290380">
              <w:rPr>
                <w:b/>
              </w:rPr>
              <w:t>/20</w:t>
            </w:r>
            <w:r w:rsidR="00B75118" w:rsidRPr="00290380">
              <w:rPr>
                <w:b/>
              </w:rPr>
              <w:t>1</w:t>
            </w:r>
            <w:r w:rsidR="00553C85">
              <w:rPr>
                <w:b/>
              </w:rPr>
              <w:t>5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553C85" w:rsidP="00941F1A">
            <w:pPr>
              <w:pStyle w:val="InnkallingsskriftFyllInn"/>
            </w:pPr>
            <w:bookmarkStart w:id="3" w:name="Tid"/>
            <w:bookmarkEnd w:id="3"/>
            <w:r>
              <w:t>02</w:t>
            </w:r>
            <w:r w:rsidR="004C27A7">
              <w:t>.</w:t>
            </w:r>
            <w:r>
              <w:t>02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>
              <w:t>5</w:t>
            </w:r>
            <w:r w:rsidR="00A81B4A" w:rsidRPr="00290380">
              <w:t xml:space="preserve"> kl. </w:t>
            </w:r>
            <w:r>
              <w:t>13.</w:t>
            </w:r>
            <w:r w:rsidR="004C27A7">
              <w:t>30</w:t>
            </w:r>
            <w:r w:rsidR="00AA464D">
              <w:t>–1</w:t>
            </w:r>
            <w:r w:rsidR="00941F1A">
              <w:t>4.15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4C27A7">
              <w:t>2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A81B4A">
            <w:pPr>
              <w:pStyle w:val="InnkallingsskriftFyllInn"/>
            </w:pP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941F1A" w:rsidP="00AA464D">
      <w:pPr>
        <w:ind w:left="0"/>
        <w:jc w:val="both"/>
      </w:pPr>
      <w:r>
        <w:rPr>
          <w:b/>
        </w:rPr>
        <w:tab/>
      </w:r>
      <w:r>
        <w:t xml:space="preserve">Ingen merknader til innkallingen. </w:t>
      </w:r>
    </w:p>
    <w:p w:rsidR="00941F1A" w:rsidRPr="00941F1A" w:rsidRDefault="00941F1A" w:rsidP="00AA464D">
      <w:pPr>
        <w:ind w:left="0"/>
        <w:jc w:val="both"/>
      </w:pPr>
    </w:p>
    <w:p w:rsidR="002E6D4C" w:rsidRDefault="00AA464D" w:rsidP="002E6D4C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 xml:space="preserve">Godkjenning av </w:t>
      </w:r>
      <w:r w:rsidR="00BA6183" w:rsidRPr="002D58BC">
        <w:rPr>
          <w:b/>
        </w:rPr>
        <w:t>møtereferat</w:t>
      </w:r>
      <w:r w:rsidR="00EB39A2" w:rsidRPr="002D58BC">
        <w:rPr>
          <w:b/>
        </w:rPr>
        <w:t xml:space="preserve"> </w:t>
      </w:r>
      <w:r w:rsidR="00606EA5">
        <w:rPr>
          <w:b/>
        </w:rPr>
        <w:br/>
      </w:r>
      <w:r w:rsidR="00606EA5" w:rsidRPr="00606EA5">
        <w:t>- 20.11.2014</w:t>
      </w:r>
      <w:r w:rsidR="00941F1A">
        <w:t>, Godkjent uten merknader.</w:t>
      </w:r>
    </w:p>
    <w:p w:rsidR="00221C2C" w:rsidRPr="00606EA5" w:rsidRDefault="00606EA5" w:rsidP="002E6D4C">
      <w:pPr>
        <w:ind w:left="720"/>
      </w:pPr>
      <w:r w:rsidRPr="00606EA5">
        <w:lastRenderedPageBreak/>
        <w:t xml:space="preserve">- </w:t>
      </w:r>
      <w:r w:rsidR="00E564A5" w:rsidRPr="00606EA5">
        <w:t>16.1.2015</w:t>
      </w:r>
      <w:r w:rsidRPr="00606EA5">
        <w:t xml:space="preserve">, </w:t>
      </w:r>
      <w:r w:rsidR="00941F1A">
        <w:t xml:space="preserve">Godkjent med merknad om at mal for medvirkning på utlysningstekster er utarbeidet. </w:t>
      </w:r>
    </w:p>
    <w:p w:rsidR="004823B9" w:rsidRDefault="004823B9" w:rsidP="00221C2C">
      <w:pPr>
        <w:ind w:left="0"/>
        <w:jc w:val="both"/>
        <w:rPr>
          <w:b/>
        </w:rPr>
      </w:pPr>
    </w:p>
    <w:p w:rsidR="001B7FE3" w:rsidRDefault="001B7FE3" w:rsidP="00221C2C">
      <w:pPr>
        <w:ind w:left="0"/>
        <w:jc w:val="both"/>
        <w:rPr>
          <w:b/>
        </w:rPr>
      </w:pPr>
    </w:p>
    <w:p w:rsidR="004823B9" w:rsidRPr="002324B6" w:rsidRDefault="00221C2C" w:rsidP="001B7FE3">
      <w:pPr>
        <w:ind w:left="0"/>
      </w:pPr>
      <w:r>
        <w:rPr>
          <w:b/>
        </w:rPr>
        <w:t xml:space="preserve">3. </w:t>
      </w:r>
      <w:r>
        <w:rPr>
          <w:b/>
        </w:rPr>
        <w:tab/>
      </w:r>
      <w:r w:rsidRPr="00221C2C">
        <w:rPr>
          <w:b/>
        </w:rPr>
        <w:t>Gjensidig</w:t>
      </w:r>
      <w:r w:rsidR="001B7FE3">
        <w:rPr>
          <w:b/>
        </w:rPr>
        <w:t xml:space="preserve"> i</w:t>
      </w:r>
      <w:r w:rsidRPr="00221C2C">
        <w:rPr>
          <w:b/>
        </w:rPr>
        <w:t>nformasjon</w:t>
      </w:r>
      <w:r>
        <w:rPr>
          <w:b/>
        </w:rPr>
        <w:br/>
      </w:r>
      <w:r w:rsidRPr="002324B6">
        <w:tab/>
      </w:r>
    </w:p>
    <w:p w:rsidR="00221C2C" w:rsidRPr="002324B6" w:rsidRDefault="004823B9" w:rsidP="004823B9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a) </w:t>
      </w:r>
      <w:r w:rsidR="00221C2C" w:rsidRPr="002324B6">
        <w:rPr>
          <w:rFonts w:ascii="Times" w:eastAsia="Times New Roman" w:hAnsi="Times"/>
          <w:sz w:val="24"/>
          <w:szCs w:val="24"/>
        </w:rPr>
        <w:t>informasjon fra arbeidsgiver</w:t>
      </w:r>
    </w:p>
    <w:p w:rsidR="002E6D4C" w:rsidRDefault="004C27A7" w:rsidP="002E6D4C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- </w:t>
      </w:r>
      <w:r w:rsidR="00824E41">
        <w:rPr>
          <w:rFonts w:ascii="Times" w:eastAsia="Times New Roman" w:hAnsi="Times"/>
          <w:sz w:val="24"/>
          <w:szCs w:val="24"/>
        </w:rPr>
        <w:t>skriftlig informasjon, se vedlegg</w:t>
      </w:r>
      <w:r w:rsidR="002E6D4C">
        <w:rPr>
          <w:rFonts w:ascii="Times" w:eastAsia="Times New Roman" w:hAnsi="Times"/>
          <w:sz w:val="24"/>
          <w:szCs w:val="24"/>
        </w:rPr>
        <w:br/>
        <w:t xml:space="preserve">Det kom innspill på at antall desimaler bør reduseres i nærværstall, angir nøyaktighet som det ikke er dekning for. Også innspill på at budsjettet bør angis med arter slik at man kan se forskjell på lønn og drift mv. </w:t>
      </w:r>
      <w:r w:rsidR="002E6D4C">
        <w:rPr>
          <w:rFonts w:ascii="Times" w:eastAsia="Times New Roman" w:hAnsi="Times"/>
          <w:sz w:val="24"/>
          <w:szCs w:val="24"/>
        </w:rPr>
        <w:br/>
      </w:r>
    </w:p>
    <w:p w:rsidR="00FD7582" w:rsidRDefault="002E6D4C" w:rsidP="002E6D4C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Kvalitetssystem</w:t>
      </w:r>
      <w:r>
        <w:rPr>
          <w:rFonts w:ascii="Times" w:eastAsia="Times New Roman" w:hAnsi="Times"/>
          <w:sz w:val="24"/>
          <w:szCs w:val="24"/>
        </w:rPr>
        <w:br/>
        <w:t xml:space="preserve">Driftsavdelingen har begynt et arbeid med kvalitetssystem. Det kommer mer info til LOSAM når arbeidet er kommet i gang enhetene. </w:t>
      </w:r>
      <w:r>
        <w:rPr>
          <w:rFonts w:ascii="Times" w:eastAsia="Times New Roman" w:hAnsi="Times"/>
          <w:sz w:val="24"/>
          <w:szCs w:val="24"/>
        </w:rPr>
        <w:br/>
      </w:r>
      <w:r>
        <w:rPr>
          <w:rFonts w:ascii="Times" w:eastAsia="Times New Roman" w:hAnsi="Times"/>
          <w:sz w:val="24"/>
          <w:szCs w:val="24"/>
        </w:rPr>
        <w:br/>
        <w:t>- SAKS</w:t>
      </w:r>
      <w:r>
        <w:rPr>
          <w:rFonts w:ascii="Times" w:eastAsia="Times New Roman" w:hAnsi="Times"/>
          <w:sz w:val="24"/>
          <w:szCs w:val="24"/>
        </w:rPr>
        <w:br/>
      </w:r>
      <w:r w:rsidR="000B5D99">
        <w:rPr>
          <w:rFonts w:ascii="Times" w:eastAsia="Times New Roman" w:hAnsi="Times"/>
          <w:sz w:val="24"/>
          <w:szCs w:val="24"/>
        </w:rPr>
        <w:t xml:space="preserve">Styret har vedtatt å anbefale en sammenslåing med høgskolene i Trondheim, Ålesund og Gjøvik. </w:t>
      </w:r>
      <w:r>
        <w:rPr>
          <w:rFonts w:ascii="Times" w:eastAsia="Times New Roman" w:hAnsi="Times"/>
          <w:sz w:val="24"/>
          <w:szCs w:val="24"/>
        </w:rPr>
        <w:br/>
        <w:t xml:space="preserve"> </w:t>
      </w:r>
      <w:r>
        <w:rPr>
          <w:rFonts w:ascii="Times" w:eastAsia="Times New Roman" w:hAnsi="Times"/>
          <w:sz w:val="24"/>
          <w:szCs w:val="24"/>
        </w:rPr>
        <w:tab/>
      </w:r>
    </w:p>
    <w:p w:rsidR="00221C2C" w:rsidRPr="002324B6" w:rsidRDefault="004823B9" w:rsidP="00221C2C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b) </w:t>
      </w:r>
      <w:r w:rsidR="00221C2C" w:rsidRPr="002324B6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EF4EA2" w:rsidRDefault="004C27A7" w:rsidP="00221C2C">
      <w:pPr>
        <w:pStyle w:val="Rentekst"/>
        <w:ind w:left="720"/>
        <w:rPr>
          <w:b/>
        </w:rPr>
      </w:pPr>
      <w:r w:rsidRPr="002324B6">
        <w:rPr>
          <w:rFonts w:ascii="Times" w:eastAsia="Times New Roman" w:hAnsi="Times"/>
          <w:sz w:val="24"/>
          <w:szCs w:val="24"/>
        </w:rPr>
        <w:t>-</w:t>
      </w:r>
      <w:r w:rsidR="000B5D99">
        <w:rPr>
          <w:rFonts w:ascii="Times" w:eastAsia="Times New Roman" w:hAnsi="Times"/>
          <w:sz w:val="24"/>
          <w:szCs w:val="24"/>
        </w:rPr>
        <w:t xml:space="preserve"> Ingen </w:t>
      </w:r>
      <w:r w:rsidR="004823B9" w:rsidRPr="00DB7D58">
        <w:rPr>
          <w:b/>
        </w:rPr>
        <w:t xml:space="preserve"> </w:t>
      </w:r>
    </w:p>
    <w:p w:rsidR="000B5D99" w:rsidRPr="00DB7D58" w:rsidRDefault="000B5D99" w:rsidP="00221C2C">
      <w:pPr>
        <w:pStyle w:val="Rentekst"/>
        <w:ind w:left="720"/>
        <w:rPr>
          <w:b/>
        </w:rPr>
      </w:pPr>
    </w:p>
    <w:p w:rsidR="002324B6" w:rsidRDefault="00221C2C" w:rsidP="002324B6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DB7D58">
        <w:rPr>
          <w:b/>
        </w:rPr>
        <w:t xml:space="preserve">4. </w:t>
      </w:r>
      <w:r w:rsidRPr="00DB7D58">
        <w:rPr>
          <w:rFonts w:ascii="Times" w:eastAsia="Times New Roman" w:hAnsi="Times"/>
          <w:b/>
          <w:sz w:val="24"/>
          <w:szCs w:val="24"/>
        </w:rPr>
        <w:tab/>
      </w:r>
      <w:r w:rsidR="002324B6">
        <w:rPr>
          <w:rFonts w:ascii="Times" w:eastAsia="Times New Roman" w:hAnsi="Times"/>
          <w:b/>
          <w:sz w:val="24"/>
          <w:szCs w:val="24"/>
        </w:rPr>
        <w:t xml:space="preserve">Arbeidsmiljøundersøkelsen 2014 (informasjon/drøfting) </w:t>
      </w:r>
    </w:p>
    <w:p w:rsidR="00E17F52" w:rsidRDefault="002324B6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Muntlig informasjon om arbeidet med oppfølging av arbeidsmiljøundersøkelsen som nå er i gang. </w:t>
      </w:r>
      <w:r w:rsidR="000B5D99">
        <w:rPr>
          <w:rFonts w:ascii="Times" w:eastAsia="Times New Roman" w:hAnsi="Times"/>
          <w:sz w:val="24"/>
          <w:szCs w:val="24"/>
        </w:rPr>
        <w:t xml:space="preserve">Det gjennomføres </w:t>
      </w:r>
      <w:r w:rsidR="00C42169">
        <w:rPr>
          <w:rFonts w:ascii="Times" w:eastAsia="Times New Roman" w:hAnsi="Times"/>
          <w:sz w:val="24"/>
          <w:szCs w:val="24"/>
        </w:rPr>
        <w:t xml:space="preserve">nå forberedelsesmøter for tilbakelesingsmøtet på alle enheter. Forberedelsene gjøres av leder og verneombud i fellesskap. </w:t>
      </w:r>
    </w:p>
    <w:p w:rsidR="00E17F52" w:rsidRDefault="00E17F52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0B5D99" w:rsidRDefault="00C42169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Saken kommer til LOSAM på nytt når en har fått samlet oversikt over de tiltakene. </w:t>
      </w:r>
    </w:p>
    <w:p w:rsidR="007049A2" w:rsidRDefault="002324B6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br/>
      </w:r>
      <w:r w:rsidR="00941F1A">
        <w:rPr>
          <w:rFonts w:ascii="Times" w:eastAsia="Times New Roman" w:hAnsi="Times"/>
          <w:sz w:val="24"/>
          <w:szCs w:val="24"/>
        </w:rPr>
        <w:t>Ov</w:t>
      </w:r>
      <w:r>
        <w:rPr>
          <w:rFonts w:ascii="Times" w:eastAsia="Times New Roman" w:hAnsi="Times"/>
          <w:sz w:val="24"/>
          <w:szCs w:val="24"/>
        </w:rPr>
        <w:t xml:space="preserve">ersikt over resultatet samlet for </w:t>
      </w:r>
      <w:r w:rsidR="007049A2">
        <w:rPr>
          <w:rFonts w:ascii="Times" w:eastAsia="Times New Roman" w:hAnsi="Times"/>
          <w:sz w:val="24"/>
          <w:szCs w:val="24"/>
        </w:rPr>
        <w:t xml:space="preserve">hele </w:t>
      </w:r>
      <w:r>
        <w:rPr>
          <w:rFonts w:ascii="Times" w:eastAsia="Times New Roman" w:hAnsi="Times"/>
          <w:sz w:val="24"/>
          <w:szCs w:val="24"/>
        </w:rPr>
        <w:t>Økonomi og eiendomsområdet</w:t>
      </w:r>
      <w:r w:rsidR="00941F1A">
        <w:rPr>
          <w:rFonts w:ascii="Times" w:eastAsia="Times New Roman" w:hAnsi="Times"/>
          <w:sz w:val="24"/>
          <w:szCs w:val="24"/>
        </w:rPr>
        <w:t xml:space="preserve"> var utsendt sammen med møteinnkallingen. </w:t>
      </w:r>
      <w:r w:rsidR="000B5D99">
        <w:rPr>
          <w:rFonts w:ascii="Times" w:eastAsia="Times New Roman" w:hAnsi="Times"/>
          <w:sz w:val="24"/>
          <w:szCs w:val="24"/>
        </w:rPr>
        <w:br/>
      </w:r>
      <w:r w:rsidR="000B5D99">
        <w:rPr>
          <w:rFonts w:ascii="Times" w:eastAsia="Times New Roman" w:hAnsi="Times"/>
          <w:sz w:val="24"/>
          <w:szCs w:val="24"/>
        </w:rPr>
        <w:br/>
      </w:r>
    </w:p>
    <w:p w:rsidR="002324B6" w:rsidRPr="00EC47D5" w:rsidRDefault="002324B6" w:rsidP="002324B6">
      <w:pPr>
        <w:pStyle w:val="Rentekst"/>
        <w:ind w:left="5" w:hanging="5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5. </w:t>
      </w:r>
      <w:r>
        <w:rPr>
          <w:rFonts w:ascii="Times" w:eastAsia="Times New Roman" w:hAnsi="Times"/>
          <w:b/>
          <w:sz w:val="24"/>
          <w:szCs w:val="24"/>
        </w:rPr>
        <w:tab/>
        <w:t>Avbyråkratisering og effektivisering (informasjon/drøfting)</w:t>
      </w:r>
    </w:p>
    <w:p w:rsidR="00824E41" w:rsidRDefault="007049A2" w:rsidP="00941F1A">
      <w:pPr>
        <w:pStyle w:val="Rentekst"/>
        <w:ind w:left="720"/>
        <w:rPr>
          <w:rFonts w:ascii="Times" w:eastAsia="Times New Roman" w:hAnsi="Times"/>
          <w:b/>
          <w:sz w:val="24"/>
          <w:szCs w:val="24"/>
        </w:rPr>
      </w:pPr>
      <w:r w:rsidRPr="007049A2">
        <w:rPr>
          <w:rFonts w:ascii="Times" w:eastAsia="Times New Roman" w:hAnsi="Times"/>
          <w:sz w:val="24"/>
          <w:szCs w:val="24"/>
        </w:rPr>
        <w:t>I regjeringens forslag til statsbudsjett for 2015 innføres en «avbyråkratiserings- og effektiviseringsreform» i hele statlig sektor. Reformen forventes å stimulere til avbyråkratisering og mer effektiv ressursbruk. Regjeringen legger til grunn at for å oppnå varig effekt må tiltakene være en del av en planlagt prosess, og de vil derfor la dette inngå som en fast del av budsjettarbeidet fremover.</w:t>
      </w:r>
      <w:r>
        <w:rPr>
          <w:rFonts w:ascii="Times" w:eastAsia="Times New Roman" w:hAnsi="Times"/>
          <w:sz w:val="24"/>
          <w:szCs w:val="24"/>
        </w:rPr>
        <w:t xml:space="preserve"> </w:t>
      </w:r>
      <w:r w:rsidR="00C42169">
        <w:rPr>
          <w:rFonts w:ascii="Times" w:eastAsia="Times New Roman" w:hAnsi="Times"/>
          <w:sz w:val="24"/>
          <w:szCs w:val="24"/>
        </w:rPr>
        <w:br/>
      </w:r>
      <w:r w:rsidR="00C42169">
        <w:rPr>
          <w:rFonts w:ascii="Times" w:eastAsia="Times New Roman" w:hAnsi="Times"/>
          <w:sz w:val="24"/>
          <w:szCs w:val="24"/>
        </w:rPr>
        <w:br/>
        <w:t>Det ble gitt m</w:t>
      </w:r>
      <w:r>
        <w:rPr>
          <w:rFonts w:ascii="Times" w:eastAsia="Times New Roman" w:hAnsi="Times"/>
          <w:sz w:val="24"/>
          <w:szCs w:val="24"/>
        </w:rPr>
        <w:t xml:space="preserve">untlig informasjon til LOSAM om hvordan NTNU følger opp dette arbeidet. </w:t>
      </w:r>
      <w:r w:rsidR="00941F1A">
        <w:rPr>
          <w:rFonts w:ascii="Times" w:eastAsia="Times New Roman" w:hAnsi="Times"/>
          <w:sz w:val="24"/>
          <w:szCs w:val="24"/>
        </w:rPr>
        <w:t xml:space="preserve">En kommer tilbake med info om videre arbeid når dette er </w:t>
      </w:r>
      <w:proofErr w:type="gramStart"/>
      <w:r w:rsidR="00941F1A">
        <w:rPr>
          <w:rFonts w:ascii="Times" w:eastAsia="Times New Roman" w:hAnsi="Times"/>
          <w:sz w:val="24"/>
          <w:szCs w:val="24"/>
        </w:rPr>
        <w:t>fastsatt</w:t>
      </w:r>
      <w:r w:rsidR="00802664">
        <w:rPr>
          <w:rFonts w:ascii="Times" w:eastAsia="Times New Roman" w:hAnsi="Times"/>
          <w:sz w:val="24"/>
          <w:szCs w:val="24"/>
        </w:rPr>
        <w:t>.</w:t>
      </w:r>
      <w:r w:rsidR="00941F1A">
        <w:rPr>
          <w:rFonts w:ascii="Times" w:eastAsia="Times New Roman" w:hAnsi="Times"/>
          <w:sz w:val="24"/>
          <w:szCs w:val="24"/>
        </w:rPr>
        <w:t>.</w:t>
      </w:r>
      <w:proofErr w:type="gramEnd"/>
      <w:r w:rsidR="00941F1A">
        <w:rPr>
          <w:rFonts w:ascii="Times" w:eastAsia="Times New Roman" w:hAnsi="Times"/>
          <w:sz w:val="24"/>
          <w:szCs w:val="24"/>
        </w:rPr>
        <w:t xml:space="preserve">  </w:t>
      </w:r>
      <w:r w:rsidR="00C42169">
        <w:rPr>
          <w:rFonts w:ascii="Times" w:eastAsia="Times New Roman" w:hAnsi="Times"/>
          <w:sz w:val="24"/>
          <w:szCs w:val="24"/>
        </w:rPr>
        <w:br/>
      </w:r>
    </w:p>
    <w:p w:rsidR="002324B6" w:rsidRDefault="002324B6" w:rsidP="002324B6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6</w:t>
      </w:r>
      <w:r w:rsidR="008558EB" w:rsidRPr="00EC47D5">
        <w:rPr>
          <w:rFonts w:ascii="Times" w:eastAsia="Times New Roman" w:hAnsi="Times"/>
          <w:b/>
          <w:sz w:val="24"/>
          <w:szCs w:val="24"/>
        </w:rPr>
        <w:t xml:space="preserve">. </w:t>
      </w:r>
      <w:r>
        <w:rPr>
          <w:rFonts w:ascii="Times" w:eastAsia="Times New Roman" w:hAnsi="Times"/>
          <w:b/>
          <w:sz w:val="24"/>
          <w:szCs w:val="24"/>
        </w:rPr>
        <w:tab/>
        <w:t>Virksomhetsplan 2015 for Økonomi og eiendom (informasjon/drøfting)</w:t>
      </w:r>
    </w:p>
    <w:p w:rsidR="00941F1A" w:rsidRDefault="002324B6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Virksomhetsplan for 2015 </w:t>
      </w:r>
      <w:r w:rsidR="00941F1A">
        <w:rPr>
          <w:rFonts w:ascii="Times" w:eastAsia="Times New Roman" w:hAnsi="Times"/>
          <w:sz w:val="24"/>
          <w:szCs w:val="24"/>
        </w:rPr>
        <w:t>ble lagt frem f</w:t>
      </w:r>
      <w:r>
        <w:rPr>
          <w:rFonts w:ascii="Times" w:eastAsia="Times New Roman" w:hAnsi="Times"/>
          <w:sz w:val="24"/>
          <w:szCs w:val="24"/>
        </w:rPr>
        <w:t>or behandling</w:t>
      </w:r>
      <w:r w:rsidR="00941F1A">
        <w:rPr>
          <w:rFonts w:ascii="Times" w:eastAsia="Times New Roman" w:hAnsi="Times"/>
          <w:sz w:val="24"/>
          <w:szCs w:val="24"/>
        </w:rPr>
        <w:t xml:space="preserve"> i LOSAM. </w:t>
      </w:r>
    </w:p>
    <w:p w:rsidR="00941F1A" w:rsidRDefault="00941F1A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2324B6" w:rsidRDefault="00941F1A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Saken ble diskutert og det kom frem spørsmål om hvordan </w:t>
      </w:r>
      <w:r w:rsidR="00C42169">
        <w:rPr>
          <w:rFonts w:ascii="Times" w:eastAsia="Times New Roman" w:hAnsi="Times"/>
          <w:sz w:val="24"/>
          <w:szCs w:val="24"/>
        </w:rPr>
        <w:t xml:space="preserve">indikatorer skal måles. </w:t>
      </w:r>
      <w:r w:rsidR="00C42169">
        <w:rPr>
          <w:rFonts w:ascii="Times" w:eastAsia="Times New Roman" w:hAnsi="Times"/>
          <w:sz w:val="24"/>
          <w:szCs w:val="24"/>
        </w:rPr>
        <w:br/>
      </w:r>
      <w:r w:rsidR="00C42169">
        <w:rPr>
          <w:rFonts w:ascii="Times" w:eastAsia="Times New Roman" w:hAnsi="Times"/>
          <w:sz w:val="24"/>
          <w:szCs w:val="24"/>
        </w:rPr>
        <w:br/>
      </w:r>
    </w:p>
    <w:p w:rsidR="00802664" w:rsidRDefault="00802664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802664" w:rsidRPr="002324B6" w:rsidRDefault="00802664" w:rsidP="002324B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A845EC" w:rsidRDefault="007049A2" w:rsidP="002324B6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lastRenderedPageBreak/>
        <w:t>7</w:t>
      </w:r>
      <w:r w:rsidR="00EC47D5"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="00EC47D5" w:rsidRPr="001B7FE3"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>Fordeling av velferdsmidler 2015 (forhandling)</w:t>
      </w:r>
    </w:p>
    <w:p w:rsidR="00824E41" w:rsidRDefault="007049A2" w:rsidP="00285CB7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7049A2"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>Det antas at Økonomi og eie</w:t>
      </w:r>
      <w:r w:rsidR="00824E41">
        <w:rPr>
          <w:rFonts w:ascii="Times" w:eastAsia="Times New Roman" w:hAnsi="Times"/>
          <w:sz w:val="24"/>
          <w:szCs w:val="24"/>
        </w:rPr>
        <w:t>n</w:t>
      </w:r>
      <w:r>
        <w:rPr>
          <w:rFonts w:ascii="Times" w:eastAsia="Times New Roman" w:hAnsi="Times"/>
          <w:sz w:val="24"/>
          <w:szCs w:val="24"/>
        </w:rPr>
        <w:t>dom får tildelt i underkant av kr. 80.000</w:t>
      </w:r>
      <w:r w:rsidR="00824E41">
        <w:rPr>
          <w:rFonts w:ascii="Times" w:eastAsia="Times New Roman" w:hAnsi="Times"/>
          <w:sz w:val="24"/>
          <w:szCs w:val="24"/>
        </w:rPr>
        <w:t xml:space="preserve"> i velferdsmidler for 2015. Dette er </w:t>
      </w:r>
      <w:r>
        <w:rPr>
          <w:rFonts w:ascii="Times" w:eastAsia="Times New Roman" w:hAnsi="Times"/>
          <w:sz w:val="24"/>
          <w:szCs w:val="24"/>
        </w:rPr>
        <w:t xml:space="preserve">noe mindre enn i 2014 på grunn av </w:t>
      </w:r>
      <w:r w:rsidR="00824E41">
        <w:rPr>
          <w:rFonts w:ascii="Times" w:eastAsia="Times New Roman" w:hAnsi="Times"/>
          <w:sz w:val="24"/>
          <w:szCs w:val="24"/>
        </w:rPr>
        <w:t xml:space="preserve">det i år er planlagt </w:t>
      </w:r>
      <w:r>
        <w:rPr>
          <w:rFonts w:ascii="Times" w:eastAsia="Times New Roman" w:hAnsi="Times"/>
          <w:sz w:val="24"/>
          <w:szCs w:val="24"/>
        </w:rPr>
        <w:t>NTNU-fest</w:t>
      </w:r>
      <w:r w:rsidR="00824E41">
        <w:rPr>
          <w:rFonts w:ascii="Times" w:eastAsia="Times New Roman" w:hAnsi="Times"/>
          <w:sz w:val="24"/>
          <w:szCs w:val="24"/>
        </w:rPr>
        <w:t xml:space="preserve"> som også delfinansieres med velferdsmidler. </w:t>
      </w:r>
      <w:r>
        <w:rPr>
          <w:rFonts w:ascii="Times" w:eastAsia="Times New Roman" w:hAnsi="Times"/>
          <w:sz w:val="24"/>
          <w:szCs w:val="24"/>
        </w:rPr>
        <w:t xml:space="preserve"> </w:t>
      </w:r>
      <w:r w:rsidR="00824E41">
        <w:rPr>
          <w:rFonts w:ascii="Times" w:eastAsia="Times New Roman" w:hAnsi="Times"/>
          <w:sz w:val="24"/>
          <w:szCs w:val="24"/>
        </w:rPr>
        <w:t xml:space="preserve">LOSAM inviteres til å ta opp forhandling om prinsippet for fordeling av velferdsmidlene, slik at planlegging av aktiviteter kan startes. Vedlagt følger utkast til protokoll basert på ordningen som ble valgt i 2014. </w:t>
      </w:r>
      <w:r w:rsidR="00824E41">
        <w:rPr>
          <w:rFonts w:ascii="Times" w:eastAsia="Times New Roman" w:hAnsi="Times"/>
          <w:sz w:val="24"/>
          <w:szCs w:val="24"/>
        </w:rPr>
        <w:tab/>
      </w:r>
      <w:r w:rsidR="00C42169">
        <w:rPr>
          <w:rFonts w:ascii="Times" w:eastAsia="Times New Roman" w:hAnsi="Times"/>
          <w:sz w:val="24"/>
          <w:szCs w:val="24"/>
        </w:rPr>
        <w:br/>
      </w:r>
      <w:r w:rsidR="00C42169">
        <w:rPr>
          <w:rFonts w:ascii="Times" w:eastAsia="Times New Roman" w:hAnsi="Times"/>
          <w:sz w:val="24"/>
          <w:szCs w:val="24"/>
        </w:rPr>
        <w:br/>
        <w:t xml:space="preserve">Forhandlinger ble gjennomført – se vedlagte protokoll. </w:t>
      </w:r>
    </w:p>
    <w:p w:rsidR="00824E41" w:rsidRDefault="00824E41" w:rsidP="00285CB7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</w:p>
    <w:p w:rsidR="00E96B16" w:rsidRDefault="00E96B16" w:rsidP="00285CB7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</w:p>
    <w:p w:rsidR="00824E41" w:rsidRDefault="00824E41" w:rsidP="00824E41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8.</w:t>
      </w:r>
      <w:r>
        <w:rPr>
          <w:rFonts w:ascii="Times" w:eastAsia="Times New Roman" w:hAnsi="Times"/>
          <w:b/>
          <w:sz w:val="24"/>
          <w:szCs w:val="24"/>
        </w:rPr>
        <w:tab/>
        <w:t xml:space="preserve">Plan og budsjettprosessen </w:t>
      </w:r>
      <w:r w:rsidR="00E96B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941F1A" w:rsidRDefault="00824E41" w:rsidP="00E96B1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Muntlig informasjon om </w:t>
      </w:r>
      <w:r w:rsidR="00E96B16">
        <w:rPr>
          <w:rFonts w:ascii="Times" w:eastAsia="Times New Roman" w:hAnsi="Times"/>
          <w:sz w:val="24"/>
          <w:szCs w:val="24"/>
        </w:rPr>
        <w:t xml:space="preserve">arbeidet med </w:t>
      </w:r>
      <w:r>
        <w:rPr>
          <w:rFonts w:ascii="Times" w:eastAsia="Times New Roman" w:hAnsi="Times"/>
          <w:sz w:val="24"/>
          <w:szCs w:val="24"/>
        </w:rPr>
        <w:t>plan og budsjett</w:t>
      </w:r>
      <w:r w:rsidR="00941F1A">
        <w:rPr>
          <w:rFonts w:ascii="Times" w:eastAsia="Times New Roman" w:hAnsi="Times"/>
          <w:sz w:val="24"/>
          <w:szCs w:val="24"/>
        </w:rPr>
        <w:t xml:space="preserve"> vil bli gjennomført fremover. Lysark ble gjennomgått, se vedlegg nedenfor</w:t>
      </w:r>
    </w:p>
    <w:p w:rsidR="00941F1A" w:rsidRDefault="00941F1A" w:rsidP="00E96B1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941F1A" w:rsidRDefault="00941F1A" w:rsidP="00E96B16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Saken blir tema på alle LOSAM-møter. </w:t>
      </w:r>
      <w:r w:rsidR="00E96B16">
        <w:rPr>
          <w:rFonts w:ascii="Times" w:eastAsia="Times New Roman" w:hAnsi="Times"/>
          <w:sz w:val="24"/>
          <w:szCs w:val="24"/>
        </w:rPr>
        <w:t xml:space="preserve"> </w:t>
      </w:r>
    </w:p>
    <w:p w:rsidR="007049A2" w:rsidRDefault="00824E41" w:rsidP="00285CB7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:rsidR="00E96B16" w:rsidRDefault="00E96B16" w:rsidP="00285CB7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</w:p>
    <w:p w:rsidR="00A845EC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9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824E41" w:rsidRDefault="00941F1A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  <w:t xml:space="preserve">Ingen saker under eventuelt. </w:t>
      </w:r>
    </w:p>
    <w:p w:rsidR="00824E41" w:rsidRDefault="00824E41" w:rsidP="00A845EC">
      <w:pPr>
        <w:pStyle w:val="Rentekst"/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Pr="00290380">
        <w:t>.</w:t>
      </w:r>
    </w:p>
    <w:p w:rsidR="00941F1A" w:rsidRDefault="00941F1A" w:rsidP="00521491">
      <w:pPr>
        <w:spacing w:after="0"/>
        <w:ind w:left="0" w:righ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</w:p>
    <w:p w:rsidR="00E17F52" w:rsidRDefault="00941F1A" w:rsidP="00521491">
      <w:pPr>
        <w:spacing w:after="0"/>
        <w:ind w:left="0" w:right="0"/>
      </w:pPr>
      <w:bookmarkStart w:id="6" w:name="_GoBack"/>
      <w:bookmarkEnd w:id="6"/>
      <w:r>
        <w:lastRenderedPageBreak/>
        <w:t>VEDLEGG</w:t>
      </w:r>
    </w:p>
    <w:p w:rsidR="00E17F52" w:rsidRDefault="00E17F52" w:rsidP="00521491">
      <w:pPr>
        <w:spacing w:after="0"/>
        <w:ind w:left="0" w:right="0"/>
      </w:pPr>
      <w:r>
        <w:rPr>
          <w:noProof/>
          <w:lang w:eastAsia="nb-NO"/>
        </w:rPr>
        <w:drawing>
          <wp:inline distT="0" distB="0" distL="0" distR="0" wp14:anchorId="0D3DB985" wp14:editId="4A0B7188">
            <wp:extent cx="6257143" cy="8600000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7143" cy="8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F1A" w:rsidRDefault="00941F1A" w:rsidP="00521491">
      <w:pPr>
        <w:spacing w:after="0"/>
        <w:ind w:left="0" w:right="0"/>
      </w:pPr>
      <w:r>
        <w:rPr>
          <w:noProof/>
          <w:lang w:eastAsia="nb-NO"/>
        </w:rPr>
        <w:lastRenderedPageBreak/>
        <w:drawing>
          <wp:inline distT="0" distB="0" distL="0" distR="0" wp14:anchorId="21EE2D90">
            <wp:extent cx="4619625" cy="3464879"/>
            <wp:effectExtent l="133350" t="114300" r="123825" b="1739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355" cy="34714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41F1A">
        <w:drawing>
          <wp:inline distT="0" distB="0" distL="0" distR="0" wp14:anchorId="073DBFDD" wp14:editId="0F21E534">
            <wp:extent cx="4648200" cy="3486150"/>
            <wp:effectExtent l="133350" t="114300" r="114300" b="1714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941F1A" w:rsidP="00521491">
      <w:pPr>
        <w:spacing w:after="0"/>
        <w:ind w:left="0" w:right="0"/>
      </w:pPr>
    </w:p>
    <w:p w:rsidR="00941F1A" w:rsidRDefault="00E17F52" w:rsidP="00521491">
      <w:pPr>
        <w:spacing w:after="0"/>
        <w:ind w:left="0" w:right="0"/>
      </w:pPr>
      <w:r w:rsidRPr="00E17F52">
        <w:lastRenderedPageBreak/>
        <w:drawing>
          <wp:inline distT="0" distB="0" distL="0" distR="0" wp14:anchorId="31DC056B" wp14:editId="0ED9BC56">
            <wp:extent cx="4962525" cy="3721895"/>
            <wp:effectExtent l="133350" t="114300" r="142875" b="16446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6314" cy="37322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  <w:r w:rsidRPr="00E17F52">
        <w:drawing>
          <wp:inline distT="0" distB="0" distL="0" distR="0" wp14:anchorId="2BC414BF" wp14:editId="2828618B">
            <wp:extent cx="4962525" cy="3721895"/>
            <wp:effectExtent l="133350" t="114300" r="142875" b="16446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3229" cy="37299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</w:p>
    <w:p w:rsidR="00E17F52" w:rsidRDefault="00E17F52" w:rsidP="00521491">
      <w:pPr>
        <w:spacing w:after="0"/>
        <w:ind w:left="0" w:right="0"/>
      </w:pPr>
      <w:r w:rsidRPr="00E17F52">
        <w:lastRenderedPageBreak/>
        <w:drawing>
          <wp:inline distT="0" distB="0" distL="0" distR="0" wp14:anchorId="3977993A" wp14:editId="37D94E1E">
            <wp:extent cx="5419725" cy="4064794"/>
            <wp:effectExtent l="133350" t="114300" r="123825" b="16446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6507" cy="4069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17F52" w:rsidSect="00E17F52">
      <w:headerReference w:type="default" r:id="rId13"/>
      <w:headerReference w:type="first" r:id="rId14"/>
      <w:footerReference w:type="first" r:id="rId15"/>
      <w:type w:val="continuous"/>
      <w:pgSz w:w="11906" w:h="16838" w:code="9"/>
      <w:pgMar w:top="1871" w:right="566" w:bottom="709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</w:t>
    </w:r>
    <w:proofErr w:type="gramStart"/>
    <w:r w:rsidRPr="004823B9">
      <w:t>pos</w:t>
    </w:r>
    <w:r w:rsidR="00971C71" w:rsidRPr="004823B9">
      <w:t>t:</w:t>
    </w:r>
    <w:r w:rsidR="00971C71" w:rsidRPr="004823B9">
      <w:tab/>
    </w:r>
    <w:proofErr w:type="gramEnd"/>
    <w:r w:rsidR="00971C71" w:rsidRPr="004823B9"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02664">
      <w:t>4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02664">
      <w:t>7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2A76A57E" wp14:editId="24B7A29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5" name="Bilde 15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802664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802664">
      <w:t>7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553C85" w:rsidP="00553C85">
          <w:pPr>
            <w:pStyle w:val="DatoRefFyllInn"/>
          </w:pPr>
          <w:bookmarkStart w:id="9" w:name="VarDato"/>
          <w:bookmarkEnd w:id="9"/>
          <w:r>
            <w:t>26.01.</w:t>
          </w:r>
          <w:r w:rsidR="001606C8">
            <w:t>201</w:t>
          </w:r>
          <w:r>
            <w:t>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7D2BB3"/>
    <w:multiLevelType w:val="hybridMultilevel"/>
    <w:tmpl w:val="21F87FDE"/>
    <w:lvl w:ilvl="0" w:tplc="FFC4BCA2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C45100"/>
    <w:multiLevelType w:val="hybridMultilevel"/>
    <w:tmpl w:val="60CA8F16"/>
    <w:lvl w:ilvl="0" w:tplc="A6C43AC8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4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19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8"/>
  </w:num>
  <w:num w:numId="10">
    <w:abstractNumId w:val="12"/>
  </w:num>
  <w:num w:numId="11">
    <w:abstractNumId w:val="21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17"/>
  </w:num>
  <w:num w:numId="17">
    <w:abstractNumId w:val="18"/>
  </w:num>
  <w:num w:numId="18">
    <w:abstractNumId w:val="6"/>
  </w:num>
  <w:num w:numId="19">
    <w:abstractNumId w:val="24"/>
  </w:num>
  <w:num w:numId="20">
    <w:abstractNumId w:val="10"/>
  </w:num>
  <w:num w:numId="21">
    <w:abstractNumId w:val="14"/>
  </w:num>
  <w:num w:numId="22">
    <w:abstractNumId w:val="3"/>
  </w:num>
  <w:num w:numId="23">
    <w:abstractNumId w:val="5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1E90"/>
    <w:rsid w:val="00002678"/>
    <w:rsid w:val="00013202"/>
    <w:rsid w:val="00014DA6"/>
    <w:rsid w:val="0001553F"/>
    <w:rsid w:val="0001657C"/>
    <w:rsid w:val="0001682F"/>
    <w:rsid w:val="00027C44"/>
    <w:rsid w:val="00031268"/>
    <w:rsid w:val="00043302"/>
    <w:rsid w:val="000721CE"/>
    <w:rsid w:val="00074BC1"/>
    <w:rsid w:val="000766E6"/>
    <w:rsid w:val="0008106A"/>
    <w:rsid w:val="0009654B"/>
    <w:rsid w:val="0009768A"/>
    <w:rsid w:val="000A4C19"/>
    <w:rsid w:val="000A6350"/>
    <w:rsid w:val="000B1366"/>
    <w:rsid w:val="000B1D6B"/>
    <w:rsid w:val="000B5D99"/>
    <w:rsid w:val="000B5E3B"/>
    <w:rsid w:val="000B78EF"/>
    <w:rsid w:val="000D2DFA"/>
    <w:rsid w:val="000D69F0"/>
    <w:rsid w:val="000E18AC"/>
    <w:rsid w:val="000F3702"/>
    <w:rsid w:val="000F5123"/>
    <w:rsid w:val="0010141F"/>
    <w:rsid w:val="0010730A"/>
    <w:rsid w:val="0012152F"/>
    <w:rsid w:val="00127D22"/>
    <w:rsid w:val="001407C7"/>
    <w:rsid w:val="001458A9"/>
    <w:rsid w:val="001606C8"/>
    <w:rsid w:val="001650EA"/>
    <w:rsid w:val="00167ED0"/>
    <w:rsid w:val="00174D8C"/>
    <w:rsid w:val="00190551"/>
    <w:rsid w:val="0019375E"/>
    <w:rsid w:val="00194277"/>
    <w:rsid w:val="001944F1"/>
    <w:rsid w:val="0019713C"/>
    <w:rsid w:val="001A0B0D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24B6"/>
    <w:rsid w:val="002363F0"/>
    <w:rsid w:val="00236AE9"/>
    <w:rsid w:val="002473A7"/>
    <w:rsid w:val="0025316F"/>
    <w:rsid w:val="00264206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A6CAB"/>
    <w:rsid w:val="002B2422"/>
    <w:rsid w:val="002D1636"/>
    <w:rsid w:val="002D30B9"/>
    <w:rsid w:val="002D58BC"/>
    <w:rsid w:val="002D62C4"/>
    <w:rsid w:val="002E008F"/>
    <w:rsid w:val="002E22DE"/>
    <w:rsid w:val="002E6D4C"/>
    <w:rsid w:val="002F5A78"/>
    <w:rsid w:val="003038B0"/>
    <w:rsid w:val="003067D4"/>
    <w:rsid w:val="00311850"/>
    <w:rsid w:val="00324582"/>
    <w:rsid w:val="00327F39"/>
    <w:rsid w:val="00332D8B"/>
    <w:rsid w:val="003408EA"/>
    <w:rsid w:val="00342982"/>
    <w:rsid w:val="003502F5"/>
    <w:rsid w:val="00351B61"/>
    <w:rsid w:val="003523C5"/>
    <w:rsid w:val="00352B3C"/>
    <w:rsid w:val="00362539"/>
    <w:rsid w:val="00371AF1"/>
    <w:rsid w:val="003775EF"/>
    <w:rsid w:val="00390A02"/>
    <w:rsid w:val="003A4405"/>
    <w:rsid w:val="003B5DBC"/>
    <w:rsid w:val="003B6C65"/>
    <w:rsid w:val="003B6C68"/>
    <w:rsid w:val="003C5521"/>
    <w:rsid w:val="003D21F0"/>
    <w:rsid w:val="003E44C6"/>
    <w:rsid w:val="003E7A0B"/>
    <w:rsid w:val="003F1CCE"/>
    <w:rsid w:val="003F336E"/>
    <w:rsid w:val="00407D95"/>
    <w:rsid w:val="00415C8B"/>
    <w:rsid w:val="00416DF4"/>
    <w:rsid w:val="00425BDD"/>
    <w:rsid w:val="004275AD"/>
    <w:rsid w:val="00431BEA"/>
    <w:rsid w:val="00433447"/>
    <w:rsid w:val="004376E2"/>
    <w:rsid w:val="00443587"/>
    <w:rsid w:val="0046319C"/>
    <w:rsid w:val="0046384D"/>
    <w:rsid w:val="0046686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E0DF7"/>
    <w:rsid w:val="004E5B39"/>
    <w:rsid w:val="004F145A"/>
    <w:rsid w:val="004F6B6D"/>
    <w:rsid w:val="00507786"/>
    <w:rsid w:val="00512A1B"/>
    <w:rsid w:val="00521491"/>
    <w:rsid w:val="00527259"/>
    <w:rsid w:val="00530E1B"/>
    <w:rsid w:val="00537666"/>
    <w:rsid w:val="00543C13"/>
    <w:rsid w:val="00551CF4"/>
    <w:rsid w:val="00553C85"/>
    <w:rsid w:val="0057419D"/>
    <w:rsid w:val="0057642F"/>
    <w:rsid w:val="00580BE5"/>
    <w:rsid w:val="005904A4"/>
    <w:rsid w:val="00592601"/>
    <w:rsid w:val="005B3945"/>
    <w:rsid w:val="005B46BF"/>
    <w:rsid w:val="005D38DC"/>
    <w:rsid w:val="005E10A4"/>
    <w:rsid w:val="005E7E88"/>
    <w:rsid w:val="005F5F67"/>
    <w:rsid w:val="00600031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6393A"/>
    <w:rsid w:val="0067283F"/>
    <w:rsid w:val="006749AD"/>
    <w:rsid w:val="0067503C"/>
    <w:rsid w:val="006756D6"/>
    <w:rsid w:val="006767CA"/>
    <w:rsid w:val="00676E7B"/>
    <w:rsid w:val="00680D6F"/>
    <w:rsid w:val="00683D60"/>
    <w:rsid w:val="00697A84"/>
    <w:rsid w:val="006A4F4E"/>
    <w:rsid w:val="006C02E0"/>
    <w:rsid w:val="006D0E76"/>
    <w:rsid w:val="006D3ADF"/>
    <w:rsid w:val="006E3A7A"/>
    <w:rsid w:val="006E768B"/>
    <w:rsid w:val="006F3274"/>
    <w:rsid w:val="006F5661"/>
    <w:rsid w:val="00703680"/>
    <w:rsid w:val="007049A2"/>
    <w:rsid w:val="00711428"/>
    <w:rsid w:val="00716FDC"/>
    <w:rsid w:val="007260C7"/>
    <w:rsid w:val="0073021C"/>
    <w:rsid w:val="00731193"/>
    <w:rsid w:val="007352E8"/>
    <w:rsid w:val="00740057"/>
    <w:rsid w:val="0075076C"/>
    <w:rsid w:val="00754474"/>
    <w:rsid w:val="007567E7"/>
    <w:rsid w:val="007617A9"/>
    <w:rsid w:val="00763FBB"/>
    <w:rsid w:val="007764AB"/>
    <w:rsid w:val="00776760"/>
    <w:rsid w:val="00780B90"/>
    <w:rsid w:val="007811AC"/>
    <w:rsid w:val="007820CA"/>
    <w:rsid w:val="007855FA"/>
    <w:rsid w:val="00791673"/>
    <w:rsid w:val="007A3809"/>
    <w:rsid w:val="007B6BD2"/>
    <w:rsid w:val="007B7864"/>
    <w:rsid w:val="007C5A10"/>
    <w:rsid w:val="007E4DC0"/>
    <w:rsid w:val="007E54A4"/>
    <w:rsid w:val="007F0282"/>
    <w:rsid w:val="007F6CF9"/>
    <w:rsid w:val="0080054B"/>
    <w:rsid w:val="00802664"/>
    <w:rsid w:val="00806085"/>
    <w:rsid w:val="00806A8F"/>
    <w:rsid w:val="00816BA6"/>
    <w:rsid w:val="00824E41"/>
    <w:rsid w:val="00844F96"/>
    <w:rsid w:val="008455AF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C4D70"/>
    <w:rsid w:val="008D439C"/>
    <w:rsid w:val="008D5CFC"/>
    <w:rsid w:val="008D7258"/>
    <w:rsid w:val="008F12CA"/>
    <w:rsid w:val="008F17C3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1F1A"/>
    <w:rsid w:val="00942CAC"/>
    <w:rsid w:val="009468E8"/>
    <w:rsid w:val="00951FC5"/>
    <w:rsid w:val="00954BF1"/>
    <w:rsid w:val="009558F3"/>
    <w:rsid w:val="00956BEC"/>
    <w:rsid w:val="0096734C"/>
    <w:rsid w:val="00971B93"/>
    <w:rsid w:val="00971C71"/>
    <w:rsid w:val="00974EC9"/>
    <w:rsid w:val="00983787"/>
    <w:rsid w:val="009868C5"/>
    <w:rsid w:val="009921F1"/>
    <w:rsid w:val="009A2B99"/>
    <w:rsid w:val="009A5336"/>
    <w:rsid w:val="009A6BFB"/>
    <w:rsid w:val="009B5E8D"/>
    <w:rsid w:val="009C1A4D"/>
    <w:rsid w:val="009C1EA9"/>
    <w:rsid w:val="009C2CFA"/>
    <w:rsid w:val="009C50FE"/>
    <w:rsid w:val="009E2F79"/>
    <w:rsid w:val="009F4CE1"/>
    <w:rsid w:val="009F60BE"/>
    <w:rsid w:val="00A011E9"/>
    <w:rsid w:val="00A06F8B"/>
    <w:rsid w:val="00A073C0"/>
    <w:rsid w:val="00A13132"/>
    <w:rsid w:val="00A146A9"/>
    <w:rsid w:val="00A15976"/>
    <w:rsid w:val="00A20BD5"/>
    <w:rsid w:val="00A23B20"/>
    <w:rsid w:val="00A26070"/>
    <w:rsid w:val="00A35FA7"/>
    <w:rsid w:val="00A53B9F"/>
    <w:rsid w:val="00A763D6"/>
    <w:rsid w:val="00A81B4A"/>
    <w:rsid w:val="00A843F7"/>
    <w:rsid w:val="00A845EC"/>
    <w:rsid w:val="00AA07DD"/>
    <w:rsid w:val="00AA464D"/>
    <w:rsid w:val="00AB376E"/>
    <w:rsid w:val="00AD3E39"/>
    <w:rsid w:val="00AD4931"/>
    <w:rsid w:val="00AD5918"/>
    <w:rsid w:val="00AE6403"/>
    <w:rsid w:val="00AF3F57"/>
    <w:rsid w:val="00B01E76"/>
    <w:rsid w:val="00B02DFA"/>
    <w:rsid w:val="00B125CD"/>
    <w:rsid w:val="00B400DF"/>
    <w:rsid w:val="00B42CE4"/>
    <w:rsid w:val="00B434D2"/>
    <w:rsid w:val="00B45F06"/>
    <w:rsid w:val="00B51187"/>
    <w:rsid w:val="00B526C3"/>
    <w:rsid w:val="00B53708"/>
    <w:rsid w:val="00B6242C"/>
    <w:rsid w:val="00B64487"/>
    <w:rsid w:val="00B6624E"/>
    <w:rsid w:val="00B71075"/>
    <w:rsid w:val="00B75118"/>
    <w:rsid w:val="00BA6183"/>
    <w:rsid w:val="00BA6551"/>
    <w:rsid w:val="00BC7F62"/>
    <w:rsid w:val="00BD5BD9"/>
    <w:rsid w:val="00BE1EA4"/>
    <w:rsid w:val="00BE470C"/>
    <w:rsid w:val="00BF5EB7"/>
    <w:rsid w:val="00C0112D"/>
    <w:rsid w:val="00C02D01"/>
    <w:rsid w:val="00C07F90"/>
    <w:rsid w:val="00C126D7"/>
    <w:rsid w:val="00C208C4"/>
    <w:rsid w:val="00C21879"/>
    <w:rsid w:val="00C42169"/>
    <w:rsid w:val="00C5644E"/>
    <w:rsid w:val="00C61AD6"/>
    <w:rsid w:val="00C65118"/>
    <w:rsid w:val="00C707E7"/>
    <w:rsid w:val="00C71610"/>
    <w:rsid w:val="00C82D47"/>
    <w:rsid w:val="00C86590"/>
    <w:rsid w:val="00C907E9"/>
    <w:rsid w:val="00C93878"/>
    <w:rsid w:val="00C947D0"/>
    <w:rsid w:val="00C9751B"/>
    <w:rsid w:val="00CA2B9E"/>
    <w:rsid w:val="00CA4233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5B40"/>
    <w:rsid w:val="00D438FF"/>
    <w:rsid w:val="00D61AB5"/>
    <w:rsid w:val="00D63F50"/>
    <w:rsid w:val="00D66C3C"/>
    <w:rsid w:val="00D70432"/>
    <w:rsid w:val="00D77236"/>
    <w:rsid w:val="00D8576B"/>
    <w:rsid w:val="00D8648A"/>
    <w:rsid w:val="00D95520"/>
    <w:rsid w:val="00DB327E"/>
    <w:rsid w:val="00DB6FC6"/>
    <w:rsid w:val="00DB7D58"/>
    <w:rsid w:val="00DE4B92"/>
    <w:rsid w:val="00DF3F80"/>
    <w:rsid w:val="00E043B8"/>
    <w:rsid w:val="00E07116"/>
    <w:rsid w:val="00E1089F"/>
    <w:rsid w:val="00E12DA3"/>
    <w:rsid w:val="00E17F52"/>
    <w:rsid w:val="00E22245"/>
    <w:rsid w:val="00E248EA"/>
    <w:rsid w:val="00E26188"/>
    <w:rsid w:val="00E41A81"/>
    <w:rsid w:val="00E451A2"/>
    <w:rsid w:val="00E51E78"/>
    <w:rsid w:val="00E564A5"/>
    <w:rsid w:val="00E6092F"/>
    <w:rsid w:val="00E622C6"/>
    <w:rsid w:val="00E6331A"/>
    <w:rsid w:val="00E66329"/>
    <w:rsid w:val="00E67AC6"/>
    <w:rsid w:val="00E84FB9"/>
    <w:rsid w:val="00E87E31"/>
    <w:rsid w:val="00E96B16"/>
    <w:rsid w:val="00EA31B6"/>
    <w:rsid w:val="00EA6D3F"/>
    <w:rsid w:val="00EB3050"/>
    <w:rsid w:val="00EB37D0"/>
    <w:rsid w:val="00EB39A2"/>
    <w:rsid w:val="00EC15AC"/>
    <w:rsid w:val="00EC32FF"/>
    <w:rsid w:val="00EC47D5"/>
    <w:rsid w:val="00ED569F"/>
    <w:rsid w:val="00EE2E81"/>
    <w:rsid w:val="00EE70CE"/>
    <w:rsid w:val="00EF4EA2"/>
    <w:rsid w:val="00EF5190"/>
    <w:rsid w:val="00F03103"/>
    <w:rsid w:val="00F12192"/>
    <w:rsid w:val="00F355F8"/>
    <w:rsid w:val="00F3700C"/>
    <w:rsid w:val="00F41863"/>
    <w:rsid w:val="00F57B09"/>
    <w:rsid w:val="00F63A64"/>
    <w:rsid w:val="00F63EF8"/>
    <w:rsid w:val="00F669F7"/>
    <w:rsid w:val="00F80CE4"/>
    <w:rsid w:val="00FA4002"/>
    <w:rsid w:val="00FB511A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572</Words>
  <Characters>4378</Characters>
  <Application>Microsoft Office Word</Application>
  <DocSecurity>0</DocSecurity>
  <Lines>36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2015-02-19T16:54:00Z</dcterms:created>
  <dcterms:modified xsi:type="dcterms:W3CDTF">2015-02-19T16:57:00Z</dcterms:modified>
</cp:coreProperties>
</file>