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EB668" w14:textId="77777777" w:rsidR="00E24797" w:rsidRPr="0076102E" w:rsidRDefault="00E24797">
      <w:pPr>
        <w:pStyle w:val="FyllLinje"/>
        <w:rPr>
          <w:lang w:val="en-GB"/>
        </w:rPr>
      </w:pPr>
    </w:p>
    <w:p w14:paraId="26788D2C" w14:textId="77777777" w:rsidR="00E24797" w:rsidRPr="0076102E" w:rsidRDefault="00E24797">
      <w:pPr>
        <w:pStyle w:val="Tilfelt"/>
        <w:rPr>
          <w:lang w:val="en-GB"/>
        </w:rPr>
        <w:sectPr w:rsidR="00E24797" w:rsidRPr="0076102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  <w:bookmarkStart w:id="26" w:name="merknader"/>
      <w:bookmarkEnd w:id="26"/>
    </w:p>
    <w:p w14:paraId="79CC9F35" w14:textId="77777777" w:rsidR="007767A4" w:rsidRPr="0076102E" w:rsidRDefault="0076102E" w:rsidP="00F7014D">
      <w:pPr>
        <w:keepNext/>
        <w:spacing w:before="660" w:after="240"/>
        <w:outlineLvl w:val="0"/>
        <w:rPr>
          <w:rFonts w:cs="Arial"/>
          <w:b/>
          <w:bCs/>
          <w:kern w:val="32"/>
          <w:sz w:val="30"/>
          <w:szCs w:val="32"/>
        </w:rPr>
      </w:pPr>
      <w:bookmarkStart w:id="27" w:name="Firma"/>
      <w:bookmarkStart w:id="28" w:name="Adresse"/>
      <w:bookmarkStart w:id="29" w:name="lblOverskrift"/>
      <w:bookmarkEnd w:id="27"/>
      <w:bookmarkEnd w:id="28"/>
      <w:r w:rsidRPr="0076102E">
        <w:rPr>
          <w:rFonts w:cs="Arial"/>
          <w:b/>
          <w:bCs/>
          <w:kern w:val="32"/>
          <w:sz w:val="30"/>
          <w:szCs w:val="32"/>
        </w:rPr>
        <w:t>Minutes</w:t>
      </w:r>
      <w:bookmarkEnd w:id="29"/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4653"/>
      </w:tblGrid>
      <w:tr w:rsidR="0080096C" w:rsidRPr="00C0795E" w14:paraId="4D58BA2A" w14:textId="77777777" w:rsidTr="00CF46FD">
        <w:trPr>
          <w:cantSplit/>
        </w:trPr>
        <w:tc>
          <w:tcPr>
            <w:tcW w:w="1074" w:type="dxa"/>
          </w:tcPr>
          <w:p w14:paraId="3A04A65F" w14:textId="77777777" w:rsidR="0080096C" w:rsidRPr="0076102E" w:rsidRDefault="0076102E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</w:rPr>
            </w:pPr>
            <w:bookmarkStart w:id="30" w:name="lblTilstede"/>
            <w:r w:rsidRPr="0076102E">
              <w:rPr>
                <w:sz w:val="16"/>
              </w:rPr>
              <w:t>Present</w:t>
            </w:r>
            <w:bookmarkEnd w:id="30"/>
            <w:r w:rsidR="0080096C" w:rsidRPr="0076102E">
              <w:rPr>
                <w:sz w:val="16"/>
              </w:rPr>
              <w:t>:</w:t>
            </w:r>
          </w:p>
        </w:tc>
        <w:tc>
          <w:tcPr>
            <w:tcW w:w="8613" w:type="dxa"/>
            <w:gridSpan w:val="3"/>
          </w:tcPr>
          <w:p w14:paraId="5F6F5690" w14:textId="046E8500" w:rsidR="0080096C" w:rsidRPr="00C0795E" w:rsidRDefault="0076102E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</w:rPr>
            </w:pPr>
            <w:bookmarkStart w:id="31" w:name="tilstede"/>
            <w:r w:rsidRPr="00C0795E">
              <w:rPr>
                <w:rFonts w:cs="Arial"/>
              </w:rPr>
              <w:t xml:space="preserve">Roar Tobro, Anne Kristine Børresen, Jan Frode Hatlen, Karl Erik Haug, May Grete Sætran, Andreas Sanders, Espen Andresen, Pål Sandvik, </w:t>
            </w:r>
            <w:r w:rsidR="00C0795E" w:rsidRPr="00C0795E">
              <w:rPr>
                <w:rFonts w:cs="Arial"/>
              </w:rPr>
              <w:t xml:space="preserve">Magne </w:t>
            </w:r>
            <w:proofErr w:type="spellStart"/>
            <w:r w:rsidR="00C0795E" w:rsidRPr="00C0795E">
              <w:rPr>
                <w:rFonts w:cs="Arial"/>
              </w:rPr>
              <w:t>Njåstad</w:t>
            </w:r>
            <w:proofErr w:type="spellEnd"/>
            <w:r w:rsidR="00C0795E" w:rsidRPr="00C0795E">
              <w:rPr>
                <w:rFonts w:cs="Arial"/>
              </w:rPr>
              <w:t>,</w:t>
            </w:r>
            <w:r w:rsidR="0099395A">
              <w:rPr>
                <w:rFonts w:cs="Arial"/>
              </w:rPr>
              <w:t xml:space="preserve"> </w:t>
            </w:r>
            <w:r w:rsidR="00C0795E" w:rsidRPr="00C0795E">
              <w:rPr>
                <w:rFonts w:cs="Arial"/>
              </w:rPr>
              <w:t>David Br</w:t>
            </w:r>
            <w:r w:rsidR="00C0795E">
              <w:rPr>
                <w:rFonts w:cs="Arial"/>
              </w:rPr>
              <w:t>egaint</w:t>
            </w:r>
            <w:r w:rsidR="00C0795E" w:rsidRPr="00C0795E">
              <w:rPr>
                <w:rFonts w:cs="Arial"/>
              </w:rPr>
              <w:t>, Martin Inge Standal</w:t>
            </w:r>
            <w:r w:rsidR="00C0795E">
              <w:rPr>
                <w:rFonts w:cs="Arial"/>
              </w:rPr>
              <w:t xml:space="preserve">, </w:t>
            </w:r>
            <w:r w:rsidR="00C0795E" w:rsidRPr="00C0795E">
              <w:rPr>
                <w:rFonts w:cs="Arial"/>
              </w:rPr>
              <w:t xml:space="preserve">Gudveig Gjøsund, </w:t>
            </w:r>
            <w:r w:rsidRPr="00C0795E">
              <w:rPr>
                <w:rFonts w:cs="Arial"/>
              </w:rPr>
              <w:t>Kari Skarholt</w:t>
            </w:r>
            <w:bookmarkEnd w:id="31"/>
          </w:p>
        </w:tc>
      </w:tr>
      <w:tr w:rsidR="0080096C" w:rsidRPr="0076102E" w14:paraId="404AA648" w14:textId="77777777" w:rsidTr="00CF46FD">
        <w:trPr>
          <w:cantSplit/>
        </w:trPr>
        <w:tc>
          <w:tcPr>
            <w:tcW w:w="1074" w:type="dxa"/>
          </w:tcPr>
          <w:p w14:paraId="5FEAADA7" w14:textId="77777777" w:rsidR="0080096C" w:rsidRPr="0076102E" w:rsidRDefault="0076102E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</w:rPr>
            </w:pPr>
            <w:bookmarkStart w:id="32" w:name="lblForfall"/>
            <w:r w:rsidRPr="0076102E">
              <w:rPr>
                <w:sz w:val="16"/>
              </w:rPr>
              <w:t>Not present</w:t>
            </w:r>
            <w:bookmarkEnd w:id="32"/>
            <w:r w:rsidR="0080096C" w:rsidRPr="0076102E">
              <w:rPr>
                <w:sz w:val="16"/>
              </w:rPr>
              <w:t>:</w:t>
            </w:r>
          </w:p>
        </w:tc>
        <w:tc>
          <w:tcPr>
            <w:tcW w:w="8613" w:type="dxa"/>
            <w:gridSpan w:val="3"/>
          </w:tcPr>
          <w:p w14:paraId="4914DC0C" w14:textId="77777777" w:rsidR="0080096C" w:rsidRPr="0076102E" w:rsidRDefault="0076102E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</w:rPr>
            </w:pPr>
            <w:bookmarkStart w:id="33" w:name="forfall"/>
            <w:r>
              <w:rPr>
                <w:rFonts w:cs="Arial"/>
              </w:rPr>
              <w:t>Lisbeth Aune, Rasmus Hugdal</w:t>
            </w:r>
            <w:bookmarkEnd w:id="33"/>
          </w:p>
        </w:tc>
      </w:tr>
      <w:tr w:rsidR="0080096C" w:rsidRPr="0076102E" w14:paraId="31C6E4F0" w14:textId="77777777" w:rsidTr="00CF46FD">
        <w:trPr>
          <w:cantSplit/>
        </w:trPr>
        <w:tc>
          <w:tcPr>
            <w:tcW w:w="1074" w:type="dxa"/>
          </w:tcPr>
          <w:p w14:paraId="0AD9DD8B" w14:textId="77777777" w:rsidR="0080096C" w:rsidRPr="0076102E" w:rsidRDefault="0076102E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</w:rPr>
            </w:pPr>
            <w:bookmarkStart w:id="34" w:name="lblKopiTil"/>
            <w:r w:rsidRPr="0076102E">
              <w:rPr>
                <w:sz w:val="16"/>
              </w:rPr>
              <w:t>Copy to</w:t>
            </w:r>
            <w:bookmarkEnd w:id="34"/>
            <w:r w:rsidR="0080096C" w:rsidRPr="0076102E">
              <w:rPr>
                <w:sz w:val="16"/>
              </w:rPr>
              <w:t>:</w:t>
            </w:r>
          </w:p>
        </w:tc>
        <w:tc>
          <w:tcPr>
            <w:tcW w:w="8613" w:type="dxa"/>
            <w:gridSpan w:val="3"/>
          </w:tcPr>
          <w:p w14:paraId="6314D89D" w14:textId="77777777" w:rsidR="0080096C" w:rsidRPr="0076102E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</w:rPr>
            </w:pPr>
            <w:bookmarkStart w:id="35" w:name="kopi"/>
            <w:bookmarkEnd w:id="35"/>
          </w:p>
        </w:tc>
      </w:tr>
      <w:tr w:rsidR="0080096C" w:rsidRPr="00BE1876" w14:paraId="7C1CE89E" w14:textId="77777777" w:rsidTr="00CF46FD">
        <w:trPr>
          <w:cantSplit/>
        </w:trPr>
        <w:tc>
          <w:tcPr>
            <w:tcW w:w="1074" w:type="dxa"/>
          </w:tcPr>
          <w:p w14:paraId="3649A63A" w14:textId="77777777" w:rsidR="0080096C" w:rsidRPr="0076102E" w:rsidRDefault="0076102E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</w:rPr>
            </w:pPr>
            <w:bookmarkStart w:id="36" w:name="lblGjelder"/>
            <w:r w:rsidRPr="0076102E">
              <w:rPr>
                <w:sz w:val="16"/>
              </w:rPr>
              <w:t>Subject</w:t>
            </w:r>
            <w:bookmarkEnd w:id="36"/>
            <w:r w:rsidR="0080096C" w:rsidRPr="0076102E">
              <w:rPr>
                <w:sz w:val="16"/>
              </w:rPr>
              <w:t>:</w:t>
            </w:r>
          </w:p>
        </w:tc>
        <w:tc>
          <w:tcPr>
            <w:tcW w:w="8613" w:type="dxa"/>
            <w:gridSpan w:val="3"/>
          </w:tcPr>
          <w:p w14:paraId="427ACD25" w14:textId="2E7761BD" w:rsidR="0080096C" w:rsidRPr="0076102E" w:rsidRDefault="0076102E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7" w:name="gjelder"/>
            <w:r w:rsidRPr="0076102E">
              <w:rPr>
                <w:rFonts w:cs="Arial"/>
                <w:lang w:val="nb-NO"/>
              </w:rPr>
              <w:t>Gjenoppretting - felles møte for styrings- og prosjektgruppa</w:t>
            </w:r>
            <w:bookmarkEnd w:id="37"/>
          </w:p>
        </w:tc>
      </w:tr>
      <w:tr w:rsidR="0080096C" w:rsidRPr="0076102E" w14:paraId="49A918A4" w14:textId="77777777" w:rsidTr="00CF46FD">
        <w:trPr>
          <w:cantSplit/>
        </w:trPr>
        <w:tc>
          <w:tcPr>
            <w:tcW w:w="1074" w:type="dxa"/>
          </w:tcPr>
          <w:p w14:paraId="7C14EFFA" w14:textId="77777777" w:rsidR="0080096C" w:rsidRPr="0076102E" w:rsidRDefault="0076102E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</w:rPr>
            </w:pPr>
            <w:bookmarkStart w:id="38" w:name="lblMotetid"/>
            <w:r w:rsidRPr="0076102E">
              <w:rPr>
                <w:sz w:val="16"/>
              </w:rPr>
              <w:t>Time of meeting</w:t>
            </w:r>
            <w:bookmarkEnd w:id="38"/>
            <w:r w:rsidR="0080096C" w:rsidRPr="0076102E">
              <w:rPr>
                <w:sz w:val="16"/>
              </w:rPr>
              <w:t>:</w:t>
            </w:r>
          </w:p>
        </w:tc>
        <w:tc>
          <w:tcPr>
            <w:tcW w:w="2875" w:type="dxa"/>
          </w:tcPr>
          <w:p w14:paraId="4A475051" w14:textId="77777777" w:rsidR="0080096C" w:rsidRPr="0076102E" w:rsidRDefault="0076102E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</w:rPr>
            </w:pPr>
            <w:bookmarkStart w:id="39" w:name="Tid"/>
            <w:bookmarkStart w:id="40" w:name="motetid"/>
            <w:bookmarkEnd w:id="39"/>
            <w:r>
              <w:rPr>
                <w:rFonts w:cs="Arial"/>
              </w:rPr>
              <w:t>0900-1100</w:t>
            </w:r>
            <w:bookmarkEnd w:id="40"/>
          </w:p>
        </w:tc>
        <w:tc>
          <w:tcPr>
            <w:tcW w:w="1085" w:type="dxa"/>
          </w:tcPr>
          <w:p w14:paraId="2CE10F11" w14:textId="77777777" w:rsidR="0080096C" w:rsidRPr="0076102E" w:rsidRDefault="0076102E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rFonts w:cs="Arial"/>
                <w:sz w:val="16"/>
              </w:rPr>
            </w:pPr>
            <w:bookmarkStart w:id="41" w:name="lblMotested"/>
            <w:r w:rsidRPr="0076102E">
              <w:rPr>
                <w:rFonts w:cs="Arial"/>
                <w:sz w:val="16"/>
              </w:rPr>
              <w:t>Place</w:t>
            </w:r>
            <w:bookmarkEnd w:id="41"/>
            <w:r w:rsidR="0080096C" w:rsidRPr="0076102E">
              <w:rPr>
                <w:rFonts w:cs="Arial"/>
                <w:sz w:val="16"/>
              </w:rPr>
              <w:t>:</w:t>
            </w:r>
          </w:p>
        </w:tc>
        <w:tc>
          <w:tcPr>
            <w:tcW w:w="4653" w:type="dxa"/>
          </w:tcPr>
          <w:p w14:paraId="510BB845" w14:textId="77777777" w:rsidR="0080096C" w:rsidRPr="0076102E" w:rsidRDefault="0076102E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</w:rPr>
            </w:pPr>
            <w:bookmarkStart w:id="42" w:name="Sted"/>
            <w:bookmarkStart w:id="43" w:name="motested"/>
            <w:bookmarkEnd w:id="42"/>
            <w:r>
              <w:rPr>
                <w:rFonts w:cs="Arial"/>
              </w:rPr>
              <w:t>HF, Dragvoll</w:t>
            </w:r>
            <w:bookmarkEnd w:id="43"/>
          </w:p>
        </w:tc>
      </w:tr>
      <w:tr w:rsidR="0080096C" w:rsidRPr="00D075F8" w14:paraId="414172CA" w14:textId="77777777" w:rsidTr="00CF46FD">
        <w:trPr>
          <w:cantSplit/>
        </w:trPr>
        <w:tc>
          <w:tcPr>
            <w:tcW w:w="1074" w:type="dxa"/>
          </w:tcPr>
          <w:p w14:paraId="772322CB" w14:textId="77777777" w:rsidR="0080096C" w:rsidRPr="00D075F8" w:rsidRDefault="0076102E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rFonts w:cs="Arial"/>
                <w:sz w:val="16"/>
              </w:rPr>
            </w:pPr>
            <w:bookmarkStart w:id="44" w:name="lblSignatur"/>
            <w:r w:rsidRPr="00D075F8">
              <w:rPr>
                <w:rFonts w:cs="Arial"/>
                <w:sz w:val="16"/>
              </w:rPr>
              <w:t>Signature</w:t>
            </w:r>
            <w:bookmarkEnd w:id="44"/>
            <w:r w:rsidR="0080096C" w:rsidRPr="00D075F8">
              <w:rPr>
                <w:rFonts w:cs="Arial"/>
                <w:sz w:val="16"/>
              </w:rPr>
              <w:t>:</w:t>
            </w:r>
          </w:p>
        </w:tc>
        <w:tc>
          <w:tcPr>
            <w:tcW w:w="8613" w:type="dxa"/>
            <w:gridSpan w:val="3"/>
          </w:tcPr>
          <w:p w14:paraId="19FAB012" w14:textId="77777777" w:rsidR="0080096C" w:rsidRPr="00D075F8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</w:rPr>
            </w:pPr>
            <w:r w:rsidRPr="00D075F8">
              <w:rPr>
                <w:rFonts w:cs="Arial"/>
              </w:rPr>
              <w:t xml:space="preserve"> </w:t>
            </w:r>
          </w:p>
        </w:tc>
      </w:tr>
    </w:tbl>
    <w:p w14:paraId="632D3FF2" w14:textId="2125891A" w:rsidR="00C0795E" w:rsidRPr="004D2463" w:rsidRDefault="00C0795E" w:rsidP="00C0795E">
      <w:pPr>
        <w:pStyle w:val="Listeavsnitt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4D2463">
        <w:rPr>
          <w:rFonts w:ascii="Arial" w:hAnsi="Arial" w:cs="Arial"/>
          <w:b/>
          <w:bCs/>
          <w:sz w:val="24"/>
          <w:szCs w:val="24"/>
        </w:rPr>
        <w:t xml:space="preserve">Innledning </w:t>
      </w:r>
    </w:p>
    <w:p w14:paraId="337A7560" w14:textId="3775D4C5" w:rsidR="00C0795E" w:rsidRPr="00C0795E" w:rsidRDefault="00C0795E" w:rsidP="00C0795E">
      <w:pPr>
        <w:rPr>
          <w:lang w:val="nb-NO"/>
        </w:rPr>
      </w:pPr>
      <w:r>
        <w:rPr>
          <w:lang w:val="nb-NO"/>
        </w:rPr>
        <w:t>Roar orienterte om agenda og formål med møtet.</w:t>
      </w:r>
    </w:p>
    <w:p w14:paraId="59FAFFB4" w14:textId="28101E46" w:rsidR="00C0795E" w:rsidRPr="00C0795E" w:rsidRDefault="00C0795E" w:rsidP="00C0795E">
      <w:pPr>
        <w:rPr>
          <w:lang w:val="nb-NO"/>
        </w:rPr>
      </w:pPr>
    </w:p>
    <w:p w14:paraId="0D307F99" w14:textId="5EF1628D" w:rsidR="00C0795E" w:rsidRPr="004D2463" w:rsidRDefault="00C0795E" w:rsidP="00C0795E">
      <w:pPr>
        <w:pStyle w:val="Listeavsnitt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4D2463">
        <w:rPr>
          <w:rFonts w:ascii="Arial" w:hAnsi="Arial" w:cs="Arial"/>
          <w:b/>
          <w:bCs/>
          <w:sz w:val="24"/>
          <w:szCs w:val="24"/>
        </w:rPr>
        <w:t>Status for evalueringen av gjenopprettingsarbeidet</w:t>
      </w:r>
    </w:p>
    <w:p w14:paraId="3B705DCB" w14:textId="2A116045" w:rsidR="00275E2E" w:rsidRDefault="00C0795E" w:rsidP="00275E2E">
      <w:pPr>
        <w:rPr>
          <w:lang w:val="nb-NO"/>
        </w:rPr>
      </w:pPr>
      <w:r w:rsidRPr="00C0795E">
        <w:rPr>
          <w:lang w:val="nb-NO"/>
        </w:rPr>
        <w:t>Martin Inge Standal</w:t>
      </w:r>
      <w:r>
        <w:rPr>
          <w:lang w:val="nb-NO"/>
        </w:rPr>
        <w:t xml:space="preserve"> og Gudveig Gjøsund fra </w:t>
      </w:r>
      <w:r w:rsidRPr="00C0795E">
        <w:rPr>
          <w:lang w:val="nb-NO"/>
        </w:rPr>
        <w:t xml:space="preserve">NTNU Samfunnsforskning </w:t>
      </w:r>
      <w:r>
        <w:rPr>
          <w:lang w:val="nb-NO"/>
        </w:rPr>
        <w:t>redegjorde for status for evaluering av gjenopprettingsarbeidet. De har kommet godt i gang med arbeide</w:t>
      </w:r>
      <w:r w:rsidR="00BA688C">
        <w:rPr>
          <w:lang w:val="nb-NO"/>
        </w:rPr>
        <w:t>t</w:t>
      </w:r>
      <w:r>
        <w:rPr>
          <w:lang w:val="nb-NO"/>
        </w:rPr>
        <w:t xml:space="preserve">, og gjennomfører nå en intervjuundersøkelse. </w:t>
      </w:r>
      <w:r w:rsidR="00275E2E" w:rsidRPr="00BA688C">
        <w:rPr>
          <w:lang w:val="nb-NO"/>
        </w:rPr>
        <w:t>A</w:t>
      </w:r>
      <w:r w:rsidR="00275E2E">
        <w:rPr>
          <w:lang w:val="nb-NO"/>
        </w:rPr>
        <w:t>lle som h</w:t>
      </w:r>
      <w:r w:rsidR="00275E2E" w:rsidRPr="00BA688C">
        <w:rPr>
          <w:lang w:val="nb-NO"/>
        </w:rPr>
        <w:t>ar hatt en formell rolle i gjenopprettingsarbeidet</w:t>
      </w:r>
      <w:r w:rsidR="00275E2E">
        <w:rPr>
          <w:lang w:val="nb-NO"/>
        </w:rPr>
        <w:t xml:space="preserve"> er invitert til å delta på intervju (39 ansatte)</w:t>
      </w:r>
      <w:r w:rsidR="00275E2E" w:rsidRPr="00BA688C">
        <w:rPr>
          <w:lang w:val="nb-NO"/>
        </w:rPr>
        <w:t xml:space="preserve">. </w:t>
      </w:r>
      <w:r w:rsidR="00C3705A">
        <w:rPr>
          <w:lang w:val="nb-NO"/>
        </w:rPr>
        <w:t>I tillegg skal et utvalg av studentrepresentanter intervjues.</w:t>
      </w:r>
    </w:p>
    <w:p w14:paraId="2E560502" w14:textId="77777777" w:rsidR="00C3705A" w:rsidRPr="00BA688C" w:rsidRDefault="00C3705A" w:rsidP="00275E2E">
      <w:pPr>
        <w:rPr>
          <w:lang w:val="nb-NO"/>
        </w:rPr>
      </w:pPr>
    </w:p>
    <w:p w14:paraId="189BD6F1" w14:textId="7E1E2B03" w:rsidR="00C0795E" w:rsidRPr="00C0795E" w:rsidRDefault="00D075F8" w:rsidP="00C0795E">
      <w:pPr>
        <w:rPr>
          <w:lang w:val="nb-NO"/>
        </w:rPr>
      </w:pPr>
      <w:r>
        <w:rPr>
          <w:lang w:val="nb-NO"/>
        </w:rPr>
        <w:t>T</w:t>
      </w:r>
      <w:r w:rsidR="00C0795E">
        <w:rPr>
          <w:lang w:val="nb-NO"/>
        </w:rPr>
        <w:t>entative resultater og foreløpige analyser</w:t>
      </w:r>
      <w:r>
        <w:rPr>
          <w:lang w:val="nb-NO"/>
        </w:rPr>
        <w:t xml:space="preserve"> ble presentert</w:t>
      </w:r>
      <w:r w:rsidR="00C0795E">
        <w:rPr>
          <w:lang w:val="nb-NO"/>
        </w:rPr>
        <w:t xml:space="preserve"> basert </w:t>
      </w:r>
      <w:r w:rsidR="00BA688C">
        <w:rPr>
          <w:lang w:val="nb-NO"/>
        </w:rPr>
        <w:t>på</w:t>
      </w:r>
      <w:r w:rsidR="00C0795E">
        <w:rPr>
          <w:lang w:val="nb-NO"/>
        </w:rPr>
        <w:t xml:space="preserve"> funnene </w:t>
      </w:r>
      <w:r w:rsidR="00C020D7">
        <w:rPr>
          <w:lang w:val="nb-NO"/>
        </w:rPr>
        <w:t xml:space="preserve">fra intervjuundersøkelsen </w:t>
      </w:r>
      <w:r w:rsidR="00C0795E">
        <w:rPr>
          <w:lang w:val="nb-NO"/>
        </w:rPr>
        <w:t xml:space="preserve">per i dag. </w:t>
      </w:r>
      <w:r w:rsidR="00BE1876">
        <w:rPr>
          <w:lang w:val="nb-NO"/>
        </w:rPr>
        <w:t xml:space="preserve">De har ikke gjennomført alle intervjuene ennå. </w:t>
      </w:r>
      <w:r w:rsidR="00BA688C">
        <w:rPr>
          <w:lang w:val="nb-NO"/>
        </w:rPr>
        <w:t>Hove</w:t>
      </w:r>
      <w:r w:rsidR="000B36AA">
        <w:rPr>
          <w:lang w:val="nb-NO"/>
        </w:rPr>
        <w:t>dproblemstillingene i evalueringen er:</w:t>
      </w:r>
    </w:p>
    <w:p w14:paraId="2D91A488" w14:textId="732DD490" w:rsidR="00C0795E" w:rsidRPr="00D075F8" w:rsidRDefault="00C0795E" w:rsidP="00C0795E">
      <w:pPr>
        <w:rPr>
          <w:rFonts w:cs="Arial"/>
          <w:sz w:val="28"/>
          <w:szCs w:val="28"/>
          <w:lang w:val="nb-NO"/>
        </w:rPr>
      </w:pPr>
    </w:p>
    <w:p w14:paraId="0DDFBAFE" w14:textId="08384EB7" w:rsidR="00C0795E" w:rsidRPr="00D075F8" w:rsidRDefault="00C0795E" w:rsidP="00C0795E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075F8">
        <w:rPr>
          <w:rFonts w:ascii="Arial" w:hAnsi="Arial" w:cs="Arial"/>
          <w:sz w:val="24"/>
          <w:szCs w:val="24"/>
        </w:rPr>
        <w:t xml:space="preserve">«Virkningen» av gjenopprettingsarbeidet: </w:t>
      </w:r>
      <w:r w:rsidR="000B36AA" w:rsidRPr="00D075F8">
        <w:rPr>
          <w:rFonts w:ascii="Arial" w:hAnsi="Arial" w:cs="Arial"/>
          <w:sz w:val="24"/>
          <w:szCs w:val="24"/>
        </w:rPr>
        <w:t>Opplever a</w:t>
      </w:r>
      <w:r w:rsidRPr="00D075F8">
        <w:rPr>
          <w:rFonts w:ascii="Arial" w:hAnsi="Arial" w:cs="Arial"/>
          <w:sz w:val="24"/>
          <w:szCs w:val="24"/>
        </w:rPr>
        <w:t>nsatte</w:t>
      </w:r>
      <w:r w:rsidR="000B36AA" w:rsidRPr="00D075F8">
        <w:rPr>
          <w:rFonts w:ascii="Arial" w:hAnsi="Arial" w:cs="Arial"/>
          <w:sz w:val="24"/>
          <w:szCs w:val="24"/>
        </w:rPr>
        <w:t xml:space="preserve"> at de har</w:t>
      </w:r>
      <w:r w:rsidRPr="00D075F8">
        <w:rPr>
          <w:rFonts w:ascii="Arial" w:hAnsi="Arial" w:cs="Arial"/>
          <w:sz w:val="24"/>
          <w:szCs w:val="24"/>
        </w:rPr>
        <w:t xml:space="preserve"> ha</w:t>
      </w:r>
      <w:r w:rsidR="000B36AA" w:rsidRPr="00D075F8">
        <w:rPr>
          <w:rFonts w:ascii="Arial" w:hAnsi="Arial" w:cs="Arial"/>
          <w:sz w:val="24"/>
          <w:szCs w:val="24"/>
        </w:rPr>
        <w:t>tt</w:t>
      </w:r>
      <w:r w:rsidRPr="00D075F8">
        <w:rPr>
          <w:rFonts w:ascii="Arial" w:hAnsi="Arial" w:cs="Arial"/>
          <w:sz w:val="24"/>
          <w:szCs w:val="24"/>
        </w:rPr>
        <w:t xml:space="preserve"> mulighet for medvirkning eller ikke</w:t>
      </w:r>
      <w:r w:rsidR="000B36AA" w:rsidRPr="00D075F8">
        <w:rPr>
          <w:rFonts w:ascii="Arial" w:hAnsi="Arial" w:cs="Arial"/>
          <w:sz w:val="24"/>
          <w:szCs w:val="24"/>
        </w:rPr>
        <w:t xml:space="preserve">, opplever ansatte at de har </w:t>
      </w:r>
      <w:r w:rsidR="00D075F8">
        <w:rPr>
          <w:rFonts w:ascii="Arial" w:hAnsi="Arial" w:cs="Arial"/>
          <w:sz w:val="24"/>
          <w:szCs w:val="24"/>
        </w:rPr>
        <w:t>hatt</w:t>
      </w:r>
      <w:r w:rsidRPr="00D075F8">
        <w:rPr>
          <w:rFonts w:ascii="Arial" w:hAnsi="Arial" w:cs="Arial"/>
          <w:sz w:val="24"/>
          <w:szCs w:val="24"/>
        </w:rPr>
        <w:t xml:space="preserve"> et fullt forsvarlig arbeidsmiljø under gjenopprettinge</w:t>
      </w:r>
      <w:r w:rsidR="00D075F8">
        <w:rPr>
          <w:rFonts w:ascii="Arial" w:hAnsi="Arial" w:cs="Arial"/>
          <w:sz w:val="24"/>
          <w:szCs w:val="24"/>
        </w:rPr>
        <w:t>n</w:t>
      </w:r>
      <w:r w:rsidR="000B36AA" w:rsidRPr="00D075F8">
        <w:rPr>
          <w:rFonts w:ascii="Arial" w:hAnsi="Arial" w:cs="Arial"/>
          <w:sz w:val="24"/>
          <w:szCs w:val="24"/>
        </w:rPr>
        <w:t xml:space="preserve"> m.m. </w:t>
      </w:r>
    </w:p>
    <w:p w14:paraId="5B1568EE" w14:textId="2E88FD74" w:rsidR="00C0795E" w:rsidRPr="00D075F8" w:rsidRDefault="00C0795E" w:rsidP="00C0795E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075F8">
        <w:rPr>
          <w:rFonts w:ascii="Arial" w:hAnsi="Arial" w:cs="Arial"/>
          <w:sz w:val="24"/>
          <w:szCs w:val="24"/>
        </w:rPr>
        <w:t xml:space="preserve">Gjenopprettingsarbeidet som metode: Hva har man lært, hvilke verktøy har man brukt, hva </w:t>
      </w:r>
      <w:r w:rsidR="000B36AA" w:rsidRPr="00D075F8">
        <w:rPr>
          <w:rFonts w:ascii="Arial" w:hAnsi="Arial" w:cs="Arial"/>
          <w:sz w:val="24"/>
          <w:szCs w:val="24"/>
        </w:rPr>
        <w:t xml:space="preserve">har </w:t>
      </w:r>
      <w:r w:rsidRPr="00D075F8">
        <w:rPr>
          <w:rFonts w:ascii="Arial" w:hAnsi="Arial" w:cs="Arial"/>
          <w:sz w:val="24"/>
          <w:szCs w:val="24"/>
        </w:rPr>
        <w:t>fungert</w:t>
      </w:r>
      <w:r w:rsidR="000B36AA" w:rsidRPr="00D075F8">
        <w:rPr>
          <w:rFonts w:ascii="Arial" w:hAnsi="Arial" w:cs="Arial"/>
          <w:sz w:val="24"/>
          <w:szCs w:val="24"/>
        </w:rPr>
        <w:t xml:space="preserve"> godt m.m</w:t>
      </w:r>
      <w:r w:rsidRPr="00D075F8">
        <w:rPr>
          <w:rFonts w:ascii="Arial" w:hAnsi="Arial" w:cs="Arial"/>
          <w:sz w:val="24"/>
          <w:szCs w:val="24"/>
        </w:rPr>
        <w:t>.</w:t>
      </w:r>
    </w:p>
    <w:p w14:paraId="5F675750" w14:textId="0DA7E0BB" w:rsidR="00C0795E" w:rsidRPr="00C0795E" w:rsidRDefault="00D075F8" w:rsidP="00C0795E">
      <w:pPr>
        <w:rPr>
          <w:lang w:val="nb-NO"/>
        </w:rPr>
      </w:pPr>
      <w:r>
        <w:rPr>
          <w:lang w:val="nb-NO"/>
        </w:rPr>
        <w:t>Forskerne fra NTNU Samfunnsforskning</w:t>
      </w:r>
      <w:r w:rsidR="00BA688C">
        <w:rPr>
          <w:lang w:val="nb-NO"/>
        </w:rPr>
        <w:t xml:space="preserve"> har i tillegg til intervjuene gjennomført en dokumentanalyse fra møter/aktiviteter i gjenopprettingsarbeidet, </w:t>
      </w:r>
      <w:r>
        <w:rPr>
          <w:lang w:val="nb-NO"/>
        </w:rPr>
        <w:t>og sett på</w:t>
      </w:r>
      <w:r w:rsidR="00BA688C">
        <w:rPr>
          <w:lang w:val="nb-NO"/>
        </w:rPr>
        <w:t xml:space="preserve"> resultatene fra</w:t>
      </w:r>
      <w:r w:rsidR="00C0795E" w:rsidRPr="00C0795E">
        <w:rPr>
          <w:lang w:val="nb-NO"/>
        </w:rPr>
        <w:t xml:space="preserve"> periodisk evaluering av studieprogrammene. </w:t>
      </w:r>
    </w:p>
    <w:p w14:paraId="34728659" w14:textId="77777777" w:rsidR="00275E2E" w:rsidRPr="00C0795E" w:rsidRDefault="00275E2E" w:rsidP="00C0795E">
      <w:pPr>
        <w:rPr>
          <w:lang w:val="nb-NO"/>
        </w:rPr>
      </w:pPr>
    </w:p>
    <w:p w14:paraId="7C993B9A" w14:textId="0DBBAD53" w:rsidR="00C3705A" w:rsidRDefault="00C0795E" w:rsidP="00C3705A">
      <w:pPr>
        <w:rPr>
          <w:lang w:val="nb-NO"/>
        </w:rPr>
      </w:pPr>
      <w:r w:rsidRPr="00C0795E">
        <w:rPr>
          <w:lang w:val="nb-NO"/>
        </w:rPr>
        <w:t>Det skal gjennomføres en spørreundersøkelse</w:t>
      </w:r>
      <w:r w:rsidR="00C3705A">
        <w:rPr>
          <w:lang w:val="nb-NO"/>
        </w:rPr>
        <w:t xml:space="preserve"> etter at intervjuene er gjennomført</w:t>
      </w:r>
      <w:r w:rsidRPr="00C0795E">
        <w:rPr>
          <w:lang w:val="nb-NO"/>
        </w:rPr>
        <w:t xml:space="preserve">. </w:t>
      </w:r>
      <w:r w:rsidR="00C3705A">
        <w:rPr>
          <w:lang w:val="nb-NO"/>
        </w:rPr>
        <w:t>Spørreundersøkelsen s</w:t>
      </w:r>
      <w:r w:rsidRPr="00C0795E">
        <w:rPr>
          <w:lang w:val="nb-NO"/>
        </w:rPr>
        <w:t>endes til alle ansatte</w:t>
      </w:r>
      <w:r w:rsidR="00C3705A">
        <w:rPr>
          <w:lang w:val="nb-NO"/>
        </w:rPr>
        <w:t xml:space="preserve"> med 100% stilling</w:t>
      </w:r>
      <w:r w:rsidRPr="00C0795E">
        <w:rPr>
          <w:lang w:val="nb-NO"/>
        </w:rPr>
        <w:t xml:space="preserve"> ved I</w:t>
      </w:r>
      <w:r w:rsidR="0099395A">
        <w:rPr>
          <w:lang w:val="nb-NO"/>
        </w:rPr>
        <w:t>MS</w:t>
      </w:r>
      <w:r w:rsidRPr="00C0795E">
        <w:rPr>
          <w:lang w:val="nb-NO"/>
        </w:rPr>
        <w:t xml:space="preserve"> og I</w:t>
      </w:r>
      <w:r w:rsidR="0099395A">
        <w:rPr>
          <w:lang w:val="nb-NO"/>
        </w:rPr>
        <w:t>H</w:t>
      </w:r>
      <w:r w:rsidRPr="00C0795E">
        <w:rPr>
          <w:lang w:val="nb-NO"/>
        </w:rPr>
        <w:t>K</w:t>
      </w:r>
      <w:r w:rsidR="00C3705A">
        <w:rPr>
          <w:lang w:val="nb-NO"/>
        </w:rPr>
        <w:t xml:space="preserve"> medio oktober. </w:t>
      </w:r>
    </w:p>
    <w:p w14:paraId="488622B2" w14:textId="77777777" w:rsidR="00C3705A" w:rsidRPr="00D075F8" w:rsidRDefault="00C3705A" w:rsidP="00C3705A">
      <w:pPr>
        <w:rPr>
          <w:rFonts w:cs="Arial"/>
          <w:sz w:val="28"/>
          <w:szCs w:val="28"/>
          <w:lang w:val="nb-NO"/>
        </w:rPr>
      </w:pPr>
    </w:p>
    <w:p w14:paraId="12631548" w14:textId="5DA5730C" w:rsidR="00C0795E" w:rsidRPr="00D075F8" w:rsidRDefault="00C0795E" w:rsidP="00B957FD">
      <w:pPr>
        <w:pStyle w:val="Listeavsnit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D075F8">
        <w:rPr>
          <w:rFonts w:ascii="Arial" w:hAnsi="Arial" w:cs="Arial"/>
          <w:b/>
          <w:bCs/>
          <w:sz w:val="24"/>
          <w:szCs w:val="24"/>
        </w:rPr>
        <w:t>Fremtidens organisasjon</w:t>
      </w:r>
      <w:r w:rsidR="00D075F8">
        <w:rPr>
          <w:rFonts w:ascii="Arial" w:hAnsi="Arial" w:cs="Arial"/>
          <w:b/>
          <w:bCs/>
          <w:sz w:val="24"/>
          <w:szCs w:val="24"/>
        </w:rPr>
        <w:t xml:space="preserve"> for</w:t>
      </w:r>
      <w:r w:rsidRPr="00D075F8">
        <w:rPr>
          <w:rFonts w:ascii="Arial" w:hAnsi="Arial" w:cs="Arial"/>
          <w:b/>
          <w:bCs/>
          <w:sz w:val="24"/>
          <w:szCs w:val="24"/>
        </w:rPr>
        <w:t xml:space="preserve"> HF</w:t>
      </w:r>
    </w:p>
    <w:p w14:paraId="4F86E8F0" w14:textId="2DFAC618" w:rsidR="00BE4218" w:rsidRDefault="00B957FD" w:rsidP="00BE4218">
      <w:pPr>
        <w:rPr>
          <w:lang w:val="nb-NO"/>
        </w:rPr>
      </w:pPr>
      <w:r>
        <w:rPr>
          <w:lang w:val="nb-NO"/>
        </w:rPr>
        <w:t xml:space="preserve">Anne Kristine orienterte om </w:t>
      </w:r>
      <w:r w:rsidR="00BE1876">
        <w:rPr>
          <w:lang w:val="nb-NO"/>
        </w:rPr>
        <w:t xml:space="preserve">fremtidens organisasjon for HF og viste til </w:t>
      </w:r>
      <w:proofErr w:type="spellStart"/>
      <w:r>
        <w:rPr>
          <w:lang w:val="nb-NO"/>
        </w:rPr>
        <w:t>m</w:t>
      </w:r>
      <w:r w:rsidR="00C0795E" w:rsidRPr="00C0795E">
        <w:rPr>
          <w:lang w:val="nb-NO"/>
        </w:rPr>
        <w:t>ålbilde</w:t>
      </w:r>
      <w:proofErr w:type="spellEnd"/>
      <w:r w:rsidR="00BE1876">
        <w:rPr>
          <w:lang w:val="nb-NO"/>
        </w:rPr>
        <w:t xml:space="preserve">, prosessplan og egenevaluering, se vedlegg. </w:t>
      </w:r>
      <w:r w:rsidR="00BE4218">
        <w:rPr>
          <w:lang w:val="nb-NO"/>
        </w:rPr>
        <w:t>Ny organisering av HF</w:t>
      </w:r>
      <w:r w:rsidR="00C020D7">
        <w:rPr>
          <w:lang w:val="nb-NO"/>
        </w:rPr>
        <w:t xml:space="preserve"> </w:t>
      </w:r>
      <w:r w:rsidR="00BE4218">
        <w:rPr>
          <w:lang w:val="nb-NO"/>
        </w:rPr>
        <w:t>skal bidra til f</w:t>
      </w:r>
      <w:r w:rsidR="00BE4218" w:rsidRPr="00C0795E">
        <w:rPr>
          <w:lang w:val="nb-NO"/>
        </w:rPr>
        <w:t>aglige</w:t>
      </w:r>
      <w:r w:rsidR="00BE4218">
        <w:rPr>
          <w:lang w:val="nb-NO"/>
        </w:rPr>
        <w:t xml:space="preserve">-, </w:t>
      </w:r>
      <w:r w:rsidR="00BE4218" w:rsidRPr="00C0795E">
        <w:rPr>
          <w:lang w:val="nb-NO"/>
        </w:rPr>
        <w:t>økonomiske</w:t>
      </w:r>
      <w:r w:rsidR="00BE4218">
        <w:rPr>
          <w:lang w:val="nb-NO"/>
        </w:rPr>
        <w:t xml:space="preserve">- og </w:t>
      </w:r>
      <w:r w:rsidR="00BE4218" w:rsidRPr="00C0795E">
        <w:rPr>
          <w:lang w:val="nb-NO"/>
        </w:rPr>
        <w:t xml:space="preserve">administrative gevinster. </w:t>
      </w:r>
      <w:r w:rsidR="00C0795E" w:rsidRPr="00C0795E">
        <w:rPr>
          <w:lang w:val="nb-NO"/>
        </w:rPr>
        <w:t>Målsettingen</w:t>
      </w:r>
      <w:r>
        <w:rPr>
          <w:lang w:val="nb-NO"/>
        </w:rPr>
        <w:t xml:space="preserve"> er å forberede </w:t>
      </w:r>
      <w:r w:rsidR="00BE1876">
        <w:rPr>
          <w:lang w:val="nb-NO"/>
        </w:rPr>
        <w:t>HF på endringe</w:t>
      </w:r>
      <w:r w:rsidR="002267AE">
        <w:rPr>
          <w:lang w:val="nb-NO"/>
        </w:rPr>
        <w:t xml:space="preserve">ne i UH-sektoren. </w:t>
      </w:r>
      <w:r w:rsidR="00BE1876">
        <w:rPr>
          <w:lang w:val="nb-NO"/>
        </w:rPr>
        <w:t>U</w:t>
      </w:r>
      <w:r w:rsidR="00C0795E" w:rsidRPr="00C0795E">
        <w:rPr>
          <w:lang w:val="nb-NO"/>
        </w:rPr>
        <w:t>tsynsmeldingen</w:t>
      </w:r>
      <w:r w:rsidR="00EF1603">
        <w:rPr>
          <w:lang w:val="nb-NO"/>
        </w:rPr>
        <w:t xml:space="preserve"> (kompetansebehov i Norge)</w:t>
      </w:r>
      <w:r w:rsidR="00C0795E" w:rsidRPr="00C0795E">
        <w:rPr>
          <w:lang w:val="nb-NO"/>
        </w:rPr>
        <w:t xml:space="preserve"> </w:t>
      </w:r>
      <w:r w:rsidR="00BE1876">
        <w:rPr>
          <w:lang w:val="nb-NO"/>
        </w:rPr>
        <w:t>og Dimensjoneringsutvalget</w:t>
      </w:r>
      <w:r w:rsidR="00EF1603">
        <w:rPr>
          <w:lang w:val="nb-NO"/>
        </w:rPr>
        <w:t xml:space="preserve"> ved</w:t>
      </w:r>
      <w:r w:rsidR="00BE1876">
        <w:rPr>
          <w:lang w:val="nb-NO"/>
        </w:rPr>
        <w:t xml:space="preserve"> NTNU</w:t>
      </w:r>
      <w:r w:rsidR="00DD49AA">
        <w:rPr>
          <w:lang w:val="nb-NO"/>
        </w:rPr>
        <w:t xml:space="preserve"> </w:t>
      </w:r>
      <w:r w:rsidR="00277E2E">
        <w:rPr>
          <w:lang w:val="nb-NO"/>
        </w:rPr>
        <w:t>vil</w:t>
      </w:r>
      <w:r w:rsidR="00BE1876">
        <w:rPr>
          <w:lang w:val="nb-NO"/>
        </w:rPr>
        <w:t xml:space="preserve"> innebære endringer i studieprogram og </w:t>
      </w:r>
      <w:r w:rsidR="00D075F8">
        <w:rPr>
          <w:lang w:val="nb-NO"/>
        </w:rPr>
        <w:t xml:space="preserve">endringer i </w:t>
      </w:r>
      <w:r w:rsidR="002267AE">
        <w:rPr>
          <w:lang w:val="nb-NO"/>
        </w:rPr>
        <w:t xml:space="preserve">fordeling av studieplasser. </w:t>
      </w:r>
    </w:p>
    <w:p w14:paraId="7711F942" w14:textId="33EE1420" w:rsidR="00DD49AA" w:rsidRDefault="00C0795E" w:rsidP="00BE4218">
      <w:pPr>
        <w:rPr>
          <w:lang w:val="nb-NO"/>
        </w:rPr>
      </w:pPr>
      <w:r w:rsidRPr="00C0795E">
        <w:rPr>
          <w:lang w:val="nb-NO"/>
        </w:rPr>
        <w:t xml:space="preserve"> </w:t>
      </w:r>
      <w:r w:rsidR="00EF1603">
        <w:rPr>
          <w:lang w:val="nb-NO"/>
        </w:rPr>
        <w:t xml:space="preserve"> </w:t>
      </w:r>
    </w:p>
    <w:p w14:paraId="6ED6317E" w14:textId="1D92064B" w:rsidR="00C0795E" w:rsidRDefault="00D075F8" w:rsidP="00C0795E">
      <w:pPr>
        <w:rPr>
          <w:lang w:val="nb-NO"/>
        </w:rPr>
      </w:pPr>
      <w:r>
        <w:rPr>
          <w:lang w:val="nb-NO"/>
        </w:rPr>
        <w:t>Anne Kristine redegjorde for prosessen</w:t>
      </w:r>
      <w:r w:rsidR="00C020D7">
        <w:rPr>
          <w:lang w:val="nb-NO"/>
        </w:rPr>
        <w:t xml:space="preserve"> fremover</w:t>
      </w:r>
      <w:r>
        <w:rPr>
          <w:lang w:val="nb-NO"/>
        </w:rPr>
        <w:t xml:space="preserve">. </w:t>
      </w:r>
      <w:r w:rsidR="00C0795E" w:rsidRPr="00C0795E">
        <w:rPr>
          <w:lang w:val="nb-NO"/>
        </w:rPr>
        <w:t xml:space="preserve">Instituttene jobber </w:t>
      </w:r>
      <w:r w:rsidR="002267AE">
        <w:rPr>
          <w:lang w:val="nb-NO"/>
        </w:rPr>
        <w:t xml:space="preserve">nå </w:t>
      </w:r>
      <w:r w:rsidR="00C0795E" w:rsidRPr="00C0795E">
        <w:rPr>
          <w:lang w:val="nb-NO"/>
        </w:rPr>
        <w:t>med en egenevaluering</w:t>
      </w:r>
      <w:r w:rsidR="00BE4218">
        <w:rPr>
          <w:lang w:val="nb-NO"/>
        </w:rPr>
        <w:t>. Deretter skal arbeidsgruppen foreslå</w:t>
      </w:r>
      <w:r w:rsidR="00C0795E" w:rsidRPr="00C0795E">
        <w:rPr>
          <w:lang w:val="nb-NO"/>
        </w:rPr>
        <w:t xml:space="preserve"> </w:t>
      </w:r>
      <w:r w:rsidR="00BE4218">
        <w:rPr>
          <w:lang w:val="nb-NO"/>
        </w:rPr>
        <w:t xml:space="preserve">2-3 modeller for ny organisering som skal på høring i organisasjonen. Saken behandles på </w:t>
      </w:r>
      <w:r w:rsidR="00C0795E" w:rsidRPr="00C0795E">
        <w:rPr>
          <w:lang w:val="nb-NO"/>
        </w:rPr>
        <w:t>fak</w:t>
      </w:r>
      <w:r w:rsidR="001766E3">
        <w:rPr>
          <w:lang w:val="nb-NO"/>
        </w:rPr>
        <w:t>ultets</w:t>
      </w:r>
      <w:r w:rsidR="00C0795E" w:rsidRPr="00C0795E">
        <w:rPr>
          <w:lang w:val="nb-NO"/>
        </w:rPr>
        <w:t>styret</w:t>
      </w:r>
      <w:r w:rsidR="00BE4218">
        <w:rPr>
          <w:lang w:val="nb-NO"/>
        </w:rPr>
        <w:t xml:space="preserve"> og i SESAM</w:t>
      </w:r>
      <w:r w:rsidR="00C0795E" w:rsidRPr="00C0795E">
        <w:rPr>
          <w:lang w:val="nb-NO"/>
        </w:rPr>
        <w:t xml:space="preserve"> i juni</w:t>
      </w:r>
      <w:r w:rsidR="00BE4218">
        <w:rPr>
          <w:lang w:val="nb-NO"/>
        </w:rPr>
        <w:t xml:space="preserve"> neste år. </w:t>
      </w:r>
      <w:r w:rsidR="00C0795E" w:rsidRPr="00C0795E">
        <w:rPr>
          <w:lang w:val="nb-NO"/>
        </w:rPr>
        <w:t>NTNU</w:t>
      </w:r>
      <w:r w:rsidR="00BE4218">
        <w:rPr>
          <w:lang w:val="nb-NO"/>
        </w:rPr>
        <w:t>s</w:t>
      </w:r>
      <w:r w:rsidR="00C0795E" w:rsidRPr="00C0795E">
        <w:rPr>
          <w:lang w:val="nb-NO"/>
        </w:rPr>
        <w:t xml:space="preserve"> styre</w:t>
      </w:r>
      <w:r w:rsidR="00BE4218">
        <w:rPr>
          <w:lang w:val="nb-NO"/>
        </w:rPr>
        <w:t xml:space="preserve"> foretar et vedtak</w:t>
      </w:r>
      <w:r w:rsidR="00C0795E" w:rsidRPr="00C0795E">
        <w:rPr>
          <w:lang w:val="nb-NO"/>
        </w:rPr>
        <w:t xml:space="preserve"> høsten 2024</w:t>
      </w:r>
      <w:r w:rsidR="00BE4218">
        <w:rPr>
          <w:lang w:val="nb-NO"/>
        </w:rPr>
        <w:t xml:space="preserve">. </w:t>
      </w:r>
      <w:r w:rsidR="00C0795E" w:rsidRPr="00C0795E">
        <w:rPr>
          <w:lang w:val="nb-NO"/>
        </w:rPr>
        <w:t xml:space="preserve"> </w:t>
      </w:r>
    </w:p>
    <w:p w14:paraId="73810AF2" w14:textId="77777777" w:rsidR="00BE4218" w:rsidRDefault="00BE4218" w:rsidP="00C0795E">
      <w:pPr>
        <w:rPr>
          <w:lang w:val="nb-NO"/>
        </w:rPr>
      </w:pPr>
    </w:p>
    <w:p w14:paraId="3366653D" w14:textId="3A1951E8" w:rsidR="00BE4218" w:rsidRDefault="00BE4218" w:rsidP="00C0795E">
      <w:pPr>
        <w:rPr>
          <w:lang w:val="nb-NO"/>
        </w:rPr>
      </w:pPr>
      <w:r>
        <w:rPr>
          <w:lang w:val="nb-NO"/>
        </w:rPr>
        <w:t>Kommentarer til prosessen:</w:t>
      </w:r>
    </w:p>
    <w:p w14:paraId="2F88287E" w14:textId="5836AFED" w:rsidR="00BE4218" w:rsidRPr="00D075F8" w:rsidRDefault="00BE4218" w:rsidP="0000630B">
      <w:pPr>
        <w:pStyle w:val="Listeavsnit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075F8">
        <w:rPr>
          <w:rFonts w:ascii="Arial" w:hAnsi="Arial" w:cs="Arial"/>
          <w:sz w:val="24"/>
          <w:szCs w:val="24"/>
        </w:rPr>
        <w:t>Ta saken opp i AMU</w:t>
      </w:r>
      <w:r w:rsidR="005569AA">
        <w:rPr>
          <w:rFonts w:ascii="Arial" w:hAnsi="Arial" w:cs="Arial"/>
          <w:sz w:val="24"/>
          <w:szCs w:val="24"/>
        </w:rPr>
        <w:t xml:space="preserve"> -</w:t>
      </w:r>
      <w:r w:rsidRPr="00D075F8">
        <w:rPr>
          <w:rFonts w:ascii="Arial" w:hAnsi="Arial" w:cs="Arial"/>
          <w:sz w:val="24"/>
          <w:szCs w:val="24"/>
        </w:rPr>
        <w:t xml:space="preserve"> ny organisering kan påvirke arbeidsmiljøet ved HF. </w:t>
      </w:r>
    </w:p>
    <w:p w14:paraId="60EA3128" w14:textId="12AF71C3" w:rsidR="00BE4218" w:rsidRPr="00D075F8" w:rsidRDefault="00C0795E" w:rsidP="001E706D">
      <w:pPr>
        <w:pStyle w:val="Listeavsnit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075F8">
        <w:rPr>
          <w:rFonts w:ascii="Arial" w:hAnsi="Arial" w:cs="Arial"/>
          <w:sz w:val="24"/>
          <w:szCs w:val="24"/>
        </w:rPr>
        <w:t>Det</w:t>
      </w:r>
      <w:r w:rsidR="00BE4218" w:rsidRPr="00D075F8">
        <w:rPr>
          <w:rFonts w:ascii="Arial" w:hAnsi="Arial" w:cs="Arial"/>
          <w:sz w:val="24"/>
          <w:szCs w:val="24"/>
        </w:rPr>
        <w:t xml:space="preserve"> kan</w:t>
      </w:r>
      <w:r w:rsidRPr="00D075F8">
        <w:rPr>
          <w:rFonts w:ascii="Arial" w:hAnsi="Arial" w:cs="Arial"/>
          <w:sz w:val="24"/>
          <w:szCs w:val="24"/>
        </w:rPr>
        <w:t xml:space="preserve"> dukke opp utfordringer med en </w:t>
      </w:r>
      <w:r w:rsidR="005569AA">
        <w:rPr>
          <w:rFonts w:ascii="Arial" w:hAnsi="Arial" w:cs="Arial"/>
          <w:sz w:val="24"/>
          <w:szCs w:val="24"/>
        </w:rPr>
        <w:t>sammenslåing</w:t>
      </w:r>
      <w:r w:rsidR="00BE4218" w:rsidRPr="00D075F8">
        <w:rPr>
          <w:rFonts w:ascii="Arial" w:hAnsi="Arial" w:cs="Arial"/>
          <w:sz w:val="24"/>
          <w:szCs w:val="24"/>
        </w:rPr>
        <w:t xml:space="preserve"> av I</w:t>
      </w:r>
      <w:r w:rsidR="005569AA">
        <w:rPr>
          <w:rFonts w:ascii="Arial" w:hAnsi="Arial" w:cs="Arial"/>
          <w:sz w:val="24"/>
          <w:szCs w:val="24"/>
        </w:rPr>
        <w:t>M</w:t>
      </w:r>
      <w:r w:rsidR="00BE4218" w:rsidRPr="00D075F8">
        <w:rPr>
          <w:rFonts w:ascii="Arial" w:hAnsi="Arial" w:cs="Arial"/>
          <w:sz w:val="24"/>
          <w:szCs w:val="24"/>
        </w:rPr>
        <w:t>S og I</w:t>
      </w:r>
      <w:r w:rsidR="005569AA">
        <w:rPr>
          <w:rFonts w:ascii="Arial" w:hAnsi="Arial" w:cs="Arial"/>
          <w:sz w:val="24"/>
          <w:szCs w:val="24"/>
        </w:rPr>
        <w:t>H</w:t>
      </w:r>
      <w:r w:rsidR="00BE4218" w:rsidRPr="00D075F8">
        <w:rPr>
          <w:rFonts w:ascii="Arial" w:hAnsi="Arial" w:cs="Arial"/>
          <w:sz w:val="24"/>
          <w:szCs w:val="24"/>
        </w:rPr>
        <w:t>K – behov for å</w:t>
      </w:r>
      <w:r w:rsidRPr="00D075F8">
        <w:rPr>
          <w:rFonts w:ascii="Arial" w:hAnsi="Arial" w:cs="Arial"/>
          <w:sz w:val="24"/>
          <w:szCs w:val="24"/>
        </w:rPr>
        <w:t xml:space="preserve"> </w:t>
      </w:r>
      <w:r w:rsidR="00BE4218" w:rsidRPr="00D075F8">
        <w:rPr>
          <w:rFonts w:ascii="Arial" w:hAnsi="Arial" w:cs="Arial"/>
          <w:sz w:val="24"/>
          <w:szCs w:val="24"/>
        </w:rPr>
        <w:t>vurdere risikoen med</w:t>
      </w:r>
      <w:r w:rsidRPr="00D075F8">
        <w:rPr>
          <w:rFonts w:ascii="Arial" w:hAnsi="Arial" w:cs="Arial"/>
          <w:sz w:val="24"/>
          <w:szCs w:val="24"/>
        </w:rPr>
        <w:t xml:space="preserve"> fremtidig organisering. </w:t>
      </w:r>
    </w:p>
    <w:p w14:paraId="5A1F3CB3" w14:textId="4998EB6A" w:rsidR="00C0795E" w:rsidRPr="00D075F8" w:rsidRDefault="00C0795E" w:rsidP="00D075F8">
      <w:pPr>
        <w:pStyle w:val="Listeavsnitt"/>
        <w:ind w:left="445"/>
        <w:rPr>
          <w:rFonts w:ascii="Arial" w:hAnsi="Arial" w:cs="Arial"/>
          <w:sz w:val="24"/>
          <w:szCs w:val="24"/>
        </w:rPr>
      </w:pPr>
    </w:p>
    <w:p w14:paraId="7CDC3720" w14:textId="6310A1F6" w:rsidR="00C0795E" w:rsidRPr="005569AA" w:rsidRDefault="005569AA" w:rsidP="00C0795E">
      <w:pPr>
        <w:rPr>
          <w:lang w:val="nb-NO"/>
        </w:rPr>
      </w:pPr>
      <w:r>
        <w:rPr>
          <w:lang w:val="nb-NO"/>
        </w:rPr>
        <w:t xml:space="preserve">Vedlegg: </w:t>
      </w:r>
      <w:proofErr w:type="spellStart"/>
      <w:r>
        <w:rPr>
          <w:lang w:val="nb-NO"/>
        </w:rPr>
        <w:t>Målbilde</w:t>
      </w:r>
      <w:proofErr w:type="spellEnd"/>
      <w:r>
        <w:rPr>
          <w:lang w:val="nb-NO"/>
        </w:rPr>
        <w:t>, prosessplan og egenevaluering</w:t>
      </w:r>
    </w:p>
    <w:p w14:paraId="06DD7778" w14:textId="77777777" w:rsidR="00E24797" w:rsidRPr="005569AA" w:rsidRDefault="00E24797" w:rsidP="0014656A">
      <w:pPr>
        <w:pStyle w:val="Tilfelt"/>
        <w:ind w:right="0"/>
      </w:pPr>
    </w:p>
    <w:sectPr w:rsidR="00E24797" w:rsidRPr="005569A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871" w:right="1049" w:bottom="2557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3DE26" w14:textId="77777777" w:rsidR="0076102E" w:rsidRDefault="0076102E">
      <w:r>
        <w:separator/>
      </w:r>
    </w:p>
  </w:endnote>
  <w:endnote w:type="continuationSeparator" w:id="0">
    <w:p w14:paraId="2ED1524B" w14:textId="77777777" w:rsidR="0076102E" w:rsidRDefault="0076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2637F" w14:textId="77777777" w:rsidR="004E2F74" w:rsidRDefault="004E2F7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756E8" w14:textId="77777777" w:rsidR="004E2F74" w:rsidRDefault="004E2F7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BC4DD" w14:textId="77777777" w:rsidR="00E65A0E" w:rsidRDefault="00E65A0E" w:rsidP="00E65A0E">
    <w:pPr>
      <w:pStyle w:val="Bunntekst"/>
      <w:pBdr>
        <w:bottom w:val="single" w:sz="4" w:space="1" w:color="auto"/>
      </w:pBdr>
    </w:pPr>
  </w:p>
  <w:tbl>
    <w:tblPr>
      <w:tblStyle w:val="Tabellrutenett"/>
      <w:tblW w:w="9784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1916"/>
      <w:gridCol w:w="2444"/>
      <w:gridCol w:w="1922"/>
      <w:gridCol w:w="1741"/>
      <w:gridCol w:w="1761"/>
    </w:tblGrid>
    <w:tr w:rsidR="00E65A0E" w:rsidRPr="00176D2C" w14:paraId="2910E57A" w14:textId="77777777" w:rsidTr="00BC4378">
      <w:tc>
        <w:tcPr>
          <w:tcW w:w="1916" w:type="dxa"/>
        </w:tcPr>
        <w:p w14:paraId="5CDC3AF5" w14:textId="77777777" w:rsidR="00E65A0E" w:rsidRPr="00176D2C" w:rsidRDefault="0076102E" w:rsidP="00BC4378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6" w:name="lblPostadresse"/>
          <w:proofErr w:type="spellStart"/>
          <w:r>
            <w:t>Address</w:t>
          </w:r>
          <w:bookmarkEnd w:id="6"/>
          <w:proofErr w:type="spellEnd"/>
        </w:p>
      </w:tc>
      <w:tc>
        <w:tcPr>
          <w:tcW w:w="2444" w:type="dxa"/>
        </w:tcPr>
        <w:p w14:paraId="07CEBFC5" w14:textId="77777777" w:rsidR="00E65A0E" w:rsidRPr="00176D2C" w:rsidRDefault="0076102E" w:rsidP="00BC4378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7" w:name="lblOrgnr"/>
          <w:r>
            <w:t>Org. no.</w:t>
          </w:r>
          <w:bookmarkEnd w:id="7"/>
          <w:r w:rsidR="00E65A0E" w:rsidRPr="00176D2C">
            <w:t xml:space="preserve"> 974 767 880</w:t>
          </w:r>
        </w:p>
      </w:tc>
      <w:tc>
        <w:tcPr>
          <w:tcW w:w="1922" w:type="dxa"/>
        </w:tcPr>
        <w:p w14:paraId="219F9839" w14:textId="77777777" w:rsidR="00E65A0E" w:rsidRPr="00176D2C" w:rsidRDefault="0076102E" w:rsidP="00BC4378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8" w:name="lblBesoksAdresse"/>
          <w:r>
            <w:t>Location</w:t>
          </w:r>
          <w:bookmarkEnd w:id="8"/>
        </w:p>
      </w:tc>
      <w:tc>
        <w:tcPr>
          <w:tcW w:w="1741" w:type="dxa"/>
        </w:tcPr>
        <w:p w14:paraId="029F8A45" w14:textId="77777777" w:rsidR="00E65A0E" w:rsidRPr="00176D2C" w:rsidRDefault="0076102E" w:rsidP="00BC4378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9" w:name="lblTelefon"/>
          <w:r>
            <w:t>Phone</w:t>
          </w:r>
          <w:bookmarkEnd w:id="9"/>
        </w:p>
      </w:tc>
      <w:tc>
        <w:tcPr>
          <w:tcW w:w="1761" w:type="dxa"/>
        </w:tcPr>
        <w:p w14:paraId="3D881816" w14:textId="77777777" w:rsidR="00E65A0E" w:rsidRPr="00176D2C" w:rsidRDefault="0076102E" w:rsidP="00BC4378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10" w:name="lblSaksbehandler"/>
          <w:proofErr w:type="spellStart"/>
          <w:r>
            <w:t>Executive</w:t>
          </w:r>
          <w:proofErr w:type="spellEnd"/>
          <w:r>
            <w:t xml:space="preserve"> </w:t>
          </w:r>
          <w:proofErr w:type="spellStart"/>
          <w:r>
            <w:t>officer</w:t>
          </w:r>
          <w:bookmarkEnd w:id="10"/>
          <w:proofErr w:type="spellEnd"/>
        </w:p>
      </w:tc>
    </w:tr>
    <w:tr w:rsidR="00E65A0E" w:rsidRPr="00176D2C" w14:paraId="3B458E14" w14:textId="77777777" w:rsidTr="00BC4378">
      <w:tc>
        <w:tcPr>
          <w:tcW w:w="1916" w:type="dxa"/>
        </w:tcPr>
        <w:p w14:paraId="08404FDE" w14:textId="77777777" w:rsidR="00E65A0E" w:rsidRPr="00176D2C" w:rsidRDefault="0076102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1" w:name="info_Postadresse1"/>
          <w:r>
            <w:t>7491 Trondheim</w:t>
          </w:r>
          <w:bookmarkEnd w:id="11"/>
        </w:p>
      </w:tc>
      <w:tc>
        <w:tcPr>
          <w:tcW w:w="2444" w:type="dxa"/>
        </w:tcPr>
        <w:p w14:paraId="2644A342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176D2C">
            <w:t xml:space="preserve"> </w:t>
          </w:r>
        </w:p>
      </w:tc>
      <w:tc>
        <w:tcPr>
          <w:tcW w:w="1922" w:type="dxa"/>
        </w:tcPr>
        <w:p w14:paraId="3237E9E1" w14:textId="77777777" w:rsidR="00E65A0E" w:rsidRPr="00176D2C" w:rsidRDefault="0076102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2" w:name="info_Besok1"/>
          <w:r>
            <w:t>Hovedbygningen</w:t>
          </w:r>
          <w:bookmarkEnd w:id="12"/>
        </w:p>
      </w:tc>
      <w:tc>
        <w:tcPr>
          <w:tcW w:w="1741" w:type="dxa"/>
        </w:tcPr>
        <w:p w14:paraId="26141A7B" w14:textId="77777777" w:rsidR="00E65A0E" w:rsidRPr="00176D2C" w:rsidRDefault="0076102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3" w:name="info_telefon"/>
          <w:r>
            <w:t>+47 73595000</w:t>
          </w:r>
          <w:bookmarkEnd w:id="13"/>
        </w:p>
      </w:tc>
      <w:tc>
        <w:tcPr>
          <w:tcW w:w="1761" w:type="dxa"/>
        </w:tcPr>
        <w:p w14:paraId="6C48ADEF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4" w:name="personlig_fornavn"/>
          <w:bookmarkEnd w:id="14"/>
          <w:r w:rsidRPr="00176D2C">
            <w:t xml:space="preserve"> </w:t>
          </w:r>
          <w:bookmarkStart w:id="15" w:name="personlig_etternavn"/>
          <w:bookmarkEnd w:id="15"/>
        </w:p>
      </w:tc>
    </w:tr>
    <w:tr w:rsidR="00E65A0E" w:rsidRPr="00176D2C" w14:paraId="3B983F47" w14:textId="77777777" w:rsidTr="00BC4378">
      <w:tc>
        <w:tcPr>
          <w:tcW w:w="1916" w:type="dxa"/>
        </w:tcPr>
        <w:p w14:paraId="7668709A" w14:textId="77777777" w:rsidR="00E65A0E" w:rsidRPr="00176D2C" w:rsidRDefault="0076102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6" w:name="info_Postadresse2"/>
          <w:r>
            <w:t>Norway</w:t>
          </w:r>
          <w:bookmarkEnd w:id="16"/>
        </w:p>
      </w:tc>
      <w:tc>
        <w:tcPr>
          <w:tcW w:w="2444" w:type="dxa"/>
        </w:tcPr>
        <w:p w14:paraId="1FB4ADE5" w14:textId="77777777" w:rsidR="00E65A0E" w:rsidRPr="00176D2C" w:rsidRDefault="0076102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7" w:name="info_epost"/>
          <w:r>
            <w:t>postmottak@ntnu.no</w:t>
          </w:r>
          <w:bookmarkEnd w:id="17"/>
        </w:p>
      </w:tc>
      <w:tc>
        <w:tcPr>
          <w:tcW w:w="1922" w:type="dxa"/>
        </w:tcPr>
        <w:p w14:paraId="717FFE09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8" w:name="info_Besok2"/>
          <w:bookmarkEnd w:id="18"/>
        </w:p>
      </w:tc>
      <w:tc>
        <w:tcPr>
          <w:tcW w:w="1741" w:type="dxa"/>
        </w:tcPr>
        <w:p w14:paraId="564182EC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14:paraId="2A48880E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9" w:name="personlig_epost"/>
          <w:bookmarkEnd w:id="19"/>
        </w:p>
      </w:tc>
    </w:tr>
    <w:tr w:rsidR="00E65A0E" w:rsidRPr="00176D2C" w14:paraId="77CC8064" w14:textId="77777777" w:rsidTr="00BC4378">
      <w:tc>
        <w:tcPr>
          <w:tcW w:w="1916" w:type="dxa"/>
        </w:tcPr>
        <w:p w14:paraId="5AC0577D" w14:textId="77777777" w:rsidR="00E65A0E" w:rsidRPr="00176D2C" w:rsidRDefault="0076102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0" w:name="info_Postadresse3"/>
          <w:r>
            <w:t>Høgskoleringen 1</w:t>
          </w:r>
          <w:bookmarkEnd w:id="20"/>
        </w:p>
      </w:tc>
      <w:tc>
        <w:tcPr>
          <w:tcW w:w="2444" w:type="dxa"/>
        </w:tcPr>
        <w:p w14:paraId="1FE9484E" w14:textId="77777777" w:rsidR="00E65A0E" w:rsidRPr="00176D2C" w:rsidRDefault="0076102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1" w:name="info_web"/>
          <w:r>
            <w:t>www.ntnu.no</w:t>
          </w:r>
          <w:bookmarkEnd w:id="21"/>
        </w:p>
      </w:tc>
      <w:tc>
        <w:tcPr>
          <w:tcW w:w="1922" w:type="dxa"/>
        </w:tcPr>
        <w:p w14:paraId="53878F68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2" w:name="info_Besok3"/>
          <w:bookmarkEnd w:id="22"/>
        </w:p>
      </w:tc>
      <w:tc>
        <w:tcPr>
          <w:tcW w:w="1741" w:type="dxa"/>
        </w:tcPr>
        <w:p w14:paraId="12957608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</w:p>
      </w:tc>
      <w:tc>
        <w:tcPr>
          <w:tcW w:w="1761" w:type="dxa"/>
        </w:tcPr>
        <w:p w14:paraId="0ADDBDF1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3" w:name="lblTlf"/>
          <w:bookmarkEnd w:id="23"/>
          <w:r w:rsidRPr="00176D2C">
            <w:rPr>
              <w:lang w:val="en-US"/>
            </w:rPr>
            <w:t xml:space="preserve"> </w:t>
          </w:r>
          <w:bookmarkStart w:id="24" w:name="personlig_personligTelefon"/>
          <w:bookmarkEnd w:id="24"/>
          <w:r w:rsidRPr="00176D2C">
            <w:rPr>
              <w:lang w:val="en-US"/>
            </w:rPr>
            <w:t xml:space="preserve"> </w:t>
          </w:r>
        </w:p>
      </w:tc>
    </w:tr>
  </w:tbl>
  <w:p w14:paraId="7B668538" w14:textId="77777777" w:rsidR="00E65A0E" w:rsidRDefault="00E65A0E" w:rsidP="00E65A0E">
    <w:pPr>
      <w:pStyle w:val="Bunntekst"/>
      <w:rPr>
        <w:sz w:val="6"/>
        <w:lang w:val="en-US"/>
      </w:rPr>
    </w:pPr>
  </w:p>
  <w:p w14:paraId="2711B027" w14:textId="77777777" w:rsidR="00E65A0E" w:rsidRPr="0076102E" w:rsidRDefault="0076102E" w:rsidP="00EF795F">
    <w:pPr>
      <w:pStyle w:val="FooterGraa"/>
      <w:rPr>
        <w:lang w:val="en-US"/>
      </w:rPr>
    </w:pPr>
    <w:bookmarkStart w:id="25" w:name="lblBunntekst"/>
    <w:r w:rsidRPr="0076102E">
      <w:rPr>
        <w:lang w:val="en-US"/>
      </w:rPr>
      <w:t>Please address all correspondence to the organizational unit and include your reference.</w:t>
    </w:r>
    <w:bookmarkEnd w:id="25"/>
  </w:p>
  <w:p w14:paraId="6C9F96EA" w14:textId="77777777" w:rsidR="005273E5" w:rsidRPr="00E65A0E" w:rsidRDefault="005273E5" w:rsidP="00E65A0E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4C8CE" w14:textId="77777777" w:rsidR="005273E5" w:rsidRDefault="005273E5">
    <w:pPr>
      <w:pStyle w:val="Bunntekst"/>
    </w:pPr>
  </w:p>
  <w:p w14:paraId="1F0870C9" w14:textId="77777777" w:rsidR="005273E5" w:rsidRDefault="005273E5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E1C34" w14:textId="77777777" w:rsidR="005273E5" w:rsidRDefault="005273E5">
    <w:pPr>
      <w:pStyle w:val="Bunntekst"/>
    </w:pPr>
  </w:p>
  <w:p w14:paraId="0C8CA294" w14:textId="77777777" w:rsidR="005273E5" w:rsidRDefault="005273E5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71250" w14:textId="77777777" w:rsidR="005273E5" w:rsidRDefault="005273E5">
    <w:pPr>
      <w:pStyle w:val="Bunntekst"/>
      <w:pBdr>
        <w:bottom w:val="single" w:sz="4" w:space="1" w:color="auto"/>
      </w:pBdr>
    </w:pPr>
  </w:p>
  <w:p w14:paraId="69F64028" w14:textId="77777777" w:rsidR="005273E5" w:rsidRDefault="005273E5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51" w:name="tittel"/>
    <w:bookmarkEnd w:id="51"/>
  </w:p>
  <w:p w14:paraId="2708281B" w14:textId="77777777" w:rsidR="005273E5" w:rsidRDefault="005273E5">
    <w:pPr>
      <w:pStyle w:val="FooterTekst"/>
    </w:pPr>
    <w:r>
      <w:t>7491 Trondheim</w:t>
    </w:r>
    <w:r>
      <w:tab/>
      <w:t>E-post:</w:t>
    </w:r>
    <w:r>
      <w:tab/>
      <w:t>Hovedbygningen</w:t>
    </w:r>
    <w:r>
      <w:tab/>
      <w:t>+ 47 73 59 55 40</w:t>
    </w:r>
    <w:r>
      <w:tab/>
    </w:r>
    <w:bookmarkStart w:id="52" w:name="Navn"/>
    <w:bookmarkEnd w:id="52"/>
  </w:p>
  <w:p w14:paraId="7EF76B06" w14:textId="77777777" w:rsidR="005273E5" w:rsidRDefault="005273E5">
    <w:pPr>
      <w:pStyle w:val="FooterTekst"/>
    </w:pPr>
    <w:r>
      <w:tab/>
      <w:t>info@adm.ntnu.no</w:t>
    </w:r>
    <w:r>
      <w:tab/>
      <w:t>Høgskoleringen 1</w:t>
    </w:r>
    <w:r>
      <w:tab/>
    </w:r>
    <w:r>
      <w:rPr>
        <w:b/>
      </w:rPr>
      <w:t>Telefaks</w:t>
    </w:r>
    <w:r>
      <w:tab/>
    </w:r>
    <w:bookmarkStart w:id="53" w:name="Navn2"/>
    <w:bookmarkEnd w:id="53"/>
  </w:p>
  <w:p w14:paraId="74D1AF80" w14:textId="77777777" w:rsidR="005273E5" w:rsidRPr="00EF795F" w:rsidRDefault="005273E5">
    <w:pPr>
      <w:pStyle w:val="FooterTekst"/>
    </w:pPr>
    <w:r>
      <w:tab/>
    </w:r>
    <w:r w:rsidRPr="00EF795F">
      <w:t>http://www.ntnu.no/adm/info</w:t>
    </w:r>
    <w:r w:rsidRPr="00EF795F">
      <w:tab/>
      <w:t>Gløshaugen</w:t>
    </w:r>
    <w:r w:rsidRPr="00EF795F">
      <w:tab/>
      <w:t>+ 47 73 59 54 37</w:t>
    </w:r>
    <w:r w:rsidRPr="00EF795F">
      <w:tab/>
    </w:r>
    <w:proofErr w:type="spellStart"/>
    <w:r w:rsidRPr="00EF795F">
      <w:t>Tlf</w:t>
    </w:r>
    <w:proofErr w:type="spellEnd"/>
    <w:r w:rsidRPr="00EF795F">
      <w:t xml:space="preserve">: + 47 </w:t>
    </w:r>
    <w:bookmarkStart w:id="54" w:name="Tlf"/>
    <w:bookmarkEnd w:id="54"/>
    <w:proofErr w:type="spellStart"/>
    <w:r w:rsidRPr="00EF795F">
      <w:t>lkjlljljkljklkjljklj</w:t>
    </w:r>
    <w:proofErr w:type="spellEnd"/>
  </w:p>
  <w:p w14:paraId="2B46B81D" w14:textId="77777777" w:rsidR="005273E5" w:rsidRPr="00EF795F" w:rsidRDefault="005273E5">
    <w:pPr>
      <w:pStyle w:val="Bunntekst"/>
      <w:rPr>
        <w:sz w:val="6"/>
        <w:lang w:val="nb-NO"/>
      </w:rPr>
    </w:pPr>
  </w:p>
  <w:p w14:paraId="5311F8B1" w14:textId="77777777" w:rsidR="005273E5" w:rsidRDefault="005273E5" w:rsidP="00EF795F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14:paraId="737E7511" w14:textId="77777777" w:rsidR="005273E5" w:rsidRDefault="005273E5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2A71F" w14:textId="77777777" w:rsidR="0076102E" w:rsidRDefault="0076102E">
      <w:r>
        <w:separator/>
      </w:r>
    </w:p>
  </w:footnote>
  <w:footnote w:type="continuationSeparator" w:id="0">
    <w:p w14:paraId="559C24AF" w14:textId="77777777" w:rsidR="0076102E" w:rsidRDefault="00761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6163" w14:textId="77777777" w:rsidR="004E2F74" w:rsidRDefault="004E2F7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28690" w14:textId="77777777" w:rsidR="005273E5" w:rsidRDefault="005273E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4"/>
      <w:gridCol w:w="1327"/>
      <w:gridCol w:w="1977"/>
    </w:tblGrid>
    <w:tr w:rsidR="005273E5" w14:paraId="322883DA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1610C57" w14:textId="77777777" w:rsidR="005273E5" w:rsidRDefault="005273E5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3235120" w14:textId="77777777" w:rsidR="005273E5" w:rsidRDefault="005273E5">
          <w:pPr>
            <w:pStyle w:val="DatoRefTekst"/>
          </w:pPr>
          <w:r>
            <w:t>Vår dato</w:t>
          </w:r>
        </w:p>
        <w:p w14:paraId="5CEC2B90" w14:textId="77777777" w:rsidR="005273E5" w:rsidRDefault="005273E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6B502593" w14:textId="77777777" w:rsidR="005273E5" w:rsidRDefault="005273E5">
          <w:pPr>
            <w:pStyle w:val="DatoRefTekst"/>
          </w:pPr>
          <w:r>
            <w:t>Vår referanse</w:t>
          </w:r>
        </w:p>
        <w:p w14:paraId="7CBE78AD" w14:textId="77777777" w:rsidR="005273E5" w:rsidRDefault="005273E5">
          <w:pPr>
            <w:pStyle w:val="DatoRefFyllInn"/>
          </w:pPr>
        </w:p>
      </w:tc>
    </w:tr>
  </w:tbl>
  <w:p w14:paraId="5757178A" w14:textId="77777777"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C0BDB" w14:textId="77777777" w:rsidR="005273E5" w:rsidRDefault="00D24F71">
    <w:pPr>
      <w:pStyle w:val="sidetall"/>
    </w:pPr>
    <w:r>
      <w:rPr>
        <w:sz w:val="20"/>
        <w:lang w:val="en-GB" w:eastAsia="en-GB"/>
      </w:rPr>
      <w:drawing>
        <wp:anchor distT="0" distB="0" distL="114300" distR="114300" simplePos="0" relativeHeight="251663360" behindDoc="0" locked="0" layoutInCell="1" allowOverlap="1" wp14:anchorId="1284ED2F" wp14:editId="108BD29C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20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3E5">
      <w:tab/>
    </w:r>
    <w:r w:rsidR="005273E5">
      <w:tab/>
    </w:r>
    <w:r w:rsidR="005273E5">
      <w:tab/>
    </w:r>
    <w:r w:rsidR="005273E5">
      <w:fldChar w:fldCharType="begin"/>
    </w:r>
    <w:r w:rsidR="005273E5">
      <w:instrText xml:space="preserve"> PAGE </w:instrText>
    </w:r>
    <w:r w:rsidR="005273E5">
      <w:fldChar w:fldCharType="separate"/>
    </w:r>
    <w:r w:rsidR="00E4288A">
      <w:t>1</w:t>
    </w:r>
    <w:r w:rsidR="005273E5">
      <w:fldChar w:fldCharType="end"/>
    </w:r>
    <w:r w:rsidR="005273E5">
      <w:t xml:space="preserve"> </w:t>
    </w:r>
    <w:bookmarkStart w:id="0" w:name="lblSideteller"/>
    <w:r w:rsidR="0076102E">
      <w:t>of</w:t>
    </w:r>
    <w:bookmarkEnd w:id="0"/>
    <w:r w:rsidR="005273E5">
      <w:t xml:space="preserve"> </w:t>
    </w:r>
    <w:r w:rsidR="005273E5">
      <w:fldChar w:fldCharType="begin"/>
    </w:r>
    <w:r w:rsidR="005273E5">
      <w:instrText xml:space="preserve"> NUMPAGES </w:instrText>
    </w:r>
    <w:r w:rsidR="005273E5">
      <w:fldChar w:fldCharType="separate"/>
    </w:r>
    <w:r w:rsidR="00E4288A">
      <w:t>1</w:t>
    </w:r>
    <w:r w:rsidR="005273E5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3"/>
      <w:gridCol w:w="1336"/>
      <w:gridCol w:w="1979"/>
    </w:tblGrid>
    <w:tr w:rsidR="005273E5" w14:paraId="74BFAC5B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438FB9C2" w14:textId="77777777" w:rsidR="005273E5" w:rsidRDefault="005273E5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7BD62236" w14:textId="77777777" w:rsidR="005273E5" w:rsidRDefault="005273E5" w:rsidP="00261969">
          <w:pPr>
            <w:pStyle w:val="DatoRefTekst"/>
          </w:pPr>
        </w:p>
        <w:p w14:paraId="60EB708B" w14:textId="77777777" w:rsidR="00714810" w:rsidRDefault="00714810" w:rsidP="00261969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349794F" w14:textId="77777777" w:rsidR="005273E5" w:rsidRDefault="005273E5">
          <w:pPr>
            <w:pStyle w:val="DatoFyllInn1"/>
          </w:pPr>
        </w:p>
      </w:tc>
    </w:tr>
    <w:tr w:rsidR="005273E5" w14:paraId="6E57EA27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78440508" w14:textId="77777777" w:rsidR="0076102E" w:rsidRPr="0076102E" w:rsidRDefault="0076102E" w:rsidP="00FA0A20">
          <w:pPr>
            <w:pStyle w:val="Header1"/>
            <w:rPr>
              <w:lang w:val="en-US"/>
            </w:rPr>
          </w:pPr>
          <w:bookmarkStart w:id="1" w:name="lblTopptekst"/>
          <w:r w:rsidRPr="0076102E">
            <w:rPr>
              <w:lang w:val="en-US"/>
            </w:rPr>
            <w:t>Norwegian University of Science and Technology</w:t>
          </w:r>
        </w:p>
        <w:bookmarkEnd w:id="1"/>
        <w:p w14:paraId="64820C59" w14:textId="77777777" w:rsidR="005273E5" w:rsidRPr="0076102E" w:rsidRDefault="005273E5" w:rsidP="00FA0A20">
          <w:pPr>
            <w:pStyle w:val="Header1"/>
            <w:rPr>
              <w:lang w:val="en-US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C20A9B1" w14:textId="77777777" w:rsidR="005273E5" w:rsidRDefault="0076102E">
          <w:pPr>
            <w:pStyle w:val="DatoRefTekst2"/>
          </w:pPr>
          <w:bookmarkStart w:id="2" w:name="lblVarDato"/>
          <w:r>
            <w:t>Date</w:t>
          </w:r>
          <w:bookmarkEnd w:id="2"/>
        </w:p>
        <w:p w14:paraId="3C1AD2B4" w14:textId="77777777" w:rsidR="005273E5" w:rsidRDefault="0076102E">
          <w:pPr>
            <w:pStyle w:val="DatoRefFyllInn"/>
          </w:pPr>
          <w:bookmarkStart w:id="3" w:name="varDato"/>
          <w:r>
            <w:t>05.10.23</w:t>
          </w:r>
          <w:bookmarkEnd w:id="3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6C121057" w14:textId="77777777" w:rsidR="005273E5" w:rsidRDefault="0076102E">
          <w:pPr>
            <w:pStyle w:val="DatoRefTekst2"/>
          </w:pPr>
          <w:bookmarkStart w:id="4" w:name="lblVarRef"/>
          <w:r>
            <w:t>Reference</w:t>
          </w:r>
          <w:bookmarkEnd w:id="4"/>
        </w:p>
        <w:p w14:paraId="0C09C85A" w14:textId="77777777" w:rsidR="005273E5" w:rsidRDefault="0076102E">
          <w:pPr>
            <w:pStyle w:val="DatoRefFyllInn"/>
          </w:pPr>
          <w:bookmarkStart w:id="5" w:name="varRef"/>
          <w:proofErr w:type="spellStart"/>
          <w:r>
            <w:t>KSk</w:t>
          </w:r>
          <w:bookmarkEnd w:id="5"/>
          <w:proofErr w:type="spellEnd"/>
        </w:p>
      </w:tc>
    </w:tr>
  </w:tbl>
  <w:p w14:paraId="3DBEC29E" w14:textId="77777777"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F02C7" w14:textId="77777777" w:rsidR="005273E5" w:rsidRDefault="005273E5">
    <w:pPr>
      <w:pStyle w:val="Topptekst"/>
    </w:pPr>
  </w:p>
  <w:p w14:paraId="636A575F" w14:textId="77777777" w:rsidR="005273E5" w:rsidRDefault="005273E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45B1B" w14:textId="77777777" w:rsidR="005273E5" w:rsidRDefault="005273E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A86A56">
      <w:t>2</w:t>
    </w:r>
    <w:r>
      <w:fldChar w:fldCharType="end"/>
    </w:r>
    <w:r>
      <w:t xml:space="preserve"> </w:t>
    </w:r>
    <w:bookmarkStart w:id="45" w:name="lblSideteller2"/>
    <w:r w:rsidR="0076102E">
      <w:t>of</w:t>
    </w:r>
    <w:bookmarkEnd w:id="45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A86A56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4"/>
      <w:gridCol w:w="1336"/>
      <w:gridCol w:w="1978"/>
    </w:tblGrid>
    <w:tr w:rsidR="005273E5" w14:paraId="1DD93FD5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23581253" w14:textId="77777777" w:rsidR="005273E5" w:rsidRPr="0076102E" w:rsidRDefault="0076102E">
          <w:pPr>
            <w:pStyle w:val="Header2"/>
            <w:rPr>
              <w:lang w:val="en-US"/>
            </w:rPr>
          </w:pPr>
          <w:bookmarkStart w:id="46" w:name="lblTopptekst2"/>
          <w:r w:rsidRPr="0076102E">
            <w:rPr>
              <w:lang w:val="en-US"/>
            </w:rPr>
            <w:t>Norwegian University of Science and Technology</w:t>
          </w:r>
          <w:bookmarkEnd w:id="46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04C3AE62" w14:textId="77777777" w:rsidR="005273E5" w:rsidRDefault="0076102E" w:rsidP="00261969">
          <w:pPr>
            <w:pStyle w:val="DatoRefTekst"/>
          </w:pPr>
          <w:bookmarkStart w:id="47" w:name="lblVarDato2"/>
          <w:proofErr w:type="spellStart"/>
          <w:r>
            <w:t>Date</w:t>
          </w:r>
          <w:bookmarkEnd w:id="47"/>
          <w:r w:rsidR="00261969">
            <w:t>o</w:t>
          </w:r>
          <w:proofErr w:type="spellEnd"/>
        </w:p>
        <w:p w14:paraId="620589DD" w14:textId="77777777" w:rsidR="005273E5" w:rsidRDefault="0076102E">
          <w:pPr>
            <w:pStyle w:val="DatoRefFyllInn"/>
          </w:pPr>
          <w:bookmarkStart w:id="48" w:name="varDato2"/>
          <w:r>
            <w:t>05.10.23</w:t>
          </w:r>
          <w:bookmarkEnd w:id="48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0986E032" w14:textId="77777777" w:rsidR="005273E5" w:rsidRDefault="0076102E">
          <w:pPr>
            <w:pStyle w:val="DatoRefTekst"/>
          </w:pPr>
          <w:bookmarkStart w:id="49" w:name="lblVarRef2"/>
          <w:r>
            <w:t>Reference</w:t>
          </w:r>
          <w:bookmarkEnd w:id="49"/>
        </w:p>
        <w:p w14:paraId="165389C6" w14:textId="77777777" w:rsidR="005273E5" w:rsidRDefault="0076102E">
          <w:pPr>
            <w:pStyle w:val="DatoRefFyllInn"/>
          </w:pPr>
          <w:bookmarkStart w:id="50" w:name="varRef2"/>
          <w:proofErr w:type="spellStart"/>
          <w:r>
            <w:t>KSk</w:t>
          </w:r>
          <w:bookmarkEnd w:id="50"/>
          <w:proofErr w:type="spellEnd"/>
        </w:p>
      </w:tc>
    </w:tr>
  </w:tbl>
  <w:p w14:paraId="32728C1F" w14:textId="77777777"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  <w:p w14:paraId="6F764E83" w14:textId="77777777" w:rsidR="005273E5" w:rsidRDefault="005273E5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4C90B" w14:textId="77777777" w:rsidR="005273E5" w:rsidRDefault="00D24F71">
    <w:pPr>
      <w:pStyle w:val="sidetall"/>
    </w:pPr>
    <w:r>
      <w:rPr>
        <w:sz w:val="20"/>
        <w:lang w:val="en-GB" w:eastAsia="en-GB"/>
      </w:rPr>
      <w:drawing>
        <wp:anchor distT="0" distB="0" distL="114300" distR="114300" simplePos="0" relativeHeight="251657216" behindDoc="0" locked="0" layoutInCell="1" allowOverlap="1" wp14:anchorId="610F375F" wp14:editId="1FCC14CD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0" name="Bild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3E5">
      <w:tab/>
    </w:r>
    <w:r w:rsidR="005273E5">
      <w:tab/>
    </w:r>
    <w:r w:rsidR="005273E5">
      <w:tab/>
    </w:r>
    <w:r w:rsidR="005273E5">
      <w:fldChar w:fldCharType="begin"/>
    </w:r>
    <w:r w:rsidR="005273E5">
      <w:instrText xml:space="preserve"> PAGE </w:instrText>
    </w:r>
    <w:r w:rsidR="005273E5">
      <w:fldChar w:fldCharType="separate"/>
    </w:r>
    <w:r w:rsidR="007767A4">
      <w:t>1</w:t>
    </w:r>
    <w:r w:rsidR="005273E5">
      <w:fldChar w:fldCharType="end"/>
    </w:r>
    <w:r w:rsidR="005273E5">
      <w:t xml:space="preserve"> av </w:t>
    </w:r>
    <w:r w:rsidR="005273E5">
      <w:fldChar w:fldCharType="begin"/>
    </w:r>
    <w:r w:rsidR="005273E5">
      <w:instrText xml:space="preserve"> NUMPAGES </w:instrText>
    </w:r>
    <w:r w:rsidR="005273E5">
      <w:fldChar w:fldCharType="separate"/>
    </w:r>
    <w:r w:rsidR="007767A4">
      <w:t>1</w:t>
    </w:r>
    <w:r w:rsidR="005273E5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577"/>
      <w:gridCol w:w="3800"/>
      <w:gridCol w:w="1431"/>
    </w:tblGrid>
    <w:tr w:rsidR="005273E5" w14:paraId="67D22117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79F186A9" w14:textId="77777777" w:rsidR="005273E5" w:rsidRDefault="005273E5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41C7E845" w14:textId="77777777" w:rsidR="005273E5" w:rsidRDefault="005273E5">
          <w:pPr>
            <w:pStyle w:val="DatoRefTekst"/>
          </w:pPr>
          <w:r>
            <w:t>Vår dato</w:t>
          </w:r>
        </w:p>
        <w:p w14:paraId="2D26880B" w14:textId="77777777" w:rsidR="005273E5" w:rsidRDefault="005273E5">
          <w:pPr>
            <w:pStyle w:val="DatoFyllInn1"/>
          </w:pPr>
          <w:proofErr w:type="spellStart"/>
          <w:r>
            <w:t>fdsfsfsdfdsffsdsdfsdfsdffdsfsdfsffsdfsdf</w:t>
          </w:r>
          <w:proofErr w:type="spellEnd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A3DD3D4" w14:textId="77777777" w:rsidR="005273E5" w:rsidRDefault="005273E5">
          <w:pPr>
            <w:pStyle w:val="DatoRefTekst"/>
          </w:pPr>
          <w:r>
            <w:t>Vår referanse</w:t>
          </w:r>
        </w:p>
        <w:p w14:paraId="70F450F1" w14:textId="77777777" w:rsidR="005273E5" w:rsidRDefault="005273E5">
          <w:pPr>
            <w:pStyle w:val="DatoFyllInn1"/>
          </w:pPr>
        </w:p>
      </w:tc>
    </w:tr>
    <w:tr w:rsidR="005273E5" w14:paraId="64937C16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034C4CCC" w14:textId="77777777" w:rsidR="005273E5" w:rsidRDefault="005273E5" w:rsidP="00FA0A20">
          <w:pPr>
            <w:pStyle w:val="Header1"/>
          </w:pPr>
          <w:r>
            <w:t>Kommunikasjonsavdelingen</w:t>
          </w:r>
        </w:p>
        <w:p w14:paraId="212ACEA1" w14:textId="77777777" w:rsidR="005273E5" w:rsidRDefault="005273E5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0245C9E4" w14:textId="77777777" w:rsidR="005273E5" w:rsidRDefault="005273E5">
          <w:pPr>
            <w:pStyle w:val="DatoRefTekst2"/>
          </w:pPr>
          <w:r>
            <w:t>Deres dato</w:t>
          </w:r>
        </w:p>
        <w:p w14:paraId="4A5EDA50" w14:textId="77777777" w:rsidR="005273E5" w:rsidRDefault="005273E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3EA0888" w14:textId="77777777" w:rsidR="005273E5" w:rsidRDefault="005273E5">
          <w:pPr>
            <w:pStyle w:val="DatoRefTekst2"/>
          </w:pPr>
          <w:r>
            <w:t>Deres referanse</w:t>
          </w:r>
        </w:p>
        <w:p w14:paraId="34560F3E" w14:textId="77777777" w:rsidR="005273E5" w:rsidRDefault="005273E5">
          <w:pPr>
            <w:pStyle w:val="DatoRefFyllInn"/>
          </w:pPr>
        </w:p>
      </w:tc>
    </w:tr>
  </w:tbl>
  <w:p w14:paraId="090C4B89" w14:textId="77777777"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  <w:p w14:paraId="37BA7DB1" w14:textId="77777777" w:rsidR="005273E5" w:rsidRDefault="005273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44E2"/>
    <w:multiLevelType w:val="hybridMultilevel"/>
    <w:tmpl w:val="AD6A3DB2"/>
    <w:lvl w:ilvl="0" w:tplc="D06A0DE6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65" w:hanging="360"/>
      </w:pPr>
    </w:lvl>
    <w:lvl w:ilvl="2" w:tplc="0414001B" w:tentative="1">
      <w:start w:val="1"/>
      <w:numFmt w:val="lowerRoman"/>
      <w:lvlText w:val="%3."/>
      <w:lvlJc w:val="right"/>
      <w:pPr>
        <w:ind w:left="1885" w:hanging="180"/>
      </w:pPr>
    </w:lvl>
    <w:lvl w:ilvl="3" w:tplc="0414000F" w:tentative="1">
      <w:start w:val="1"/>
      <w:numFmt w:val="decimal"/>
      <w:lvlText w:val="%4."/>
      <w:lvlJc w:val="left"/>
      <w:pPr>
        <w:ind w:left="2605" w:hanging="360"/>
      </w:pPr>
    </w:lvl>
    <w:lvl w:ilvl="4" w:tplc="04140019" w:tentative="1">
      <w:start w:val="1"/>
      <w:numFmt w:val="lowerLetter"/>
      <w:lvlText w:val="%5."/>
      <w:lvlJc w:val="left"/>
      <w:pPr>
        <w:ind w:left="3325" w:hanging="360"/>
      </w:pPr>
    </w:lvl>
    <w:lvl w:ilvl="5" w:tplc="0414001B" w:tentative="1">
      <w:start w:val="1"/>
      <w:numFmt w:val="lowerRoman"/>
      <w:lvlText w:val="%6."/>
      <w:lvlJc w:val="right"/>
      <w:pPr>
        <w:ind w:left="4045" w:hanging="180"/>
      </w:pPr>
    </w:lvl>
    <w:lvl w:ilvl="6" w:tplc="0414000F" w:tentative="1">
      <w:start w:val="1"/>
      <w:numFmt w:val="decimal"/>
      <w:lvlText w:val="%7."/>
      <w:lvlJc w:val="left"/>
      <w:pPr>
        <w:ind w:left="4765" w:hanging="360"/>
      </w:pPr>
    </w:lvl>
    <w:lvl w:ilvl="7" w:tplc="04140019" w:tentative="1">
      <w:start w:val="1"/>
      <w:numFmt w:val="lowerLetter"/>
      <w:lvlText w:val="%8."/>
      <w:lvlJc w:val="left"/>
      <w:pPr>
        <w:ind w:left="5485" w:hanging="360"/>
      </w:pPr>
    </w:lvl>
    <w:lvl w:ilvl="8" w:tplc="0414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" w15:restartNumberingAfterBreak="0">
    <w:nsid w:val="167C4B2E"/>
    <w:multiLevelType w:val="hybridMultilevel"/>
    <w:tmpl w:val="8904CE6E"/>
    <w:lvl w:ilvl="0" w:tplc="0414000F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816" w:hanging="360"/>
      </w:pPr>
    </w:lvl>
    <w:lvl w:ilvl="2" w:tplc="0414001B" w:tentative="1">
      <w:start w:val="1"/>
      <w:numFmt w:val="lowerRoman"/>
      <w:lvlText w:val="%3."/>
      <w:lvlJc w:val="right"/>
      <w:pPr>
        <w:ind w:left="1536" w:hanging="180"/>
      </w:pPr>
    </w:lvl>
    <w:lvl w:ilvl="3" w:tplc="0414000F" w:tentative="1">
      <w:start w:val="1"/>
      <w:numFmt w:val="decimal"/>
      <w:lvlText w:val="%4."/>
      <w:lvlJc w:val="left"/>
      <w:pPr>
        <w:ind w:left="2256" w:hanging="360"/>
      </w:pPr>
    </w:lvl>
    <w:lvl w:ilvl="4" w:tplc="04140019" w:tentative="1">
      <w:start w:val="1"/>
      <w:numFmt w:val="lowerLetter"/>
      <w:lvlText w:val="%5."/>
      <w:lvlJc w:val="left"/>
      <w:pPr>
        <w:ind w:left="2976" w:hanging="360"/>
      </w:pPr>
    </w:lvl>
    <w:lvl w:ilvl="5" w:tplc="0414001B" w:tentative="1">
      <w:start w:val="1"/>
      <w:numFmt w:val="lowerRoman"/>
      <w:lvlText w:val="%6."/>
      <w:lvlJc w:val="right"/>
      <w:pPr>
        <w:ind w:left="3696" w:hanging="180"/>
      </w:pPr>
    </w:lvl>
    <w:lvl w:ilvl="6" w:tplc="0414000F" w:tentative="1">
      <w:start w:val="1"/>
      <w:numFmt w:val="decimal"/>
      <w:lvlText w:val="%7."/>
      <w:lvlJc w:val="left"/>
      <w:pPr>
        <w:ind w:left="4416" w:hanging="360"/>
      </w:pPr>
    </w:lvl>
    <w:lvl w:ilvl="7" w:tplc="04140019" w:tentative="1">
      <w:start w:val="1"/>
      <w:numFmt w:val="lowerLetter"/>
      <w:lvlText w:val="%8."/>
      <w:lvlJc w:val="left"/>
      <w:pPr>
        <w:ind w:left="5136" w:hanging="360"/>
      </w:pPr>
    </w:lvl>
    <w:lvl w:ilvl="8" w:tplc="0414001B" w:tentative="1">
      <w:start w:val="1"/>
      <w:numFmt w:val="lowerRoman"/>
      <w:lvlText w:val="%9."/>
      <w:lvlJc w:val="right"/>
      <w:pPr>
        <w:ind w:left="5856" w:hanging="180"/>
      </w:pPr>
    </w:lvl>
  </w:abstractNum>
  <w:abstractNum w:abstractNumId="2" w15:restartNumberingAfterBreak="0">
    <w:nsid w:val="43765501"/>
    <w:multiLevelType w:val="hybridMultilevel"/>
    <w:tmpl w:val="115E85E2"/>
    <w:lvl w:ilvl="0" w:tplc="10FE59C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0023B"/>
    <w:multiLevelType w:val="hybridMultilevel"/>
    <w:tmpl w:val="1E0AD9A8"/>
    <w:lvl w:ilvl="0" w:tplc="A9C2EA1E">
      <w:numFmt w:val="bullet"/>
      <w:lvlText w:val="-"/>
      <w:lvlJc w:val="left"/>
      <w:pPr>
        <w:ind w:left="44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num w:numId="1" w16cid:durableId="658193645">
    <w:abstractNumId w:val="1"/>
  </w:num>
  <w:num w:numId="2" w16cid:durableId="338583495">
    <w:abstractNumId w:val="2"/>
  </w:num>
  <w:num w:numId="3" w16cid:durableId="824668483">
    <w:abstractNumId w:val="0"/>
  </w:num>
  <w:num w:numId="4" w16cid:durableId="3454053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nb-NO" w:vendorID="64" w:dllVersion="6" w:nlCheck="1" w:checkStyle="0"/>
  <w:activeWritingStyle w:appName="MSWord" w:lang="en-GB" w:vendorID="64" w:dllVersion="0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02E"/>
    <w:rsid w:val="000409E3"/>
    <w:rsid w:val="00072E86"/>
    <w:rsid w:val="000B36AA"/>
    <w:rsid w:val="000B4FDC"/>
    <w:rsid w:val="000D36C5"/>
    <w:rsid w:val="001057E5"/>
    <w:rsid w:val="0014656A"/>
    <w:rsid w:val="00165FD2"/>
    <w:rsid w:val="001766E3"/>
    <w:rsid w:val="001841E0"/>
    <w:rsid w:val="001C5EA3"/>
    <w:rsid w:val="001C6420"/>
    <w:rsid w:val="001F054E"/>
    <w:rsid w:val="00213E34"/>
    <w:rsid w:val="002267AE"/>
    <w:rsid w:val="0025339D"/>
    <w:rsid w:val="00261969"/>
    <w:rsid w:val="00265163"/>
    <w:rsid w:val="00275E2E"/>
    <w:rsid w:val="00277E2E"/>
    <w:rsid w:val="00290AB9"/>
    <w:rsid w:val="002C2948"/>
    <w:rsid w:val="002E1A4F"/>
    <w:rsid w:val="002E2C64"/>
    <w:rsid w:val="002E461D"/>
    <w:rsid w:val="002F6C5D"/>
    <w:rsid w:val="0030528C"/>
    <w:rsid w:val="00340047"/>
    <w:rsid w:val="003438EA"/>
    <w:rsid w:val="00346634"/>
    <w:rsid w:val="00350092"/>
    <w:rsid w:val="00350DD4"/>
    <w:rsid w:val="003537B4"/>
    <w:rsid w:val="00391861"/>
    <w:rsid w:val="003B19AA"/>
    <w:rsid w:val="003C03A0"/>
    <w:rsid w:val="0043332D"/>
    <w:rsid w:val="00437D7A"/>
    <w:rsid w:val="00464FFF"/>
    <w:rsid w:val="00476E3A"/>
    <w:rsid w:val="0048541D"/>
    <w:rsid w:val="004945E9"/>
    <w:rsid w:val="004C19AA"/>
    <w:rsid w:val="004D2463"/>
    <w:rsid w:val="004E2F74"/>
    <w:rsid w:val="004F119E"/>
    <w:rsid w:val="005273E5"/>
    <w:rsid w:val="00541D74"/>
    <w:rsid w:val="00545152"/>
    <w:rsid w:val="005569AA"/>
    <w:rsid w:val="00587EEF"/>
    <w:rsid w:val="005A49A0"/>
    <w:rsid w:val="005A72FB"/>
    <w:rsid w:val="005C5EB8"/>
    <w:rsid w:val="00694E05"/>
    <w:rsid w:val="006B6ECE"/>
    <w:rsid w:val="006D74CC"/>
    <w:rsid w:val="00714810"/>
    <w:rsid w:val="0076102E"/>
    <w:rsid w:val="0076192F"/>
    <w:rsid w:val="007749A6"/>
    <w:rsid w:val="0077577A"/>
    <w:rsid w:val="007767A4"/>
    <w:rsid w:val="00785C33"/>
    <w:rsid w:val="00791041"/>
    <w:rsid w:val="007A05DB"/>
    <w:rsid w:val="007D28DC"/>
    <w:rsid w:val="0080096C"/>
    <w:rsid w:val="00814C7E"/>
    <w:rsid w:val="0085235C"/>
    <w:rsid w:val="00857FCF"/>
    <w:rsid w:val="00885029"/>
    <w:rsid w:val="008A2AA9"/>
    <w:rsid w:val="008A377B"/>
    <w:rsid w:val="008C03B1"/>
    <w:rsid w:val="008D4F37"/>
    <w:rsid w:val="008E63DF"/>
    <w:rsid w:val="00921CB4"/>
    <w:rsid w:val="009835C7"/>
    <w:rsid w:val="00986244"/>
    <w:rsid w:val="0099218E"/>
    <w:rsid w:val="0099395A"/>
    <w:rsid w:val="009C6A59"/>
    <w:rsid w:val="009E4C18"/>
    <w:rsid w:val="00A05E28"/>
    <w:rsid w:val="00A2517C"/>
    <w:rsid w:val="00A32318"/>
    <w:rsid w:val="00A62F4C"/>
    <w:rsid w:val="00A727E6"/>
    <w:rsid w:val="00A84F29"/>
    <w:rsid w:val="00A86A56"/>
    <w:rsid w:val="00AA1259"/>
    <w:rsid w:val="00AA750D"/>
    <w:rsid w:val="00AD08DF"/>
    <w:rsid w:val="00AD1743"/>
    <w:rsid w:val="00AD3004"/>
    <w:rsid w:val="00B40B76"/>
    <w:rsid w:val="00B4527A"/>
    <w:rsid w:val="00B47B6A"/>
    <w:rsid w:val="00B54618"/>
    <w:rsid w:val="00B55D26"/>
    <w:rsid w:val="00B57D63"/>
    <w:rsid w:val="00B6069A"/>
    <w:rsid w:val="00B636F7"/>
    <w:rsid w:val="00B752B0"/>
    <w:rsid w:val="00B76CB7"/>
    <w:rsid w:val="00B92298"/>
    <w:rsid w:val="00B957FD"/>
    <w:rsid w:val="00BA2CBC"/>
    <w:rsid w:val="00BA688C"/>
    <w:rsid w:val="00BC489B"/>
    <w:rsid w:val="00BE1876"/>
    <w:rsid w:val="00BE4218"/>
    <w:rsid w:val="00BF4BB8"/>
    <w:rsid w:val="00C020D7"/>
    <w:rsid w:val="00C0795E"/>
    <w:rsid w:val="00C2664F"/>
    <w:rsid w:val="00C339AE"/>
    <w:rsid w:val="00C3705A"/>
    <w:rsid w:val="00C4088F"/>
    <w:rsid w:val="00C502F1"/>
    <w:rsid w:val="00C6269C"/>
    <w:rsid w:val="00C7574D"/>
    <w:rsid w:val="00C90724"/>
    <w:rsid w:val="00CF27F1"/>
    <w:rsid w:val="00CF46FD"/>
    <w:rsid w:val="00D06C9C"/>
    <w:rsid w:val="00D075F8"/>
    <w:rsid w:val="00D23DEC"/>
    <w:rsid w:val="00D24F71"/>
    <w:rsid w:val="00D36B08"/>
    <w:rsid w:val="00D57025"/>
    <w:rsid w:val="00D76067"/>
    <w:rsid w:val="00D8355A"/>
    <w:rsid w:val="00DA5E23"/>
    <w:rsid w:val="00DD49AA"/>
    <w:rsid w:val="00DE787D"/>
    <w:rsid w:val="00E06B72"/>
    <w:rsid w:val="00E1094C"/>
    <w:rsid w:val="00E24797"/>
    <w:rsid w:val="00E4288A"/>
    <w:rsid w:val="00E45A14"/>
    <w:rsid w:val="00E65A0E"/>
    <w:rsid w:val="00E96141"/>
    <w:rsid w:val="00ED109B"/>
    <w:rsid w:val="00EE6723"/>
    <w:rsid w:val="00EF1603"/>
    <w:rsid w:val="00EF795F"/>
    <w:rsid w:val="00F01CC7"/>
    <w:rsid w:val="00F24415"/>
    <w:rsid w:val="00F647E3"/>
    <w:rsid w:val="00F7014D"/>
    <w:rsid w:val="00FA0A20"/>
    <w:rsid w:val="00FB0B52"/>
    <w:rsid w:val="00FC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1B566E"/>
  <w15:docId w15:val="{4351BBF0-E789-4E87-8552-C9D44C77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03B1"/>
    <w:pPr>
      <w:spacing w:after="60"/>
      <w:ind w:left="85" w:right="85"/>
    </w:pPr>
    <w:rPr>
      <w:rFonts w:ascii="Arial" w:hAnsi="Arial"/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link w:val="Overskrift1Tegn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link w:val="BunntekstTegn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pPr>
      <w:spacing w:after="0"/>
    </w:pPr>
    <w:rPr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b/>
      <w:sz w:val="20"/>
      <w:lang w:val="nb-NO"/>
    </w:rPr>
  </w:style>
  <w:style w:type="paragraph" w:customStyle="1" w:styleId="underheader">
    <w:name w:val="underheader"/>
    <w:basedOn w:val="Topptekst"/>
    <w:autoRedefine/>
    <w:pPr>
      <w:ind w:left="57"/>
    </w:pPr>
    <w:rPr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Bunntekst"/>
    <w:autoRedefine/>
    <w:rsid w:val="00EF795F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Topptekst"/>
    <w:autoRedefine/>
    <w:rsid w:val="00FA0A20"/>
    <w:pPr>
      <w:spacing w:after="60"/>
      <w:ind w:right="85"/>
    </w:pPr>
    <w:rPr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Overskrift1Tegn">
    <w:name w:val="Overskrift 1 Tegn"/>
    <w:link w:val="Overskrift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TopptekstTegn">
    <w:name w:val="Topptekst Tegn"/>
    <w:link w:val="Topptekst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BunntekstTegn">
    <w:name w:val="Bunntekst Tegn"/>
    <w:link w:val="Bunntekst"/>
    <w:rsid w:val="00E24797"/>
    <w:rPr>
      <w:rFonts w:ascii="Times" w:hAnsi="Times"/>
      <w:sz w:val="2"/>
      <w:szCs w:val="24"/>
      <w:lang w:val="en-GB" w:eastAsia="en-US"/>
    </w:rPr>
  </w:style>
  <w:style w:type="table" w:styleId="Tabellrutenett">
    <w:name w:val="Table Grid"/>
    <w:basedOn w:val="Vanligtabell"/>
    <w:rsid w:val="00E65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0795E"/>
    <w:pPr>
      <w:spacing w:after="160" w:line="259" w:lineRule="auto"/>
      <w:ind w:left="720" w:right="0"/>
      <w:contextualSpacing/>
    </w:pPr>
    <w:rPr>
      <w:rFonts w:asciiTheme="minorHAnsi" w:eastAsiaTheme="minorHAnsi" w:hAnsiTheme="minorHAnsi" w:cstheme="minorBidi"/>
      <w:kern w:val="2"/>
      <w:sz w:val="22"/>
      <w:szCs w:val="22"/>
      <w:lang w:val="nb-NO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ffice\NTNU-mal-refera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NTNU-mal-referat.dotm</Template>
  <TotalTime>0</TotalTime>
  <Pages>2</Pages>
  <Words>400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Møtereferat 0900-1100</vt:lpstr>
      <vt:lpstr>Ny linje</vt:lpstr>
    </vt:vector>
  </TitlesOfParts>
  <Company>Orakeltjenesten, NTNU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Møtereferat 0900-1100</dc:title>
  <dc:subject/>
  <dc:creator>O. Rakel</dc:creator>
  <cp:keywords/>
  <dc:description/>
  <cp:lastModifiedBy>Kari Skarholt</cp:lastModifiedBy>
  <cp:revision>15</cp:revision>
  <cp:lastPrinted>2006-01-04T10:31:00Z</cp:lastPrinted>
  <dcterms:created xsi:type="dcterms:W3CDTF">2023-10-05T11:06:00Z</dcterms:created>
  <dcterms:modified xsi:type="dcterms:W3CDTF">2023-10-06T13:31:00Z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/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</Properties>
</file>