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B6A6" w14:textId="77777777" w:rsidR="00780495" w:rsidRPr="00780495" w:rsidRDefault="00780495" w:rsidP="00780495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3BCD0305" w14:textId="4DF5345B" w:rsidR="00780495" w:rsidRDefault="00780495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52E66924" w14:textId="77777777" w:rsidR="001C31CF" w:rsidRPr="00780495" w:rsidRDefault="001C31CF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49B970B" w14:textId="511B337C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0FFE66E7" w14:textId="77777777" w:rsidR="006963F1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CD42144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0FDBBC9" w14:textId="547DA570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80495">
        <w:rPr>
          <w:rStyle w:val="normaltextrun"/>
          <w:rFonts w:ascii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7119D1FA" w14:textId="77777777" w:rsidR="006963F1" w:rsidRPr="00780495" w:rsidRDefault="006963F1" w:rsidP="006963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20E76E" w14:textId="174A3D6D" w:rsidR="006963F1" w:rsidRPr="00780495" w:rsidRDefault="006963F1" w:rsidP="006963F1">
      <w:pPr>
        <w:pStyle w:val="Topptekst"/>
        <w:rPr>
          <w:rStyle w:val="normaltextrun"/>
          <w:rFonts w:ascii="Arial" w:hAnsi="Arial" w:cs="Arial"/>
          <w:color w:val="FF0000"/>
        </w:rPr>
      </w:pPr>
      <w:r w:rsidRPr="00780495">
        <w:rPr>
          <w:rStyle w:val="normaltextrun"/>
          <w:rFonts w:ascii="Arial" w:hAnsi="Arial" w:cs="Arial"/>
          <w:color w:val="FF0000"/>
        </w:rPr>
        <w:t>DET ANBEFALES Å HA INFORMASJON S</w:t>
      </w:r>
      <w:r w:rsidR="001C31CF">
        <w:rPr>
          <w:rStyle w:val="normaltextrun"/>
          <w:rFonts w:ascii="Arial" w:hAnsi="Arial" w:cs="Arial"/>
          <w:color w:val="FF0000"/>
        </w:rPr>
        <w:t>OM OMFATTER DE NEVNTE PUNKTENE, MEN DU KAN FJERNE</w:t>
      </w:r>
      <w:r w:rsidRPr="00780495">
        <w:rPr>
          <w:rStyle w:val="normaltextrun"/>
          <w:rFonts w:ascii="Arial" w:hAnsi="Arial" w:cs="Arial"/>
          <w:color w:val="FF0000"/>
        </w:rPr>
        <w:t xml:space="preserve"> ELLER SUPPLER MED YTTERLIGERE INFORMASJON</w:t>
      </w:r>
      <w:r w:rsidR="001C31CF">
        <w:rPr>
          <w:rStyle w:val="normaltextrun"/>
          <w:rFonts w:ascii="Arial" w:hAnsi="Arial" w:cs="Arial"/>
          <w:color w:val="FF0000"/>
        </w:rPr>
        <w:t xml:space="preserve"> VED BEHOV</w:t>
      </w:r>
      <w:r w:rsidRPr="00780495">
        <w:rPr>
          <w:rStyle w:val="normaltextrun"/>
          <w:rFonts w:ascii="Arial" w:hAnsi="Arial" w:cs="Arial"/>
          <w:color w:val="FF0000"/>
        </w:rPr>
        <w:t>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B332C8" w:rsidRPr="3C15FF85">
        <w:rPr>
          <w:rStyle w:val="normaltextrun"/>
          <w:rFonts w:ascii="Arial" w:hAnsi="Arial" w:cs="Arial"/>
          <w:b/>
          <w:bCs/>
          <w:sz w:val="22"/>
          <w:szCs w:val="22"/>
        </w:rPr>
        <w:t>jør dine egne antagelser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 w:rsidRPr="3C15FF85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3C15FF85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412B730" w14:textId="128C1913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>tillatt å bruke hjelpemidler</w:t>
      </w:r>
      <w:r w:rsidR="00217303">
        <w:rPr>
          <w:rFonts w:ascii="Arial" w:hAnsi="Arial" w:cs="Arial"/>
          <w:sz w:val="22"/>
          <w:szCs w:val="22"/>
        </w:rPr>
        <w:t xml:space="preserve">, men vær obs på at du må følge </w:t>
      </w:r>
      <w:r w:rsidR="004555A7">
        <w:rPr>
          <w:rFonts w:ascii="Arial" w:hAnsi="Arial" w:cs="Arial"/>
          <w:sz w:val="22"/>
          <w:szCs w:val="22"/>
        </w:rPr>
        <w:t xml:space="preserve">eventuelle </w:t>
      </w:r>
      <w:r w:rsidR="00217303">
        <w:rPr>
          <w:rFonts w:ascii="Arial" w:hAnsi="Arial" w:cs="Arial"/>
          <w:sz w:val="22"/>
          <w:szCs w:val="22"/>
        </w:rPr>
        <w:t>anvisningen om kildehenvisninger under.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</w:t>
      </w:r>
      <w:r w:rsidRPr="0D59CD74">
        <w:rPr>
          <w:rStyle w:val="normaltextrun"/>
          <w:rFonts w:ascii="Arial" w:hAnsi="Arial" w:cs="Arial"/>
          <w:sz w:val="22"/>
          <w:szCs w:val="22"/>
        </w:rPr>
        <w:lastRenderedPageBreak/>
        <w:t>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5DF7A993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4451728D" w14:textId="1DCC54A6" w:rsidR="3123D515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OM 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>LEVERING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6B139333" w:rsidR="00352BB4" w:rsidRDefault="402B44B6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4FF10304">
        <w:rPr>
          <w:rFonts w:ascii="Arial" w:hAnsi="Arial" w:cs="Arial"/>
          <w:color w:val="FF0000"/>
          <w:sz w:val="22"/>
          <w:szCs w:val="22"/>
        </w:rPr>
        <w:t>HVIS OPPGAVESETTET INNEHOLDER MINST ÉN FILOPPLASTINGSOPPGAVE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, SKAL </w:t>
      </w:r>
      <w:r w:rsidR="005A1A5E">
        <w:rPr>
          <w:rFonts w:ascii="Arial" w:hAnsi="Arial" w:cs="Arial"/>
          <w:color w:val="FF0000"/>
          <w:sz w:val="22"/>
          <w:szCs w:val="22"/>
        </w:rPr>
        <w:t>DETTE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 </w:t>
      </w:r>
      <w:r w:rsidR="005A1A5E">
        <w:rPr>
          <w:rFonts w:ascii="Arial" w:hAnsi="Arial" w:cs="Arial"/>
          <w:color w:val="FF0000"/>
          <w:sz w:val="22"/>
          <w:szCs w:val="22"/>
        </w:rPr>
        <w:t>FRAMGÅ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 PÅ FORSIDA.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 xml:space="preserve"> HVIS FILOPPLASTING IKKE INNGÅR, FJERN </w:t>
      </w:r>
      <w:r w:rsidR="00DC52F5">
        <w:rPr>
          <w:rFonts w:ascii="Arial" w:hAnsi="Arial" w:cs="Arial"/>
          <w:color w:val="FF0000"/>
          <w:sz w:val="22"/>
          <w:szCs w:val="22"/>
        </w:rPr>
        <w:t>INFORMASJONEN</w:t>
      </w:r>
      <w:r w:rsidR="00013C08">
        <w:rPr>
          <w:rFonts w:ascii="Arial" w:hAnsi="Arial" w:cs="Arial"/>
          <w:color w:val="FF0000"/>
          <w:sz w:val="22"/>
          <w:szCs w:val="22"/>
        </w:rPr>
        <w:t xml:space="preserve"> OM FILOPPLASTING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>.</w:t>
      </w:r>
    </w:p>
    <w:p w14:paraId="0C84455F" w14:textId="77777777" w:rsidR="00ED68A5" w:rsidRPr="0005081C" w:rsidRDefault="00ED68A5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2891D137" w14:textId="77777777" w:rsidR="00DC52F5" w:rsidRDefault="00ED68A5" w:rsidP="00ED6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eop"/>
          <w:rFonts w:ascii="Arial" w:hAnsi="Arial" w:cs="Arial"/>
          <w:b/>
          <w:sz w:val="22"/>
          <w:szCs w:val="22"/>
        </w:rPr>
        <w:t xml:space="preserve">Slik svarer du på oppgavene: 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Alle oppgaver som </w:t>
      </w:r>
      <w:r w:rsidRPr="0005081C">
        <w:rPr>
          <w:rStyle w:val="eop"/>
          <w:rFonts w:ascii="Arial" w:hAnsi="Arial" w:cs="Arial"/>
          <w:i/>
          <w:sz w:val="22"/>
          <w:szCs w:val="22"/>
        </w:rPr>
        <w:t>ikke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er av typen </w:t>
      </w:r>
      <w:proofErr w:type="spellStart"/>
      <w:r w:rsidRPr="0005081C">
        <w:rPr>
          <w:rStyle w:val="eop"/>
          <w:rFonts w:ascii="Arial" w:hAnsi="Arial" w:cs="Arial"/>
          <w:sz w:val="22"/>
          <w:szCs w:val="22"/>
        </w:rPr>
        <w:t>filopplasting</w:t>
      </w:r>
      <w:proofErr w:type="spellEnd"/>
      <w:r w:rsidR="004064E6" w:rsidRPr="0005081C">
        <w:rPr>
          <w:rStyle w:val="eop"/>
          <w:rFonts w:ascii="Arial" w:hAnsi="Arial" w:cs="Arial"/>
          <w:sz w:val="22"/>
          <w:szCs w:val="22"/>
        </w:rPr>
        <w:t>,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skal besvares direkte i Inspera.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 w:rsidR="00DC52F5"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546EBFD3" w14:textId="3B9A4690" w:rsidR="00ED68A5" w:rsidRPr="0005081C" w:rsidRDefault="00ED68A5" w:rsidP="00ED68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2003FF88" w14:textId="485ED277" w:rsidR="00ED68A5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</w:t>
      </w:r>
      <w:proofErr w:type="spellEnd"/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664927B8" w:rsidR="00D65789" w:rsidRPr="0005081C" w:rsidRDefault="00573A24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</w:t>
      </w:r>
      <w:proofErr w:type="spellStart"/>
      <w:r w:rsidRPr="0005081C">
        <w:rPr>
          <w:rStyle w:val="normaltextrun"/>
          <w:rFonts w:ascii="Arial" w:hAnsi="Arial" w:cs="Arial"/>
          <w:sz w:val="22"/>
          <w:szCs w:val="22"/>
        </w:rPr>
        <w:t>filopplastingsoppgaven</w:t>
      </w:r>
      <w:proofErr w:type="spellEnd"/>
      <w:r w:rsidRPr="0005081C">
        <w:rPr>
          <w:rStyle w:val="normaltextrun"/>
          <w:rFonts w:ascii="Arial" w:hAnsi="Arial" w:cs="Arial"/>
          <w:sz w:val="22"/>
          <w:szCs w:val="22"/>
        </w:rPr>
        <w:t xml:space="preserve">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 w:rsidRPr="0005081C">
        <w:rPr>
          <w:rStyle w:val="normaltextrun"/>
          <w:rFonts w:ascii="Arial" w:hAnsi="Arial" w:cs="Arial"/>
          <w:sz w:val="22"/>
          <w:szCs w:val="22"/>
        </w:rPr>
        <w:br/>
      </w:r>
      <w:r w:rsidRPr="0005081C">
        <w:rPr>
          <w:rStyle w:val="normaltextrun"/>
          <w:rFonts w:ascii="Arial" w:hAnsi="Arial" w:cs="Arial"/>
          <w:sz w:val="22"/>
          <w:szCs w:val="22"/>
        </w:rPr>
        <w:br/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="5E91C8B6"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="5E91C8B6"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</w:t>
      </w:r>
      <w:proofErr w:type="spellStart"/>
      <w:r w:rsidRPr="0005081C">
        <w:rPr>
          <w:rStyle w:val="normaltextrun"/>
          <w:rFonts w:ascii="Arial" w:hAnsi="Arial" w:cs="Arial"/>
          <w:sz w:val="22"/>
          <w:szCs w:val="22"/>
        </w:rPr>
        <w:t>filopplastingsoppgaven</w:t>
      </w:r>
      <w:proofErr w:type="spellEnd"/>
      <w:r w:rsidRPr="0005081C">
        <w:rPr>
          <w:rStyle w:val="normaltextrun"/>
          <w:rFonts w:ascii="Arial" w:hAnsi="Arial" w:cs="Arial"/>
          <w:sz w:val="22"/>
          <w:szCs w:val="22"/>
        </w:rPr>
        <w:t>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kobling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kobling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kobling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74329667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3C675E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4A3ED9" w14:textId="2D59D337" w:rsidR="005A1A5E" w:rsidRDefault="005A1A5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  <w:bookmarkStart w:id="0" w:name="_GoBack"/>
      <w:bookmarkEnd w:id="0"/>
    </w:p>
    <w:sectPr w:rsidR="00B75170" w:rsidRPr="00274613" w:rsidSect="00B31A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5DA8" w14:textId="77777777" w:rsidR="00784906" w:rsidRDefault="00784906" w:rsidP="009E17A9">
      <w:pPr>
        <w:spacing w:after="0" w:line="240" w:lineRule="auto"/>
      </w:pPr>
      <w:r>
        <w:separator/>
      </w:r>
    </w:p>
  </w:endnote>
  <w:endnote w:type="continuationSeparator" w:id="0">
    <w:p w14:paraId="4461D0FE" w14:textId="77777777" w:rsidR="00784906" w:rsidRDefault="00784906" w:rsidP="009E17A9">
      <w:pPr>
        <w:spacing w:after="0" w:line="240" w:lineRule="auto"/>
      </w:pPr>
      <w:r>
        <w:continuationSeparator/>
      </w:r>
    </w:p>
  </w:endnote>
  <w:endnote w:type="continuationNotice" w:id="1">
    <w:p w14:paraId="24044C90" w14:textId="77777777" w:rsidR="00784906" w:rsidRDefault="00784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DF03" w14:textId="77777777" w:rsidR="00784906" w:rsidRDefault="00784906" w:rsidP="009E17A9">
      <w:pPr>
        <w:spacing w:after="0" w:line="240" w:lineRule="auto"/>
      </w:pPr>
      <w:r>
        <w:separator/>
      </w:r>
    </w:p>
  </w:footnote>
  <w:footnote w:type="continuationSeparator" w:id="0">
    <w:p w14:paraId="44084F26" w14:textId="77777777" w:rsidR="00784906" w:rsidRDefault="00784906" w:rsidP="009E17A9">
      <w:pPr>
        <w:spacing w:after="0" w:line="240" w:lineRule="auto"/>
      </w:pPr>
      <w:r>
        <w:continuationSeparator/>
      </w:r>
    </w:p>
  </w:footnote>
  <w:footnote w:type="continuationNotice" w:id="1">
    <w:p w14:paraId="304BA6E1" w14:textId="77777777" w:rsidR="00784906" w:rsidRDefault="00784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B2A82"/>
    <w:rsid w:val="000C72DD"/>
    <w:rsid w:val="001A420B"/>
    <w:rsid w:val="001C31CF"/>
    <w:rsid w:val="001E502F"/>
    <w:rsid w:val="001F4649"/>
    <w:rsid w:val="00217303"/>
    <w:rsid w:val="00233167"/>
    <w:rsid w:val="00266553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963F1"/>
    <w:rsid w:val="006D06EC"/>
    <w:rsid w:val="006E141D"/>
    <w:rsid w:val="00703603"/>
    <w:rsid w:val="007119F1"/>
    <w:rsid w:val="007666A7"/>
    <w:rsid w:val="00780495"/>
    <w:rsid w:val="00784906"/>
    <w:rsid w:val="007B0477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90370"/>
    <w:rsid w:val="00CC4205"/>
    <w:rsid w:val="00CC7BC5"/>
    <w:rsid w:val="00CF28C1"/>
    <w:rsid w:val="00D038EA"/>
    <w:rsid w:val="00D65789"/>
    <w:rsid w:val="00DC52F5"/>
    <w:rsid w:val="00DF1D03"/>
    <w:rsid w:val="00E103EF"/>
    <w:rsid w:val="00E2663F"/>
    <w:rsid w:val="00E478E1"/>
    <w:rsid w:val="00EC0B90"/>
    <w:rsid w:val="00EC4F70"/>
    <w:rsid w:val="00ED68A5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12</cp:revision>
  <dcterms:created xsi:type="dcterms:W3CDTF">2021-04-22T09:25:00Z</dcterms:created>
  <dcterms:modified xsi:type="dcterms:W3CDTF">2021-04-22T20:08:00Z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