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B0C4" w14:textId="77777777" w:rsidR="002D0386" w:rsidRPr="002D0386" w:rsidRDefault="002D0386" w:rsidP="002D03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002D0386">
        <w:rPr>
          <w:rStyle w:val="normaltextrun"/>
          <w:rFonts w:ascii="Arial" w:hAnsi="Arial" w:cs="Arial"/>
          <w:i/>
          <w:color w:val="FF0000"/>
          <w:sz w:val="22"/>
          <w:szCs w:val="22"/>
          <w:lang w:val="nn-NO"/>
        </w:rPr>
        <w:t>NÅR FORSIDA ER FERDIG UTFYLT, KOPIER TEKSTEN INN I EI OPPGÅVE AV TYPEN “DOKUMENT” I INSPERA.</w:t>
      </w:r>
    </w:p>
    <w:p w14:paraId="6D1FF8F9" w14:textId="77777777" w:rsidR="002D0386" w:rsidRDefault="002D0386" w:rsidP="00990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405FFC87" w14:textId="77777777" w:rsidR="002D0386" w:rsidRDefault="002D0386" w:rsidP="00990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1A43F815" w14:textId="7E9F4D28" w:rsidR="0099094D" w:rsidRDefault="0099094D" w:rsidP="00990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FYLL UT INFORMASJONEN SOM MANGLAR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396F44A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91E9E4B" w14:textId="77777777" w:rsidR="0099094D" w:rsidRPr="004F6465" w:rsidRDefault="0099094D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51A7FFF9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3513DEC1" w14:textId="56557026" w:rsidR="002D0386" w:rsidRDefault="002D0386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1E0C9D55" w14:textId="77777777" w:rsidR="002D0386" w:rsidRDefault="002D0386" w:rsidP="002D0386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>
        <w:rPr>
          <w:rStyle w:val="normaltextrun"/>
          <w:rFonts w:ascii="Arial" w:hAnsi="Arial" w:cs="Arial"/>
          <w:color w:val="FF0000"/>
          <w:lang w:val="nn-NO"/>
        </w:rPr>
        <w:t>TEKSTEN I RAUDT ER RETTA MOT FAGLÆRAR OG MÅ VERTE TILPASSA</w:t>
      </w:r>
      <w:r w:rsidRPr="708D8CA8">
        <w:rPr>
          <w:rStyle w:val="normaltextrun"/>
          <w:rFonts w:ascii="Arial" w:hAnsi="Arial" w:cs="Arial"/>
          <w:color w:val="FF0000"/>
          <w:lang w:val="nn-NO"/>
        </w:rPr>
        <w:t xml:space="preserve"> EKSAMENEN DIN</w:t>
      </w:r>
      <w:r>
        <w:rPr>
          <w:rStyle w:val="normaltextrun"/>
          <w:rFonts w:ascii="Arial" w:hAnsi="Arial" w:cs="Arial"/>
          <w:color w:val="FF0000"/>
          <w:lang w:val="nn-NO"/>
        </w:rPr>
        <w:t>.</w:t>
      </w:r>
    </w:p>
    <w:p w14:paraId="64FC82B8" w14:textId="77777777" w:rsidR="002D0386" w:rsidRDefault="002D0386" w:rsidP="002D0386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</w:p>
    <w:p w14:paraId="742EDBB8" w14:textId="175C4459" w:rsidR="002D0386" w:rsidRPr="004F6465" w:rsidRDefault="002D0386" w:rsidP="002D0386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23E3A398">
        <w:rPr>
          <w:rStyle w:val="normaltextrun"/>
          <w:rFonts w:ascii="Arial" w:hAnsi="Arial" w:cs="Arial"/>
          <w:color w:val="FF0000"/>
          <w:lang w:val="nn-NO"/>
        </w:rPr>
        <w:t>DET ER TILRÅDD Å HA INFORMASJON SOM OMFATTAR DESSE PUNKTA</w:t>
      </w:r>
      <w:r>
        <w:rPr>
          <w:rStyle w:val="normaltextrun"/>
          <w:rFonts w:ascii="Arial" w:hAnsi="Arial" w:cs="Arial"/>
          <w:color w:val="FF0000"/>
          <w:lang w:val="nn-NO"/>
        </w:rPr>
        <w:t>, MEN DU KAN FJERNE ELLER SUPPLERE</w:t>
      </w:r>
      <w:r w:rsidRPr="23E3A398">
        <w:rPr>
          <w:rStyle w:val="normaltextrun"/>
          <w:rFonts w:ascii="Arial" w:hAnsi="Arial" w:cs="Arial"/>
          <w:color w:val="FF0000"/>
          <w:lang w:val="nn-NO"/>
        </w:rPr>
        <w:t xml:space="preserve"> MED YTTERLEGARE INFORMASJON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ETTER BEHOV</w:t>
      </w:r>
      <w:r w:rsidRPr="23E3A398">
        <w:rPr>
          <w:rStyle w:val="normaltextrun"/>
          <w:rFonts w:ascii="Arial" w:hAnsi="Arial" w:cs="Arial"/>
          <w:color w:val="FF0000"/>
          <w:lang w:val="nn-NO"/>
        </w:rPr>
        <w:t>.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</w:t>
      </w:r>
    </w:p>
    <w:p w14:paraId="44B0281E" w14:textId="77777777" w:rsidR="002D0386" w:rsidRDefault="002D0386" w:rsidP="002D038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EA5BC4F" w14:textId="219DCCD9" w:rsidR="00B332C8" w:rsidRDefault="00C4759E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Gjer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B332C8" w:rsidRPr="7B9FBB30">
        <w:rPr>
          <w:rStyle w:val="normaltextrun"/>
          <w:rFonts w:ascii="Arial" w:hAnsi="Arial" w:cs="Arial"/>
          <w:sz w:val="22"/>
          <w:szCs w:val="22"/>
          <w:lang w:val="nn-NO"/>
        </w:rPr>
        <w:t>d</w:t>
      </w:r>
      <w:r w:rsidR="1930F4EB" w:rsidRPr="7B9FBB30">
        <w:rPr>
          <w:rStyle w:val="normaltextrun"/>
          <w:rFonts w:ascii="Arial" w:hAnsi="Arial" w:cs="Arial"/>
          <w:sz w:val="22"/>
          <w:szCs w:val="22"/>
          <w:lang w:val="nn-NO"/>
        </w:rPr>
        <w:t xml:space="preserve">eg opp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dine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eigne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03D6A" w:rsidRPr="7B9FBB30">
        <w:rPr>
          <w:rStyle w:val="normaltextrun"/>
          <w:rFonts w:ascii="Arial" w:hAnsi="Arial" w:cs="Arial"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5081836C" w14:textId="44BA57F6" w:rsidR="00D038EA" w:rsidRDefault="00D038E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b/>
          <w:sz w:val="22"/>
          <w:szCs w:val="22"/>
          <w:lang w:val="nn-NO"/>
        </w:rPr>
        <w:t>Lagring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 xml:space="preserve">: </w:t>
      </w:r>
      <w:r w:rsidR="2D30C7EC" w:rsidRPr="3B92F2D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i Inspera </w:t>
      </w:r>
      <w:proofErr w:type="spellStart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Assessment</w:t>
      </w:r>
      <w:proofErr w:type="spellEnd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vert lagra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automatisk</w:t>
      </w:r>
      <w:r w:rsidR="00C84F35">
        <w:rPr>
          <w:rStyle w:val="normaltextrun"/>
          <w:rFonts w:ascii="Arial" w:hAnsi="Arial" w:cs="Arial"/>
          <w:sz w:val="22"/>
          <w:szCs w:val="22"/>
          <w:lang w:val="nn-NO"/>
        </w:rPr>
        <w:t xml:space="preserve"> kvart 15. sekund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Jobbar du i andre program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– hu</w:t>
      </w:r>
      <w:r w:rsidR="003A5003">
        <w:rPr>
          <w:rStyle w:val="normaltextrun"/>
          <w:rFonts w:ascii="Arial" w:hAnsi="Arial" w:cs="Arial"/>
          <w:sz w:val="22"/>
          <w:szCs w:val="22"/>
          <w:lang w:val="nn-NO"/>
        </w:rPr>
        <w:t>g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å lagre underveg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32A80555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5C324D">
        <w:rPr>
          <w:rFonts w:ascii="Arial" w:hAnsi="Arial" w:cs="Arial"/>
          <w:sz w:val="22"/>
          <w:szCs w:val="22"/>
          <w:lang w:val="nn-NO"/>
        </w:rPr>
        <w:t xml:space="preserve">, men </w:t>
      </w:r>
      <w:r w:rsidR="00865742">
        <w:rPr>
          <w:rFonts w:ascii="Arial" w:hAnsi="Arial" w:cs="Arial"/>
          <w:sz w:val="22"/>
          <w:szCs w:val="22"/>
          <w:lang w:val="nn-NO"/>
        </w:rPr>
        <w:t>ver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</w:t>
      </w:r>
      <w:r w:rsidR="00865742">
        <w:rPr>
          <w:rFonts w:ascii="Arial" w:hAnsi="Arial" w:cs="Arial"/>
          <w:sz w:val="22"/>
          <w:szCs w:val="22"/>
          <w:lang w:val="nn-NO"/>
        </w:rPr>
        <w:t>merksam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på at du må følgje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eventuelle føringar om kjeldetilvisingar under. Det er ikkje tillate å kommunisere med andre personar om oppgåva eller å distribuere utkast til </w:t>
      </w:r>
      <w:proofErr w:type="spellStart"/>
      <w:r w:rsidR="00865742">
        <w:rPr>
          <w:rFonts w:ascii="Arial" w:hAnsi="Arial" w:cs="Arial"/>
          <w:sz w:val="22"/>
          <w:szCs w:val="22"/>
          <w:lang w:val="nn-NO"/>
        </w:rPr>
        <w:t>svar</w:t>
      </w:r>
      <w:proofErr w:type="spellEnd"/>
      <w:r w:rsidR="00865742">
        <w:rPr>
          <w:rFonts w:ascii="Arial" w:hAnsi="Arial" w:cs="Arial"/>
          <w:sz w:val="22"/>
          <w:szCs w:val="22"/>
          <w:lang w:val="nn-NO"/>
        </w:rPr>
        <w:t>. Slik kommunikasjon er rekna som juks.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proofErr w:type="spellStart"/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proofErr w:type="spellEnd"/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4DCC5687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KORLEIS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VENE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ER VEKTA BØR STÅ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PÅ F</w:t>
      </w:r>
      <w:r w:rsidR="5141C89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RAMSIDA 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ELLER</w:t>
      </w:r>
      <w:r w:rsidR="00583C8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PER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OPPGÅVE I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VESETTET.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65BCADC3" w:rsidR="003B41F9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7F5925A" w14:textId="6C843C0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DERSOM OPPGÅVESETTET INNEHELD MINST EI FILOPPLASTINGSOPPGÅVE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, SKAL </w:t>
      </w:r>
      <w:r w:rsidR="00865742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DETTE 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STÅ PÅ FORSIDA</w:t>
      </w:r>
      <w:r w:rsidR="00865742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. 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DERSOM FILOPPLASTING IKKJE INNGÅR I OPPGÅVESETTET, FJERN </w:t>
      </w:r>
      <w:r w:rsidR="00865742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PUNKTET OM FILOPPLASTING.</w:t>
      </w:r>
    </w:p>
    <w:p w14:paraId="40035515" w14:textId="37D44E77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527AA377" w14:textId="1D191157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 eksamenstida går ut. Det er lagt til 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>30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min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utt til ordinær eksamenstid for eventuell </w:t>
      </w:r>
      <w:proofErr w:type="spellStart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</w:t>
      </w:r>
      <w:proofErr w:type="spellEnd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ningar og </w:t>
      </w:r>
      <w:proofErr w:type="spellStart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(Tilleggstida inngår i attståande eksamenstid som vises i øvre venstre hjørne på skjermen.)</w:t>
      </w:r>
    </w:p>
    <w:p w14:paraId="7A0F5DA5" w14:textId="7C0AC72B" w:rsidR="209D8A70" w:rsidRDefault="001E12B4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1E12B4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1E12B4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23E3A398">
      <w:pPr>
        <w:pStyle w:val="paragraph"/>
        <w:spacing w:before="0" w:beforeAutospacing="0" w:after="0" w:afterAutospacing="0"/>
        <w:ind w:left="708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651991A2" w14:textId="7B98F6D8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4C42EFE" w14:textId="4487BCD3" w:rsidR="00274613" w:rsidRDefault="55A97C7B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NB! Det er ditt eige ansvar å sjå til at du lastar opp riktig(e) fil(er). Kontroller filene du har lasta opp ved å klikke “Last ned” når du står i 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filopplastingsoppgåva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. Alle filer kan fjernast og byttas ut så lengje prøven er open.</w:t>
      </w:r>
    </w:p>
    <w:p w14:paraId="2663BC67" w14:textId="5B3F7569" w:rsidR="00535436" w:rsidRDefault="00535436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C882D9D" w14:textId="4359A347" w:rsidR="00535436" w:rsidRPr="004F6465" w:rsidRDefault="00535436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Dei ekstra 30 minutta er satt av til innlevering. Får du tekniske problem med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/innlevering, må du ta kontakt for teknisk hjelp </w:t>
      </w:r>
      <w:r w:rsidRPr="00535436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eksamenstida går ut. Kjem du ikkje gjennom på telefonen med ein gong, hald linja til du får svar.</w:t>
      </w:r>
    </w:p>
    <w:p w14:paraId="05AB21EA" w14:textId="1788D3B1" w:rsidR="00274613" w:rsidRPr="004F6465" w:rsidRDefault="00274613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bookmarkStart w:id="0" w:name="_GoBack"/>
      <w:bookmarkEnd w:id="0"/>
    </w:p>
    <w:p w14:paraId="59835B56" w14:textId="25E7C5E3" w:rsidR="23E3A398" w:rsidRDefault="23E3A398" w:rsidP="23E3A39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185D8B13" w:rsidR="00274613" w:rsidRDefault="323CA8FC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Svara dine vert levert </w:t>
      </w:r>
      <w:r w:rsidR="00274613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automatisk når eksamenstida er ute og prøven stenger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1E12B4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74C405B1" w:rsidR="00274613" w:rsidRDefault="00740E89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Dette kan </w:t>
      </w:r>
      <w:r w:rsidR="00274613"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</w:t>
      </w:r>
      <w:r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e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t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B31A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95E54" w14:textId="77777777" w:rsidR="0062304F" w:rsidRDefault="0062304F" w:rsidP="009E17A9">
      <w:pPr>
        <w:spacing w:after="0" w:line="240" w:lineRule="auto"/>
      </w:pPr>
      <w:r>
        <w:separator/>
      </w:r>
    </w:p>
  </w:endnote>
  <w:endnote w:type="continuationSeparator" w:id="0">
    <w:p w14:paraId="14B25B57" w14:textId="77777777" w:rsidR="0062304F" w:rsidRDefault="0062304F" w:rsidP="009E17A9">
      <w:pPr>
        <w:spacing w:after="0" w:line="240" w:lineRule="auto"/>
      </w:pPr>
      <w:r>
        <w:continuationSeparator/>
      </w:r>
    </w:p>
  </w:endnote>
  <w:endnote w:type="continuationNotice" w:id="1">
    <w:p w14:paraId="1BD1E3B6" w14:textId="77777777" w:rsidR="0062304F" w:rsidRDefault="0062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7F9B" w14:textId="77777777" w:rsidR="00BD32F3" w:rsidRDefault="00BD32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36EE" w14:textId="77777777" w:rsidR="0062304F" w:rsidRDefault="0062304F" w:rsidP="009E17A9">
      <w:pPr>
        <w:spacing w:after="0" w:line="240" w:lineRule="auto"/>
      </w:pPr>
      <w:r>
        <w:separator/>
      </w:r>
    </w:p>
  </w:footnote>
  <w:footnote w:type="continuationSeparator" w:id="0">
    <w:p w14:paraId="7A673555" w14:textId="77777777" w:rsidR="0062304F" w:rsidRDefault="0062304F" w:rsidP="009E17A9">
      <w:pPr>
        <w:spacing w:after="0" w:line="240" w:lineRule="auto"/>
      </w:pPr>
      <w:r>
        <w:continuationSeparator/>
      </w:r>
    </w:p>
  </w:footnote>
  <w:footnote w:type="continuationNotice" w:id="1">
    <w:p w14:paraId="1A1D85EF" w14:textId="77777777" w:rsidR="0062304F" w:rsidRDefault="0062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8CE1" w14:textId="77777777" w:rsidR="00BD32F3" w:rsidRDefault="00BD32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4228F"/>
    <w:rsid w:val="00173588"/>
    <w:rsid w:val="001767B0"/>
    <w:rsid w:val="001A420B"/>
    <w:rsid w:val="001E12B4"/>
    <w:rsid w:val="001E7DF1"/>
    <w:rsid w:val="001F4649"/>
    <w:rsid w:val="00233167"/>
    <w:rsid w:val="00274613"/>
    <w:rsid w:val="002C1F6C"/>
    <w:rsid w:val="002C349F"/>
    <w:rsid w:val="002D0386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F7568"/>
    <w:rsid w:val="006124F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5742"/>
    <w:rsid w:val="00867167"/>
    <w:rsid w:val="008C2181"/>
    <w:rsid w:val="008E1FEF"/>
    <w:rsid w:val="00922CBB"/>
    <w:rsid w:val="0093680B"/>
    <w:rsid w:val="0094474C"/>
    <w:rsid w:val="0095662F"/>
    <w:rsid w:val="0099094D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90370"/>
    <w:rsid w:val="00CC7BC5"/>
    <w:rsid w:val="00CDA088"/>
    <w:rsid w:val="00CF28C1"/>
    <w:rsid w:val="00D038EA"/>
    <w:rsid w:val="00D65789"/>
    <w:rsid w:val="00D86892"/>
    <w:rsid w:val="00DA2C29"/>
    <w:rsid w:val="00DB2D77"/>
    <w:rsid w:val="00DB6C54"/>
    <w:rsid w:val="00E103EF"/>
    <w:rsid w:val="00E50609"/>
    <w:rsid w:val="00E50996"/>
    <w:rsid w:val="00EC0AB0"/>
    <w:rsid w:val="00EC4F70"/>
    <w:rsid w:val="00ED3D84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Hjemmeeksamen+med+h%C3%A5ndtegning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2006/metadata/properties"/>
    <ds:schemaRef ds:uri="c84d820f-0ae6-4b76-9dc6-02f1ed23db1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5</cp:revision>
  <cp:lastPrinted>2020-10-22T13:27:00Z</cp:lastPrinted>
  <dcterms:created xsi:type="dcterms:W3CDTF">2020-10-22T11:13:00Z</dcterms:created>
  <dcterms:modified xsi:type="dcterms:W3CDTF">2020-10-23T08:55:00Z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