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F4" w:rsidRPr="00667D4B" w:rsidRDefault="00667D4B" w:rsidP="00667D4B">
      <w:pPr>
        <w:pStyle w:val="Moteoverskrift"/>
        <w:ind w:left="0"/>
      </w:pPr>
      <w:r w:rsidRPr="00667D4B">
        <w:t xml:space="preserve">Digital innholdsstrategi for NTNU Vitenskapsmuseets </w:t>
      </w:r>
      <w:r>
        <w:t>2014-2019</w:t>
      </w:r>
    </w:p>
    <w:p w:rsidR="00667D4B" w:rsidRPr="00667D4B" w:rsidRDefault="00667D4B" w:rsidP="00667D4B">
      <w:pPr>
        <w:pStyle w:val="Standard"/>
        <w:rPr>
          <w:rFonts w:cs="Times New Roman"/>
          <w:b/>
          <w:sz w:val="21"/>
          <w:szCs w:val="21"/>
          <w:lang w:val="nb-NO"/>
        </w:rPr>
      </w:pPr>
      <w:bookmarkStart w:id="0" w:name="overskrift"/>
      <w:bookmarkEnd w:id="0"/>
      <w:r w:rsidRPr="00667D4B">
        <w:rPr>
          <w:rFonts w:cs="Times New Roman"/>
          <w:b/>
          <w:sz w:val="21"/>
          <w:szCs w:val="21"/>
          <w:lang w:val="nb-NO"/>
        </w:rPr>
        <w:t>Premisser for NTNU Vitenskapsmuseets digitale strategi: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Strategi før teknologi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Brukerperspektivet er styrende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Krav til universell utforming er førende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Møte trender: mobile digitale tjenester og lokalitetsbaserte tjenester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Digitale tjenester skal være basert på vår kunnskap og våre data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Data og innhold kan gjenbrukes på tvers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Vi skal huske drift og vedlikehold</w:t>
      </w:r>
    </w:p>
    <w:p w:rsidR="00667D4B" w:rsidRPr="00667D4B" w:rsidRDefault="00667D4B" w:rsidP="00667D4B">
      <w:pPr>
        <w:pStyle w:val="Standard"/>
        <w:rPr>
          <w:rFonts w:cs="Times New Roman"/>
          <w:sz w:val="21"/>
          <w:szCs w:val="21"/>
          <w:lang w:val="nb-NO"/>
        </w:rPr>
      </w:pPr>
    </w:p>
    <w:p w:rsidR="00667D4B" w:rsidRPr="00667D4B" w:rsidRDefault="00667D4B" w:rsidP="00667D4B">
      <w:pPr>
        <w:pStyle w:val="Standard"/>
        <w:rPr>
          <w:rFonts w:cs="Times New Roman"/>
          <w:b/>
          <w:sz w:val="21"/>
          <w:szCs w:val="21"/>
          <w:lang w:val="nb-NO"/>
        </w:rPr>
      </w:pPr>
      <w:r w:rsidRPr="00667D4B">
        <w:rPr>
          <w:rFonts w:cs="Times New Roman"/>
          <w:b/>
          <w:sz w:val="21"/>
          <w:szCs w:val="21"/>
          <w:lang w:val="nb-NO"/>
        </w:rPr>
        <w:t>Hva innebærer brukerperspektivet for oss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gjøre informasjonen vår lettere tilgjengelig for folk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gi tips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bygge relasjoner mellom oss og brukerne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tilrettelegging for relasjonsbygging mellom brukerne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gi brukerne mulighet til å iscenesette seg selv ved hjelp av vårt innhold – være identitetsskapende</w:t>
      </w:r>
    </w:p>
    <w:p w:rsidR="00667D4B" w:rsidRPr="00667D4B" w:rsidRDefault="00667D4B" w:rsidP="00667D4B">
      <w:pPr>
        <w:pStyle w:val="Standard"/>
        <w:ind w:left="720"/>
        <w:rPr>
          <w:rFonts w:cs="Times New Roman"/>
          <w:sz w:val="21"/>
          <w:szCs w:val="21"/>
          <w:lang w:val="nb-NO"/>
        </w:rPr>
      </w:pPr>
    </w:p>
    <w:p w:rsidR="00667D4B" w:rsidRPr="00667D4B" w:rsidRDefault="00667D4B" w:rsidP="00667D4B">
      <w:pPr>
        <w:pStyle w:val="Standard"/>
        <w:rPr>
          <w:rFonts w:cs="Times New Roman"/>
          <w:b/>
          <w:sz w:val="21"/>
          <w:szCs w:val="21"/>
          <w:lang w:val="nb-NO"/>
        </w:rPr>
      </w:pPr>
      <w:r w:rsidRPr="00667D4B">
        <w:rPr>
          <w:rFonts w:cs="Times New Roman"/>
          <w:b/>
          <w:sz w:val="21"/>
          <w:szCs w:val="21"/>
          <w:lang w:val="nb-NO"/>
        </w:rPr>
        <w:t xml:space="preserve">Om 5 år er NTNU Vitenskapsmuseet: 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i forkant i Norge på interaksjon mellom digital og fysisk formidling i utstillingene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inviterende med utstillingspresentasjoner på nett som er med på å trekke folk til museet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 xml:space="preserve">i stand til å tilby innhold som gir en interessant opplevelse også for dem som ikke fysisk besøker museet 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 xml:space="preserve">sine samlinger tilgjengeliggjort med «my collections» som gir publikum og skoleverket muligheten til å «kuratere» selv. 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 xml:space="preserve">også med i Europeana og DigitaltMuseum 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blant de beste av museene i Norge på digital datadeling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 xml:space="preserve">arena for debatt og dialog mellom forskere og allmennheten, for eksempel gjennom prosjektledelse av Norark.no </w:t>
      </w:r>
    </w:p>
    <w:p w:rsidR="00667D4B" w:rsidRPr="00667D4B" w:rsidRDefault="00667D4B" w:rsidP="00667D4B">
      <w:pPr>
        <w:pStyle w:val="Standard"/>
        <w:rPr>
          <w:rFonts w:cs="Times New Roman"/>
          <w:sz w:val="21"/>
          <w:szCs w:val="21"/>
          <w:lang w:val="nb-NO"/>
        </w:rPr>
      </w:pPr>
    </w:p>
    <w:p w:rsidR="00667D4B" w:rsidRPr="00667D4B" w:rsidRDefault="00667D4B" w:rsidP="00667D4B">
      <w:pPr>
        <w:pStyle w:val="Standard"/>
        <w:rPr>
          <w:rFonts w:cs="Times New Roman"/>
          <w:b/>
          <w:sz w:val="21"/>
          <w:szCs w:val="21"/>
          <w:lang w:val="nb-NO"/>
        </w:rPr>
      </w:pPr>
      <w:r w:rsidRPr="00667D4B">
        <w:rPr>
          <w:rFonts w:cs="Times New Roman"/>
          <w:b/>
          <w:sz w:val="21"/>
          <w:szCs w:val="21"/>
          <w:lang w:val="nb-NO"/>
        </w:rPr>
        <w:t>Om 5 år har museet: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fagmiljø som jobber med digital formidling i samarbeid med andre enheter ved NTNU, med kompetanse og kapasitet på digital aktivitet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god samlingspresentasjon/søkbare baser som både forskere og interesserte kan bruke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bestillingsløsning for dateringer på nett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attraktive innholdstilbud for skoleverket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forskere som er til stede på den digitale kunnskapsallmenningen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gode «visit us»-sider for mobil, på norsk og engelsk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infoplakater i felt som leder til info på nett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attraktiv forside for flere målgrupper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 xml:space="preserve">løsninger som er plattformuavhengige 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en robust datamotor som sikrer et effektivt og skalerbart digitalt museum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 xml:space="preserve">mulighet for besøkende til å få lokalitetsbasert merinformasjon på mobil i Ringve botaniske hage </w:t>
      </w:r>
    </w:p>
    <w:p w:rsidR="00667D4B" w:rsidRP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åpen API (Application Programming Interface; hjelpeverktøy ved programmering og programmeringsgrensesnitt)</w:t>
      </w:r>
    </w:p>
    <w:p w:rsidR="00667D4B" w:rsidRDefault="00667D4B" w:rsidP="00667D4B">
      <w:pPr>
        <w:pStyle w:val="Standard"/>
        <w:numPr>
          <w:ilvl w:val="0"/>
          <w:numId w:val="1"/>
        </w:numPr>
        <w:rPr>
          <w:rFonts w:cs="Times New Roman"/>
          <w:sz w:val="21"/>
          <w:szCs w:val="21"/>
          <w:lang w:val="nb-NO"/>
        </w:rPr>
      </w:pPr>
      <w:r w:rsidRPr="00667D4B">
        <w:rPr>
          <w:rFonts w:cs="Times New Roman"/>
          <w:sz w:val="21"/>
          <w:szCs w:val="21"/>
          <w:lang w:val="nb-NO"/>
        </w:rPr>
        <w:t>en strategi for kontinuerlig utvikling</w:t>
      </w:r>
    </w:p>
    <w:p w:rsidR="00667D4B" w:rsidRPr="00667D4B" w:rsidRDefault="00667D4B" w:rsidP="00667D4B">
      <w:pPr>
        <w:ind w:left="360"/>
        <w:jc w:val="right"/>
        <w:rPr>
          <w:rFonts w:ascii="Times New Roman" w:hAnsi="Times New Roman"/>
          <w:i/>
          <w:sz w:val="21"/>
          <w:szCs w:val="21"/>
          <w:lang w:val="nb-NO"/>
        </w:rPr>
      </w:pPr>
      <w:r w:rsidRPr="00667D4B">
        <w:rPr>
          <w:rFonts w:ascii="Times New Roman" w:hAnsi="Times New Roman"/>
          <w:i/>
          <w:sz w:val="21"/>
          <w:szCs w:val="21"/>
          <w:lang w:val="nb-NO"/>
        </w:rPr>
        <w:t>Vedtatt i ledermøte 3.12.13. Gjeldende fra 1.1.2014</w:t>
      </w:r>
      <w:r>
        <w:rPr>
          <w:rFonts w:ascii="Times New Roman" w:hAnsi="Times New Roman"/>
          <w:i/>
          <w:sz w:val="21"/>
          <w:szCs w:val="21"/>
          <w:lang w:val="nb-NO"/>
        </w:rPr>
        <w:t>.</w:t>
      </w:r>
      <w:bookmarkStart w:id="1" w:name="_GoBack"/>
      <w:bookmarkEnd w:id="1"/>
    </w:p>
    <w:sectPr w:rsidR="00667D4B" w:rsidRPr="00667D4B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1049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4B" w:rsidRDefault="00667D4B">
      <w:r>
        <w:separator/>
      </w:r>
    </w:p>
  </w:endnote>
  <w:endnote w:type="continuationSeparator" w:id="0">
    <w:p w:rsidR="00667D4B" w:rsidRDefault="0066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F4" w:rsidRDefault="00C62CF4">
    <w:pPr>
      <w:pStyle w:val="Bunntekst"/>
      <w:pBdr>
        <w:bottom w:val="single" w:sz="4" w:space="1" w:color="auto"/>
      </w:pBdr>
    </w:pPr>
  </w:p>
  <w:p w:rsidR="00C62CF4" w:rsidRDefault="00C62CF4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6" w:name="tittel"/>
    <w:bookmarkEnd w:id="6"/>
  </w:p>
  <w:p w:rsidR="00C62CF4" w:rsidRDefault="00B101DF">
    <w:pPr>
      <w:pStyle w:val="FooterTekst"/>
      <w:rPr>
        <w:lang w:val="en-US"/>
      </w:rPr>
    </w:pPr>
    <w:r>
      <w:t>NTNU Vitenskapsmuseet</w:t>
    </w:r>
    <w:r w:rsidR="00C62CF4">
      <w:tab/>
    </w:r>
    <w:r w:rsidR="00C62CF4">
      <w:rPr>
        <w:lang w:val="en-US"/>
      </w:rPr>
      <w:t>E-post:</w:t>
    </w:r>
    <w:r w:rsidR="00C62CF4">
      <w:rPr>
        <w:lang w:val="en-US"/>
      </w:rPr>
      <w:tab/>
    </w:r>
    <w:r>
      <w:rPr>
        <w:lang w:val="en-US"/>
      </w:rPr>
      <w:t>Erling Skakkes gate 47</w:t>
    </w:r>
    <w:r w:rsidR="00C62CF4">
      <w:rPr>
        <w:lang w:val="en-US"/>
      </w:rPr>
      <w:tab/>
      <w:t xml:space="preserve">+ 47 </w:t>
    </w:r>
    <w:r>
      <w:rPr>
        <w:lang w:val="en-US"/>
      </w:rPr>
      <w:t>73 59 21 45</w:t>
    </w:r>
    <w:r w:rsidR="00C62CF4">
      <w:rPr>
        <w:lang w:val="en-US"/>
      </w:rPr>
      <w:tab/>
    </w:r>
    <w:bookmarkStart w:id="7" w:name="Navn"/>
    <w:bookmarkEnd w:id="7"/>
  </w:p>
  <w:p w:rsidR="00C62CF4" w:rsidRDefault="00B101DF">
    <w:pPr>
      <w:pStyle w:val="FooterTekst"/>
    </w:pPr>
    <w:r>
      <w:rPr>
        <w:lang w:val="en-US"/>
      </w:rPr>
      <w:t>7491 Trondheim</w:t>
    </w:r>
    <w:r w:rsidR="00C62CF4">
      <w:rPr>
        <w:lang w:val="en-US"/>
      </w:rPr>
      <w:tab/>
    </w:r>
    <w:r>
      <w:rPr>
        <w:lang w:val="en-US"/>
      </w:rPr>
      <w:t>Post@vm.ntnu.no</w:t>
    </w:r>
    <w:r w:rsidR="00C62CF4">
      <w:rPr>
        <w:lang w:val="en-US"/>
      </w:rPr>
      <w:tab/>
    </w:r>
    <w:r>
      <w:rPr>
        <w:lang w:val="en-US"/>
      </w:rPr>
      <w:t>Trondheim</w:t>
    </w:r>
    <w:r w:rsidR="00C62CF4">
      <w:rPr>
        <w:lang w:val="en-US"/>
      </w:rPr>
      <w:tab/>
    </w:r>
    <w:r w:rsidR="00C62CF4">
      <w:rPr>
        <w:rFonts w:ascii="Arial" w:hAnsi="Arial"/>
        <w:b/>
      </w:rPr>
      <w:t>Telefaks</w:t>
    </w:r>
    <w:r w:rsidR="00C62CF4">
      <w:tab/>
    </w:r>
    <w:bookmarkStart w:id="8" w:name="Navn2"/>
    <w:bookmarkEnd w:id="8"/>
  </w:p>
  <w:p w:rsidR="00C62CF4" w:rsidRDefault="00B101DF">
    <w:pPr>
      <w:pStyle w:val="FooterTekst"/>
    </w:pPr>
    <w:r>
      <w:t>Årets museum i Norge 2010</w:t>
    </w:r>
    <w:r w:rsidR="00C62CF4">
      <w:tab/>
      <w:t>http://</w:t>
    </w:r>
    <w:r>
      <w:t>www.ntnu.no/vitenskapsmuseet</w:t>
    </w:r>
    <w:r w:rsidR="00C62CF4">
      <w:tab/>
    </w:r>
    <w:r w:rsidR="00C62CF4">
      <w:tab/>
      <w:t xml:space="preserve">+ 47 </w:t>
    </w:r>
    <w:r>
      <w:t>73 59 22 23</w:t>
    </w:r>
    <w:r w:rsidR="00C62CF4">
      <w:tab/>
      <w:t xml:space="preserve">Tlf: + 47 </w:t>
    </w:r>
    <w:bookmarkStart w:id="9" w:name="Tlf"/>
    <w:bookmarkEnd w:id="9"/>
  </w:p>
  <w:p w:rsidR="00C62CF4" w:rsidRDefault="00C62CF4">
    <w:pPr>
      <w:pStyle w:val="Bunntekst"/>
      <w:rPr>
        <w:sz w:val="6"/>
        <w:lang w:val="nb-NO"/>
      </w:rPr>
    </w:pPr>
  </w:p>
  <w:p w:rsidR="00C62CF4" w:rsidRDefault="00C62CF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C62CF4" w:rsidRDefault="00C62CF4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4B" w:rsidRDefault="00667D4B">
      <w:r>
        <w:separator/>
      </w:r>
    </w:p>
  </w:footnote>
  <w:footnote w:type="continuationSeparator" w:id="0">
    <w:p w:rsidR="00667D4B" w:rsidRDefault="00667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F4" w:rsidRDefault="00C62CF4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67D4B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667D4B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62CF4">
      <w:tblPrEx>
        <w:tblCellMar>
          <w:top w:w="0" w:type="dxa"/>
          <w:bottom w:w="0" w:type="dxa"/>
        </w:tblCellMar>
      </w:tblPrEx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  <w:r>
            <w:t>Dato</w:t>
          </w:r>
        </w:p>
        <w:p w:rsidR="00C62CF4" w:rsidRDefault="00C62CF4">
          <w:pPr>
            <w:pStyle w:val="DatoRefFyllInn"/>
          </w:pPr>
          <w:bookmarkStart w:id="2" w:name="VarDato2"/>
          <w:bookmarkEnd w:id="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  <w:r>
            <w:t>Referanse</w:t>
          </w:r>
        </w:p>
        <w:p w:rsidR="00C62CF4" w:rsidRDefault="00C62CF4">
          <w:pPr>
            <w:pStyle w:val="DatoRefFyllInn"/>
          </w:pPr>
          <w:bookmarkStart w:id="3" w:name="VarRef2"/>
          <w:bookmarkEnd w:id="3"/>
        </w:p>
      </w:tc>
    </w:tr>
  </w:tbl>
  <w:p w:rsidR="00C62CF4" w:rsidRDefault="00C62CF4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F4" w:rsidRDefault="00667D4B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CF4">
      <w:tab/>
    </w:r>
    <w:r w:rsidR="00C62CF4">
      <w:tab/>
    </w:r>
    <w:r w:rsidR="00C62CF4">
      <w:tab/>
    </w:r>
    <w:r w:rsidR="00C62CF4">
      <w:fldChar w:fldCharType="begin"/>
    </w:r>
    <w:r w:rsidR="00C62CF4">
      <w:instrText xml:space="preserve"> PAGE </w:instrText>
    </w:r>
    <w:r w:rsidR="00C62CF4">
      <w:fldChar w:fldCharType="separate"/>
    </w:r>
    <w:r>
      <w:t>1</w:t>
    </w:r>
    <w:r w:rsidR="00C62CF4">
      <w:fldChar w:fldCharType="end"/>
    </w:r>
    <w:r w:rsidR="00C62CF4">
      <w:t xml:space="preserve"> av </w:t>
    </w:r>
    <w:r w:rsidR="00C62CF4">
      <w:fldChar w:fldCharType="begin"/>
    </w:r>
    <w:r w:rsidR="00C62CF4">
      <w:instrText xml:space="preserve"> NUMPAGES </w:instrText>
    </w:r>
    <w:r w:rsidR="00C62CF4">
      <w:fldChar w:fldCharType="separate"/>
    </w:r>
    <w:r>
      <w:t>1</w:t>
    </w:r>
    <w:r w:rsidR="00C62CF4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C62CF4">
      <w:tblPrEx>
        <w:tblCellMar>
          <w:top w:w="0" w:type="dxa"/>
          <w:bottom w:w="0" w:type="dxa"/>
        </w:tblCellMar>
      </w:tblPrEx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</w:p>
        <w:p w:rsidR="00C62CF4" w:rsidRDefault="00C62CF4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"/>
          </w:pPr>
        </w:p>
        <w:p w:rsidR="00C62CF4" w:rsidRDefault="00C62CF4">
          <w:pPr>
            <w:pStyle w:val="DatoFyllInn1"/>
          </w:pPr>
        </w:p>
      </w:tc>
    </w:tr>
    <w:tr w:rsidR="00C62CF4">
      <w:tblPrEx>
        <w:tblCellMar>
          <w:top w:w="0" w:type="dxa"/>
          <w:bottom w:w="0" w:type="dxa"/>
        </w:tblCellMar>
      </w:tblPrEx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C62CF4" w:rsidRDefault="00B101DF">
          <w:pPr>
            <w:pStyle w:val="Header1"/>
          </w:pPr>
          <w:r>
            <w:t xml:space="preserve">Vitenskapsmuseet </w:t>
          </w:r>
        </w:p>
        <w:p w:rsidR="00C62CF4" w:rsidRDefault="00B101DF">
          <w:pPr>
            <w:pStyle w:val="Header1"/>
          </w:pPr>
          <w:r>
            <w:t>Administrasjonen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2"/>
          </w:pPr>
          <w:r>
            <w:t>Dato</w:t>
          </w:r>
        </w:p>
        <w:p w:rsidR="00C62CF4" w:rsidRDefault="00C62CF4">
          <w:pPr>
            <w:pStyle w:val="DatoRefFyllInn"/>
          </w:pPr>
          <w:bookmarkStart w:id="4" w:name="VarDato"/>
          <w:bookmarkEnd w:id="4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C62CF4" w:rsidRDefault="00C62CF4">
          <w:pPr>
            <w:pStyle w:val="DatoRefTekst2"/>
          </w:pPr>
          <w:r>
            <w:t>Referanse</w:t>
          </w:r>
        </w:p>
        <w:p w:rsidR="00C62CF4" w:rsidRDefault="00C62CF4">
          <w:pPr>
            <w:pStyle w:val="DatoRefFyllInn"/>
          </w:pPr>
          <w:bookmarkStart w:id="5" w:name="VarRef"/>
          <w:bookmarkEnd w:id="5"/>
        </w:p>
      </w:tc>
    </w:tr>
  </w:tbl>
  <w:p w:rsidR="00C62CF4" w:rsidRDefault="00C62CF4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16E0"/>
    <w:multiLevelType w:val="hybridMultilevel"/>
    <w:tmpl w:val="C87CC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4B"/>
    <w:rsid w:val="00137D5D"/>
    <w:rsid w:val="001A28C3"/>
    <w:rsid w:val="003B10CD"/>
    <w:rsid w:val="00667D4B"/>
    <w:rsid w:val="0072520B"/>
    <w:rsid w:val="00B101DF"/>
    <w:rsid w:val="00C62CF4"/>
    <w:rsid w:val="00C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56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left="0" w:right="-96"/>
      <w:jc w:val="right"/>
    </w:pPr>
    <w:rPr>
      <w:rFonts w:ascii="Arial" w:hAnsi="Arial"/>
      <w:lang w:val="nb-NO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customStyle="1" w:styleId="Standard">
    <w:name w:val="Standard"/>
    <w:rsid w:val="00667D4B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nn-N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560"/>
      <w:outlineLvl w:val="0"/>
    </w:pPr>
    <w:rPr>
      <w:rFonts w:ascii="Arial" w:hAnsi="Arial" w:cs="Arial"/>
      <w:b/>
      <w:bCs/>
      <w:kern w:val="32"/>
      <w:sz w:val="30"/>
      <w:szCs w:val="32"/>
      <w:lang w:val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pPr>
      <w:spacing w:after="20"/>
    </w:pPr>
    <w:rPr>
      <w:lang w:val="nb-NO"/>
    </w:r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Pr>
      <w:rFonts w:ascii="Arial" w:hAnsi="Arial"/>
      <w:noProof/>
      <w:sz w:val="16"/>
    </w:rPr>
  </w:style>
  <w:style w:type="paragraph" w:customStyle="1" w:styleId="ArkivFyllInn">
    <w:name w:val="ArkivFyllInn"/>
    <w:basedOn w:val="Normal"/>
    <w:autoRedefine/>
    <w:pPr>
      <w:tabs>
        <w:tab w:val="left" w:pos="1418"/>
        <w:tab w:val="left" w:pos="3969"/>
        <w:tab w:val="right" w:pos="9639"/>
      </w:tabs>
      <w:spacing w:before="113" w:after="167"/>
      <w:ind w:left="0" w:right="-96"/>
      <w:jc w:val="right"/>
    </w:pPr>
    <w:rPr>
      <w:rFonts w:ascii="Arial" w:hAnsi="Arial"/>
      <w:lang w:val="nb-NO"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  <w:lang w:val="nb-NO"/>
    </w:rPr>
  </w:style>
  <w:style w:type="paragraph" w:customStyle="1" w:styleId="Moteoverskrift">
    <w:name w:val="Moteoverskrift"/>
    <w:basedOn w:val="Overskrift1"/>
    <w:pPr>
      <w:spacing w:before="660" w:after="3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customStyle="1" w:styleId="Standard">
    <w:name w:val="Standard"/>
    <w:rsid w:val="00667D4B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nn-N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vm\Felles\Maler\museum\b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b_notat</Template>
  <TotalTime>4</TotalTime>
  <Pages>1</Pages>
  <Words>364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Tove Eivindsen</dc:creator>
  <cp:lastModifiedBy>Tove Eivindsen</cp:lastModifiedBy>
  <cp:revision>1</cp:revision>
  <cp:lastPrinted>2005-07-27T08:12:00Z</cp:lastPrinted>
  <dcterms:created xsi:type="dcterms:W3CDTF">2013-12-04T11:58:00Z</dcterms:created>
  <dcterms:modified xsi:type="dcterms:W3CDTF">2013-12-04T12:02:00Z</dcterms:modified>
</cp:coreProperties>
</file>