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4E" w:rsidRPr="00C83E4F" w:rsidRDefault="00046BC9" w:rsidP="00C83E4F">
      <w:pPr>
        <w:spacing w:after="0" w:line="240" w:lineRule="auto"/>
        <w:outlineLvl w:val="0"/>
        <w:rPr>
          <w:rFonts w:ascii="Times New Roman" w:eastAsia="Times New Roman" w:hAnsi="Times New Roman"/>
          <w:b/>
          <w:sz w:val="24"/>
          <w:szCs w:val="24"/>
          <w:lang w:val="nb-NO" w:eastAsia="nb-NO"/>
        </w:rPr>
      </w:pPr>
      <w:bookmarkStart w:id="0" w:name="_GoBack"/>
      <w:bookmarkEnd w:id="0"/>
      <w:r>
        <w:rPr>
          <w:rFonts w:ascii="Times New Roman" w:eastAsia="Times New Roman" w:hAnsi="Times New Roman"/>
          <w:b/>
          <w:sz w:val="24"/>
          <w:szCs w:val="24"/>
          <w:lang w:val="nb-NO" w:eastAsia="nb-NO"/>
        </w:rPr>
        <w:t>Eksamen IIC</w:t>
      </w:r>
      <w:r w:rsidR="00AF4C84">
        <w:rPr>
          <w:rFonts w:ascii="Times New Roman" w:eastAsia="Times New Roman" w:hAnsi="Times New Roman"/>
          <w:b/>
          <w:sz w:val="24"/>
          <w:szCs w:val="24"/>
          <w:lang w:val="nb-NO" w:eastAsia="nb-NO"/>
        </w:rPr>
        <w:t>, ordinær</w:t>
      </w:r>
      <w:r w:rsidR="005B0DA0">
        <w:rPr>
          <w:rFonts w:ascii="Times New Roman" w:eastAsia="Times New Roman" w:hAnsi="Times New Roman"/>
          <w:b/>
          <w:sz w:val="24"/>
          <w:szCs w:val="24"/>
          <w:lang w:val="nb-NO" w:eastAsia="nb-NO"/>
        </w:rPr>
        <w:t>,</w:t>
      </w:r>
      <w:r w:rsidR="00A8764E" w:rsidRPr="00C83E4F">
        <w:rPr>
          <w:rFonts w:ascii="Times New Roman" w:eastAsia="Times New Roman" w:hAnsi="Times New Roman"/>
          <w:b/>
          <w:sz w:val="24"/>
          <w:szCs w:val="24"/>
          <w:lang w:val="nb-NO" w:eastAsia="nb-NO"/>
        </w:rPr>
        <w:t xml:space="preserve"> </w:t>
      </w:r>
      <w:r w:rsidR="00AF4C84">
        <w:rPr>
          <w:rFonts w:ascii="Times New Roman" w:eastAsia="Times New Roman" w:hAnsi="Times New Roman"/>
          <w:b/>
          <w:sz w:val="24"/>
          <w:szCs w:val="24"/>
          <w:lang w:val="nb-NO" w:eastAsia="nb-NO"/>
        </w:rPr>
        <w:t xml:space="preserve">desember </w:t>
      </w:r>
      <w:r w:rsidR="004F4263">
        <w:rPr>
          <w:rFonts w:ascii="Times New Roman" w:eastAsia="Times New Roman" w:hAnsi="Times New Roman"/>
          <w:b/>
          <w:sz w:val="24"/>
          <w:szCs w:val="24"/>
          <w:lang w:val="nb-NO" w:eastAsia="nb-NO"/>
        </w:rPr>
        <w:t>2017</w:t>
      </w:r>
    </w:p>
    <w:p w:rsidR="00A8764E" w:rsidRPr="0075157A" w:rsidRDefault="00A8764E" w:rsidP="00A8764E">
      <w:pPr>
        <w:spacing w:after="0" w:line="240" w:lineRule="auto"/>
        <w:rPr>
          <w:rFonts w:ascii="Times New Roman" w:eastAsia="Times New Roman" w:hAnsi="Times New Roman"/>
          <w:b/>
          <w:sz w:val="24"/>
          <w:szCs w:val="24"/>
          <w:lang w:val="nb-NO" w:eastAsia="nb-NO"/>
        </w:rPr>
      </w:pPr>
    </w:p>
    <w:p w:rsidR="00457978" w:rsidRPr="00457978" w:rsidRDefault="00411FAF" w:rsidP="00A8764E">
      <w:pPr>
        <w:spacing w:after="0" w:line="240" w:lineRule="auto"/>
        <w:rPr>
          <w:rFonts w:ascii="Times New Roman" w:hAnsi="Times New Roman"/>
          <w:sz w:val="24"/>
          <w:szCs w:val="24"/>
          <w:lang w:val="nb-NO"/>
        </w:rPr>
      </w:pPr>
      <w:r>
        <w:rPr>
          <w:rFonts w:ascii="Times New Roman" w:eastAsia="Times New Roman" w:hAnsi="Times New Roman"/>
          <w:b/>
          <w:sz w:val="32"/>
          <w:szCs w:val="32"/>
          <w:lang w:val="nb-NO" w:eastAsia="nb-NO"/>
        </w:rPr>
        <w:t xml:space="preserve">Kortsvarsoppgave </w:t>
      </w:r>
      <w:r w:rsidR="00AF4C84">
        <w:rPr>
          <w:rFonts w:ascii="Times New Roman" w:eastAsia="Times New Roman" w:hAnsi="Times New Roman"/>
          <w:b/>
          <w:sz w:val="32"/>
          <w:szCs w:val="32"/>
          <w:lang w:val="nb-NO" w:eastAsia="nb-NO"/>
        </w:rPr>
        <w:t>1</w:t>
      </w:r>
      <w:r w:rsidR="00C73AA4">
        <w:rPr>
          <w:rFonts w:ascii="Times New Roman" w:eastAsia="Times New Roman" w:hAnsi="Times New Roman"/>
          <w:b/>
          <w:sz w:val="32"/>
          <w:szCs w:val="32"/>
          <w:lang w:val="nb-NO" w:eastAsia="nb-NO"/>
        </w:rPr>
        <w:t xml:space="preserve"> </w:t>
      </w:r>
      <w:r w:rsidR="00A8764E">
        <w:rPr>
          <w:rFonts w:ascii="Times New Roman" w:hAnsi="Times New Roman"/>
          <w:b/>
          <w:sz w:val="28"/>
          <w:szCs w:val="28"/>
          <w:lang w:val="nb-NO"/>
        </w:rPr>
        <w:t>(10 poeng)</w:t>
      </w:r>
    </w:p>
    <w:p w:rsidR="00046BC9" w:rsidRDefault="00046BC9" w:rsidP="00A8764E">
      <w:pPr>
        <w:spacing w:after="0" w:line="240" w:lineRule="auto"/>
        <w:rPr>
          <w:rFonts w:ascii="Times New Roman" w:hAnsi="Times New Roman"/>
          <w:sz w:val="24"/>
          <w:szCs w:val="24"/>
          <w:lang w:val="nb-NO"/>
        </w:rPr>
      </w:pPr>
    </w:p>
    <w:p w:rsidR="00C73AA4" w:rsidRDefault="00C73AA4" w:rsidP="00A8764E">
      <w:pPr>
        <w:spacing w:after="0" w:line="240" w:lineRule="auto"/>
        <w:rPr>
          <w:rFonts w:ascii="Times New Roman" w:hAnsi="Times New Roman"/>
          <w:sz w:val="24"/>
          <w:szCs w:val="24"/>
          <w:lang w:val="nb-NO"/>
        </w:rPr>
      </w:pPr>
    </w:p>
    <w:p w:rsidR="00AF4C84" w:rsidRDefault="009161A3" w:rsidP="00AF4C84">
      <w:pPr>
        <w:spacing w:after="0" w:line="240" w:lineRule="auto"/>
        <w:rPr>
          <w:rFonts w:ascii="Times New Roman" w:hAnsi="Times New Roman"/>
          <w:sz w:val="24"/>
          <w:szCs w:val="24"/>
          <w:lang w:val="nb-NO"/>
        </w:rPr>
      </w:pPr>
      <w:r>
        <w:rPr>
          <w:rFonts w:ascii="Times New Roman" w:hAnsi="Times New Roman"/>
          <w:sz w:val="24"/>
          <w:szCs w:val="24"/>
          <w:lang w:val="nb-NO"/>
        </w:rPr>
        <w:t xml:space="preserve">En </w:t>
      </w:r>
      <w:r w:rsidR="00AF4C84" w:rsidRPr="00AF4C84">
        <w:rPr>
          <w:rFonts w:ascii="Times New Roman" w:hAnsi="Times New Roman"/>
          <w:sz w:val="24"/>
          <w:szCs w:val="24"/>
          <w:lang w:val="nb-NO"/>
        </w:rPr>
        <w:t xml:space="preserve">40 år gammel kvinne kommer til fastlegen og angir at </w:t>
      </w:r>
      <w:r>
        <w:rPr>
          <w:rFonts w:ascii="Times New Roman" w:hAnsi="Times New Roman"/>
          <w:sz w:val="24"/>
          <w:szCs w:val="24"/>
          <w:lang w:val="nb-NO"/>
        </w:rPr>
        <w:t xml:space="preserve">hun </w:t>
      </w:r>
      <w:r w:rsidR="00AF4C84" w:rsidRPr="00AF4C84">
        <w:rPr>
          <w:rFonts w:ascii="Times New Roman" w:hAnsi="Times New Roman"/>
          <w:sz w:val="24"/>
          <w:szCs w:val="24"/>
          <w:lang w:val="nb-NO"/>
        </w:rPr>
        <w:t>det siste året har hatt perioder med prik</w:t>
      </w:r>
      <w:r>
        <w:rPr>
          <w:rFonts w:ascii="Times New Roman" w:hAnsi="Times New Roman"/>
          <w:sz w:val="24"/>
          <w:szCs w:val="24"/>
          <w:lang w:val="nb-NO"/>
        </w:rPr>
        <w:t>k</w:t>
      </w:r>
      <w:r w:rsidR="00AF4C84" w:rsidRPr="00AF4C84">
        <w:rPr>
          <w:rFonts w:ascii="Times New Roman" w:hAnsi="Times New Roman"/>
          <w:sz w:val="24"/>
          <w:szCs w:val="24"/>
          <w:lang w:val="nb-NO"/>
        </w:rPr>
        <w:t>inger og nummenhet i tommel, pekefinger og langfinger hø</w:t>
      </w:r>
      <w:r>
        <w:rPr>
          <w:rFonts w:ascii="Times New Roman" w:hAnsi="Times New Roman"/>
          <w:sz w:val="24"/>
          <w:szCs w:val="24"/>
          <w:lang w:val="nb-NO"/>
        </w:rPr>
        <w:t>y</w:t>
      </w:r>
      <w:r w:rsidR="004F6F9B">
        <w:rPr>
          <w:rFonts w:ascii="Times New Roman" w:hAnsi="Times New Roman"/>
          <w:sz w:val="24"/>
          <w:szCs w:val="24"/>
          <w:lang w:val="nb-NO"/>
        </w:rPr>
        <w:t>re hånd</w:t>
      </w:r>
      <w:r w:rsidR="00AF4C84" w:rsidRPr="00AF4C84">
        <w:rPr>
          <w:rFonts w:ascii="Times New Roman" w:hAnsi="Times New Roman"/>
          <w:sz w:val="24"/>
          <w:szCs w:val="24"/>
          <w:lang w:val="nb-NO"/>
        </w:rPr>
        <w:t>. Periodene har blitt mer hyppige og mer langvarig</w:t>
      </w:r>
      <w:r>
        <w:rPr>
          <w:rFonts w:ascii="Times New Roman" w:hAnsi="Times New Roman"/>
          <w:sz w:val="24"/>
          <w:szCs w:val="24"/>
          <w:lang w:val="nb-NO"/>
        </w:rPr>
        <w:t>e i</w:t>
      </w:r>
      <w:r w:rsidR="00AF4C84" w:rsidRPr="00AF4C84">
        <w:rPr>
          <w:rFonts w:ascii="Times New Roman" w:hAnsi="Times New Roman"/>
          <w:sz w:val="24"/>
          <w:szCs w:val="24"/>
          <w:lang w:val="nb-NO"/>
        </w:rPr>
        <w:t xml:space="preserve"> det siste og hun har begynt å våkne opp om natten og må riste på hendene.</w:t>
      </w:r>
      <w:r>
        <w:rPr>
          <w:rFonts w:ascii="Times New Roman" w:hAnsi="Times New Roman"/>
          <w:sz w:val="24"/>
          <w:szCs w:val="24"/>
          <w:lang w:val="nb-NO"/>
        </w:rPr>
        <w:t xml:space="preserve"> </w:t>
      </w:r>
      <w:r w:rsidR="00AF4C84" w:rsidRPr="00AF4C84">
        <w:rPr>
          <w:rFonts w:ascii="Times New Roman" w:hAnsi="Times New Roman"/>
          <w:sz w:val="24"/>
          <w:szCs w:val="24"/>
          <w:lang w:val="nb-NO"/>
        </w:rPr>
        <w:t xml:space="preserve">I tillegg har hun de siste </w:t>
      </w:r>
      <w:r>
        <w:rPr>
          <w:rFonts w:ascii="Times New Roman" w:hAnsi="Times New Roman"/>
          <w:sz w:val="24"/>
          <w:szCs w:val="24"/>
          <w:lang w:val="nb-NO"/>
        </w:rPr>
        <w:t>tre</w:t>
      </w:r>
      <w:r w:rsidR="00AF4C84" w:rsidRPr="00AF4C84">
        <w:rPr>
          <w:rFonts w:ascii="Times New Roman" w:hAnsi="Times New Roman"/>
          <w:sz w:val="24"/>
          <w:szCs w:val="24"/>
          <w:lang w:val="nb-NO"/>
        </w:rPr>
        <w:t xml:space="preserve"> månedene hatt konstant nummenhet i de to ulnare fingrene i venstre hånd. Hun har fått redusert fingerferdighet og mindre kraft i hånden.</w:t>
      </w:r>
    </w:p>
    <w:p w:rsidR="00AF4C84" w:rsidRPr="00046BC9" w:rsidRDefault="00AF4C84" w:rsidP="00A8764E">
      <w:pPr>
        <w:spacing w:after="0" w:line="240" w:lineRule="auto"/>
        <w:rPr>
          <w:rFonts w:ascii="Times New Roman" w:hAnsi="Times New Roman"/>
          <w:sz w:val="24"/>
          <w:szCs w:val="24"/>
          <w:lang w:val="nb-NO"/>
        </w:rPr>
      </w:pPr>
    </w:p>
    <w:p w:rsidR="00046BC9" w:rsidRDefault="00046BC9" w:rsidP="00A8764E">
      <w:pPr>
        <w:spacing w:after="0" w:line="240" w:lineRule="auto"/>
        <w:rPr>
          <w:rFonts w:ascii="Times New Roman" w:hAnsi="Times New Roman"/>
          <w:sz w:val="24"/>
          <w:szCs w:val="24"/>
          <w:lang w:val="nb-NO"/>
        </w:rPr>
      </w:pPr>
    </w:p>
    <w:p w:rsidR="00B55BAC" w:rsidRPr="005F404E" w:rsidRDefault="00AF4C84" w:rsidP="00AF4C84">
      <w:pPr>
        <w:pStyle w:val="Listeavsnitt"/>
        <w:numPr>
          <w:ilvl w:val="0"/>
          <w:numId w:val="5"/>
        </w:numPr>
        <w:spacing w:after="0" w:line="240" w:lineRule="auto"/>
        <w:rPr>
          <w:rFonts w:ascii="Times New Roman" w:hAnsi="Times New Roman"/>
          <w:b/>
          <w:sz w:val="24"/>
          <w:szCs w:val="24"/>
          <w:lang w:val="nb-NO"/>
        </w:rPr>
      </w:pPr>
      <w:r w:rsidRPr="00AF4C84">
        <w:rPr>
          <w:rFonts w:ascii="Times New Roman" w:hAnsi="Times New Roman"/>
          <w:b/>
          <w:sz w:val="24"/>
          <w:szCs w:val="24"/>
          <w:lang w:val="nb-NO"/>
        </w:rPr>
        <w:t xml:space="preserve">Hva er de mest sannsynlige diagnosene for </w:t>
      </w:r>
      <w:r w:rsidR="009161A3">
        <w:rPr>
          <w:rFonts w:ascii="Times New Roman" w:hAnsi="Times New Roman"/>
          <w:b/>
          <w:sz w:val="24"/>
          <w:szCs w:val="24"/>
          <w:lang w:val="nb-NO"/>
        </w:rPr>
        <w:t xml:space="preserve">henholdsvis </w:t>
      </w:r>
      <w:r w:rsidRPr="00AF4C84">
        <w:rPr>
          <w:rFonts w:ascii="Times New Roman" w:hAnsi="Times New Roman"/>
          <w:b/>
          <w:sz w:val="24"/>
          <w:szCs w:val="24"/>
          <w:lang w:val="nb-NO"/>
        </w:rPr>
        <w:t>hø</w:t>
      </w:r>
      <w:r w:rsidR="009161A3">
        <w:rPr>
          <w:rFonts w:ascii="Times New Roman" w:hAnsi="Times New Roman"/>
          <w:b/>
          <w:sz w:val="24"/>
          <w:szCs w:val="24"/>
          <w:lang w:val="nb-NO"/>
        </w:rPr>
        <w:t>y</w:t>
      </w:r>
      <w:r w:rsidRPr="00AF4C84">
        <w:rPr>
          <w:rFonts w:ascii="Times New Roman" w:hAnsi="Times New Roman"/>
          <w:b/>
          <w:sz w:val="24"/>
          <w:szCs w:val="24"/>
          <w:lang w:val="nb-NO"/>
        </w:rPr>
        <w:t xml:space="preserve">re og venstre hånd? </w:t>
      </w:r>
      <w:r w:rsidR="005F404E" w:rsidRPr="005F404E">
        <w:rPr>
          <w:rFonts w:ascii="Times New Roman" w:hAnsi="Times New Roman"/>
          <w:b/>
          <w:sz w:val="24"/>
          <w:szCs w:val="24"/>
          <w:lang w:val="nb-NO"/>
        </w:rPr>
        <w:t xml:space="preserve"> </w:t>
      </w:r>
      <w:r w:rsidR="005F404E" w:rsidRPr="005F404E">
        <w:rPr>
          <w:rFonts w:ascii="Times New Roman" w:hAnsi="Times New Roman"/>
          <w:sz w:val="24"/>
          <w:szCs w:val="24"/>
          <w:lang w:val="nb-NO"/>
        </w:rPr>
        <w:t>(Maks. 2 poeng)</w:t>
      </w:r>
    </w:p>
    <w:p w:rsidR="005F404E" w:rsidRPr="005F404E" w:rsidRDefault="005F404E" w:rsidP="005F404E">
      <w:pPr>
        <w:pStyle w:val="Listeavsnitt"/>
        <w:spacing w:after="0" w:line="240" w:lineRule="auto"/>
        <w:rPr>
          <w:rFonts w:ascii="Times New Roman" w:hAnsi="Times New Roman"/>
          <w:b/>
          <w:sz w:val="24"/>
          <w:szCs w:val="24"/>
          <w:lang w:val="nb-NO"/>
        </w:rPr>
      </w:pPr>
    </w:p>
    <w:p w:rsidR="005F404E" w:rsidRPr="00AF4C84" w:rsidRDefault="00AF4C84" w:rsidP="00AF4C84">
      <w:pPr>
        <w:pStyle w:val="Listeavsnitt"/>
        <w:numPr>
          <w:ilvl w:val="0"/>
          <w:numId w:val="5"/>
        </w:numPr>
        <w:spacing w:after="0" w:line="240" w:lineRule="auto"/>
        <w:rPr>
          <w:rFonts w:ascii="Times New Roman" w:hAnsi="Times New Roman"/>
          <w:b/>
          <w:sz w:val="24"/>
          <w:szCs w:val="24"/>
          <w:lang w:val="nb-NO"/>
        </w:rPr>
      </w:pPr>
      <w:r w:rsidRPr="00AF4C84">
        <w:rPr>
          <w:rFonts w:ascii="Times New Roman" w:hAnsi="Times New Roman"/>
          <w:b/>
          <w:sz w:val="24"/>
          <w:szCs w:val="24"/>
          <w:lang w:val="nb-NO"/>
        </w:rPr>
        <w:t>Hvilke kliniske undersøkelser kan hjelpe os</w:t>
      </w:r>
      <w:r w:rsidR="009161A3">
        <w:rPr>
          <w:rFonts w:ascii="Times New Roman" w:hAnsi="Times New Roman"/>
          <w:b/>
          <w:sz w:val="24"/>
          <w:szCs w:val="24"/>
          <w:lang w:val="nb-NO"/>
        </w:rPr>
        <w:t>s</w:t>
      </w:r>
      <w:r w:rsidRPr="00AF4C84">
        <w:rPr>
          <w:rFonts w:ascii="Times New Roman" w:hAnsi="Times New Roman"/>
          <w:b/>
          <w:sz w:val="24"/>
          <w:szCs w:val="24"/>
          <w:lang w:val="nb-NO"/>
        </w:rPr>
        <w:t xml:space="preserve"> med diagnostiseringen?</w:t>
      </w:r>
      <w:r>
        <w:rPr>
          <w:rFonts w:ascii="Times New Roman" w:hAnsi="Times New Roman"/>
          <w:b/>
          <w:sz w:val="24"/>
          <w:szCs w:val="24"/>
          <w:lang w:val="nb-NO"/>
        </w:rPr>
        <w:t xml:space="preserve"> </w:t>
      </w:r>
      <w:r w:rsidRPr="00AF4C84">
        <w:rPr>
          <w:rFonts w:ascii="Times New Roman" w:hAnsi="Times New Roman"/>
          <w:b/>
          <w:sz w:val="24"/>
          <w:szCs w:val="24"/>
          <w:lang w:val="nb-NO"/>
        </w:rPr>
        <w:t xml:space="preserve">Nevn minst </w:t>
      </w:r>
      <w:r w:rsidR="009161A3">
        <w:rPr>
          <w:rFonts w:ascii="Times New Roman" w:hAnsi="Times New Roman"/>
          <w:b/>
          <w:sz w:val="24"/>
          <w:szCs w:val="24"/>
          <w:lang w:val="nb-NO"/>
        </w:rPr>
        <w:t>to</w:t>
      </w:r>
      <w:r w:rsidRPr="00AF4C84">
        <w:rPr>
          <w:rFonts w:ascii="Times New Roman" w:hAnsi="Times New Roman"/>
          <w:b/>
          <w:sz w:val="24"/>
          <w:szCs w:val="24"/>
          <w:lang w:val="nb-NO"/>
        </w:rPr>
        <w:t xml:space="preserve"> undersøkelser for hver av nervene</w:t>
      </w:r>
      <w:r w:rsidR="009161A3">
        <w:rPr>
          <w:rFonts w:ascii="Times New Roman" w:hAnsi="Times New Roman"/>
          <w:b/>
          <w:sz w:val="24"/>
          <w:szCs w:val="24"/>
          <w:lang w:val="nb-NO"/>
        </w:rPr>
        <w:t>.</w:t>
      </w:r>
      <w:r w:rsidR="00D865C6" w:rsidRPr="00AF4C84">
        <w:rPr>
          <w:rFonts w:ascii="Times New Roman" w:hAnsi="Times New Roman"/>
          <w:b/>
          <w:sz w:val="24"/>
          <w:szCs w:val="24"/>
          <w:lang w:val="nb-NO"/>
        </w:rPr>
        <w:t xml:space="preserve"> </w:t>
      </w:r>
      <w:r>
        <w:rPr>
          <w:rFonts w:ascii="Times New Roman" w:hAnsi="Times New Roman"/>
          <w:sz w:val="24"/>
          <w:szCs w:val="24"/>
          <w:lang w:val="nb-NO"/>
        </w:rPr>
        <w:t>(Maks. 2</w:t>
      </w:r>
      <w:r w:rsidR="00D865C6" w:rsidRPr="00AF4C84">
        <w:rPr>
          <w:rFonts w:ascii="Times New Roman" w:hAnsi="Times New Roman"/>
          <w:sz w:val="24"/>
          <w:szCs w:val="24"/>
          <w:lang w:val="nb-NO"/>
        </w:rPr>
        <w:t xml:space="preserve"> poeng)</w:t>
      </w:r>
    </w:p>
    <w:p w:rsidR="00D865C6" w:rsidRPr="00D865C6" w:rsidRDefault="00D865C6" w:rsidP="00D865C6">
      <w:pPr>
        <w:pStyle w:val="Listeavsnitt"/>
        <w:rPr>
          <w:rFonts w:ascii="Times New Roman" w:hAnsi="Times New Roman"/>
          <w:b/>
          <w:sz w:val="24"/>
          <w:szCs w:val="24"/>
          <w:lang w:val="nb-NO"/>
        </w:rPr>
      </w:pPr>
    </w:p>
    <w:p w:rsidR="00D865C6" w:rsidRPr="00D865C6" w:rsidRDefault="00AF4C84" w:rsidP="00AF4C84">
      <w:pPr>
        <w:pStyle w:val="Listeavsnitt"/>
        <w:numPr>
          <w:ilvl w:val="0"/>
          <w:numId w:val="5"/>
        </w:numPr>
        <w:spacing w:after="0" w:line="240" w:lineRule="auto"/>
        <w:rPr>
          <w:rFonts w:ascii="Times New Roman" w:hAnsi="Times New Roman"/>
          <w:b/>
          <w:sz w:val="24"/>
          <w:szCs w:val="24"/>
          <w:lang w:val="nb-NO"/>
        </w:rPr>
      </w:pPr>
      <w:r w:rsidRPr="00AF4C84">
        <w:rPr>
          <w:rFonts w:ascii="Times New Roman" w:hAnsi="Times New Roman"/>
          <w:b/>
          <w:sz w:val="24"/>
          <w:szCs w:val="24"/>
          <w:lang w:val="nb-NO"/>
        </w:rPr>
        <w:t xml:space="preserve">Hvilke to undersøkelser kan du bestille </w:t>
      </w:r>
      <w:r w:rsidR="009161A3">
        <w:rPr>
          <w:rFonts w:ascii="Times New Roman" w:hAnsi="Times New Roman"/>
          <w:b/>
          <w:sz w:val="24"/>
          <w:szCs w:val="24"/>
          <w:lang w:val="nb-NO"/>
        </w:rPr>
        <w:t>for</w:t>
      </w:r>
      <w:r w:rsidRPr="00AF4C84">
        <w:rPr>
          <w:rFonts w:ascii="Times New Roman" w:hAnsi="Times New Roman"/>
          <w:b/>
          <w:sz w:val="24"/>
          <w:szCs w:val="24"/>
          <w:lang w:val="nb-NO"/>
        </w:rPr>
        <w:t xml:space="preserve"> å bekrefte eller komme nærmere diagnosen</w:t>
      </w:r>
      <w:r w:rsidR="009161A3">
        <w:rPr>
          <w:rFonts w:ascii="Times New Roman" w:hAnsi="Times New Roman"/>
          <w:b/>
          <w:sz w:val="24"/>
          <w:szCs w:val="24"/>
          <w:lang w:val="nb-NO"/>
        </w:rPr>
        <w:t>e</w:t>
      </w:r>
      <w:r w:rsidRPr="00AF4C84">
        <w:rPr>
          <w:rFonts w:ascii="Times New Roman" w:hAnsi="Times New Roman"/>
          <w:b/>
          <w:sz w:val="24"/>
          <w:szCs w:val="24"/>
          <w:lang w:val="nb-NO"/>
        </w:rPr>
        <w:t>?</w:t>
      </w:r>
      <w:r w:rsidR="00D865C6">
        <w:rPr>
          <w:rFonts w:ascii="Times New Roman" w:hAnsi="Times New Roman"/>
          <w:b/>
          <w:sz w:val="24"/>
          <w:szCs w:val="24"/>
          <w:lang w:val="nb-NO"/>
        </w:rPr>
        <w:t xml:space="preserve"> </w:t>
      </w:r>
      <w:r>
        <w:rPr>
          <w:rFonts w:ascii="Times New Roman" w:hAnsi="Times New Roman"/>
          <w:sz w:val="24"/>
          <w:szCs w:val="24"/>
          <w:lang w:val="nb-NO"/>
        </w:rPr>
        <w:t>(Maks. 2</w:t>
      </w:r>
      <w:r w:rsidR="00D865C6" w:rsidRPr="00D865C6">
        <w:rPr>
          <w:rFonts w:ascii="Times New Roman" w:hAnsi="Times New Roman"/>
          <w:sz w:val="24"/>
          <w:szCs w:val="24"/>
          <w:lang w:val="nb-NO"/>
        </w:rPr>
        <w:t xml:space="preserve"> poeng)</w:t>
      </w:r>
    </w:p>
    <w:p w:rsidR="00D865C6" w:rsidRDefault="00D865C6" w:rsidP="00D865C6">
      <w:pPr>
        <w:rPr>
          <w:rFonts w:ascii="Times New Roman" w:hAnsi="Times New Roman"/>
          <w:b/>
          <w:sz w:val="24"/>
          <w:szCs w:val="24"/>
          <w:lang w:val="nb-NO"/>
        </w:rPr>
      </w:pPr>
    </w:p>
    <w:p w:rsidR="00561760" w:rsidRDefault="00AF4C84" w:rsidP="00D865C6">
      <w:pPr>
        <w:rPr>
          <w:rFonts w:ascii="Times New Roman" w:hAnsi="Times New Roman"/>
          <w:sz w:val="24"/>
          <w:szCs w:val="24"/>
          <w:lang w:val="nb-NO"/>
        </w:rPr>
      </w:pPr>
      <w:r w:rsidRPr="00AF4C84">
        <w:rPr>
          <w:rFonts w:ascii="Times New Roman" w:hAnsi="Times New Roman"/>
          <w:sz w:val="24"/>
          <w:szCs w:val="24"/>
          <w:lang w:val="nb-NO"/>
        </w:rPr>
        <w:t>Din kliniske undersøkelse er positiv. En av tilleggsundersøkelsene viser begynnende skade (</w:t>
      </w:r>
      <w:r w:rsidR="009161A3">
        <w:rPr>
          <w:rFonts w:ascii="Times New Roman" w:hAnsi="Times New Roman"/>
          <w:sz w:val="24"/>
          <w:szCs w:val="24"/>
          <w:lang w:val="nb-NO"/>
        </w:rPr>
        <w:t>d</w:t>
      </w:r>
      <w:r w:rsidRPr="00AF4C84">
        <w:rPr>
          <w:rFonts w:ascii="Times New Roman" w:hAnsi="Times New Roman"/>
          <w:sz w:val="24"/>
          <w:szCs w:val="24"/>
          <w:lang w:val="nb-NO"/>
        </w:rPr>
        <w:t>emyelinisering) av nerve</w:t>
      </w:r>
      <w:r w:rsidR="009161A3">
        <w:rPr>
          <w:rFonts w:ascii="Times New Roman" w:hAnsi="Times New Roman"/>
          <w:sz w:val="24"/>
          <w:szCs w:val="24"/>
          <w:lang w:val="nb-NO"/>
        </w:rPr>
        <w:t>n</w:t>
      </w:r>
      <w:r w:rsidRPr="00AF4C84">
        <w:rPr>
          <w:rFonts w:ascii="Times New Roman" w:hAnsi="Times New Roman"/>
          <w:sz w:val="24"/>
          <w:szCs w:val="24"/>
          <w:lang w:val="nb-NO"/>
        </w:rPr>
        <w:t xml:space="preserve"> både på hø</w:t>
      </w:r>
      <w:r w:rsidR="009161A3">
        <w:rPr>
          <w:rFonts w:ascii="Times New Roman" w:hAnsi="Times New Roman"/>
          <w:sz w:val="24"/>
          <w:szCs w:val="24"/>
          <w:lang w:val="nb-NO"/>
        </w:rPr>
        <w:t>y</w:t>
      </w:r>
      <w:r w:rsidRPr="00AF4C84">
        <w:rPr>
          <w:rFonts w:ascii="Times New Roman" w:hAnsi="Times New Roman"/>
          <w:sz w:val="24"/>
          <w:szCs w:val="24"/>
          <w:lang w:val="nb-NO"/>
        </w:rPr>
        <w:t>re og venstre side.</w:t>
      </w:r>
    </w:p>
    <w:p w:rsidR="00561760" w:rsidRDefault="00561760" w:rsidP="00561760">
      <w:pPr>
        <w:pStyle w:val="Listeavsnitt"/>
        <w:spacing w:after="0" w:line="240" w:lineRule="auto"/>
        <w:rPr>
          <w:rFonts w:ascii="Times New Roman" w:hAnsi="Times New Roman"/>
          <w:b/>
          <w:sz w:val="24"/>
          <w:szCs w:val="24"/>
          <w:lang w:val="nb-NO"/>
        </w:rPr>
      </w:pPr>
    </w:p>
    <w:p w:rsidR="00561760" w:rsidRPr="00561760" w:rsidRDefault="00561760" w:rsidP="00561760">
      <w:pPr>
        <w:pStyle w:val="Listeavsnitt"/>
        <w:numPr>
          <w:ilvl w:val="0"/>
          <w:numId w:val="5"/>
        </w:numPr>
        <w:spacing w:after="0" w:line="240" w:lineRule="auto"/>
        <w:rPr>
          <w:rFonts w:ascii="Times New Roman" w:hAnsi="Times New Roman"/>
          <w:b/>
          <w:sz w:val="24"/>
          <w:szCs w:val="24"/>
          <w:lang w:val="nb-NO"/>
        </w:rPr>
      </w:pPr>
      <w:r w:rsidRPr="00561760">
        <w:rPr>
          <w:rFonts w:ascii="Times New Roman" w:hAnsi="Times New Roman"/>
          <w:b/>
          <w:sz w:val="24"/>
          <w:szCs w:val="24"/>
          <w:lang w:val="nb-NO"/>
        </w:rPr>
        <w:t xml:space="preserve">Hvilken behandling ville du anbefale </w:t>
      </w:r>
      <w:r w:rsidR="009161A3">
        <w:rPr>
          <w:rFonts w:ascii="Times New Roman" w:hAnsi="Times New Roman"/>
          <w:b/>
          <w:sz w:val="24"/>
          <w:szCs w:val="24"/>
          <w:lang w:val="nb-NO"/>
        </w:rPr>
        <w:t>for</w:t>
      </w:r>
      <w:r w:rsidRPr="00561760">
        <w:rPr>
          <w:rFonts w:ascii="Times New Roman" w:hAnsi="Times New Roman"/>
          <w:b/>
          <w:sz w:val="24"/>
          <w:szCs w:val="24"/>
          <w:lang w:val="nb-NO"/>
        </w:rPr>
        <w:t xml:space="preserve"> tilstanden på:</w:t>
      </w:r>
    </w:p>
    <w:p w:rsidR="00561760" w:rsidRPr="00561760" w:rsidRDefault="00561760" w:rsidP="00561760">
      <w:pPr>
        <w:pStyle w:val="Listeavsnitt"/>
        <w:numPr>
          <w:ilvl w:val="1"/>
          <w:numId w:val="5"/>
        </w:numPr>
        <w:spacing w:after="0" w:line="240" w:lineRule="auto"/>
        <w:rPr>
          <w:rFonts w:ascii="Times New Roman" w:hAnsi="Times New Roman"/>
          <w:b/>
          <w:sz w:val="24"/>
          <w:szCs w:val="24"/>
          <w:lang w:val="nb-NO"/>
        </w:rPr>
      </w:pPr>
      <w:r w:rsidRPr="00561760">
        <w:rPr>
          <w:rFonts w:ascii="Times New Roman" w:hAnsi="Times New Roman"/>
          <w:b/>
          <w:sz w:val="24"/>
          <w:szCs w:val="24"/>
          <w:lang w:val="nb-NO"/>
        </w:rPr>
        <w:t>Hø</w:t>
      </w:r>
      <w:r w:rsidR="009161A3">
        <w:rPr>
          <w:rFonts w:ascii="Times New Roman" w:hAnsi="Times New Roman"/>
          <w:b/>
          <w:sz w:val="24"/>
          <w:szCs w:val="24"/>
          <w:lang w:val="nb-NO"/>
        </w:rPr>
        <w:t>y</w:t>
      </w:r>
      <w:r w:rsidRPr="00561760">
        <w:rPr>
          <w:rFonts w:ascii="Times New Roman" w:hAnsi="Times New Roman"/>
          <w:b/>
          <w:sz w:val="24"/>
          <w:szCs w:val="24"/>
          <w:lang w:val="nb-NO"/>
        </w:rPr>
        <w:t>re side?</w:t>
      </w:r>
    </w:p>
    <w:p w:rsidR="00561760" w:rsidRDefault="00561760" w:rsidP="00561760">
      <w:pPr>
        <w:pStyle w:val="Listeavsnitt"/>
        <w:numPr>
          <w:ilvl w:val="1"/>
          <w:numId w:val="5"/>
        </w:numPr>
        <w:spacing w:after="0" w:line="240" w:lineRule="auto"/>
        <w:rPr>
          <w:rFonts w:ascii="Times New Roman" w:hAnsi="Times New Roman"/>
          <w:b/>
          <w:sz w:val="24"/>
          <w:szCs w:val="24"/>
          <w:lang w:val="nb-NO"/>
        </w:rPr>
      </w:pPr>
      <w:r w:rsidRPr="00561760">
        <w:rPr>
          <w:rFonts w:ascii="Times New Roman" w:hAnsi="Times New Roman"/>
          <w:b/>
          <w:sz w:val="24"/>
          <w:szCs w:val="24"/>
          <w:lang w:val="nb-NO"/>
        </w:rPr>
        <w:t>Venstre side?</w:t>
      </w:r>
      <w:r>
        <w:rPr>
          <w:rFonts w:ascii="Times New Roman" w:hAnsi="Times New Roman"/>
          <w:b/>
          <w:sz w:val="24"/>
          <w:szCs w:val="24"/>
          <w:lang w:val="nb-NO"/>
        </w:rPr>
        <w:t xml:space="preserve"> </w:t>
      </w:r>
    </w:p>
    <w:p w:rsidR="00D865C6" w:rsidRPr="00561760" w:rsidRDefault="00561760" w:rsidP="00561760">
      <w:pPr>
        <w:spacing w:after="0" w:line="240" w:lineRule="auto"/>
        <w:ind w:firstLine="708"/>
        <w:rPr>
          <w:rFonts w:ascii="Times New Roman" w:hAnsi="Times New Roman"/>
          <w:b/>
          <w:sz w:val="24"/>
          <w:szCs w:val="24"/>
          <w:lang w:val="nb-NO"/>
        </w:rPr>
      </w:pPr>
      <w:r>
        <w:rPr>
          <w:rFonts w:ascii="Times New Roman" w:hAnsi="Times New Roman"/>
          <w:sz w:val="24"/>
          <w:szCs w:val="24"/>
          <w:lang w:val="nb-NO"/>
        </w:rPr>
        <w:t>(Maks. 2</w:t>
      </w:r>
      <w:r w:rsidR="00457978" w:rsidRPr="00561760">
        <w:rPr>
          <w:rFonts w:ascii="Times New Roman" w:hAnsi="Times New Roman"/>
          <w:sz w:val="24"/>
          <w:szCs w:val="24"/>
          <w:lang w:val="nb-NO"/>
        </w:rPr>
        <w:t xml:space="preserve"> poeng)</w:t>
      </w:r>
    </w:p>
    <w:p w:rsidR="00457978" w:rsidRDefault="00457978" w:rsidP="00457978">
      <w:pPr>
        <w:pStyle w:val="Listeavsnitt"/>
        <w:spacing w:after="0" w:line="240" w:lineRule="auto"/>
        <w:rPr>
          <w:rFonts w:ascii="Times New Roman" w:hAnsi="Times New Roman"/>
          <w:b/>
          <w:sz w:val="24"/>
          <w:szCs w:val="24"/>
          <w:lang w:val="nb-NO"/>
        </w:rPr>
      </w:pPr>
    </w:p>
    <w:p w:rsidR="00457978" w:rsidRPr="0042651E" w:rsidRDefault="00561760" w:rsidP="00561760">
      <w:pPr>
        <w:pStyle w:val="Listeavsnitt"/>
        <w:numPr>
          <w:ilvl w:val="0"/>
          <w:numId w:val="5"/>
        </w:numPr>
        <w:spacing w:after="0" w:line="240" w:lineRule="auto"/>
        <w:rPr>
          <w:rFonts w:ascii="Times New Roman" w:hAnsi="Times New Roman"/>
          <w:b/>
          <w:sz w:val="24"/>
          <w:szCs w:val="24"/>
          <w:lang w:val="nb-NO"/>
        </w:rPr>
      </w:pPr>
      <w:r w:rsidRPr="00561760">
        <w:rPr>
          <w:rFonts w:ascii="Times New Roman" w:hAnsi="Times New Roman"/>
          <w:b/>
          <w:sz w:val="24"/>
          <w:szCs w:val="24"/>
          <w:lang w:val="nb-NO"/>
        </w:rPr>
        <w:t xml:space="preserve">Nevn </w:t>
      </w:r>
      <w:r w:rsidR="009161A3">
        <w:rPr>
          <w:rFonts w:ascii="Times New Roman" w:hAnsi="Times New Roman"/>
          <w:b/>
          <w:sz w:val="24"/>
          <w:szCs w:val="24"/>
          <w:lang w:val="nb-NO"/>
        </w:rPr>
        <w:t>to</w:t>
      </w:r>
      <w:r w:rsidRPr="00561760">
        <w:rPr>
          <w:rFonts w:ascii="Times New Roman" w:hAnsi="Times New Roman"/>
          <w:b/>
          <w:sz w:val="24"/>
          <w:szCs w:val="24"/>
          <w:lang w:val="nb-NO"/>
        </w:rPr>
        <w:t xml:space="preserve"> andre steder der nerven på hø</w:t>
      </w:r>
      <w:r w:rsidR="009161A3">
        <w:rPr>
          <w:rFonts w:ascii="Times New Roman" w:hAnsi="Times New Roman"/>
          <w:b/>
          <w:sz w:val="24"/>
          <w:szCs w:val="24"/>
          <w:lang w:val="nb-NO"/>
        </w:rPr>
        <w:t>y</w:t>
      </w:r>
      <w:r w:rsidRPr="00561760">
        <w:rPr>
          <w:rFonts w:ascii="Times New Roman" w:hAnsi="Times New Roman"/>
          <w:b/>
          <w:sz w:val="24"/>
          <w:szCs w:val="24"/>
          <w:lang w:val="nb-NO"/>
        </w:rPr>
        <w:t>re side kan få trykk på seg og e</w:t>
      </w:r>
      <w:r w:rsidR="009161A3">
        <w:rPr>
          <w:rFonts w:ascii="Times New Roman" w:hAnsi="Times New Roman"/>
          <w:b/>
          <w:sz w:val="24"/>
          <w:szCs w:val="24"/>
          <w:lang w:val="nb-NO"/>
        </w:rPr>
        <w:t>t</w:t>
      </w:r>
      <w:r w:rsidR="004F6F9B">
        <w:rPr>
          <w:rFonts w:ascii="Times New Roman" w:hAnsi="Times New Roman"/>
          <w:b/>
          <w:sz w:val="24"/>
          <w:szCs w:val="24"/>
          <w:lang w:val="nb-NO"/>
        </w:rPr>
        <w:t xml:space="preserve"> annet </w:t>
      </w:r>
      <w:r w:rsidRPr="00561760">
        <w:rPr>
          <w:rFonts w:ascii="Times New Roman" w:hAnsi="Times New Roman"/>
          <w:b/>
          <w:sz w:val="24"/>
          <w:szCs w:val="24"/>
          <w:lang w:val="nb-NO"/>
        </w:rPr>
        <w:t>sted der nerven på venstre side kan få trykk på seg.</w:t>
      </w:r>
      <w:r w:rsidR="00457978">
        <w:rPr>
          <w:rFonts w:ascii="Times New Roman" w:hAnsi="Times New Roman"/>
          <w:b/>
          <w:sz w:val="24"/>
          <w:szCs w:val="24"/>
          <w:lang w:val="nb-NO"/>
        </w:rPr>
        <w:t xml:space="preserve"> </w:t>
      </w:r>
      <w:r>
        <w:rPr>
          <w:rFonts w:ascii="Times New Roman" w:hAnsi="Times New Roman"/>
          <w:sz w:val="24"/>
          <w:szCs w:val="24"/>
          <w:lang w:val="nb-NO"/>
        </w:rPr>
        <w:t>(Maks. 2</w:t>
      </w:r>
      <w:r w:rsidR="00457978">
        <w:rPr>
          <w:rFonts w:ascii="Times New Roman" w:hAnsi="Times New Roman"/>
          <w:sz w:val="24"/>
          <w:szCs w:val="24"/>
          <w:lang w:val="nb-NO"/>
        </w:rPr>
        <w:t xml:space="preserve"> poeng)</w:t>
      </w:r>
    </w:p>
    <w:p w:rsidR="0042651E" w:rsidRDefault="0042651E" w:rsidP="0042651E">
      <w:pPr>
        <w:spacing w:after="0" w:line="240" w:lineRule="auto"/>
        <w:rPr>
          <w:rFonts w:ascii="Times New Roman" w:hAnsi="Times New Roman"/>
          <w:sz w:val="24"/>
          <w:szCs w:val="24"/>
          <w:lang w:val="nb-NO"/>
        </w:rPr>
      </w:pPr>
    </w:p>
    <w:p w:rsidR="0002710B" w:rsidRDefault="0002710B" w:rsidP="0042651E">
      <w:pPr>
        <w:spacing w:after="0" w:line="240" w:lineRule="auto"/>
        <w:rPr>
          <w:rFonts w:ascii="Times New Roman" w:hAnsi="Times New Roman"/>
          <w:sz w:val="24"/>
          <w:szCs w:val="24"/>
          <w:lang w:val="nb-NO"/>
        </w:rPr>
      </w:pPr>
    </w:p>
    <w:p w:rsidR="0002710B" w:rsidRDefault="0002710B" w:rsidP="0042651E">
      <w:pPr>
        <w:spacing w:after="0" w:line="240" w:lineRule="auto"/>
        <w:rPr>
          <w:rFonts w:ascii="Times New Roman" w:hAnsi="Times New Roman"/>
          <w:sz w:val="24"/>
          <w:szCs w:val="24"/>
          <w:lang w:val="nb-NO"/>
        </w:rPr>
      </w:pPr>
    </w:p>
    <w:p w:rsidR="0002710B" w:rsidRDefault="0002710B" w:rsidP="0042651E">
      <w:pPr>
        <w:spacing w:after="0" w:line="240" w:lineRule="auto"/>
        <w:rPr>
          <w:rFonts w:ascii="Times New Roman" w:hAnsi="Times New Roman"/>
          <w:sz w:val="24"/>
          <w:szCs w:val="24"/>
          <w:lang w:val="nb-NO"/>
        </w:rPr>
      </w:pPr>
    </w:p>
    <w:p w:rsidR="0042651E" w:rsidRDefault="0042651E" w:rsidP="0042651E">
      <w:pPr>
        <w:spacing w:after="0" w:line="240" w:lineRule="auto"/>
        <w:rPr>
          <w:rFonts w:ascii="Times New Roman" w:hAnsi="Times New Roman"/>
          <w:b/>
          <w:sz w:val="24"/>
          <w:szCs w:val="24"/>
          <w:lang w:val="nb-NO"/>
        </w:rPr>
      </w:pPr>
    </w:p>
    <w:p w:rsidR="0002710B" w:rsidRPr="00C83E4F" w:rsidRDefault="0002710B" w:rsidP="0002710B">
      <w:pPr>
        <w:spacing w:after="0" w:line="240" w:lineRule="auto"/>
        <w:outlineLvl w:val="0"/>
        <w:rPr>
          <w:rFonts w:ascii="Times New Roman" w:eastAsia="Times New Roman" w:hAnsi="Times New Roman"/>
          <w:b/>
          <w:sz w:val="24"/>
          <w:szCs w:val="24"/>
          <w:lang w:val="nb-NO" w:eastAsia="nb-NO"/>
        </w:rPr>
      </w:pPr>
      <w:r>
        <w:rPr>
          <w:rFonts w:ascii="Times New Roman" w:eastAsia="Times New Roman" w:hAnsi="Times New Roman"/>
          <w:b/>
          <w:sz w:val="24"/>
          <w:szCs w:val="24"/>
          <w:lang w:val="nb-NO" w:eastAsia="nb-NO"/>
        </w:rPr>
        <w:t>Eksamen IIC, ordinær,</w:t>
      </w:r>
      <w:r w:rsidRPr="00C83E4F">
        <w:rPr>
          <w:rFonts w:ascii="Times New Roman" w:eastAsia="Times New Roman" w:hAnsi="Times New Roman"/>
          <w:b/>
          <w:sz w:val="24"/>
          <w:szCs w:val="24"/>
          <w:lang w:val="nb-NO" w:eastAsia="nb-NO"/>
        </w:rPr>
        <w:t xml:space="preserve"> </w:t>
      </w:r>
      <w:r>
        <w:rPr>
          <w:rFonts w:ascii="Times New Roman" w:eastAsia="Times New Roman" w:hAnsi="Times New Roman"/>
          <w:b/>
          <w:sz w:val="24"/>
          <w:szCs w:val="24"/>
          <w:lang w:val="nb-NO" w:eastAsia="nb-NO"/>
        </w:rPr>
        <w:t>desember 2017</w:t>
      </w:r>
    </w:p>
    <w:p w:rsidR="0002710B" w:rsidRPr="0075157A" w:rsidRDefault="0002710B" w:rsidP="0002710B">
      <w:pPr>
        <w:spacing w:after="0" w:line="240" w:lineRule="auto"/>
        <w:rPr>
          <w:rFonts w:ascii="Times New Roman" w:eastAsia="Times New Roman" w:hAnsi="Times New Roman"/>
          <w:b/>
          <w:sz w:val="24"/>
          <w:szCs w:val="24"/>
          <w:lang w:val="nb-NO" w:eastAsia="nb-NO"/>
        </w:rPr>
      </w:pPr>
    </w:p>
    <w:p w:rsidR="0002710B" w:rsidRPr="00457978" w:rsidRDefault="0002710B" w:rsidP="0002710B">
      <w:pPr>
        <w:spacing w:after="0" w:line="240" w:lineRule="auto"/>
        <w:rPr>
          <w:rFonts w:ascii="Times New Roman" w:hAnsi="Times New Roman"/>
          <w:sz w:val="24"/>
          <w:szCs w:val="24"/>
          <w:lang w:val="nb-NO"/>
        </w:rPr>
      </w:pPr>
      <w:r>
        <w:rPr>
          <w:rFonts w:ascii="Times New Roman" w:eastAsia="Times New Roman" w:hAnsi="Times New Roman"/>
          <w:b/>
          <w:sz w:val="32"/>
          <w:szCs w:val="32"/>
          <w:lang w:val="nb-NO" w:eastAsia="nb-NO"/>
        </w:rPr>
        <w:t xml:space="preserve">Kortsvarsoppgave 2 </w:t>
      </w:r>
      <w:r>
        <w:rPr>
          <w:rFonts w:ascii="Times New Roman" w:hAnsi="Times New Roman"/>
          <w:b/>
          <w:sz w:val="28"/>
          <w:szCs w:val="28"/>
          <w:lang w:val="nb-NO"/>
        </w:rPr>
        <w:t>(10 poeng)</w:t>
      </w: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r w:rsidRPr="00372966">
        <w:rPr>
          <w:rFonts w:ascii="Times New Roman" w:hAnsi="Times New Roman"/>
          <w:sz w:val="24"/>
          <w:szCs w:val="24"/>
          <w:lang w:val="nb-NO"/>
        </w:rPr>
        <w:t>I en diskusjon blant yngre leger i en lunsjpause ble navnsetting av tumores tatt opp.</w:t>
      </w:r>
    </w:p>
    <w:p w:rsidR="0002710B" w:rsidRDefault="0002710B" w:rsidP="0002710B">
      <w:pPr>
        <w:spacing w:after="0" w:line="240" w:lineRule="auto"/>
        <w:rPr>
          <w:rFonts w:ascii="Times New Roman" w:hAnsi="Times New Roman"/>
          <w:sz w:val="24"/>
          <w:szCs w:val="24"/>
          <w:lang w:val="nb-NO"/>
        </w:rPr>
      </w:pPr>
    </w:p>
    <w:p w:rsidR="0002710B" w:rsidRPr="00372966" w:rsidRDefault="0002710B" w:rsidP="0002710B">
      <w:pPr>
        <w:spacing w:after="0" w:line="240" w:lineRule="auto"/>
        <w:rPr>
          <w:rFonts w:ascii="Times New Roman" w:hAnsi="Times New Roman"/>
          <w:b/>
          <w:sz w:val="24"/>
          <w:szCs w:val="24"/>
          <w:lang w:val="nb-NO"/>
        </w:rPr>
      </w:pPr>
      <w:r>
        <w:rPr>
          <w:rFonts w:ascii="Times New Roman" w:hAnsi="Times New Roman"/>
          <w:b/>
          <w:sz w:val="24"/>
          <w:szCs w:val="24"/>
          <w:lang w:val="nb-NO"/>
        </w:rPr>
        <w:t>O</w:t>
      </w:r>
      <w:r w:rsidRPr="00372966">
        <w:rPr>
          <w:rFonts w:ascii="Times New Roman" w:hAnsi="Times New Roman"/>
          <w:b/>
          <w:sz w:val="24"/>
          <w:szCs w:val="24"/>
          <w:lang w:val="nb-NO"/>
        </w:rPr>
        <w:t>ppgave 1</w:t>
      </w:r>
      <w:r>
        <w:rPr>
          <w:rFonts w:ascii="Times New Roman" w:hAnsi="Times New Roman"/>
          <w:b/>
          <w:sz w:val="24"/>
          <w:szCs w:val="24"/>
          <w:lang w:val="nb-NO"/>
        </w:rPr>
        <w:t xml:space="preserve">: </w:t>
      </w:r>
      <w:r w:rsidRPr="00372966">
        <w:rPr>
          <w:rFonts w:ascii="Times New Roman" w:hAnsi="Times New Roman"/>
          <w:b/>
          <w:sz w:val="24"/>
          <w:szCs w:val="24"/>
          <w:lang w:val="nb-NO"/>
        </w:rPr>
        <w:t xml:space="preserve">Hva kalles </w:t>
      </w:r>
      <w:r w:rsidRPr="00372966">
        <w:rPr>
          <w:rFonts w:ascii="Times New Roman" w:hAnsi="Times New Roman"/>
          <w:b/>
          <w:sz w:val="24"/>
          <w:szCs w:val="24"/>
          <w:u w:val="single"/>
          <w:lang w:val="nb-NO"/>
        </w:rPr>
        <w:t>maligne</w:t>
      </w:r>
      <w:r w:rsidRPr="00372966">
        <w:rPr>
          <w:rFonts w:ascii="Times New Roman" w:hAnsi="Times New Roman"/>
          <w:b/>
          <w:sz w:val="24"/>
          <w:szCs w:val="24"/>
          <w:lang w:val="nb-NO"/>
        </w:rPr>
        <w:t xml:space="preserve"> tumores som er utgått fra</w:t>
      </w:r>
    </w:p>
    <w:p w:rsidR="0002710B" w:rsidRDefault="0002710B" w:rsidP="0002710B">
      <w:pPr>
        <w:pStyle w:val="Listeavsnitt"/>
        <w:numPr>
          <w:ilvl w:val="0"/>
          <w:numId w:val="8"/>
        </w:numPr>
        <w:spacing w:after="0" w:line="240" w:lineRule="auto"/>
        <w:rPr>
          <w:rFonts w:ascii="Times New Roman" w:hAnsi="Times New Roman"/>
          <w:b/>
          <w:sz w:val="24"/>
          <w:szCs w:val="24"/>
          <w:lang w:val="nb-NO"/>
        </w:rPr>
      </w:pPr>
      <w:r w:rsidRPr="00D370DF">
        <w:rPr>
          <w:rFonts w:ascii="Times New Roman" w:hAnsi="Times New Roman"/>
          <w:b/>
          <w:sz w:val="24"/>
          <w:szCs w:val="24"/>
          <w:lang w:val="nb-NO"/>
        </w:rPr>
        <w:t xml:space="preserve">ektoderm? </w:t>
      </w:r>
    </w:p>
    <w:p w:rsidR="0002710B" w:rsidRDefault="0002710B" w:rsidP="0002710B">
      <w:pPr>
        <w:pStyle w:val="Listeavsnitt"/>
        <w:numPr>
          <w:ilvl w:val="0"/>
          <w:numId w:val="8"/>
        </w:numPr>
        <w:spacing w:after="0" w:line="240" w:lineRule="auto"/>
        <w:rPr>
          <w:rFonts w:ascii="Times New Roman" w:hAnsi="Times New Roman"/>
          <w:b/>
          <w:sz w:val="24"/>
          <w:szCs w:val="24"/>
          <w:lang w:val="nb-NO"/>
        </w:rPr>
      </w:pPr>
      <w:r w:rsidRPr="00D370DF">
        <w:rPr>
          <w:rFonts w:ascii="Times New Roman" w:hAnsi="Times New Roman"/>
          <w:b/>
          <w:sz w:val="24"/>
          <w:szCs w:val="24"/>
          <w:lang w:val="nb-NO"/>
        </w:rPr>
        <w:t xml:space="preserve">mesoderm? </w:t>
      </w:r>
    </w:p>
    <w:p w:rsidR="0002710B" w:rsidRDefault="0002710B" w:rsidP="0002710B">
      <w:pPr>
        <w:pStyle w:val="Listeavsnitt"/>
        <w:numPr>
          <w:ilvl w:val="0"/>
          <w:numId w:val="8"/>
        </w:numPr>
        <w:spacing w:after="0" w:line="240" w:lineRule="auto"/>
        <w:rPr>
          <w:rFonts w:ascii="Times New Roman" w:hAnsi="Times New Roman"/>
          <w:b/>
          <w:sz w:val="24"/>
          <w:szCs w:val="24"/>
          <w:lang w:val="nb-NO"/>
        </w:rPr>
      </w:pPr>
      <w:r w:rsidRPr="00D370DF">
        <w:rPr>
          <w:rFonts w:ascii="Times New Roman" w:hAnsi="Times New Roman"/>
          <w:b/>
          <w:sz w:val="24"/>
          <w:szCs w:val="24"/>
          <w:lang w:val="nb-NO"/>
        </w:rPr>
        <w:t xml:space="preserve">fra flere kimblad? </w:t>
      </w:r>
    </w:p>
    <w:p w:rsidR="0002710B" w:rsidRPr="00D370DF" w:rsidRDefault="0002710B" w:rsidP="0002710B">
      <w:pPr>
        <w:spacing w:after="0" w:line="240" w:lineRule="auto"/>
        <w:ind w:left="360"/>
        <w:rPr>
          <w:rFonts w:ascii="Times New Roman" w:hAnsi="Times New Roman"/>
          <w:b/>
          <w:sz w:val="24"/>
          <w:szCs w:val="24"/>
          <w:lang w:val="nb-NO"/>
        </w:rPr>
      </w:pPr>
      <w:r w:rsidRPr="00D370DF">
        <w:rPr>
          <w:rFonts w:ascii="Times New Roman" w:hAnsi="Times New Roman"/>
          <w:sz w:val="24"/>
          <w:szCs w:val="24"/>
          <w:lang w:val="nb-NO"/>
        </w:rPr>
        <w:t>(Maks. 1,5 poeng)</w:t>
      </w:r>
    </w:p>
    <w:p w:rsidR="0002710B" w:rsidRPr="005F404E" w:rsidRDefault="0002710B" w:rsidP="0002710B">
      <w:pPr>
        <w:pStyle w:val="Listeavsnitt"/>
        <w:spacing w:after="0" w:line="240" w:lineRule="auto"/>
        <w:rPr>
          <w:rFonts w:ascii="Times New Roman" w:hAnsi="Times New Roman"/>
          <w:b/>
          <w:sz w:val="24"/>
          <w:szCs w:val="24"/>
          <w:lang w:val="nb-NO"/>
        </w:rPr>
      </w:pPr>
    </w:p>
    <w:p w:rsidR="0002710B" w:rsidRDefault="0002710B" w:rsidP="0002710B">
      <w:pPr>
        <w:spacing w:after="0" w:line="240" w:lineRule="auto"/>
        <w:rPr>
          <w:rFonts w:ascii="Times New Roman" w:hAnsi="Times New Roman"/>
          <w:b/>
          <w:sz w:val="24"/>
          <w:szCs w:val="24"/>
          <w:lang w:val="nb-NO"/>
        </w:rPr>
      </w:pPr>
      <w:r>
        <w:rPr>
          <w:rFonts w:ascii="Times New Roman" w:hAnsi="Times New Roman"/>
          <w:b/>
          <w:sz w:val="24"/>
          <w:szCs w:val="24"/>
          <w:lang w:val="nb-NO"/>
        </w:rPr>
        <w:t xml:space="preserve">Oppgave 2: </w:t>
      </w:r>
      <w:r w:rsidRPr="00372966">
        <w:rPr>
          <w:rFonts w:ascii="Times New Roman" w:hAnsi="Times New Roman"/>
          <w:b/>
          <w:sz w:val="24"/>
          <w:szCs w:val="24"/>
          <w:lang w:val="nb-NO"/>
        </w:rPr>
        <w:t xml:space="preserve">Og hva kalles </w:t>
      </w:r>
      <w:r w:rsidRPr="00372966">
        <w:rPr>
          <w:rFonts w:ascii="Times New Roman" w:hAnsi="Times New Roman"/>
          <w:b/>
          <w:sz w:val="24"/>
          <w:szCs w:val="24"/>
          <w:u w:val="single"/>
          <w:lang w:val="nb-NO"/>
        </w:rPr>
        <w:t>maligne</w:t>
      </w:r>
      <w:r w:rsidRPr="00372966">
        <w:rPr>
          <w:rFonts w:ascii="Times New Roman" w:hAnsi="Times New Roman"/>
          <w:b/>
          <w:sz w:val="24"/>
          <w:szCs w:val="24"/>
          <w:lang w:val="nb-NO"/>
        </w:rPr>
        <w:t xml:space="preserve"> tumores utgått fra </w:t>
      </w:r>
    </w:p>
    <w:p w:rsidR="0002710B" w:rsidRDefault="0002710B" w:rsidP="0002710B">
      <w:pPr>
        <w:pStyle w:val="Listeavsnitt"/>
        <w:numPr>
          <w:ilvl w:val="0"/>
          <w:numId w:val="7"/>
        </w:numPr>
        <w:spacing w:after="0" w:line="240" w:lineRule="auto"/>
        <w:rPr>
          <w:rFonts w:ascii="Times New Roman" w:hAnsi="Times New Roman"/>
          <w:b/>
          <w:sz w:val="24"/>
          <w:szCs w:val="24"/>
          <w:lang w:val="nb-NO"/>
        </w:rPr>
      </w:pPr>
      <w:r w:rsidRPr="00372966">
        <w:rPr>
          <w:rFonts w:ascii="Times New Roman" w:hAnsi="Times New Roman"/>
          <w:b/>
          <w:sz w:val="24"/>
          <w:szCs w:val="24"/>
          <w:lang w:val="nb-NO"/>
        </w:rPr>
        <w:t xml:space="preserve">fettvev? </w:t>
      </w:r>
    </w:p>
    <w:p w:rsidR="0002710B" w:rsidRDefault="0002710B" w:rsidP="0002710B">
      <w:pPr>
        <w:pStyle w:val="Listeavsnitt"/>
        <w:numPr>
          <w:ilvl w:val="0"/>
          <w:numId w:val="7"/>
        </w:numPr>
        <w:spacing w:after="0" w:line="240" w:lineRule="auto"/>
        <w:rPr>
          <w:rFonts w:ascii="Times New Roman" w:hAnsi="Times New Roman"/>
          <w:b/>
          <w:sz w:val="24"/>
          <w:szCs w:val="24"/>
          <w:lang w:val="nb-NO"/>
        </w:rPr>
      </w:pPr>
      <w:r w:rsidRPr="00372966">
        <w:rPr>
          <w:rFonts w:ascii="Times New Roman" w:hAnsi="Times New Roman"/>
          <w:b/>
          <w:sz w:val="24"/>
          <w:szCs w:val="24"/>
          <w:lang w:val="nb-NO"/>
        </w:rPr>
        <w:t xml:space="preserve">senevev? </w:t>
      </w:r>
    </w:p>
    <w:p w:rsidR="0002710B" w:rsidRDefault="0002710B" w:rsidP="0002710B">
      <w:pPr>
        <w:pStyle w:val="Listeavsnitt"/>
        <w:numPr>
          <w:ilvl w:val="0"/>
          <w:numId w:val="7"/>
        </w:numPr>
        <w:spacing w:after="0" w:line="240" w:lineRule="auto"/>
        <w:rPr>
          <w:rFonts w:ascii="Times New Roman" w:hAnsi="Times New Roman"/>
          <w:b/>
          <w:sz w:val="24"/>
          <w:szCs w:val="24"/>
          <w:lang w:val="nb-NO"/>
        </w:rPr>
      </w:pPr>
      <w:r w:rsidRPr="00372966">
        <w:rPr>
          <w:rFonts w:ascii="Times New Roman" w:hAnsi="Times New Roman"/>
          <w:b/>
          <w:sz w:val="24"/>
          <w:szCs w:val="24"/>
          <w:lang w:val="nb-NO"/>
        </w:rPr>
        <w:t xml:space="preserve">tverrstripet muskulatur? </w:t>
      </w:r>
    </w:p>
    <w:p w:rsidR="0002710B" w:rsidRDefault="0002710B" w:rsidP="0002710B">
      <w:pPr>
        <w:pStyle w:val="Listeavsnitt"/>
        <w:numPr>
          <w:ilvl w:val="0"/>
          <w:numId w:val="7"/>
        </w:numPr>
        <w:spacing w:after="0" w:line="240" w:lineRule="auto"/>
        <w:rPr>
          <w:rFonts w:ascii="Times New Roman" w:hAnsi="Times New Roman"/>
          <w:b/>
          <w:sz w:val="24"/>
          <w:szCs w:val="24"/>
          <w:lang w:val="nb-NO"/>
        </w:rPr>
      </w:pPr>
      <w:r w:rsidRPr="00372966">
        <w:rPr>
          <w:rFonts w:ascii="Times New Roman" w:hAnsi="Times New Roman"/>
          <w:b/>
          <w:sz w:val="24"/>
          <w:szCs w:val="24"/>
          <w:lang w:val="nb-NO"/>
        </w:rPr>
        <w:t xml:space="preserve">bruskvev? </w:t>
      </w:r>
    </w:p>
    <w:p w:rsidR="0002710B" w:rsidRPr="00D370DF" w:rsidRDefault="0002710B" w:rsidP="0002710B">
      <w:pPr>
        <w:spacing w:after="0" w:line="240" w:lineRule="auto"/>
        <w:ind w:left="360"/>
        <w:rPr>
          <w:rFonts w:ascii="Times New Roman" w:hAnsi="Times New Roman"/>
          <w:b/>
          <w:sz w:val="24"/>
          <w:szCs w:val="24"/>
          <w:lang w:val="nb-NO"/>
        </w:rPr>
      </w:pPr>
      <w:r w:rsidRPr="00D370DF">
        <w:rPr>
          <w:rFonts w:ascii="Times New Roman" w:hAnsi="Times New Roman"/>
          <w:sz w:val="24"/>
          <w:szCs w:val="24"/>
          <w:lang w:val="nb-NO"/>
        </w:rPr>
        <w:t>(Maks. 2 poeng)</w:t>
      </w: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p>
    <w:p w:rsidR="0002710B" w:rsidRPr="00372966" w:rsidRDefault="0002710B" w:rsidP="0002710B">
      <w:pPr>
        <w:spacing w:after="0" w:line="240" w:lineRule="auto"/>
        <w:rPr>
          <w:rFonts w:ascii="Times New Roman" w:hAnsi="Times New Roman"/>
          <w:sz w:val="24"/>
          <w:szCs w:val="24"/>
          <w:lang w:val="nb-NO"/>
        </w:rPr>
      </w:pPr>
      <w:r w:rsidRPr="00372966">
        <w:rPr>
          <w:rFonts w:ascii="Times New Roman" w:hAnsi="Times New Roman"/>
          <w:sz w:val="24"/>
          <w:szCs w:val="24"/>
          <w:lang w:val="nb-NO"/>
        </w:rPr>
        <w:t>En dag hadde en av legene ved ortopedisk poliklinikk en pasient med kneproblematikk.  Det var en middelaldrende mann som i lengre tid hadde hatt noe ubehag i kneet, især ved bøying og strekking av leddet.  Ved klinisk undersøkelse ble det sentralt i fossa poplitea palpert en ikke-smertefull, fluktuerende, ikke pulserende tumor i midtlinjen som ble noe mindre ved kompresjon og ved full ekstensjon av kneet.</w:t>
      </w:r>
    </w:p>
    <w:p w:rsidR="0002710B" w:rsidRDefault="0002710B" w:rsidP="0002710B">
      <w:pPr>
        <w:spacing w:after="0" w:line="240" w:lineRule="auto"/>
        <w:rPr>
          <w:rFonts w:ascii="Times New Roman" w:hAnsi="Times New Roman"/>
          <w:b/>
          <w:sz w:val="24"/>
          <w:szCs w:val="24"/>
          <w:lang w:val="nb-NO"/>
        </w:rPr>
      </w:pPr>
    </w:p>
    <w:p w:rsidR="0002710B" w:rsidRPr="00D370DF" w:rsidRDefault="0002710B" w:rsidP="0002710B">
      <w:pPr>
        <w:spacing w:after="0" w:line="240" w:lineRule="auto"/>
        <w:rPr>
          <w:rFonts w:ascii="Times New Roman" w:hAnsi="Times New Roman"/>
          <w:b/>
          <w:sz w:val="24"/>
          <w:szCs w:val="24"/>
          <w:lang w:val="nb-NO"/>
        </w:rPr>
      </w:pPr>
      <w:r>
        <w:rPr>
          <w:rFonts w:ascii="Times New Roman" w:hAnsi="Times New Roman"/>
          <w:b/>
          <w:sz w:val="24"/>
          <w:szCs w:val="24"/>
          <w:lang w:val="nb-NO"/>
        </w:rPr>
        <w:t xml:space="preserve">Oppgave 3: </w:t>
      </w:r>
    </w:p>
    <w:p w:rsidR="0002710B" w:rsidRDefault="0002710B" w:rsidP="0002710B">
      <w:pPr>
        <w:pStyle w:val="Listeavsnitt"/>
        <w:numPr>
          <w:ilvl w:val="0"/>
          <w:numId w:val="9"/>
        </w:numPr>
        <w:spacing w:after="0" w:line="240" w:lineRule="auto"/>
        <w:rPr>
          <w:rFonts w:ascii="Times New Roman" w:hAnsi="Times New Roman"/>
          <w:b/>
          <w:sz w:val="24"/>
          <w:szCs w:val="24"/>
          <w:lang w:val="nb-NO"/>
        </w:rPr>
      </w:pPr>
      <w:r w:rsidRPr="00D370DF">
        <w:rPr>
          <w:rFonts w:ascii="Times New Roman" w:hAnsi="Times New Roman"/>
          <w:b/>
          <w:sz w:val="24"/>
          <w:szCs w:val="24"/>
          <w:lang w:val="nb-NO"/>
        </w:rPr>
        <w:t xml:space="preserve">Hva er den mest sannsynlige diagnosen? </w:t>
      </w:r>
    </w:p>
    <w:p w:rsidR="0002710B" w:rsidRDefault="0002710B" w:rsidP="0002710B">
      <w:pPr>
        <w:pStyle w:val="Listeavsnitt"/>
        <w:numPr>
          <w:ilvl w:val="0"/>
          <w:numId w:val="9"/>
        </w:numPr>
        <w:spacing w:after="0" w:line="240" w:lineRule="auto"/>
        <w:rPr>
          <w:rFonts w:ascii="Times New Roman" w:hAnsi="Times New Roman"/>
          <w:b/>
          <w:sz w:val="24"/>
          <w:szCs w:val="24"/>
          <w:lang w:val="nb-NO"/>
        </w:rPr>
      </w:pPr>
      <w:r w:rsidRPr="00D370DF">
        <w:rPr>
          <w:rFonts w:ascii="Times New Roman" w:hAnsi="Times New Roman"/>
          <w:b/>
          <w:sz w:val="24"/>
          <w:szCs w:val="24"/>
          <w:lang w:val="nb-NO"/>
        </w:rPr>
        <w:t>Hva er årsaken</w:t>
      </w:r>
      <w:r>
        <w:rPr>
          <w:rFonts w:ascii="Times New Roman" w:hAnsi="Times New Roman"/>
          <w:b/>
          <w:sz w:val="24"/>
          <w:szCs w:val="24"/>
          <w:lang w:val="nb-NO"/>
        </w:rPr>
        <w:t>/mekanismen</w:t>
      </w:r>
      <w:r w:rsidRPr="00D370DF">
        <w:rPr>
          <w:rFonts w:ascii="Times New Roman" w:hAnsi="Times New Roman"/>
          <w:b/>
          <w:sz w:val="24"/>
          <w:szCs w:val="24"/>
          <w:lang w:val="nb-NO"/>
        </w:rPr>
        <w:t xml:space="preserve"> til denne sykdommen? </w:t>
      </w:r>
    </w:p>
    <w:p w:rsidR="0002710B" w:rsidRDefault="0002710B" w:rsidP="0002710B">
      <w:pPr>
        <w:pStyle w:val="Listeavsnitt"/>
        <w:numPr>
          <w:ilvl w:val="0"/>
          <w:numId w:val="9"/>
        </w:numPr>
        <w:spacing w:after="0" w:line="240" w:lineRule="auto"/>
        <w:rPr>
          <w:rFonts w:ascii="Times New Roman" w:hAnsi="Times New Roman"/>
          <w:b/>
          <w:sz w:val="24"/>
          <w:szCs w:val="24"/>
          <w:lang w:val="nb-NO"/>
        </w:rPr>
      </w:pPr>
      <w:r w:rsidRPr="00D370DF">
        <w:rPr>
          <w:rFonts w:ascii="Times New Roman" w:hAnsi="Times New Roman"/>
          <w:b/>
          <w:sz w:val="24"/>
          <w:szCs w:val="24"/>
          <w:lang w:val="nb-NO"/>
        </w:rPr>
        <w:t xml:space="preserve">Hvilke predisponerende tilstander i kneet kan foreligge? (to forslag nødvendig for 0,5 p) </w:t>
      </w:r>
    </w:p>
    <w:p w:rsidR="0002710B" w:rsidRPr="00D370DF" w:rsidRDefault="0002710B" w:rsidP="0002710B">
      <w:pPr>
        <w:spacing w:after="0" w:line="240" w:lineRule="auto"/>
        <w:ind w:firstLine="360"/>
        <w:rPr>
          <w:rFonts w:ascii="Times New Roman" w:hAnsi="Times New Roman"/>
          <w:b/>
          <w:sz w:val="24"/>
          <w:szCs w:val="24"/>
          <w:lang w:val="nb-NO"/>
        </w:rPr>
      </w:pPr>
      <w:r>
        <w:rPr>
          <w:rFonts w:ascii="Times New Roman" w:hAnsi="Times New Roman"/>
          <w:sz w:val="24"/>
          <w:szCs w:val="24"/>
          <w:lang w:val="nb-NO"/>
        </w:rPr>
        <w:t>(Maks. 1,5</w:t>
      </w:r>
      <w:r w:rsidRPr="00D370DF">
        <w:rPr>
          <w:rFonts w:ascii="Times New Roman" w:hAnsi="Times New Roman"/>
          <w:sz w:val="24"/>
          <w:szCs w:val="24"/>
          <w:lang w:val="nb-NO"/>
        </w:rPr>
        <w:t xml:space="preserve"> poeng)</w:t>
      </w:r>
    </w:p>
    <w:p w:rsidR="0002710B" w:rsidRDefault="0002710B" w:rsidP="0002710B">
      <w:pPr>
        <w:rPr>
          <w:rFonts w:ascii="Times New Roman" w:hAnsi="Times New Roman"/>
          <w:sz w:val="24"/>
          <w:szCs w:val="24"/>
          <w:lang w:val="nb-NO"/>
        </w:rPr>
      </w:pPr>
    </w:p>
    <w:p w:rsidR="0002710B" w:rsidRPr="00D370DF" w:rsidRDefault="0002710B" w:rsidP="0002710B">
      <w:pPr>
        <w:spacing w:after="0" w:line="240" w:lineRule="auto"/>
        <w:rPr>
          <w:rFonts w:ascii="Times New Roman" w:hAnsi="Times New Roman"/>
          <w:sz w:val="24"/>
          <w:szCs w:val="24"/>
          <w:lang w:val="nb-NO"/>
        </w:rPr>
      </w:pPr>
      <w:r w:rsidRPr="00D370DF">
        <w:rPr>
          <w:rFonts w:ascii="Times New Roman" w:hAnsi="Times New Roman"/>
          <w:sz w:val="24"/>
          <w:szCs w:val="24"/>
          <w:lang w:val="nb-NO"/>
        </w:rPr>
        <w:t>På hudpoliklinikken var det en dag to pasienter med sår som ikke ville gro. Hos begge hadde sårene vært tilstede i flere måneder.</w:t>
      </w:r>
    </w:p>
    <w:p w:rsidR="0002710B" w:rsidRPr="00D370DF" w:rsidRDefault="0002710B" w:rsidP="0002710B">
      <w:pPr>
        <w:spacing w:after="0" w:line="240" w:lineRule="auto"/>
        <w:rPr>
          <w:rFonts w:ascii="Times New Roman" w:hAnsi="Times New Roman"/>
          <w:sz w:val="24"/>
          <w:szCs w:val="24"/>
          <w:lang w:val="nb-NO"/>
        </w:rPr>
      </w:pPr>
      <w:r w:rsidRPr="00D370DF">
        <w:rPr>
          <w:rFonts w:ascii="Times New Roman" w:hAnsi="Times New Roman"/>
          <w:sz w:val="24"/>
          <w:szCs w:val="24"/>
          <w:lang w:val="nb-NO"/>
        </w:rPr>
        <w:t xml:space="preserve">Pasient A var en 85 år gammel mann med en 12 mm stor lesjon på høyre kinn med erythem, hyperkeratose og underliggende sår. Øvrig hud i ansiktet viste tegn på solskade. </w:t>
      </w:r>
    </w:p>
    <w:p w:rsidR="0002710B" w:rsidRPr="00D370DF" w:rsidRDefault="0002710B" w:rsidP="0002710B">
      <w:pPr>
        <w:spacing w:after="0" w:line="240" w:lineRule="auto"/>
        <w:rPr>
          <w:rFonts w:ascii="Times New Roman" w:hAnsi="Times New Roman"/>
          <w:sz w:val="24"/>
          <w:szCs w:val="24"/>
          <w:lang w:val="nb-NO"/>
        </w:rPr>
      </w:pPr>
      <w:r w:rsidRPr="00D370DF">
        <w:rPr>
          <w:rFonts w:ascii="Times New Roman" w:hAnsi="Times New Roman"/>
          <w:sz w:val="24"/>
          <w:szCs w:val="24"/>
          <w:lang w:val="nb-NO"/>
        </w:rPr>
        <w:t>Pasient B var en kvinne med et hudområde på 16 mm på høyre skulder med erythem, sentral sårdannelse og opphøyde sårkanter</w:t>
      </w:r>
      <w:r>
        <w:rPr>
          <w:rFonts w:ascii="Times New Roman" w:hAnsi="Times New Roman"/>
          <w:sz w:val="24"/>
          <w:szCs w:val="24"/>
          <w:lang w:val="nb-NO"/>
        </w:rPr>
        <w:t>.</w:t>
      </w:r>
      <w:r w:rsidRPr="00D370DF">
        <w:rPr>
          <w:rFonts w:ascii="Times New Roman" w:hAnsi="Times New Roman"/>
          <w:sz w:val="24"/>
          <w:szCs w:val="24"/>
          <w:lang w:val="nb-NO"/>
        </w:rPr>
        <w:t xml:space="preserve"> </w:t>
      </w:r>
    </w:p>
    <w:p w:rsidR="0002710B" w:rsidRDefault="0002710B" w:rsidP="0002710B">
      <w:pPr>
        <w:spacing w:after="0" w:line="240" w:lineRule="auto"/>
        <w:rPr>
          <w:rFonts w:ascii="Times New Roman" w:hAnsi="Times New Roman"/>
          <w:sz w:val="24"/>
          <w:szCs w:val="24"/>
          <w:lang w:val="nb-NO"/>
        </w:rPr>
      </w:pPr>
      <w:r w:rsidRPr="00D370DF">
        <w:rPr>
          <w:rFonts w:ascii="Times New Roman" w:hAnsi="Times New Roman"/>
          <w:sz w:val="24"/>
          <w:szCs w:val="24"/>
          <w:lang w:val="nb-NO"/>
        </w:rPr>
        <w:t xml:space="preserve">Det ble tatt biopsier, og histologipatologien for disse to pasientene er vist på bildene under.  </w:t>
      </w: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p>
    <w:p w:rsidR="0002710B" w:rsidRPr="00D370DF" w:rsidRDefault="0002710B" w:rsidP="0002710B">
      <w:pPr>
        <w:rPr>
          <w:rFonts w:ascii="Times New Roman" w:hAnsi="Times New Roman"/>
          <w:sz w:val="24"/>
          <w:szCs w:val="24"/>
          <w:lang w:val="nb-NO"/>
        </w:rPr>
      </w:pPr>
      <w:r w:rsidRPr="00D370DF">
        <w:rPr>
          <w:rFonts w:ascii="Times New Roman" w:hAnsi="Times New Roman"/>
          <w:noProof/>
          <w:sz w:val="24"/>
          <w:szCs w:val="24"/>
          <w:lang w:val="nb-NO" w:eastAsia="nb-NO"/>
        </w:rPr>
        <w:lastRenderedPageBreak/>
        <w:drawing>
          <wp:inline distT="0" distB="0" distL="0" distR="0" wp14:anchorId="3BE177E3" wp14:editId="53C119C1">
            <wp:extent cx="2941503" cy="45826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ep og basalcelle.jpg"/>
                    <pic:cNvPicPr/>
                  </pic:nvPicPr>
                  <pic:blipFill>
                    <a:blip r:embed="rId8">
                      <a:extLst>
                        <a:ext uri="{28A0092B-C50C-407E-A947-70E740481C1C}">
                          <a14:useLocalDpi xmlns:a14="http://schemas.microsoft.com/office/drawing/2010/main" val="0"/>
                        </a:ext>
                      </a:extLst>
                    </a:blip>
                    <a:stretch>
                      <a:fillRect/>
                    </a:stretch>
                  </pic:blipFill>
                  <pic:spPr>
                    <a:xfrm>
                      <a:off x="0" y="0"/>
                      <a:ext cx="2944498" cy="4587267"/>
                    </a:xfrm>
                    <a:prstGeom prst="rect">
                      <a:avLst/>
                    </a:prstGeom>
                  </pic:spPr>
                </pic:pic>
              </a:graphicData>
            </a:graphic>
          </wp:inline>
        </w:drawing>
      </w:r>
    </w:p>
    <w:p w:rsidR="0002710B" w:rsidRDefault="0002710B" w:rsidP="0002710B">
      <w:pPr>
        <w:rPr>
          <w:rFonts w:ascii="Times New Roman" w:hAnsi="Times New Roman"/>
          <w:sz w:val="24"/>
          <w:szCs w:val="24"/>
          <w:lang w:val="nb-NO"/>
        </w:rPr>
      </w:pPr>
    </w:p>
    <w:p w:rsidR="0002710B" w:rsidRDefault="0002710B" w:rsidP="0002710B">
      <w:pPr>
        <w:rPr>
          <w:rFonts w:ascii="Times New Roman" w:hAnsi="Times New Roman"/>
          <w:sz w:val="24"/>
          <w:szCs w:val="24"/>
          <w:lang w:val="nb-NO"/>
        </w:rPr>
      </w:pPr>
      <w:r>
        <w:rPr>
          <w:rFonts w:ascii="Times New Roman" w:hAnsi="Times New Roman"/>
          <w:b/>
          <w:sz w:val="24"/>
          <w:szCs w:val="24"/>
          <w:lang w:val="nb-NO"/>
        </w:rPr>
        <w:t xml:space="preserve">Oppgave 4: </w:t>
      </w:r>
      <w:r w:rsidRPr="00D370DF">
        <w:rPr>
          <w:rFonts w:ascii="Times New Roman" w:hAnsi="Times New Roman"/>
          <w:b/>
          <w:sz w:val="24"/>
          <w:szCs w:val="24"/>
          <w:lang w:val="nb-NO"/>
        </w:rPr>
        <w:t>Hva er den mest sannsynlige diagnosen for henholdsvis pasient A og pasient B?</w:t>
      </w:r>
      <w:r>
        <w:rPr>
          <w:rFonts w:ascii="Times New Roman" w:hAnsi="Times New Roman"/>
          <w:b/>
          <w:sz w:val="24"/>
          <w:szCs w:val="24"/>
          <w:lang w:val="nb-NO"/>
        </w:rPr>
        <w:t xml:space="preserve"> </w:t>
      </w:r>
      <w:r w:rsidRPr="00D370DF">
        <w:rPr>
          <w:rFonts w:ascii="Times New Roman" w:hAnsi="Times New Roman"/>
          <w:sz w:val="24"/>
          <w:szCs w:val="24"/>
          <w:lang w:val="nb-NO"/>
        </w:rPr>
        <w:t>(Maks 2 poeng)</w:t>
      </w:r>
    </w:p>
    <w:p w:rsidR="0002710B" w:rsidRPr="001B12DD" w:rsidRDefault="0002710B" w:rsidP="0002710B">
      <w:pPr>
        <w:rPr>
          <w:rFonts w:ascii="Times New Roman" w:hAnsi="Times New Roman"/>
          <w:sz w:val="24"/>
          <w:szCs w:val="24"/>
          <w:lang w:val="nb-NO"/>
        </w:rPr>
      </w:pPr>
      <w:r w:rsidRPr="001B12DD">
        <w:rPr>
          <w:rFonts w:ascii="Times New Roman" w:hAnsi="Times New Roman"/>
          <w:sz w:val="24"/>
          <w:szCs w:val="24"/>
          <w:lang w:val="nb-NO"/>
        </w:rPr>
        <w:t xml:space="preserve">En annen dag på hudpoliklinikken kom en kvinne på 35 år med noen rød-lilla papler i et arr på høyre underarm.  Paplene hadde dukket opp siste måned mens arret tidligere hadde vært reaksjonsløst. Den siste måneden hadde hun også vært plaget av ømme, erythematøse, diffust avgrensede nummulate infiltrater fortil på begge legger, og smerter og hevelse i begge ankler. Hun hadde litt tungpust ved anstrengelse, men hadde ikke registrert noe vekttap, og matlysten var uendret.  Det ble tatt en stansebiopsi fra en av paplene på høyre underarm, og histopatologien er vist på bildet under. </w:t>
      </w:r>
    </w:p>
    <w:p w:rsidR="0002710B" w:rsidRPr="001B12DD" w:rsidRDefault="0002710B" w:rsidP="0002710B">
      <w:pPr>
        <w:rPr>
          <w:rFonts w:ascii="Times New Roman" w:hAnsi="Times New Roman"/>
          <w:b/>
          <w:sz w:val="24"/>
          <w:szCs w:val="24"/>
          <w:lang w:val="nb-NO"/>
        </w:rPr>
      </w:pPr>
      <w:r>
        <w:rPr>
          <w:rFonts w:ascii="Arial" w:hAnsi="Arial" w:cs="Arial"/>
          <w:noProof/>
          <w:lang w:val="nb-NO" w:eastAsia="nb-NO"/>
        </w:rPr>
        <w:lastRenderedPageBreak/>
        <w:drawing>
          <wp:inline distT="0" distB="0" distL="0" distR="0" wp14:anchorId="3205D63C" wp14:editId="24F87C76">
            <wp:extent cx="2950685" cy="2213012"/>
            <wp:effectExtent l="6667" t="0" r="9208" b="920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_Granulomatøs_B1394_2010_Kurssnitt_Inflamm_StadiumIDseq0116.jp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996785" cy="2247587"/>
                    </a:xfrm>
                    <a:prstGeom prst="rect">
                      <a:avLst/>
                    </a:prstGeom>
                  </pic:spPr>
                </pic:pic>
              </a:graphicData>
            </a:graphic>
          </wp:inline>
        </w:drawing>
      </w:r>
    </w:p>
    <w:p w:rsidR="0002710B" w:rsidRDefault="0002710B" w:rsidP="0002710B">
      <w:pPr>
        <w:spacing w:after="0" w:line="240" w:lineRule="auto"/>
        <w:rPr>
          <w:rFonts w:ascii="Times New Roman" w:hAnsi="Times New Roman"/>
          <w:sz w:val="24"/>
          <w:szCs w:val="24"/>
          <w:lang w:val="nb-NO"/>
        </w:rPr>
      </w:pPr>
    </w:p>
    <w:p w:rsidR="0002710B" w:rsidRPr="00FB412D" w:rsidRDefault="0002710B" w:rsidP="0002710B">
      <w:pPr>
        <w:spacing w:after="0" w:line="240" w:lineRule="auto"/>
        <w:rPr>
          <w:rFonts w:ascii="Times New Roman" w:hAnsi="Times New Roman"/>
          <w:b/>
          <w:sz w:val="24"/>
          <w:szCs w:val="24"/>
          <w:lang w:val="nb-NO"/>
        </w:rPr>
      </w:pPr>
      <w:r w:rsidRPr="001B12DD">
        <w:rPr>
          <w:rFonts w:ascii="Times New Roman" w:hAnsi="Times New Roman"/>
          <w:b/>
          <w:sz w:val="24"/>
          <w:szCs w:val="24"/>
          <w:lang w:val="nb-NO"/>
        </w:rPr>
        <w:t>Spørsmål 5: Hvilken type patologisk prosess foreligger? Hva er den mest sannsynlige diagnosen til denne pasienten?</w:t>
      </w:r>
      <w:r>
        <w:rPr>
          <w:rFonts w:ascii="Times New Roman" w:hAnsi="Times New Roman"/>
          <w:sz w:val="24"/>
          <w:szCs w:val="24"/>
          <w:lang w:val="nb-NO"/>
        </w:rPr>
        <w:t xml:space="preserve"> (Maks. 2 poeng)</w:t>
      </w: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r w:rsidRPr="001B12DD">
        <w:rPr>
          <w:rFonts w:ascii="Times New Roman" w:hAnsi="Times New Roman"/>
          <w:sz w:val="24"/>
          <w:szCs w:val="24"/>
          <w:lang w:val="nb-NO"/>
        </w:rPr>
        <w:t>På revmatologisk poliklinikk hadde det nylig vært to pasienter med henholdsvis rheumatoid artritt (RA) og urinsyregikt med subkutane lesjoner i albueregionen.  Bildediagnostikk gav ikke mistanke om malignitet hos noen av dem, og histologi av begge lesjonene viste en reaktiv prosess typisk for sykdommene.</w:t>
      </w: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r w:rsidRPr="00FB412D">
        <w:rPr>
          <w:rFonts w:ascii="Times New Roman" w:hAnsi="Times New Roman"/>
          <w:b/>
          <w:sz w:val="24"/>
          <w:szCs w:val="24"/>
          <w:lang w:val="nb-NO"/>
        </w:rPr>
        <w:t>Spørsmål 6: Hvilke lesjoner er det mest sannsynlig at pasienten med RA og pasienten med urinsyregikt hadde? (To forskjellige diagnoser. Den ene typisk for RA, og den andre typisk for urinsyregikt)</w:t>
      </w:r>
      <w:r>
        <w:rPr>
          <w:rFonts w:ascii="Times New Roman" w:hAnsi="Times New Roman"/>
          <w:sz w:val="24"/>
          <w:szCs w:val="24"/>
          <w:lang w:val="nb-NO"/>
        </w:rPr>
        <w:t xml:space="preserve"> (Maks 1 poeng)</w:t>
      </w: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p>
    <w:p w:rsidR="0002710B" w:rsidRDefault="0002710B" w:rsidP="0002710B">
      <w:pPr>
        <w:spacing w:after="0" w:line="240" w:lineRule="auto"/>
        <w:rPr>
          <w:rFonts w:ascii="Times New Roman" w:hAnsi="Times New Roman"/>
          <w:sz w:val="24"/>
          <w:szCs w:val="24"/>
          <w:lang w:val="nb-NO"/>
        </w:rPr>
      </w:pPr>
    </w:p>
    <w:p w:rsidR="0002710B" w:rsidRPr="0042651E" w:rsidRDefault="0002710B" w:rsidP="0002710B">
      <w:pPr>
        <w:spacing w:after="0" w:line="240" w:lineRule="auto"/>
        <w:rPr>
          <w:rFonts w:ascii="Times New Roman" w:hAnsi="Times New Roman"/>
          <w:b/>
          <w:sz w:val="24"/>
          <w:szCs w:val="24"/>
          <w:lang w:val="nb-NO"/>
        </w:rPr>
      </w:pPr>
    </w:p>
    <w:p w:rsidR="0002710B" w:rsidRPr="0042651E" w:rsidRDefault="0002710B" w:rsidP="0042651E">
      <w:pPr>
        <w:spacing w:after="0" w:line="240" w:lineRule="auto"/>
        <w:rPr>
          <w:rFonts w:ascii="Times New Roman" w:hAnsi="Times New Roman"/>
          <w:b/>
          <w:sz w:val="24"/>
          <w:szCs w:val="24"/>
          <w:lang w:val="nb-NO"/>
        </w:rPr>
      </w:pPr>
    </w:p>
    <w:sectPr w:rsidR="0002710B" w:rsidRPr="0042651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4C6" w:rsidRDefault="006D14C6" w:rsidP="005C277F">
      <w:pPr>
        <w:spacing w:after="0" w:line="240" w:lineRule="auto"/>
      </w:pPr>
      <w:r>
        <w:separator/>
      </w:r>
    </w:p>
  </w:endnote>
  <w:endnote w:type="continuationSeparator" w:id="0">
    <w:p w:rsidR="006D14C6" w:rsidRDefault="006D14C6" w:rsidP="005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15719"/>
      <w:docPartObj>
        <w:docPartGallery w:val="Page Numbers (Bottom of Page)"/>
        <w:docPartUnique/>
      </w:docPartObj>
    </w:sdtPr>
    <w:sdtEndPr/>
    <w:sdtContent>
      <w:p w:rsidR="00DB65AF" w:rsidRDefault="00DB65AF">
        <w:pPr>
          <w:pStyle w:val="Bunntekst"/>
          <w:jc w:val="right"/>
        </w:pPr>
        <w:r>
          <w:fldChar w:fldCharType="begin"/>
        </w:r>
        <w:r>
          <w:instrText>PAGE   \* MERGEFORMAT</w:instrText>
        </w:r>
        <w:r>
          <w:fldChar w:fldCharType="separate"/>
        </w:r>
        <w:r w:rsidR="0002710B" w:rsidRPr="0002710B">
          <w:rPr>
            <w:noProof/>
            <w:lang w:val="nb-NO"/>
          </w:rPr>
          <w:t>4</w:t>
        </w:r>
        <w:r>
          <w:fldChar w:fldCharType="end"/>
        </w:r>
      </w:p>
    </w:sdtContent>
  </w:sdt>
  <w:p w:rsidR="008879A1" w:rsidRDefault="008879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4C6" w:rsidRDefault="006D14C6" w:rsidP="005C277F">
      <w:pPr>
        <w:spacing w:after="0" w:line="240" w:lineRule="auto"/>
      </w:pPr>
      <w:r>
        <w:separator/>
      </w:r>
    </w:p>
  </w:footnote>
  <w:footnote w:type="continuationSeparator" w:id="0">
    <w:p w:rsidR="006D14C6" w:rsidRDefault="006D14C6" w:rsidP="005C2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3776B"/>
    <w:multiLevelType w:val="hybridMultilevel"/>
    <w:tmpl w:val="4C34CEFA"/>
    <w:lvl w:ilvl="0" w:tplc="C0B20A4C">
      <w:start w:val="1"/>
      <w:numFmt w:val="lowerLetter"/>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103225"/>
    <w:multiLevelType w:val="hybridMultilevel"/>
    <w:tmpl w:val="0372A8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7F0264"/>
    <w:multiLevelType w:val="hybridMultilevel"/>
    <w:tmpl w:val="C7DAA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071EAB"/>
    <w:multiLevelType w:val="hybridMultilevel"/>
    <w:tmpl w:val="6F98B5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3649E6"/>
    <w:multiLevelType w:val="hybridMultilevel"/>
    <w:tmpl w:val="6F64F3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6A46EA"/>
    <w:multiLevelType w:val="hybridMultilevel"/>
    <w:tmpl w:val="B92680C8"/>
    <w:lvl w:ilvl="0" w:tplc="A64A03A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0B162E5"/>
    <w:multiLevelType w:val="hybridMultilevel"/>
    <w:tmpl w:val="91D069F2"/>
    <w:lvl w:ilvl="0" w:tplc="C0B20A4C">
      <w:start w:val="1"/>
      <w:numFmt w:val="lowerLetter"/>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DD67B2F"/>
    <w:multiLevelType w:val="hybridMultilevel"/>
    <w:tmpl w:val="09D44E42"/>
    <w:lvl w:ilvl="0" w:tplc="C0B20A4C">
      <w:start w:val="1"/>
      <w:numFmt w:val="lowerLetter"/>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2D10B5B"/>
    <w:multiLevelType w:val="hybridMultilevel"/>
    <w:tmpl w:val="75BE6C4A"/>
    <w:lvl w:ilvl="0" w:tplc="CB24C27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BE"/>
    <w:rsid w:val="0002710B"/>
    <w:rsid w:val="00046165"/>
    <w:rsid w:val="00046BC9"/>
    <w:rsid w:val="00091C3C"/>
    <w:rsid w:val="000B0604"/>
    <w:rsid w:val="000D43A3"/>
    <w:rsid w:val="000E027D"/>
    <w:rsid w:val="000E7913"/>
    <w:rsid w:val="000F1E0A"/>
    <w:rsid w:val="00112EF2"/>
    <w:rsid w:val="0012018E"/>
    <w:rsid w:val="00166A3E"/>
    <w:rsid w:val="001720AF"/>
    <w:rsid w:val="0017587E"/>
    <w:rsid w:val="00197E5D"/>
    <w:rsid w:val="001E622C"/>
    <w:rsid w:val="0021010C"/>
    <w:rsid w:val="002112C0"/>
    <w:rsid w:val="00252B19"/>
    <w:rsid w:val="00254D21"/>
    <w:rsid w:val="00295EB9"/>
    <w:rsid w:val="002C30BE"/>
    <w:rsid w:val="002C76ED"/>
    <w:rsid w:val="002E3106"/>
    <w:rsid w:val="0030041F"/>
    <w:rsid w:val="00310CEB"/>
    <w:rsid w:val="003A6658"/>
    <w:rsid w:val="003C34EB"/>
    <w:rsid w:val="003F105D"/>
    <w:rsid w:val="00401BDE"/>
    <w:rsid w:val="00411FAF"/>
    <w:rsid w:val="00412B3C"/>
    <w:rsid w:val="004172C9"/>
    <w:rsid w:val="0042651E"/>
    <w:rsid w:val="00440CBA"/>
    <w:rsid w:val="00444587"/>
    <w:rsid w:val="00457978"/>
    <w:rsid w:val="004B1465"/>
    <w:rsid w:val="004E54E3"/>
    <w:rsid w:val="004F4263"/>
    <w:rsid w:val="004F5A0E"/>
    <w:rsid w:val="004F6F9B"/>
    <w:rsid w:val="005168FF"/>
    <w:rsid w:val="00553C14"/>
    <w:rsid w:val="00561760"/>
    <w:rsid w:val="005770AE"/>
    <w:rsid w:val="005B0DA0"/>
    <w:rsid w:val="005C277F"/>
    <w:rsid w:val="005D30A9"/>
    <w:rsid w:val="005F404E"/>
    <w:rsid w:val="00605246"/>
    <w:rsid w:val="00624D9C"/>
    <w:rsid w:val="00640F85"/>
    <w:rsid w:val="00646940"/>
    <w:rsid w:val="006D14C6"/>
    <w:rsid w:val="00763DBF"/>
    <w:rsid w:val="00764623"/>
    <w:rsid w:val="00787D46"/>
    <w:rsid w:val="007B7940"/>
    <w:rsid w:val="007D1C0D"/>
    <w:rsid w:val="008266F0"/>
    <w:rsid w:val="00831580"/>
    <w:rsid w:val="008336FC"/>
    <w:rsid w:val="008559C3"/>
    <w:rsid w:val="0087412E"/>
    <w:rsid w:val="008879A1"/>
    <w:rsid w:val="00891A42"/>
    <w:rsid w:val="008B41AD"/>
    <w:rsid w:val="008B6111"/>
    <w:rsid w:val="008E4029"/>
    <w:rsid w:val="009161A3"/>
    <w:rsid w:val="009D2944"/>
    <w:rsid w:val="009D4CE0"/>
    <w:rsid w:val="00A11F7B"/>
    <w:rsid w:val="00A550CF"/>
    <w:rsid w:val="00A8764E"/>
    <w:rsid w:val="00A95081"/>
    <w:rsid w:val="00AB6CC6"/>
    <w:rsid w:val="00AC0F21"/>
    <w:rsid w:val="00AC1949"/>
    <w:rsid w:val="00AD2CAA"/>
    <w:rsid w:val="00AD57E8"/>
    <w:rsid w:val="00AE4BA1"/>
    <w:rsid w:val="00AF2146"/>
    <w:rsid w:val="00AF4C84"/>
    <w:rsid w:val="00B240CA"/>
    <w:rsid w:val="00B55BAC"/>
    <w:rsid w:val="00B630BD"/>
    <w:rsid w:val="00B67CD9"/>
    <w:rsid w:val="00BA28FF"/>
    <w:rsid w:val="00C2789E"/>
    <w:rsid w:val="00C73AA4"/>
    <w:rsid w:val="00C77AC6"/>
    <w:rsid w:val="00C83E4F"/>
    <w:rsid w:val="00C92AA5"/>
    <w:rsid w:val="00C95F65"/>
    <w:rsid w:val="00CF0B78"/>
    <w:rsid w:val="00D32F15"/>
    <w:rsid w:val="00D865C6"/>
    <w:rsid w:val="00DB65AF"/>
    <w:rsid w:val="00DB7331"/>
    <w:rsid w:val="00DD3D22"/>
    <w:rsid w:val="00DE43D6"/>
    <w:rsid w:val="00DF10E4"/>
    <w:rsid w:val="00E31BF1"/>
    <w:rsid w:val="00E605BE"/>
    <w:rsid w:val="00E92179"/>
    <w:rsid w:val="00FA3E84"/>
    <w:rsid w:val="00FA5BF4"/>
    <w:rsid w:val="00FA66F0"/>
    <w:rsid w:val="00FC2146"/>
    <w:rsid w:val="00FC725B"/>
    <w:rsid w:val="00FE30BE"/>
    <w:rsid w:val="00FE6059"/>
    <w:rsid w:val="00FF3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749A3-DDC7-4C9A-A7C5-D266F7EB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4E"/>
    <w:rPr>
      <w:rFonts w:ascii="Calibri" w:eastAsia="Calibri" w:hAnsi="Calibri" w:cs="Times New Roman"/>
      <w:sz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764E"/>
    <w:pPr>
      <w:ind w:left="720"/>
      <w:contextualSpacing/>
    </w:pPr>
  </w:style>
  <w:style w:type="paragraph" w:styleId="Topptekst">
    <w:name w:val="header"/>
    <w:basedOn w:val="Normal"/>
    <w:link w:val="TopptekstTegn"/>
    <w:uiPriority w:val="99"/>
    <w:unhideWhenUsed/>
    <w:rsid w:val="005C2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277F"/>
    <w:rPr>
      <w:rFonts w:ascii="Calibri" w:eastAsia="Calibri" w:hAnsi="Calibri" w:cs="Times New Roman"/>
      <w:sz w:val="22"/>
      <w:lang w:val="en-US"/>
    </w:rPr>
  </w:style>
  <w:style w:type="paragraph" w:styleId="Bunntekst">
    <w:name w:val="footer"/>
    <w:basedOn w:val="Normal"/>
    <w:link w:val="BunntekstTegn"/>
    <w:uiPriority w:val="99"/>
    <w:unhideWhenUsed/>
    <w:rsid w:val="005C2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277F"/>
    <w:rPr>
      <w:rFonts w:ascii="Calibri" w:eastAsia="Calibri" w:hAnsi="Calibri" w:cs="Times New Roman"/>
      <w:sz w:val="22"/>
      <w:lang w:val="en-US"/>
    </w:rPr>
  </w:style>
  <w:style w:type="paragraph" w:styleId="Bobletekst">
    <w:name w:val="Balloon Text"/>
    <w:basedOn w:val="Normal"/>
    <w:link w:val="BobletekstTegn"/>
    <w:uiPriority w:val="99"/>
    <w:semiHidden/>
    <w:unhideWhenUsed/>
    <w:rsid w:val="00B55B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5BA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3FF6-9D29-4A97-877E-C645AA7F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3504</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DMF</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Bendik Lund</dc:creator>
  <cp:lastModifiedBy>Ida Lyse</cp:lastModifiedBy>
  <cp:revision>2</cp:revision>
  <dcterms:created xsi:type="dcterms:W3CDTF">2018-10-09T15:37:00Z</dcterms:created>
  <dcterms:modified xsi:type="dcterms:W3CDTF">2018-10-09T15:37:00Z</dcterms:modified>
</cp:coreProperties>
</file>