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0FB3B" w14:textId="77777777" w:rsidR="0030456E" w:rsidRDefault="0030456E"/>
    <w:p w14:paraId="0FF20547" w14:textId="70C24401" w:rsidR="00375989" w:rsidRPr="00C124AE" w:rsidRDefault="00375989">
      <w:pPr>
        <w:rPr>
          <w:sz w:val="28"/>
          <w:szCs w:val="28"/>
        </w:rPr>
      </w:pPr>
      <w:r w:rsidRPr="00C124AE">
        <w:rPr>
          <w:sz w:val="28"/>
          <w:szCs w:val="28"/>
        </w:rPr>
        <w:t>Critical thinking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3487"/>
        <w:gridCol w:w="3487"/>
        <w:gridCol w:w="3487"/>
      </w:tblGrid>
      <w:tr w:rsidR="00375989" w14:paraId="1F8C6F18" w14:textId="77777777" w:rsidTr="00C124AE">
        <w:tc>
          <w:tcPr>
            <w:tcW w:w="3487" w:type="dxa"/>
            <w:shd w:val="clear" w:color="auto" w:fill="A8D08D" w:themeFill="accent6" w:themeFillTint="99"/>
          </w:tcPr>
          <w:p w14:paraId="50C39E12" w14:textId="16E54BD3" w:rsidR="00375989" w:rsidRPr="00C124AE" w:rsidRDefault="00375989">
            <w:pPr>
              <w:rPr>
                <w:sz w:val="24"/>
                <w:szCs w:val="24"/>
              </w:rPr>
            </w:pPr>
            <w:r w:rsidRPr="00C124AE">
              <w:rPr>
                <w:sz w:val="24"/>
                <w:szCs w:val="24"/>
              </w:rPr>
              <w:t>Performance criteria</w:t>
            </w:r>
          </w:p>
        </w:tc>
        <w:tc>
          <w:tcPr>
            <w:tcW w:w="3487" w:type="dxa"/>
            <w:shd w:val="clear" w:color="auto" w:fill="A8D08D" w:themeFill="accent6" w:themeFillTint="99"/>
          </w:tcPr>
          <w:p w14:paraId="7B93EC61" w14:textId="52A7A19B" w:rsidR="00375989" w:rsidRPr="00C124AE" w:rsidRDefault="00375989">
            <w:pPr>
              <w:rPr>
                <w:sz w:val="24"/>
                <w:szCs w:val="24"/>
              </w:rPr>
            </w:pPr>
            <w:r w:rsidRPr="00C124AE">
              <w:rPr>
                <w:sz w:val="24"/>
                <w:szCs w:val="24"/>
              </w:rPr>
              <w:t>Exceeds expectations</w:t>
            </w:r>
          </w:p>
        </w:tc>
        <w:tc>
          <w:tcPr>
            <w:tcW w:w="3487" w:type="dxa"/>
            <w:shd w:val="clear" w:color="auto" w:fill="A8D08D" w:themeFill="accent6" w:themeFillTint="99"/>
          </w:tcPr>
          <w:p w14:paraId="74E04F41" w14:textId="78915548" w:rsidR="00375989" w:rsidRPr="00C124AE" w:rsidRDefault="00375989">
            <w:pPr>
              <w:rPr>
                <w:sz w:val="24"/>
                <w:szCs w:val="24"/>
              </w:rPr>
            </w:pPr>
            <w:r w:rsidRPr="00C124AE">
              <w:rPr>
                <w:sz w:val="24"/>
                <w:szCs w:val="24"/>
              </w:rPr>
              <w:t>Meets expectations</w:t>
            </w:r>
          </w:p>
        </w:tc>
        <w:tc>
          <w:tcPr>
            <w:tcW w:w="3487" w:type="dxa"/>
            <w:shd w:val="clear" w:color="auto" w:fill="A8D08D" w:themeFill="accent6" w:themeFillTint="99"/>
          </w:tcPr>
          <w:p w14:paraId="5C4D60EE" w14:textId="345763EB" w:rsidR="00375989" w:rsidRPr="00C124AE" w:rsidRDefault="00375989">
            <w:pPr>
              <w:rPr>
                <w:sz w:val="24"/>
                <w:szCs w:val="24"/>
              </w:rPr>
            </w:pPr>
            <w:r w:rsidRPr="00C124AE">
              <w:rPr>
                <w:sz w:val="24"/>
                <w:szCs w:val="24"/>
              </w:rPr>
              <w:t>Below expectations</w:t>
            </w:r>
          </w:p>
        </w:tc>
      </w:tr>
      <w:tr w:rsidR="00375989" w14:paraId="1ED8FED2" w14:textId="77777777" w:rsidTr="00C124AE">
        <w:tc>
          <w:tcPr>
            <w:tcW w:w="3487" w:type="dxa"/>
            <w:shd w:val="clear" w:color="auto" w:fill="A8D08D" w:themeFill="accent6" w:themeFillTint="99"/>
          </w:tcPr>
          <w:p w14:paraId="7EDF6251" w14:textId="77777777" w:rsidR="00375989" w:rsidRDefault="00375989" w:rsidP="00375989">
            <w:r>
              <w:t>Accurately</w:t>
            </w:r>
          </w:p>
          <w:p w14:paraId="5ACBBAB4" w14:textId="14E22C63" w:rsidR="00375989" w:rsidRDefault="00375989" w:rsidP="00375989">
            <w:r>
              <w:t>interpret</w:t>
            </w:r>
            <w:r w:rsidR="00276B14">
              <w:t>s</w:t>
            </w:r>
          </w:p>
          <w:p w14:paraId="1F607FD7" w14:textId="78F056E1" w:rsidR="00375989" w:rsidRDefault="00375989" w:rsidP="00375989">
            <w:r>
              <w:t>evidence and</w:t>
            </w:r>
            <w:r w:rsidR="00276B14">
              <w:t xml:space="preserve"> can </w:t>
            </w:r>
            <w:r>
              <w:t>evaluate</w:t>
            </w:r>
          </w:p>
          <w:p w14:paraId="541516BF" w14:textId="77777777" w:rsidR="00375989" w:rsidRDefault="00375989" w:rsidP="00375989">
            <w:r>
              <w:t>alternative</w:t>
            </w:r>
          </w:p>
          <w:p w14:paraId="698E9D05" w14:textId="48168DB4" w:rsidR="00375989" w:rsidRDefault="00375989" w:rsidP="00375989">
            <w:r>
              <w:t>points of view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5CABE352" w14:textId="026649DE" w:rsidR="00375989" w:rsidRDefault="00C134C4" w:rsidP="00375989">
            <w:r>
              <w:t>A thorough analysis and/or synthesis developed from</w:t>
            </w:r>
          </w:p>
          <w:p w14:paraId="0EABC7F0" w14:textId="1A95246E" w:rsidR="00375989" w:rsidRDefault="00375989" w:rsidP="00375989">
            <w:r>
              <w:t xml:space="preserve">source(s) </w:t>
            </w:r>
            <w:r w:rsidR="00C134C4">
              <w:t xml:space="preserve">that </w:t>
            </w:r>
            <w:r w:rsidR="005B61E1">
              <w:t>are</w:t>
            </w:r>
            <w:r w:rsidR="00C134C4">
              <w:t xml:space="preserve"> effectively interpreted and evaluated.</w:t>
            </w:r>
          </w:p>
          <w:p w14:paraId="05FBC72C" w14:textId="7FF3301A" w:rsidR="00375989" w:rsidRDefault="00C134C4" w:rsidP="00375989">
            <w:r>
              <w:t xml:space="preserve">Thorough questioning of </w:t>
            </w:r>
            <w:r w:rsidR="00375989">
              <w:t xml:space="preserve">expert </w:t>
            </w:r>
            <w:r>
              <w:t xml:space="preserve">views. </w:t>
            </w:r>
          </w:p>
          <w:p w14:paraId="1F2AB697" w14:textId="3F141132" w:rsidR="00C134C4" w:rsidRDefault="00C134C4" w:rsidP="00375989">
            <w:r w:rsidRPr="00C134C4">
              <w:t>Provides strong, relevant, and convincing evidence to support arguments or conclusions. Integrates a variety of sources effectively.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49EF0D0D" w14:textId="7BB60DB8" w:rsidR="00375989" w:rsidRDefault="005B61E1" w:rsidP="005B61E1">
            <w:r>
              <w:t xml:space="preserve">A coherent analysis and/or synthesis developed from </w:t>
            </w:r>
            <w:r w:rsidR="00375989">
              <w:t xml:space="preserve">source(s) </w:t>
            </w:r>
            <w:r>
              <w:t>that are</w:t>
            </w:r>
            <w:r w:rsidR="00375989">
              <w:t xml:space="preserve"> </w:t>
            </w:r>
            <w:r>
              <w:t>sufficiently i</w:t>
            </w:r>
            <w:r w:rsidR="00375989">
              <w:t>nterpretat</w:t>
            </w:r>
            <w:r>
              <w:t xml:space="preserve">ed and </w:t>
            </w:r>
            <w:r w:rsidR="00375989">
              <w:t>evaluat</w:t>
            </w:r>
            <w:r>
              <w:t>ed.</w:t>
            </w:r>
            <w:r w:rsidR="00375989">
              <w:t xml:space="preserve"> </w:t>
            </w:r>
          </w:p>
          <w:p w14:paraId="5474DCF7" w14:textId="51C70F1F" w:rsidR="00375989" w:rsidRDefault="005B61E1" w:rsidP="00375989">
            <w:r>
              <w:t xml:space="preserve">Questioning </w:t>
            </w:r>
            <w:r w:rsidR="00375989">
              <w:t>of expert</w:t>
            </w:r>
            <w:r>
              <w:t xml:space="preserve"> views.</w:t>
            </w:r>
            <w:r w:rsidR="00375989">
              <w:t xml:space="preserve"> </w:t>
            </w:r>
          </w:p>
          <w:p w14:paraId="44AB764D" w14:textId="2F45AF2D" w:rsidR="00C134C4" w:rsidRDefault="00C134C4" w:rsidP="00375989">
            <w:r w:rsidRPr="00C134C4">
              <w:t>Presents solid evidence to support arguments or conclusions. U</w:t>
            </w:r>
            <w:r w:rsidR="005B61E1">
              <w:t>s</w:t>
            </w:r>
            <w:r w:rsidRPr="00C134C4">
              <w:t>es appropriate sources but may lack variety or depth.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3268B1E2" w14:textId="24103769" w:rsidR="00375989" w:rsidRDefault="00375989" w:rsidP="00375989">
            <w:r>
              <w:t>Information from</w:t>
            </w:r>
          </w:p>
          <w:p w14:paraId="49FA86AA" w14:textId="51643516" w:rsidR="00375989" w:rsidRDefault="00375989" w:rsidP="00375989">
            <w:r>
              <w:t xml:space="preserve">source(s) </w:t>
            </w:r>
            <w:r w:rsidR="005B61E1">
              <w:t xml:space="preserve">is interpreted and evaluated </w:t>
            </w:r>
            <w:r>
              <w:t>but not enough to develop a</w:t>
            </w:r>
            <w:r w:rsidR="005B61E1">
              <w:t xml:space="preserve"> </w:t>
            </w:r>
            <w:r>
              <w:t>coherent analysis or</w:t>
            </w:r>
          </w:p>
          <w:p w14:paraId="2023C60C" w14:textId="77777777" w:rsidR="005B61E1" w:rsidRDefault="00375989" w:rsidP="00375989">
            <w:r>
              <w:t xml:space="preserve">synthesis. </w:t>
            </w:r>
          </w:p>
          <w:p w14:paraId="6DE01DE6" w14:textId="17718404" w:rsidR="00375989" w:rsidRDefault="005B61E1" w:rsidP="00375989">
            <w:r>
              <w:t>Little</w:t>
            </w:r>
            <w:r w:rsidR="00375989">
              <w:t xml:space="preserve"> questioning</w:t>
            </w:r>
            <w:r>
              <w:t xml:space="preserve"> of expert views.</w:t>
            </w:r>
          </w:p>
          <w:p w14:paraId="00E651B3" w14:textId="7B82B0D4" w:rsidR="005B61E1" w:rsidRDefault="005B61E1" w:rsidP="00375989">
            <w:r>
              <w:rPr>
                <w:rFonts w:ascii="Segoe UI" w:eastAsia="Times New Roman" w:hAnsi="Segoe UI" w:cs="Segoe UI"/>
                <w:kern w:val="0"/>
                <w:sz w:val="21"/>
                <w:szCs w:val="21"/>
                <w:lang w:val="en-US" w:eastAsia="nb-NO"/>
                <w14:ligatures w14:val="none"/>
              </w:rPr>
              <w:t>S</w:t>
            </w:r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val="en-US" w:eastAsia="nb-NO"/>
                <w14:ligatures w14:val="none"/>
              </w:rPr>
              <w:t xml:space="preserve">ome evidence to support arguments or conclusions, but it may be weak or insufficient. </w:t>
            </w:r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eastAsia="nb-NO"/>
                <w14:ligatures w14:val="none"/>
              </w:rPr>
              <w:t>Limited use of sources</w:t>
            </w:r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val="nb-NO" w:eastAsia="nb-NO"/>
                <w14:ligatures w14:val="none"/>
              </w:rPr>
              <w:t>.</w:t>
            </w:r>
          </w:p>
        </w:tc>
      </w:tr>
      <w:tr w:rsidR="00375989" w14:paraId="704DFD3B" w14:textId="77777777" w:rsidTr="00C124AE">
        <w:tc>
          <w:tcPr>
            <w:tcW w:w="3487" w:type="dxa"/>
            <w:shd w:val="clear" w:color="auto" w:fill="A8D08D" w:themeFill="accent6" w:themeFillTint="99"/>
          </w:tcPr>
          <w:p w14:paraId="225CE580" w14:textId="761CF610" w:rsidR="00375989" w:rsidRDefault="00276B14" w:rsidP="00375989">
            <w:r>
              <w:t>Draws</w:t>
            </w:r>
            <w:r w:rsidR="00375989">
              <w:t xml:space="preserve"> </w:t>
            </w:r>
            <w:r>
              <w:t>well thought out</w:t>
            </w:r>
          </w:p>
          <w:p w14:paraId="60DD2794" w14:textId="77777777" w:rsidR="00375989" w:rsidRDefault="00375989" w:rsidP="00375989">
            <w:r>
              <w:t>conclusions,</w:t>
            </w:r>
          </w:p>
          <w:p w14:paraId="1F444EEE" w14:textId="438C4C8B" w:rsidR="00375989" w:rsidRDefault="00375989" w:rsidP="00375989">
            <w:r>
              <w:t>justif</w:t>
            </w:r>
            <w:r w:rsidR="00C134C4">
              <w:t>ies</w:t>
            </w:r>
            <w:r>
              <w:t xml:space="preserve"> results,</w:t>
            </w:r>
          </w:p>
          <w:p w14:paraId="1A94C519" w14:textId="3C58951F" w:rsidR="00375989" w:rsidRDefault="00375989" w:rsidP="00375989">
            <w:r>
              <w:t>and explain</w:t>
            </w:r>
            <w:r w:rsidR="00BC1CBA">
              <w:t>s</w:t>
            </w:r>
          </w:p>
          <w:p w14:paraId="05B47A03" w14:textId="585A123E" w:rsidR="00375989" w:rsidRDefault="00375989" w:rsidP="00375989">
            <w:r>
              <w:t>reasoning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39AF54CD" w14:textId="77777777" w:rsidR="00C124AE" w:rsidRDefault="00BC1CBA" w:rsidP="00375989">
            <w:r w:rsidRPr="00BC1CBA">
              <w:t>Demonstrates consistently logical and coherent reasoning throughout the analysis or discussion.</w:t>
            </w:r>
            <w:r>
              <w:t xml:space="preserve"> </w:t>
            </w:r>
          </w:p>
          <w:p w14:paraId="7E324D1D" w14:textId="6B0E3B62" w:rsidR="00375989" w:rsidRDefault="00BC1CBA" w:rsidP="00375989">
            <w:r>
              <w:t>D</w:t>
            </w:r>
            <w:r w:rsidR="00375989">
              <w:t>evelops a logical,</w:t>
            </w:r>
            <w:r w:rsidR="00C124AE">
              <w:t xml:space="preserve"> </w:t>
            </w:r>
            <w:r w:rsidR="00375989">
              <w:t xml:space="preserve">consistent plan to </w:t>
            </w:r>
            <w:r>
              <w:t>address challenges</w:t>
            </w:r>
            <w:r w:rsidR="00375989">
              <w:t xml:space="preserve">, </w:t>
            </w:r>
            <w:r>
              <w:t>and can</w:t>
            </w:r>
            <w:r w:rsidR="00375989">
              <w:t xml:space="preserve"> </w:t>
            </w:r>
            <w:r>
              <w:t>identify the</w:t>
            </w:r>
            <w:r w:rsidR="00C124AE">
              <w:t xml:space="preserve"> </w:t>
            </w:r>
            <w:r w:rsidR="00375989">
              <w:t xml:space="preserve">consequences of </w:t>
            </w:r>
            <w:r>
              <w:t xml:space="preserve">the </w:t>
            </w:r>
            <w:r w:rsidR="00375989">
              <w:t>solution and</w:t>
            </w:r>
            <w:r w:rsidR="00C124AE">
              <w:t xml:space="preserve"> </w:t>
            </w:r>
            <w:r w:rsidR="00375989">
              <w:t xml:space="preserve">can </w:t>
            </w:r>
            <w:r>
              <w:t>justify the choice of</w:t>
            </w:r>
            <w:r w:rsidR="00375989">
              <w:t xml:space="preserve"> solution.</w:t>
            </w:r>
          </w:p>
          <w:p w14:paraId="614F54F3" w14:textId="5FC6AF99" w:rsidR="00375989" w:rsidRDefault="00375989" w:rsidP="00375989">
            <w:r>
              <w:t>Conclusions</w:t>
            </w:r>
            <w:r w:rsidR="00BC1CBA">
              <w:t>, consequences</w:t>
            </w:r>
            <w:r w:rsidR="005B61E1">
              <w:t>,</w:t>
            </w:r>
            <w:r w:rsidR="00BC1CBA">
              <w:t xml:space="preserve"> and implications demonstrate informed evaluations and the </w:t>
            </w:r>
            <w:r>
              <w:t xml:space="preserve">ability to </w:t>
            </w:r>
            <w:r w:rsidR="00BC1CBA">
              <w:t>understand priorities in</w:t>
            </w:r>
          </w:p>
          <w:p w14:paraId="77B97B26" w14:textId="5D2382C7" w:rsidR="00375989" w:rsidRDefault="00375989" w:rsidP="00375989">
            <w:r>
              <w:t>evidence and perspectives.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3F9B3011" w14:textId="3EC53B09" w:rsidR="00375989" w:rsidRDefault="005B61E1" w:rsidP="00375989">
            <w:r>
              <w:t>S</w:t>
            </w:r>
            <w:r w:rsidR="00375989">
              <w:t>elect</w:t>
            </w:r>
            <w:r>
              <w:t>s</w:t>
            </w:r>
            <w:r w:rsidR="00375989">
              <w:t xml:space="preserve"> </w:t>
            </w:r>
            <w:r>
              <w:t xml:space="preserve">from </w:t>
            </w:r>
            <w:r w:rsidR="00375989">
              <w:t>alternatives,</w:t>
            </w:r>
            <w:r>
              <w:t xml:space="preserve"> to </w:t>
            </w:r>
            <w:r w:rsidR="00375989">
              <w:t>develop a logical,</w:t>
            </w:r>
            <w:r>
              <w:t xml:space="preserve"> </w:t>
            </w:r>
            <w:r w:rsidR="00375989">
              <w:t xml:space="preserve">consistent plan to </w:t>
            </w:r>
            <w:r>
              <w:t>address challenges</w:t>
            </w:r>
            <w:r w:rsidR="00375989">
              <w:t>.</w:t>
            </w:r>
          </w:p>
          <w:p w14:paraId="3F8FE048" w14:textId="3CD04988" w:rsidR="00375989" w:rsidRDefault="00375989" w:rsidP="00375989">
            <w:r>
              <w:t>Conclusio</w:t>
            </w:r>
            <w:r w:rsidR="005B61E1">
              <w:t>ns are</w:t>
            </w:r>
            <w:r>
              <w:t xml:space="preserve"> logically tied</w:t>
            </w:r>
          </w:p>
          <w:p w14:paraId="0D9BF769" w14:textId="77777777" w:rsidR="00375989" w:rsidRDefault="00375989" w:rsidP="00375989">
            <w:r>
              <w:t>to a range of information,</w:t>
            </w:r>
          </w:p>
          <w:p w14:paraId="1021D4E5" w14:textId="314BB16B" w:rsidR="00375989" w:rsidRDefault="00375989" w:rsidP="00375989">
            <w:r>
              <w:t>including opposing</w:t>
            </w:r>
            <w:r w:rsidR="00C124AE">
              <w:t xml:space="preserve"> </w:t>
            </w:r>
            <w:r>
              <w:t>viewpoints</w:t>
            </w:r>
            <w:r w:rsidR="00C124AE">
              <w:t>. C</w:t>
            </w:r>
            <w:r>
              <w:t>onsequences</w:t>
            </w:r>
            <w:r w:rsidR="00C124AE">
              <w:t xml:space="preserve"> </w:t>
            </w:r>
            <w:r>
              <w:t>and implications</w:t>
            </w:r>
            <w:r w:rsidR="00C124AE">
              <w:t xml:space="preserve"> </w:t>
            </w:r>
            <w:r>
              <w:t>are</w:t>
            </w:r>
          </w:p>
          <w:p w14:paraId="21B64FE3" w14:textId="7CF103CB" w:rsidR="00375989" w:rsidRDefault="00375989" w:rsidP="00375989">
            <w:r>
              <w:t>identified clearly.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75AFACD2" w14:textId="77777777" w:rsidR="00375989" w:rsidRDefault="00375989" w:rsidP="00375989">
            <w:r>
              <w:t>Considers and rejects less</w:t>
            </w:r>
          </w:p>
          <w:p w14:paraId="6F85FD08" w14:textId="77777777" w:rsidR="00375989" w:rsidRDefault="00375989" w:rsidP="00375989">
            <w:r>
              <w:t>acceptable approaches to</w:t>
            </w:r>
          </w:p>
          <w:p w14:paraId="024908C8" w14:textId="7F12AB85" w:rsidR="00375989" w:rsidRDefault="00C124AE" w:rsidP="00375989">
            <w:r>
              <w:t>addressing challenges</w:t>
            </w:r>
            <w:r w:rsidR="00375989">
              <w:t>.</w:t>
            </w:r>
          </w:p>
          <w:p w14:paraId="72794101" w14:textId="5DAD3BD4" w:rsidR="00375989" w:rsidRDefault="00C124AE" w:rsidP="00C124AE">
            <w:r>
              <w:t>Information that leads to c</w:t>
            </w:r>
            <w:r w:rsidR="00375989">
              <w:t>onclusion</w:t>
            </w:r>
            <w:r>
              <w:t>s</w:t>
            </w:r>
            <w:r w:rsidR="00375989">
              <w:t xml:space="preserve"> </w:t>
            </w:r>
            <w:r>
              <w:t xml:space="preserve">may be selected to fit a desired conclusion. </w:t>
            </w:r>
          </w:p>
          <w:p w14:paraId="44E72438" w14:textId="7023743F" w:rsidR="00375989" w:rsidRDefault="00C124AE" w:rsidP="00375989">
            <w:r>
              <w:t>S</w:t>
            </w:r>
            <w:r w:rsidR="00375989">
              <w:t xml:space="preserve">ome </w:t>
            </w:r>
            <w:r>
              <w:t>c</w:t>
            </w:r>
            <w:r w:rsidR="00375989">
              <w:t>onsequences and</w:t>
            </w:r>
          </w:p>
          <w:p w14:paraId="7265401F" w14:textId="1B2F8369" w:rsidR="00375989" w:rsidRDefault="00375989" w:rsidP="00375989">
            <w:r>
              <w:t>implications are identified</w:t>
            </w:r>
          </w:p>
          <w:p w14:paraId="6A23890F" w14:textId="3159E5EA" w:rsidR="00375989" w:rsidRDefault="00375989" w:rsidP="00375989">
            <w:r>
              <w:t xml:space="preserve">clearly. </w:t>
            </w:r>
          </w:p>
        </w:tc>
      </w:tr>
      <w:tr w:rsidR="00375989" w14:paraId="48102935" w14:textId="77777777" w:rsidTr="00C124AE">
        <w:tc>
          <w:tcPr>
            <w:tcW w:w="3487" w:type="dxa"/>
            <w:shd w:val="clear" w:color="auto" w:fill="A8D08D" w:themeFill="accent6" w:themeFillTint="99"/>
          </w:tcPr>
          <w:p w14:paraId="0F1BE9D4" w14:textId="30E3632A" w:rsidR="00276B14" w:rsidRDefault="00F805E2" w:rsidP="00276B14">
            <w:r>
              <w:t>C</w:t>
            </w:r>
            <w:r w:rsidR="008F2077">
              <w:t>onsider</w:t>
            </w:r>
            <w:r>
              <w:t>s</w:t>
            </w:r>
            <w:r w:rsidR="008F2077">
              <w:t xml:space="preserve"> mult</w:t>
            </w:r>
            <w:r w:rsidR="005B61E1">
              <w:t>ifaceted nature of an</w:t>
            </w:r>
            <w:r w:rsidR="008F2077">
              <w:t xml:space="preserve"> issue, e</w:t>
            </w:r>
            <w:r w:rsidR="00276B14">
              <w:t>ngage</w:t>
            </w:r>
            <w:r>
              <w:t>s</w:t>
            </w:r>
            <w:r w:rsidR="00276B14">
              <w:t xml:space="preserve"> in</w:t>
            </w:r>
            <w:r>
              <w:t xml:space="preserve"> </w:t>
            </w:r>
            <w:r w:rsidR="00276B14">
              <w:t>abstract</w:t>
            </w:r>
          </w:p>
          <w:p w14:paraId="76E304D5" w14:textId="2BED7F16" w:rsidR="00375989" w:rsidRDefault="00276B14" w:rsidP="00276B14">
            <w:r>
              <w:t>reasoning,</w:t>
            </w:r>
            <w:r w:rsidR="008F2077">
              <w:t xml:space="preserve"> and make decisions based on new learning.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28E038A1" w14:textId="4D466C1A" w:rsidR="00276B14" w:rsidRDefault="00F805E2" w:rsidP="00276B14">
            <w:r>
              <w:t>I</w:t>
            </w:r>
            <w:r w:rsidRPr="00F805E2">
              <w:t>dentifies and addresses complex problems, offering effective and insightful solutions.</w:t>
            </w:r>
          </w:p>
          <w:p w14:paraId="3CE94BBC" w14:textId="77777777" w:rsidR="00276B14" w:rsidRDefault="00276B14" w:rsidP="00276B14">
            <w:r>
              <w:t>Integrates alternate,</w:t>
            </w:r>
          </w:p>
          <w:p w14:paraId="5D0B3D91" w14:textId="77777777" w:rsidR="00276B14" w:rsidRDefault="00276B14" w:rsidP="00276B14">
            <w:r>
              <w:t>divergent, or contradictory</w:t>
            </w:r>
          </w:p>
          <w:p w14:paraId="7E3D52FD" w14:textId="5A081493" w:rsidR="00375989" w:rsidRDefault="00276B14" w:rsidP="00276B14">
            <w:r>
              <w:t>perspectives or ideas</w:t>
            </w:r>
            <w:r w:rsidR="00F805E2">
              <w:t>. Contributes to the creation of new knowledge.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5510FB8D" w14:textId="77777777" w:rsidR="00276B14" w:rsidRDefault="00276B14" w:rsidP="00276B14">
            <w:r>
              <w:t>Incorporates new directions</w:t>
            </w:r>
          </w:p>
          <w:p w14:paraId="1FA1F5DA" w14:textId="7C41AE19" w:rsidR="00276B14" w:rsidRDefault="00276B14" w:rsidP="00276B14">
            <w:r>
              <w:t xml:space="preserve">or approaches </w:t>
            </w:r>
            <w:r w:rsidR="00C124AE">
              <w:t xml:space="preserve">and explores </w:t>
            </w:r>
            <w:r>
              <w:t>alternate,</w:t>
            </w:r>
            <w:r w:rsidR="00C124AE">
              <w:t xml:space="preserve"> </w:t>
            </w:r>
            <w:r>
              <w:t>divergent, or contradictory</w:t>
            </w:r>
          </w:p>
          <w:p w14:paraId="11A5BE9B" w14:textId="63E2EDEE" w:rsidR="00375989" w:rsidRDefault="00276B14" w:rsidP="00276B14">
            <w:r>
              <w:t>perspectives or ideas.</w:t>
            </w:r>
            <w:r w:rsidR="00C124AE">
              <w:t xml:space="preserve"> </w:t>
            </w:r>
            <w:r w:rsidR="00C124AE"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val="en-US" w:eastAsia="nb-NO"/>
                <w14:ligatures w14:val="none"/>
              </w:rPr>
              <w:t>Adds a fresh perspective to the analysis or discussion.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66AA31E1" w14:textId="69CC9FED" w:rsidR="00276B14" w:rsidRDefault="00276B14" w:rsidP="00276B14">
            <w:r>
              <w:t xml:space="preserve">Considers </w:t>
            </w:r>
            <w:r w:rsidR="00C124AE">
              <w:t xml:space="preserve">limited </w:t>
            </w:r>
            <w:r>
              <w:t>new directions or</w:t>
            </w:r>
          </w:p>
          <w:p w14:paraId="64F32CAB" w14:textId="664F1657" w:rsidR="00276B14" w:rsidRDefault="00276B14" w:rsidP="00276B14">
            <w:r>
              <w:t>approaches.</w:t>
            </w:r>
          </w:p>
          <w:p w14:paraId="600598F3" w14:textId="1C02ABAE" w:rsidR="00276B14" w:rsidRDefault="00276B14" w:rsidP="00276B14">
            <w:r>
              <w:t>Includes</w:t>
            </w:r>
            <w:r w:rsidR="00C124AE">
              <w:t>/</w:t>
            </w:r>
            <w:r>
              <w:t>recogni</w:t>
            </w:r>
            <w:r w:rsidR="00C124AE">
              <w:t>s</w:t>
            </w:r>
            <w:r>
              <w:t>es the</w:t>
            </w:r>
          </w:p>
          <w:p w14:paraId="51C993A5" w14:textId="2D80E371" w:rsidR="00276B14" w:rsidRDefault="00276B14" w:rsidP="00276B14">
            <w:r>
              <w:t>value of alternate,</w:t>
            </w:r>
          </w:p>
          <w:p w14:paraId="3D31F3F6" w14:textId="77777777" w:rsidR="00276B14" w:rsidRDefault="00276B14" w:rsidP="00276B14">
            <w:r>
              <w:t>divergent, or contradictory</w:t>
            </w:r>
          </w:p>
          <w:p w14:paraId="40690819" w14:textId="77777777" w:rsidR="00276B14" w:rsidRDefault="00276B14" w:rsidP="00276B14">
            <w:r>
              <w:t>perspectives or ideas in a</w:t>
            </w:r>
          </w:p>
          <w:p w14:paraId="1E8DFC2E" w14:textId="0009F1CE" w:rsidR="00375989" w:rsidRDefault="00C124AE" w:rsidP="00276B14">
            <w:r>
              <w:t>limited</w:t>
            </w:r>
            <w:r w:rsidR="00276B14">
              <w:t xml:space="preserve"> way.</w:t>
            </w:r>
            <w:r>
              <w:t xml:space="preserve"> I</w:t>
            </w:r>
            <w:proofErr w:type="spellStart"/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val="en-US" w:eastAsia="nb-NO"/>
                <w14:ligatures w14:val="none"/>
              </w:rPr>
              <w:t>deas</w:t>
            </w:r>
            <w:proofErr w:type="spellEnd"/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val="en-US" w:eastAsia="nb-NO"/>
                <w14:ligatures w14:val="none"/>
              </w:rPr>
              <w:t xml:space="preserve"> may be derivative or lack originality.</w:t>
            </w:r>
          </w:p>
        </w:tc>
      </w:tr>
      <w:tr w:rsidR="00BC1CBA" w14:paraId="29969C85" w14:textId="77777777" w:rsidTr="00C124AE">
        <w:tc>
          <w:tcPr>
            <w:tcW w:w="3487" w:type="dxa"/>
            <w:shd w:val="clear" w:color="auto" w:fill="A8D08D" w:themeFill="accent6" w:themeFillTint="99"/>
          </w:tcPr>
          <w:p w14:paraId="5211545C" w14:textId="63AA7AA1" w:rsidR="00BC1CBA" w:rsidRDefault="00BC1CBA" w:rsidP="00276B14">
            <w:r>
              <w:t>Reflection and understanding of one’s own thought processes.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7DDE290E" w14:textId="47EAC6B4" w:rsidR="00BC1CBA" w:rsidRPr="00F805E2" w:rsidRDefault="00BC1CBA" w:rsidP="00276B14"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eastAsia="nb-NO"/>
                <w14:ligatures w14:val="none"/>
              </w:rPr>
              <w:t>Reflects deeply on the thinking process, recognizing biases and assumptions. Demonstrates strong meta-cognitive awareness.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4EDA03E8" w14:textId="4E163A05" w:rsidR="00BC1CBA" w:rsidRPr="00F805E2" w:rsidRDefault="00BC1CBA" w:rsidP="00276B14"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eastAsia="nb-NO"/>
                <w14:ligatures w14:val="none"/>
              </w:rPr>
              <w:t>Reflects on the thinking process, acknowledging biases and assumptions. Shows some awareness of meta-cognition.</w:t>
            </w:r>
          </w:p>
        </w:tc>
        <w:tc>
          <w:tcPr>
            <w:tcW w:w="3487" w:type="dxa"/>
            <w:shd w:val="clear" w:color="auto" w:fill="E2EFD9" w:themeFill="accent6" w:themeFillTint="33"/>
          </w:tcPr>
          <w:p w14:paraId="1CD4C502" w14:textId="63A2CDE4" w:rsidR="00BC1CBA" w:rsidRPr="00F805E2" w:rsidRDefault="00BC1CBA" w:rsidP="00276B14">
            <w:r w:rsidRPr="007F4541">
              <w:rPr>
                <w:rFonts w:ascii="Segoe UI" w:eastAsia="Times New Roman" w:hAnsi="Segoe UI" w:cs="Segoe UI"/>
                <w:kern w:val="0"/>
                <w:sz w:val="21"/>
                <w:szCs w:val="21"/>
                <w:lang w:eastAsia="nb-NO"/>
                <w14:ligatures w14:val="none"/>
              </w:rPr>
              <w:t>Provides limited reflection on the thinking process. Awareness of biases and assumptions may be lacking.</w:t>
            </w:r>
          </w:p>
        </w:tc>
      </w:tr>
    </w:tbl>
    <w:p w14:paraId="558943E1" w14:textId="77777777" w:rsidR="00375989" w:rsidRDefault="00375989"/>
    <w:p w14:paraId="558C0AEE" w14:textId="77777777" w:rsidR="00C134C4" w:rsidRDefault="00C134C4"/>
    <w:p w14:paraId="1E78D0F1" w14:textId="77777777" w:rsidR="00C124AE" w:rsidRDefault="00C124AE"/>
    <w:sectPr w:rsidR="00C124AE" w:rsidSect="0037598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989"/>
    <w:rsid w:val="00015727"/>
    <w:rsid w:val="001026D4"/>
    <w:rsid w:val="00276B14"/>
    <w:rsid w:val="0030456E"/>
    <w:rsid w:val="00375989"/>
    <w:rsid w:val="00391760"/>
    <w:rsid w:val="00462B62"/>
    <w:rsid w:val="004E07DC"/>
    <w:rsid w:val="005B61E1"/>
    <w:rsid w:val="00816CEC"/>
    <w:rsid w:val="008F2077"/>
    <w:rsid w:val="00AB410B"/>
    <w:rsid w:val="00BC1CBA"/>
    <w:rsid w:val="00C124AE"/>
    <w:rsid w:val="00C134C4"/>
    <w:rsid w:val="00E33D6D"/>
    <w:rsid w:val="00F805E2"/>
    <w:rsid w:val="00FA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F4872"/>
  <w15:chartTrackingRefBased/>
  <w15:docId w15:val="{DCE63D93-FF5C-4A3B-912E-3DC5A68C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5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C901384D20D947869ADEC27FCC7639" ma:contentTypeVersion="6" ma:contentTypeDescription="Create a new document." ma:contentTypeScope="" ma:versionID="ce886edbb3d4fe00c7a8092cf61cfc9f">
  <xsd:schema xmlns:xsd="http://www.w3.org/2001/XMLSchema" xmlns:xs="http://www.w3.org/2001/XMLSchema" xmlns:p="http://schemas.microsoft.com/office/2006/metadata/properties" xmlns:ns2="604ca3ef-bd55-4483-a940-28967f5dfccd" xmlns:ns3="ed883d50-e259-4370-a1f8-3b07c74a6f2b" targetNamespace="http://schemas.microsoft.com/office/2006/metadata/properties" ma:root="true" ma:fieldsID="35c1aee9b5f9fec686002f3f81f01e60" ns2:_="" ns3:_="">
    <xsd:import namespace="604ca3ef-bd55-4483-a940-28967f5dfccd"/>
    <xsd:import namespace="ed883d50-e259-4370-a1f8-3b07c74a6f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4ca3ef-bd55-4483-a940-28967f5dfc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883d50-e259-4370-a1f8-3b07c74a6f2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67BD27-151A-4553-A41C-0C563661B9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4ca3ef-bd55-4483-a940-28967f5dfccd"/>
    <ds:schemaRef ds:uri="ed883d50-e259-4370-a1f8-3b07c74a6f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6B60C6-5A66-4F59-B61D-82CB411AA6E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4F4ED2-5DA1-476D-BB89-EE85C9C873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478</Words>
  <Characters>2535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Rice</dc:creator>
  <cp:keywords/>
  <dc:description/>
  <cp:lastModifiedBy>Paula Rice</cp:lastModifiedBy>
  <cp:revision>2</cp:revision>
  <dcterms:created xsi:type="dcterms:W3CDTF">2023-11-21T13:37:00Z</dcterms:created>
  <dcterms:modified xsi:type="dcterms:W3CDTF">2023-11-22T15:31:00Z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0x01010036C901384D20D947869ADEC27FCC7639</vt:lpwstr>
  </property>
</Properties>
</file>