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2D4E" w14:textId="77777777" w:rsidR="009561D5" w:rsidRPr="00976BA3" w:rsidRDefault="009561D5" w:rsidP="009561D5">
      <w:pPr>
        <w:spacing w:after="170"/>
        <w:rPr>
          <w:sz w:val="2"/>
        </w:rPr>
      </w:pPr>
    </w:p>
    <w:tbl>
      <w:tblPr>
        <w:tblW w:w="3436" w:type="dxa"/>
        <w:jc w:val="right"/>
        <w:tblLook w:val="0000" w:firstRow="0" w:lastRow="0" w:firstColumn="0" w:lastColumn="0" w:noHBand="0" w:noVBand="0"/>
      </w:tblPr>
      <w:tblGrid>
        <w:gridCol w:w="3436"/>
      </w:tblGrid>
      <w:tr w:rsidR="009561D5" w:rsidRPr="00976BA3" w14:paraId="2E087309" w14:textId="77777777" w:rsidTr="00976BA3">
        <w:trPr>
          <w:cantSplit/>
          <w:trHeight w:val="454"/>
          <w:jc w:val="right"/>
        </w:trPr>
        <w:tc>
          <w:tcPr>
            <w:tcW w:w="3436" w:type="dxa"/>
            <w:noWrap/>
          </w:tcPr>
          <w:p w14:paraId="2DF513E1" w14:textId="77777777" w:rsidR="009561D5" w:rsidRPr="00976BA3" w:rsidRDefault="009561D5" w:rsidP="009561D5">
            <w:pPr>
              <w:spacing w:before="50" w:after="50"/>
              <w:ind w:left="0"/>
              <w:rPr>
                <w:color w:val="808080"/>
                <w:sz w:val="20"/>
              </w:rPr>
            </w:pPr>
            <w:bookmarkStart w:id="0" w:name="merknader"/>
            <w:bookmarkEnd w:id="0"/>
          </w:p>
        </w:tc>
      </w:tr>
    </w:tbl>
    <w:p w14:paraId="1531E103" w14:textId="77777777" w:rsidR="009561D5" w:rsidRPr="00976BA3" w:rsidRDefault="009561D5" w:rsidP="009561D5">
      <w:pPr>
        <w:spacing w:after="20"/>
        <w:sectPr w:rsidR="009561D5" w:rsidRPr="00976B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</w:p>
    <w:p w14:paraId="3591E12B" w14:textId="77777777" w:rsidR="009561D5" w:rsidRPr="00976BA3" w:rsidRDefault="009561D5" w:rsidP="009561D5">
      <w:pPr>
        <w:spacing w:after="20"/>
      </w:pPr>
      <w:bookmarkStart w:id="14" w:name="firma"/>
      <w:bookmarkEnd w:id="14"/>
    </w:p>
    <w:p w14:paraId="3878077D" w14:textId="77777777" w:rsidR="009561D5" w:rsidRPr="00976BA3" w:rsidRDefault="009561D5" w:rsidP="009561D5">
      <w:pPr>
        <w:spacing w:after="20"/>
      </w:pPr>
      <w:bookmarkStart w:id="15" w:name="adresse"/>
      <w:bookmarkEnd w:id="15"/>
    </w:p>
    <w:p w14:paraId="6FC40A38" w14:textId="77777777" w:rsidR="00B90C4E" w:rsidRPr="00976BA3" w:rsidRDefault="00B90C4E" w:rsidP="009561D5">
      <w:pPr>
        <w:spacing w:after="20"/>
      </w:pPr>
    </w:p>
    <w:p w14:paraId="4EC8EEF1" w14:textId="77777777" w:rsidR="009561D5" w:rsidRPr="00976BA3" w:rsidRDefault="00976BA3" w:rsidP="009561D5">
      <w:pPr>
        <w:spacing w:after="20"/>
      </w:pPr>
      <w:bookmarkStart w:id="16" w:name="lblAttn"/>
      <w:r>
        <w:t xml:space="preserve"> </w:t>
      </w:r>
      <w:bookmarkEnd w:id="16"/>
      <w:r w:rsidR="00E6343C" w:rsidRPr="00976BA3">
        <w:t xml:space="preserve"> </w:t>
      </w:r>
      <w:bookmarkStart w:id="17" w:name="til"/>
      <w:bookmarkEnd w:id="17"/>
    </w:p>
    <w:p w14:paraId="0D838346" w14:textId="77777777" w:rsidR="009561D5" w:rsidRPr="00976BA3" w:rsidRDefault="009561D5" w:rsidP="009561D5">
      <w:pPr>
        <w:spacing w:after="20"/>
        <w:rPr>
          <w:b/>
          <w:sz w:val="32"/>
          <w:szCs w:val="32"/>
        </w:rPr>
      </w:pPr>
    </w:p>
    <w:p w14:paraId="094FC13E" w14:textId="77777777" w:rsidR="009561D5" w:rsidRPr="00976BA3" w:rsidRDefault="009561D5" w:rsidP="009561D5">
      <w:pPr>
        <w:spacing w:after="20"/>
      </w:pPr>
    </w:p>
    <w:p w14:paraId="53B50C76" w14:textId="77777777" w:rsidR="009561D5" w:rsidRPr="00976BA3" w:rsidRDefault="009561D5" w:rsidP="009561D5">
      <w:pPr>
        <w:spacing w:before="50" w:after="50"/>
        <w:ind w:left="0"/>
        <w:rPr>
          <w:color w:val="808080"/>
          <w:sz w:val="20"/>
        </w:rPr>
        <w:sectPr w:rsidR="009561D5" w:rsidRPr="00976BA3">
          <w:type w:val="continuous"/>
          <w:pgSz w:w="11906" w:h="16838" w:code="9"/>
          <w:pgMar w:top="2098" w:right="1049" w:bottom="2557" w:left="1049" w:header="851" w:footer="1021" w:gutter="0"/>
          <w:cols w:num="2" w:space="708" w:equalWidth="0">
            <w:col w:w="4550" w:space="708"/>
            <w:col w:w="4550"/>
          </w:cols>
          <w:titlePg/>
          <w:docGrid w:linePitch="360"/>
        </w:sectPr>
      </w:pPr>
      <w:r w:rsidRPr="00976BA3">
        <w:rPr>
          <w:color w:val="808080"/>
          <w:sz w:val="20"/>
        </w:rPr>
        <w:br w:type="column"/>
      </w:r>
    </w:p>
    <w:p w14:paraId="63ABF9C2" w14:textId="66D22BE1" w:rsidR="00CE6D24" w:rsidRDefault="00976BA3" w:rsidP="00976BA3">
      <w:pPr>
        <w:rPr>
          <w:b/>
          <w:lang w:val="en"/>
        </w:rPr>
      </w:pPr>
      <w:bookmarkStart w:id="18" w:name="overskrift"/>
      <w:bookmarkEnd w:id="18"/>
      <w:r w:rsidRPr="00976BA3">
        <w:rPr>
          <w:b/>
          <w:sz w:val="30"/>
          <w:szCs w:val="30"/>
          <w:lang w:val="en"/>
        </w:rPr>
        <w:t>Congratulati</w:t>
      </w:r>
      <w:r w:rsidR="001E35DC">
        <w:rPr>
          <w:b/>
          <w:sz w:val="30"/>
          <w:szCs w:val="30"/>
          <w:lang w:val="en"/>
        </w:rPr>
        <w:t>ons</w:t>
      </w:r>
      <w:r w:rsidR="000B7F0A">
        <w:rPr>
          <w:b/>
          <w:sz w:val="30"/>
          <w:szCs w:val="30"/>
          <w:lang w:val="en"/>
        </w:rPr>
        <w:t xml:space="preserve"> on </w:t>
      </w:r>
      <w:r w:rsidR="00596818">
        <w:rPr>
          <w:b/>
          <w:sz w:val="30"/>
          <w:szCs w:val="30"/>
          <w:lang w:val="en"/>
        </w:rPr>
        <w:t>your graduation from NTNU</w:t>
      </w:r>
      <w:r w:rsidRPr="00976BA3">
        <w:rPr>
          <w:b/>
          <w:sz w:val="30"/>
          <w:szCs w:val="30"/>
          <w:lang w:val="en"/>
        </w:rPr>
        <w:br/>
      </w:r>
      <w:r w:rsidRPr="00976BA3">
        <w:rPr>
          <w:lang w:val="en"/>
        </w:rPr>
        <w:t>   </w:t>
      </w:r>
      <w:r w:rsidRPr="00976BA3">
        <w:rPr>
          <w:lang w:val="en"/>
        </w:rPr>
        <w:br/>
      </w:r>
      <w:r w:rsidR="00687CC6">
        <w:rPr>
          <w:lang w:val="en"/>
        </w:rPr>
        <w:t>Take good care of your</w:t>
      </w:r>
      <w:r w:rsidRPr="00976BA3">
        <w:rPr>
          <w:lang w:val="en"/>
        </w:rPr>
        <w:t xml:space="preserve"> diplo</w:t>
      </w:r>
      <w:r>
        <w:rPr>
          <w:lang w:val="en"/>
        </w:rPr>
        <w:t xml:space="preserve">ma, </w:t>
      </w:r>
      <w:r w:rsidR="00687CC6">
        <w:rPr>
          <w:lang w:val="en"/>
        </w:rPr>
        <w:t>it is only issued once. W</w:t>
      </w:r>
      <w:r w:rsidRPr="00976BA3">
        <w:rPr>
          <w:lang w:val="en"/>
        </w:rPr>
        <w:t xml:space="preserve">e recommend that </w:t>
      </w:r>
      <w:r w:rsidR="00687CC6">
        <w:rPr>
          <w:lang w:val="en"/>
        </w:rPr>
        <w:t>you make</w:t>
      </w:r>
      <w:r w:rsidR="00687CC6" w:rsidRPr="00976BA3">
        <w:rPr>
          <w:lang w:val="en"/>
        </w:rPr>
        <w:t xml:space="preserve"> </w:t>
      </w:r>
      <w:r w:rsidR="005821D6">
        <w:rPr>
          <w:lang w:val="en"/>
        </w:rPr>
        <w:t>enough</w:t>
      </w:r>
      <w:r w:rsidR="00687CC6">
        <w:rPr>
          <w:lang w:val="en"/>
        </w:rPr>
        <w:t xml:space="preserve"> </w:t>
      </w:r>
      <w:r w:rsidR="00687CC6" w:rsidRPr="00976BA3">
        <w:rPr>
          <w:lang w:val="en"/>
        </w:rPr>
        <w:t>copies</w:t>
      </w:r>
      <w:r w:rsidR="00687CC6">
        <w:rPr>
          <w:lang w:val="en"/>
        </w:rPr>
        <w:t xml:space="preserve">, </w:t>
      </w:r>
      <w:r w:rsidR="000C348C">
        <w:rPr>
          <w:lang w:val="en"/>
        </w:rPr>
        <w:t>and that you keep the original</w:t>
      </w:r>
      <w:r w:rsidRPr="00976BA3">
        <w:rPr>
          <w:lang w:val="en"/>
        </w:rPr>
        <w:t xml:space="preserve"> in a safe place.</w:t>
      </w:r>
      <w:r w:rsidRPr="00976BA3">
        <w:rPr>
          <w:lang w:val="en"/>
        </w:rPr>
        <w:br/>
        <w:t> </w:t>
      </w:r>
      <w:r w:rsidRPr="00976BA3">
        <w:rPr>
          <w:lang w:val="en"/>
        </w:rPr>
        <w:br/>
      </w:r>
      <w:r>
        <w:rPr>
          <w:b/>
          <w:lang w:val="en"/>
        </w:rPr>
        <w:t>Diploma Registry</w:t>
      </w:r>
      <w:r w:rsidRPr="00976BA3">
        <w:rPr>
          <w:b/>
          <w:lang w:val="en"/>
        </w:rPr>
        <w:br/>
      </w:r>
      <w:r w:rsidRPr="00976BA3">
        <w:rPr>
          <w:lang w:val="en"/>
        </w:rPr>
        <w:t xml:space="preserve">You can share </w:t>
      </w:r>
      <w:r>
        <w:rPr>
          <w:lang w:val="en"/>
        </w:rPr>
        <w:t>your results</w:t>
      </w:r>
      <w:r w:rsidRPr="00976BA3">
        <w:rPr>
          <w:lang w:val="en"/>
        </w:rPr>
        <w:t xml:space="preserve"> </w:t>
      </w:r>
      <w:r w:rsidR="00136592">
        <w:rPr>
          <w:lang w:val="en"/>
        </w:rPr>
        <w:t xml:space="preserve">from higher education in Norway and share them </w:t>
      </w:r>
      <w:r w:rsidRPr="00976BA3">
        <w:rPr>
          <w:lang w:val="en"/>
        </w:rPr>
        <w:t>with</w:t>
      </w:r>
      <w:r w:rsidR="00136592">
        <w:rPr>
          <w:lang w:val="en"/>
        </w:rPr>
        <w:t xml:space="preserve"> potential</w:t>
      </w:r>
      <w:r w:rsidRPr="00976BA3">
        <w:rPr>
          <w:lang w:val="en"/>
        </w:rPr>
        <w:t xml:space="preserve"> employers and ot</w:t>
      </w:r>
      <w:r>
        <w:rPr>
          <w:lang w:val="en"/>
        </w:rPr>
        <w:t xml:space="preserve">hers through the public </w:t>
      </w:r>
      <w:r w:rsidR="005821D6">
        <w:rPr>
          <w:lang w:val="en"/>
        </w:rPr>
        <w:t>D</w:t>
      </w:r>
      <w:r w:rsidR="00136592">
        <w:rPr>
          <w:lang w:val="en"/>
        </w:rPr>
        <w:t xml:space="preserve">iploma </w:t>
      </w:r>
      <w:r w:rsidR="005821D6">
        <w:rPr>
          <w:lang w:val="en"/>
        </w:rPr>
        <w:t>R</w:t>
      </w:r>
      <w:r w:rsidRPr="00CE6D24">
        <w:rPr>
          <w:lang w:val="en"/>
        </w:rPr>
        <w:t>egistry</w:t>
      </w:r>
      <w:r>
        <w:rPr>
          <w:lang w:val="en"/>
        </w:rPr>
        <w:t xml:space="preserve"> </w:t>
      </w:r>
      <w:r w:rsidRPr="00976BA3">
        <w:rPr>
          <w:lang w:val="en"/>
        </w:rPr>
        <w:t>portal. You</w:t>
      </w:r>
      <w:r w:rsidR="00687CC6">
        <w:rPr>
          <w:lang w:val="en"/>
        </w:rPr>
        <w:t xml:space="preserve"> can find more information regarding</w:t>
      </w:r>
      <w:r w:rsidRPr="00976BA3">
        <w:rPr>
          <w:lang w:val="en"/>
        </w:rPr>
        <w:t xml:space="preserve"> the diploma portal here: </w:t>
      </w:r>
      <w:hyperlink r:id="rId13" w:history="1">
        <w:r w:rsidR="00596818" w:rsidRPr="00C24AB6">
          <w:rPr>
            <w:rStyle w:val="Hyperlink"/>
            <w:lang w:val="en"/>
          </w:rPr>
          <w:t>www.vitnemalsportalen.no/english/</w:t>
        </w:r>
      </w:hyperlink>
      <w:r w:rsidR="00CE6D24">
        <w:rPr>
          <w:lang w:val="en"/>
        </w:rPr>
        <w:t xml:space="preserve"> </w:t>
      </w:r>
      <w:r w:rsidRPr="00976BA3">
        <w:rPr>
          <w:lang w:val="en"/>
        </w:rPr>
        <w:t> </w:t>
      </w:r>
      <w:r w:rsidRPr="00976BA3">
        <w:rPr>
          <w:lang w:val="en"/>
        </w:rPr>
        <w:br/>
      </w:r>
    </w:p>
    <w:p w14:paraId="57998116" w14:textId="17ABA4CE" w:rsidR="000C348C" w:rsidRDefault="00CE6D24" w:rsidP="00976BA3">
      <w:pPr>
        <w:rPr>
          <w:lang w:val="en"/>
        </w:rPr>
      </w:pPr>
      <w:r>
        <w:rPr>
          <w:b/>
          <w:lang w:val="en"/>
        </w:rPr>
        <w:t>Access to open courses at NTNU</w:t>
      </w:r>
      <w:r w:rsidR="00976BA3" w:rsidRPr="00976BA3">
        <w:rPr>
          <w:b/>
          <w:lang w:val="en"/>
        </w:rPr>
        <w:br/>
      </w:r>
      <w:r w:rsidR="005821D6">
        <w:rPr>
          <w:lang w:val="en"/>
        </w:rPr>
        <w:t>Y</w:t>
      </w:r>
      <w:r w:rsidR="00976BA3" w:rsidRPr="00976BA3">
        <w:rPr>
          <w:lang w:val="en"/>
        </w:rPr>
        <w:t>o</w:t>
      </w:r>
      <w:r>
        <w:rPr>
          <w:lang w:val="en"/>
        </w:rPr>
        <w:t xml:space="preserve">u </w:t>
      </w:r>
      <w:r w:rsidR="005821D6">
        <w:rPr>
          <w:lang w:val="en"/>
        </w:rPr>
        <w:t>can</w:t>
      </w:r>
      <w:r w:rsidR="007F7C67">
        <w:rPr>
          <w:lang w:val="en"/>
        </w:rPr>
        <w:t xml:space="preserve"> apply for </w:t>
      </w:r>
      <w:r w:rsidR="00687CC6">
        <w:rPr>
          <w:lang w:val="en"/>
        </w:rPr>
        <w:t>a</w:t>
      </w:r>
      <w:r w:rsidR="000C348C">
        <w:rPr>
          <w:lang w:val="en"/>
        </w:rPr>
        <w:t xml:space="preserve"> student status </w:t>
      </w:r>
      <w:r w:rsidR="007F7C67">
        <w:rPr>
          <w:lang w:val="en"/>
        </w:rPr>
        <w:t xml:space="preserve">that gives </w:t>
      </w:r>
      <w:r w:rsidR="00136592">
        <w:rPr>
          <w:lang w:val="en"/>
        </w:rPr>
        <w:t>you access to open courses</w:t>
      </w:r>
      <w:r w:rsidR="005821D6" w:rsidRPr="005821D6">
        <w:t xml:space="preserve"> </w:t>
      </w:r>
      <w:r w:rsidR="005821D6">
        <w:t>after</w:t>
      </w:r>
      <w:r w:rsidR="005821D6" w:rsidRPr="005821D6">
        <w:rPr>
          <w:lang w:val="en"/>
        </w:rPr>
        <w:t xml:space="preserve"> you have completed and passed a degree at NTNU</w:t>
      </w:r>
      <w:r w:rsidR="00976BA3" w:rsidRPr="00976BA3">
        <w:rPr>
          <w:lang w:val="en"/>
        </w:rPr>
        <w:t xml:space="preserve">. You can find more information on </w:t>
      </w:r>
      <w:r w:rsidR="00136592">
        <w:rPr>
          <w:lang w:val="en"/>
        </w:rPr>
        <w:t xml:space="preserve">open </w:t>
      </w:r>
      <w:r w:rsidR="00976BA3" w:rsidRPr="00976BA3">
        <w:rPr>
          <w:lang w:val="en"/>
        </w:rPr>
        <w:t>course</w:t>
      </w:r>
      <w:r w:rsidR="000C348C">
        <w:rPr>
          <w:lang w:val="en"/>
        </w:rPr>
        <w:t>s</w:t>
      </w:r>
      <w:r w:rsidR="00976BA3" w:rsidRPr="00976BA3">
        <w:rPr>
          <w:lang w:val="en"/>
        </w:rPr>
        <w:t xml:space="preserve"> </w:t>
      </w:r>
      <w:r w:rsidR="00136592">
        <w:rPr>
          <w:lang w:val="en"/>
        </w:rPr>
        <w:t xml:space="preserve">studies </w:t>
      </w:r>
      <w:r w:rsidR="00976BA3" w:rsidRPr="00976BA3">
        <w:rPr>
          <w:lang w:val="en"/>
        </w:rPr>
        <w:t xml:space="preserve">here: </w:t>
      </w:r>
      <w:hyperlink r:id="rId14" w:history="1">
        <w:r w:rsidR="00596818" w:rsidRPr="00C24AB6">
          <w:rPr>
            <w:rStyle w:val="Hyperlink"/>
            <w:lang w:val="en"/>
          </w:rPr>
          <w:t>www.ntnu.edu/studies/admission/completeddegree</w:t>
        </w:r>
      </w:hyperlink>
      <w:r w:rsidR="00136592">
        <w:rPr>
          <w:lang w:val="en"/>
        </w:rPr>
        <w:t xml:space="preserve"> </w:t>
      </w:r>
      <w:r w:rsidR="00976BA3" w:rsidRPr="00976BA3">
        <w:rPr>
          <w:lang w:val="en"/>
        </w:rPr>
        <w:br/>
        <w:t> </w:t>
      </w:r>
      <w:r w:rsidR="00976BA3" w:rsidRPr="00976BA3">
        <w:rPr>
          <w:lang w:val="en"/>
        </w:rPr>
        <w:br/>
      </w:r>
      <w:r w:rsidR="005821D6">
        <w:rPr>
          <w:b/>
          <w:lang w:val="en"/>
        </w:rPr>
        <w:t xml:space="preserve">NTNU </w:t>
      </w:r>
      <w:r w:rsidR="00976BA3" w:rsidRPr="00976BA3">
        <w:rPr>
          <w:b/>
          <w:lang w:val="en"/>
        </w:rPr>
        <w:t>Alumni</w:t>
      </w:r>
      <w:r w:rsidR="00976BA3" w:rsidRPr="00976BA3">
        <w:rPr>
          <w:b/>
          <w:lang w:val="en"/>
        </w:rPr>
        <w:br/>
      </w:r>
      <w:r w:rsidR="00546676" w:rsidRPr="00546676">
        <w:rPr>
          <w:lang w:val="en"/>
        </w:rPr>
        <w:t xml:space="preserve">Now you are one of our alumni and can take part in NTNU Alumni, our professional network for former students. The benefits you get as a member </w:t>
      </w:r>
      <w:r w:rsidR="005821D6" w:rsidRPr="00546676">
        <w:rPr>
          <w:lang w:val="en"/>
        </w:rPr>
        <w:t>include</w:t>
      </w:r>
      <w:r w:rsidR="00546676" w:rsidRPr="00546676">
        <w:rPr>
          <w:lang w:val="en"/>
        </w:rPr>
        <w:t xml:space="preserve"> information and news from NTNU and your academic environment, invitations to conferences and seminars, opportunities for continuing and further education, collaboration opportunities with NTNU in education and research</w:t>
      </w:r>
      <w:r w:rsidR="005821D6">
        <w:rPr>
          <w:lang w:val="en"/>
        </w:rPr>
        <w:t xml:space="preserve"> and</w:t>
      </w:r>
      <w:r w:rsidR="00546676" w:rsidRPr="00546676">
        <w:rPr>
          <w:lang w:val="en"/>
        </w:rPr>
        <w:t xml:space="preserve"> digital LinkedIn courses. Sign up to the Alumni Network</w:t>
      </w:r>
      <w:r w:rsidR="00546676">
        <w:rPr>
          <w:lang w:val="en"/>
        </w:rPr>
        <w:t xml:space="preserve">: </w:t>
      </w:r>
      <w:hyperlink r:id="rId15" w:history="1">
        <w:r w:rsidR="00596818" w:rsidRPr="00C24AB6">
          <w:rPr>
            <w:rStyle w:val="Hyperlink"/>
            <w:lang w:val="en"/>
          </w:rPr>
          <w:t>www.ntnu.edu/alumni</w:t>
        </w:r>
      </w:hyperlink>
      <w:r w:rsidR="007F7C67">
        <w:rPr>
          <w:lang w:val="en"/>
        </w:rPr>
        <w:t xml:space="preserve"> </w:t>
      </w:r>
      <w:r w:rsidR="00976BA3" w:rsidRPr="00976BA3">
        <w:rPr>
          <w:lang w:val="en"/>
        </w:rPr>
        <w:t> </w:t>
      </w:r>
      <w:r w:rsidR="00976BA3" w:rsidRPr="00976BA3">
        <w:rPr>
          <w:lang w:val="en"/>
        </w:rPr>
        <w:br/>
        <w:t> </w:t>
      </w:r>
    </w:p>
    <w:p w14:paraId="03FB29D4" w14:textId="09823765" w:rsidR="00546676" w:rsidRPr="00546676" w:rsidRDefault="00546676" w:rsidP="00546676">
      <w:pPr>
        <w:rPr>
          <w:lang w:val="en"/>
        </w:rPr>
      </w:pPr>
      <w:r w:rsidRPr="00546676">
        <w:rPr>
          <w:lang w:val="en"/>
        </w:rPr>
        <w:t xml:space="preserve">We wish you </w:t>
      </w:r>
      <w:r w:rsidR="005C3067">
        <w:rPr>
          <w:lang w:val="en"/>
        </w:rPr>
        <w:t xml:space="preserve">good luck </w:t>
      </w:r>
      <w:r w:rsidR="005821D6">
        <w:rPr>
          <w:lang w:val="en"/>
        </w:rPr>
        <w:t xml:space="preserve">and welcome back </w:t>
      </w:r>
      <w:r w:rsidR="007F71D1">
        <w:rPr>
          <w:lang w:val="en"/>
        </w:rPr>
        <w:t>as a student at</w:t>
      </w:r>
      <w:r w:rsidR="005C3067">
        <w:rPr>
          <w:lang w:val="en"/>
        </w:rPr>
        <w:t xml:space="preserve"> NTNU.</w:t>
      </w:r>
    </w:p>
    <w:p w14:paraId="3CF19627" w14:textId="77777777" w:rsidR="004344CA" w:rsidRDefault="004344CA" w:rsidP="00976BA3">
      <w:pPr>
        <w:rPr>
          <w:lang w:val="en"/>
        </w:rPr>
      </w:pPr>
    </w:p>
    <w:p w14:paraId="36F9FB44" w14:textId="77CADF9E" w:rsidR="009561D5" w:rsidRPr="00976BA3" w:rsidRDefault="00976BA3" w:rsidP="00976BA3">
      <w:r w:rsidRPr="00976BA3">
        <w:rPr>
          <w:lang w:val="en"/>
        </w:rPr>
        <w:br/>
      </w:r>
      <w:r w:rsidR="000C348C">
        <w:rPr>
          <w:lang w:val="en"/>
        </w:rPr>
        <w:t>S</w:t>
      </w:r>
      <w:r w:rsidR="000C348C" w:rsidRPr="00976BA3">
        <w:rPr>
          <w:lang w:val="en"/>
        </w:rPr>
        <w:t>incerely</w:t>
      </w:r>
      <w:r>
        <w:rPr>
          <w:lang w:val="en"/>
        </w:rPr>
        <w:t>,</w:t>
      </w:r>
      <w:r w:rsidRPr="00976BA3">
        <w:rPr>
          <w:lang w:val="en"/>
        </w:rPr>
        <w:br/>
        <w:t> </w:t>
      </w:r>
    </w:p>
    <w:p w14:paraId="2F29241D" w14:textId="77777777" w:rsidR="009561D5" w:rsidRPr="00976BA3" w:rsidRDefault="00976BA3" w:rsidP="00976BA3">
      <w:r w:rsidRPr="00976BA3">
        <w:t>Norwegian University of Science and Technology</w:t>
      </w:r>
    </w:p>
    <w:p w14:paraId="585B4027" w14:textId="77777777" w:rsidR="00EB0688" w:rsidRPr="00976BA3" w:rsidRDefault="00EB0688" w:rsidP="00976BA3"/>
    <w:sectPr w:rsidR="00EB0688" w:rsidRPr="00976B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EAA5" w14:textId="77777777" w:rsidR="007F7C67" w:rsidRDefault="007F7C67">
      <w:r>
        <w:separator/>
      </w:r>
    </w:p>
  </w:endnote>
  <w:endnote w:type="continuationSeparator" w:id="0">
    <w:p w14:paraId="7E0F82CF" w14:textId="77777777" w:rsidR="007F7C67" w:rsidRDefault="007F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DC89" w14:textId="77777777" w:rsidR="007F71D1" w:rsidRDefault="007F7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0A4F" w14:textId="77777777" w:rsidR="007F71D1" w:rsidRDefault="007F71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EABF" w14:textId="534FC370" w:rsidR="007F7C67" w:rsidRDefault="005C3067" w:rsidP="004A58C2">
    <w:pPr>
      <w:pStyle w:val="Footer"/>
      <w:pBdr>
        <w:bottom w:val="single" w:sz="4" w:space="1" w:color="auto"/>
      </w:pBdr>
    </w:pPr>
    <w:proofErr w:type="spellStart"/>
    <w:r>
      <w:t>Addrr</w:t>
    </w:r>
    <w:proofErr w:type="spellEnd"/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535"/>
      <w:gridCol w:w="1831"/>
      <w:gridCol w:w="1741"/>
      <w:gridCol w:w="1761"/>
    </w:tblGrid>
    <w:tr w:rsidR="007F7C67" w:rsidRPr="005C3067" w14:paraId="1514BAA4" w14:textId="77777777" w:rsidTr="005C3067">
      <w:tc>
        <w:tcPr>
          <w:tcW w:w="1916" w:type="dxa"/>
        </w:tcPr>
        <w:p w14:paraId="715175B8" w14:textId="16FC6C3E" w:rsidR="005C3067" w:rsidRPr="005C3067" w:rsidRDefault="005C3067" w:rsidP="005C3067">
          <w:pPr>
            <w:pStyle w:val="FooterTekst"/>
          </w:pPr>
          <w:bookmarkStart w:id="7" w:name="info_Postadresse1"/>
          <w:bookmarkStart w:id="8" w:name="info_Postadresse2"/>
          <w:bookmarkEnd w:id="7"/>
          <w:proofErr w:type="spellStart"/>
          <w:r w:rsidRPr="005C3067">
            <w:t>Address</w:t>
          </w:r>
          <w:proofErr w:type="spellEnd"/>
          <w:r w:rsidR="007F71D1">
            <w:t>:</w:t>
          </w:r>
        </w:p>
        <w:p w14:paraId="21D0688A" w14:textId="77777777" w:rsidR="007F7C67" w:rsidRDefault="00546676" w:rsidP="005C3067">
          <w:pPr>
            <w:pStyle w:val="FooterTekst"/>
            <w:rPr>
              <w:b/>
              <w:bCs/>
            </w:rPr>
          </w:pPr>
          <w:proofErr w:type="spellStart"/>
          <w:r w:rsidRPr="005C3067">
            <w:t>Postbox</w:t>
          </w:r>
          <w:proofErr w:type="spellEnd"/>
          <w:r w:rsidRPr="005C3067">
            <w:t xml:space="preserve"> 8900</w:t>
          </w:r>
          <w:bookmarkEnd w:id="8"/>
        </w:p>
        <w:p w14:paraId="544ED432" w14:textId="02FBF037" w:rsidR="005C3067" w:rsidRPr="005C3067" w:rsidRDefault="005C3067" w:rsidP="005C3067">
          <w:pPr>
            <w:pStyle w:val="FooterTekst"/>
          </w:pPr>
          <w:r>
            <w:t>7491 Trondheim</w:t>
          </w:r>
        </w:p>
      </w:tc>
      <w:tc>
        <w:tcPr>
          <w:tcW w:w="2535" w:type="dxa"/>
        </w:tcPr>
        <w:p w14:paraId="75D5031F" w14:textId="3234DD77" w:rsidR="005C3067" w:rsidRPr="005C3067" w:rsidRDefault="005C3067" w:rsidP="005C3067">
          <w:pPr>
            <w:pStyle w:val="FooterTekst"/>
            <w:rPr>
              <w:b/>
              <w:bCs/>
            </w:rPr>
          </w:pPr>
          <w:bookmarkStart w:id="9" w:name="lblOrgnr"/>
          <w:bookmarkStart w:id="10" w:name="info_epost"/>
          <w:r w:rsidRPr="005C3067">
            <w:t>Org. no.</w:t>
          </w:r>
          <w:bookmarkEnd w:id="9"/>
          <w:r w:rsidR="007F71D1">
            <w:t>:</w:t>
          </w:r>
        </w:p>
        <w:p w14:paraId="3F599836" w14:textId="11066F3A" w:rsidR="005C3067" w:rsidRPr="005C3067" w:rsidRDefault="005C3067" w:rsidP="005C3067">
          <w:pPr>
            <w:pStyle w:val="FooterTekst"/>
          </w:pPr>
          <w:r w:rsidRPr="005C3067">
            <w:t>974 767</w:t>
          </w:r>
          <w:r w:rsidRPr="005C3067">
            <w:rPr>
              <w:b/>
              <w:bCs/>
            </w:rPr>
            <w:t> </w:t>
          </w:r>
          <w:r w:rsidRPr="005C3067">
            <w:t>880</w:t>
          </w:r>
        </w:p>
        <w:p w14:paraId="6F2F599A" w14:textId="4B5D8A74" w:rsidR="007F7C67" w:rsidRPr="005C3067" w:rsidRDefault="004344CA" w:rsidP="005C3067">
          <w:pPr>
            <w:pStyle w:val="FooterTekst"/>
          </w:pPr>
          <w:hyperlink r:id="rId1" w:history="1">
            <w:r w:rsidR="005C3067" w:rsidRPr="004344CA">
              <w:rPr>
                <w:rStyle w:val="Hyperlink"/>
              </w:rPr>
              <w:t>postmottak@ntnu.no</w:t>
            </w:r>
          </w:hyperlink>
          <w:bookmarkEnd w:id="10"/>
          <w:r w:rsidR="00546676" w:rsidRPr="005C3067">
            <w:t xml:space="preserve"> </w:t>
          </w:r>
        </w:p>
      </w:tc>
      <w:tc>
        <w:tcPr>
          <w:tcW w:w="1831" w:type="dxa"/>
        </w:tcPr>
        <w:p w14:paraId="5A9F225B" w14:textId="3120F1C7" w:rsidR="005C3067" w:rsidRPr="005C3067" w:rsidRDefault="005C3067" w:rsidP="005C3067">
          <w:pPr>
            <w:pStyle w:val="FooterTekst"/>
          </w:pPr>
          <w:r w:rsidRPr="005C3067">
            <w:t>Phone</w:t>
          </w:r>
          <w:r w:rsidR="007F71D1">
            <w:t>:</w:t>
          </w:r>
        </w:p>
        <w:p w14:paraId="068D682D" w14:textId="518E494E" w:rsidR="007F7C67" w:rsidRPr="005C3067" w:rsidRDefault="005C3067" w:rsidP="005C3067">
          <w:pPr>
            <w:pStyle w:val="FooterTekst"/>
          </w:pPr>
          <w:r w:rsidRPr="005C3067">
            <w:t>+47 73595000</w:t>
          </w:r>
        </w:p>
      </w:tc>
      <w:tc>
        <w:tcPr>
          <w:tcW w:w="1741" w:type="dxa"/>
        </w:tcPr>
        <w:p w14:paraId="79E24A4E" w14:textId="324839E3" w:rsidR="007F7C67" w:rsidRPr="005C3067" w:rsidRDefault="007F7C67" w:rsidP="005C3067">
          <w:pPr>
            <w:pStyle w:val="FooterTekst"/>
          </w:pPr>
        </w:p>
      </w:tc>
      <w:tc>
        <w:tcPr>
          <w:tcW w:w="1761" w:type="dxa"/>
        </w:tcPr>
        <w:p w14:paraId="794988DF" w14:textId="57601180" w:rsidR="007F7C67" w:rsidRPr="005C3067" w:rsidRDefault="007F7C67" w:rsidP="005C3067">
          <w:pPr>
            <w:pStyle w:val="FooterTekst"/>
          </w:pPr>
          <w:bookmarkStart w:id="11" w:name="personlig_fornavn"/>
          <w:bookmarkStart w:id="12" w:name="personlig_etternavn"/>
          <w:bookmarkEnd w:id="11"/>
          <w:bookmarkEnd w:id="12"/>
        </w:p>
      </w:tc>
    </w:tr>
    <w:tr w:rsidR="007F7C67" w:rsidRPr="005C3067" w14:paraId="4BDB68DC" w14:textId="77777777" w:rsidTr="005C3067">
      <w:tc>
        <w:tcPr>
          <w:tcW w:w="1916" w:type="dxa"/>
        </w:tcPr>
        <w:p w14:paraId="5748E125" w14:textId="360D190E" w:rsidR="007F7C67" w:rsidRPr="005C3067" w:rsidRDefault="005C3067" w:rsidP="005C3067">
          <w:pPr>
            <w:pStyle w:val="FooterTekst"/>
          </w:pPr>
          <w:r>
            <w:t>Norway</w:t>
          </w:r>
        </w:p>
      </w:tc>
      <w:tc>
        <w:tcPr>
          <w:tcW w:w="2535" w:type="dxa"/>
        </w:tcPr>
        <w:p w14:paraId="21F231CB" w14:textId="61C0B52C" w:rsidR="007F7C67" w:rsidRPr="005C3067" w:rsidRDefault="004344CA" w:rsidP="005C3067">
          <w:pPr>
            <w:pStyle w:val="FooterTekst"/>
          </w:pPr>
          <w:hyperlink r:id="rId2" w:history="1">
            <w:r w:rsidR="00546676" w:rsidRPr="005C3067">
              <w:rPr>
                <w:rStyle w:val="Hyperlink"/>
              </w:rPr>
              <w:t>www.ntnu.no</w:t>
            </w:r>
          </w:hyperlink>
          <w:r w:rsidR="00546676" w:rsidRPr="005C3067">
            <w:t xml:space="preserve"> </w:t>
          </w:r>
        </w:p>
      </w:tc>
      <w:tc>
        <w:tcPr>
          <w:tcW w:w="1831" w:type="dxa"/>
        </w:tcPr>
        <w:p w14:paraId="636CFB0E" w14:textId="73AF6CE4" w:rsidR="007F7C67" w:rsidRPr="005C3067" w:rsidRDefault="007F7C67" w:rsidP="005C3067">
          <w:pPr>
            <w:pStyle w:val="FooterTekst"/>
          </w:pPr>
        </w:p>
      </w:tc>
      <w:tc>
        <w:tcPr>
          <w:tcW w:w="1741" w:type="dxa"/>
        </w:tcPr>
        <w:p w14:paraId="66E83EC5" w14:textId="77777777" w:rsidR="007F7C67" w:rsidRPr="005C3067" w:rsidRDefault="007F7C67" w:rsidP="005C3067">
          <w:pPr>
            <w:pStyle w:val="FooterTekst"/>
          </w:pPr>
        </w:p>
      </w:tc>
      <w:tc>
        <w:tcPr>
          <w:tcW w:w="1761" w:type="dxa"/>
        </w:tcPr>
        <w:p w14:paraId="76BD00FA" w14:textId="77777777" w:rsidR="007F7C67" w:rsidRPr="005C3067" w:rsidRDefault="007F7C67" w:rsidP="005C3067">
          <w:pPr>
            <w:pStyle w:val="FooterTekst"/>
          </w:pPr>
          <w:bookmarkStart w:id="13" w:name="personlig_epost"/>
          <w:bookmarkEnd w:id="13"/>
        </w:p>
      </w:tc>
    </w:tr>
  </w:tbl>
  <w:p w14:paraId="548EF0F1" w14:textId="77777777" w:rsidR="007F7C67" w:rsidRDefault="007F7C67" w:rsidP="004A58C2">
    <w:pPr>
      <w:pStyle w:val="Footer"/>
      <w:rPr>
        <w:sz w:val="6"/>
        <w:lang w:val="en-US"/>
      </w:rPr>
    </w:pPr>
  </w:p>
  <w:p w14:paraId="3E8F1B41" w14:textId="77777777" w:rsidR="007F7C67" w:rsidRPr="00976BA3" w:rsidRDefault="007F7C67" w:rsidP="004A58C2">
    <w:pPr>
      <w:pStyle w:val="Footer"/>
      <w:rPr>
        <w:lang w:val="en-US"/>
      </w:rPr>
    </w:pPr>
  </w:p>
  <w:p w14:paraId="1315713F" w14:textId="77777777" w:rsidR="007F7C67" w:rsidRPr="00976BA3" w:rsidRDefault="007F7C67" w:rsidP="004A58C2">
    <w:pPr>
      <w:pStyle w:val="Footer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D87D" w14:textId="77777777" w:rsidR="007F7C67" w:rsidRDefault="007F7C67">
    <w:pPr>
      <w:pStyle w:val="Footer"/>
    </w:pPr>
  </w:p>
  <w:p w14:paraId="255A0B01" w14:textId="77777777" w:rsidR="007F7C67" w:rsidRDefault="007F7C67"/>
  <w:p w14:paraId="0A64E5CE" w14:textId="77777777" w:rsidR="007F7C67" w:rsidRDefault="007F7C6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17C4" w14:textId="77777777" w:rsidR="007F7C67" w:rsidRDefault="007F7C67">
    <w:pPr>
      <w:pStyle w:val="Footer"/>
    </w:pPr>
  </w:p>
  <w:p w14:paraId="5B54A2E0" w14:textId="77777777" w:rsidR="007F7C67" w:rsidRDefault="007F7C67"/>
  <w:p w14:paraId="58F96223" w14:textId="77777777" w:rsidR="007F7C67" w:rsidRDefault="007F7C6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6ADA" w14:textId="77777777" w:rsidR="007F7C67" w:rsidRDefault="007F7C67">
    <w:pPr>
      <w:pStyle w:val="Footer"/>
      <w:pBdr>
        <w:bottom w:val="single" w:sz="4" w:space="1" w:color="auto"/>
      </w:pBdr>
    </w:pPr>
  </w:p>
  <w:p w14:paraId="30472A7A" w14:textId="77777777" w:rsidR="007F7C67" w:rsidRDefault="007F7C67" w:rsidP="005C306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25" w:name="tittel"/>
    <w:bookmarkEnd w:id="25"/>
  </w:p>
  <w:p w14:paraId="353558C5" w14:textId="77777777" w:rsidR="007F7C67" w:rsidRDefault="007F7C67" w:rsidP="005C3067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26" w:name="Navn"/>
    <w:bookmarkEnd w:id="26"/>
  </w:p>
  <w:p w14:paraId="5A9B5E39" w14:textId="77777777" w:rsidR="007F7C67" w:rsidRDefault="007F7C67" w:rsidP="005C3067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27" w:name="Navn2"/>
    <w:bookmarkEnd w:id="27"/>
  </w:p>
  <w:p w14:paraId="157A96B0" w14:textId="77777777" w:rsidR="007F7C67" w:rsidRPr="00DB4738" w:rsidRDefault="007F7C67" w:rsidP="005C3067">
    <w:pPr>
      <w:pStyle w:val="FooterTekst"/>
    </w:pPr>
    <w:r>
      <w:tab/>
    </w:r>
    <w:r w:rsidRPr="00DB4738">
      <w:t>http://www.ntnu.no/adm/info</w:t>
    </w:r>
    <w:r w:rsidRPr="00DB4738">
      <w:tab/>
      <w:t>Gløshaugen</w:t>
    </w:r>
    <w:r w:rsidRPr="00DB4738">
      <w:tab/>
      <w:t>+ 47 73 59 54 37</w:t>
    </w:r>
    <w:r w:rsidRPr="00DB4738">
      <w:tab/>
    </w:r>
    <w:proofErr w:type="spellStart"/>
    <w:r w:rsidRPr="00DB4738">
      <w:t>Tlf</w:t>
    </w:r>
    <w:proofErr w:type="spellEnd"/>
    <w:r w:rsidRPr="00DB4738">
      <w:t xml:space="preserve">: + 47 </w:t>
    </w:r>
    <w:bookmarkStart w:id="28" w:name="Tlf"/>
    <w:bookmarkEnd w:id="28"/>
    <w:proofErr w:type="spellStart"/>
    <w:r w:rsidRPr="00DB4738">
      <w:t>lkjlljljkljklkjljklj</w:t>
    </w:r>
    <w:proofErr w:type="spellEnd"/>
  </w:p>
  <w:p w14:paraId="1AF39995" w14:textId="77777777" w:rsidR="007F7C67" w:rsidRPr="00DB4738" w:rsidRDefault="007F7C67">
    <w:pPr>
      <w:pStyle w:val="Footer"/>
      <w:rPr>
        <w:sz w:val="6"/>
        <w:lang w:val="nb-NO"/>
      </w:rPr>
    </w:pPr>
  </w:p>
  <w:p w14:paraId="0E57B316" w14:textId="77777777" w:rsidR="007F7C67" w:rsidRDefault="007F7C67" w:rsidP="000A2455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557E112F" w14:textId="77777777" w:rsidR="007F7C67" w:rsidRDefault="007F7C67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0D48" w14:textId="77777777" w:rsidR="007F7C67" w:rsidRDefault="007F7C67">
      <w:r>
        <w:separator/>
      </w:r>
    </w:p>
  </w:footnote>
  <w:footnote w:type="continuationSeparator" w:id="0">
    <w:p w14:paraId="4E529AA5" w14:textId="77777777" w:rsidR="007F7C67" w:rsidRDefault="007F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8FB4" w14:textId="77777777" w:rsidR="007F71D1" w:rsidRDefault="007F7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3A05" w14:textId="77777777" w:rsidR="007F7C67" w:rsidRDefault="007F7C6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7F7C67" w14:paraId="1CB6060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7D8CCD8" w14:textId="77777777" w:rsidR="007F7C67" w:rsidRDefault="007F7C6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3378490" w14:textId="77777777" w:rsidR="007F7C67" w:rsidRDefault="007F7C67">
          <w:pPr>
            <w:pStyle w:val="DatoRefTekst"/>
          </w:pPr>
          <w:r>
            <w:t>Vår dato</w:t>
          </w:r>
        </w:p>
        <w:p w14:paraId="13E5592A" w14:textId="77777777" w:rsidR="007F7C67" w:rsidRDefault="007F7C67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09A535B" w14:textId="77777777" w:rsidR="007F7C67" w:rsidRDefault="007F7C67">
          <w:pPr>
            <w:pStyle w:val="DatoRefTekst"/>
          </w:pPr>
          <w:r>
            <w:t>Vår referanse</w:t>
          </w:r>
        </w:p>
        <w:p w14:paraId="1B7CC59E" w14:textId="77777777" w:rsidR="007F7C67" w:rsidRDefault="007F7C67">
          <w:pPr>
            <w:pStyle w:val="DatoRefFyllInn"/>
          </w:pPr>
        </w:p>
      </w:tc>
    </w:tr>
  </w:tbl>
  <w:p w14:paraId="0E122D43" w14:textId="77777777" w:rsidR="007F7C67" w:rsidRDefault="007F7C67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3B85" w14:textId="57E10192" w:rsidR="007F7C67" w:rsidRDefault="007F7C67">
    <w:pPr>
      <w:pStyle w:val="sidetall"/>
    </w:pPr>
    <w:bookmarkStart w:id="1" w:name="OLE_LINK1"/>
    <w:r>
      <w:rPr>
        <w:sz w:val="20"/>
        <w:lang w:eastAsia="nb-NO"/>
      </w:rPr>
      <w:drawing>
        <wp:anchor distT="0" distB="0" distL="114300" distR="114300" simplePos="0" relativeHeight="251665408" behindDoc="0" locked="0" layoutInCell="1" allowOverlap="1" wp14:anchorId="4339E8F1" wp14:editId="1FAA2C6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7F7C67" w14:paraId="15284AF0" w14:textId="77777777" w:rsidTr="00BB74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83234D5" w14:textId="77777777" w:rsidR="007F7C67" w:rsidRDefault="007F7C67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921AF36" w14:textId="2C6BD0EA" w:rsidR="007F7C67" w:rsidRDefault="007F7C67">
          <w:pPr>
            <w:pStyle w:val="DatoRefTekst"/>
          </w:pPr>
        </w:p>
        <w:p w14:paraId="4C4B90AB" w14:textId="77777777" w:rsidR="007F7C67" w:rsidRDefault="007F7C67">
          <w:pPr>
            <w:pStyle w:val="DatoFyllInn1"/>
          </w:pPr>
          <w:bookmarkStart w:id="2" w:name="varDato"/>
          <w:bookmarkEnd w:id="2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9F9D919" w14:textId="3ACFA0F5" w:rsidR="007F7C67" w:rsidRDefault="007F7C67">
          <w:pPr>
            <w:pStyle w:val="DatoRefTekst"/>
          </w:pPr>
        </w:p>
        <w:p w14:paraId="510A59EA" w14:textId="77777777" w:rsidR="007F7C67" w:rsidRDefault="007F7C67">
          <w:pPr>
            <w:pStyle w:val="DatoFyllInn1"/>
          </w:pPr>
          <w:bookmarkStart w:id="3" w:name="varRef"/>
          <w:bookmarkEnd w:id="3"/>
        </w:p>
      </w:tc>
    </w:tr>
    <w:tr w:rsidR="007F7C67" w14:paraId="148159D4" w14:textId="77777777" w:rsidTr="00BB74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5CFA65D" w14:textId="77777777" w:rsidR="007F7C67" w:rsidRPr="00976BA3" w:rsidRDefault="007F7C67" w:rsidP="00BB7477">
          <w:pPr>
            <w:pStyle w:val="Header1"/>
            <w:rPr>
              <w:lang w:val="en-US"/>
            </w:rPr>
          </w:pPr>
          <w:bookmarkStart w:id="4" w:name="lblTopptekst"/>
          <w:r w:rsidRPr="00976BA3">
            <w:rPr>
              <w:lang w:val="en-US"/>
            </w:rPr>
            <w:t>Norwegian University of Science and Technology</w:t>
          </w:r>
        </w:p>
        <w:bookmarkEnd w:id="4"/>
        <w:p w14:paraId="4A2E1B12" w14:textId="77777777" w:rsidR="007F7C67" w:rsidRPr="00976BA3" w:rsidRDefault="007F7C67" w:rsidP="00BB7477">
          <w:pPr>
            <w:pStyle w:val="Header1"/>
            <w:rPr>
              <w:lang w:val="en-US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5D160D9" w14:textId="41841789" w:rsidR="007F7C67" w:rsidRPr="00AE5B56" w:rsidRDefault="007F7C67">
          <w:pPr>
            <w:pStyle w:val="DatoRefTekst2"/>
            <w:rPr>
              <w:lang w:val="en-US"/>
            </w:rPr>
          </w:pPr>
        </w:p>
        <w:p w14:paraId="2C7D4079" w14:textId="77777777" w:rsidR="007F7C67" w:rsidRPr="00AE5B56" w:rsidRDefault="007F7C67">
          <w:pPr>
            <w:pStyle w:val="DatoRefFyllInn"/>
            <w:rPr>
              <w:lang w:val="en-US"/>
            </w:rPr>
          </w:pPr>
          <w:bookmarkStart w:id="5" w:name="deresDato"/>
          <w:bookmarkEnd w:id="5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C1F1B0D" w14:textId="24D2751F" w:rsidR="007F7C67" w:rsidRPr="00AE5B56" w:rsidRDefault="007F7C67">
          <w:pPr>
            <w:pStyle w:val="DatoRefTekst2"/>
            <w:rPr>
              <w:lang w:val="en-US"/>
            </w:rPr>
          </w:pPr>
        </w:p>
        <w:p w14:paraId="305DAB4C" w14:textId="77777777" w:rsidR="007F7C67" w:rsidRPr="00AE5B56" w:rsidRDefault="007F7C67">
          <w:pPr>
            <w:pStyle w:val="DatoRefFyllInn"/>
            <w:rPr>
              <w:lang w:val="en-US"/>
            </w:rPr>
          </w:pPr>
          <w:bookmarkStart w:id="6" w:name="deresRef"/>
          <w:bookmarkEnd w:id="6"/>
        </w:p>
      </w:tc>
    </w:tr>
    <w:bookmarkEnd w:id="1"/>
  </w:tbl>
  <w:p w14:paraId="415FDDFA" w14:textId="77777777" w:rsidR="007F7C67" w:rsidRPr="00AE5B56" w:rsidRDefault="007F7C67">
    <w:pPr>
      <w:pStyle w:val="Header"/>
      <w:pBdr>
        <w:bottom w:val="single" w:sz="4" w:space="1" w:color="auto"/>
      </w:pBdr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3235" w14:textId="77777777" w:rsidR="007F7C67" w:rsidRDefault="007F7C67">
    <w:pPr>
      <w:pStyle w:val="Header"/>
    </w:pPr>
  </w:p>
  <w:p w14:paraId="2A2BF911" w14:textId="77777777" w:rsidR="007F7C67" w:rsidRDefault="007F7C67"/>
  <w:p w14:paraId="73FEC489" w14:textId="77777777" w:rsidR="007F7C67" w:rsidRDefault="007F7C6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5FF7" w14:textId="77777777" w:rsidR="007F7C67" w:rsidRPr="009A4C3D" w:rsidRDefault="007F7C67" w:rsidP="009A4C3D">
    <w:pPr>
      <w:tabs>
        <w:tab w:val="center" w:pos="4153"/>
        <w:tab w:val="right" w:pos="8306"/>
      </w:tabs>
      <w:ind w:left="0"/>
      <w:jc w:val="right"/>
      <w:rPr>
        <w:noProof/>
        <w:snapToGrid w:val="0"/>
        <w:sz w:val="19"/>
        <w:szCs w:val="20"/>
        <w:lang w:val="nb-NO"/>
      </w:rPr>
    </w:pP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PAGE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  <w:r w:rsidRPr="009A4C3D">
      <w:rPr>
        <w:noProof/>
        <w:snapToGrid w:val="0"/>
        <w:sz w:val="19"/>
        <w:szCs w:val="20"/>
        <w:lang w:val="nb-NO"/>
      </w:rPr>
      <w:t xml:space="preserve"> </w:t>
    </w:r>
    <w:bookmarkStart w:id="19" w:name="lblSideteller2"/>
    <w:r>
      <w:rPr>
        <w:noProof/>
        <w:snapToGrid w:val="0"/>
        <w:sz w:val="19"/>
        <w:szCs w:val="20"/>
        <w:lang w:val="nb-NO"/>
      </w:rPr>
      <w:t>of</w:t>
    </w:r>
    <w:bookmarkEnd w:id="19"/>
    <w:r w:rsidRPr="009A4C3D">
      <w:rPr>
        <w:noProof/>
        <w:snapToGrid w:val="0"/>
        <w:sz w:val="19"/>
        <w:szCs w:val="20"/>
        <w:lang w:val="nb-NO"/>
      </w:rPr>
      <w:t xml:space="preserve"> </w:t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NUMPAGES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0"/>
      <w:gridCol w:w="1329"/>
      <w:gridCol w:w="1979"/>
    </w:tblGrid>
    <w:tr w:rsidR="007F7C67" w:rsidRPr="009A4C3D" w14:paraId="73D0F6C5" w14:textId="77777777" w:rsidTr="00976BA3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C266598" w14:textId="77777777" w:rsidR="007F7C67" w:rsidRPr="00976BA3" w:rsidRDefault="007F7C67" w:rsidP="009A4C3D">
          <w:pPr>
            <w:tabs>
              <w:tab w:val="center" w:pos="4153"/>
              <w:tab w:val="right" w:pos="8306"/>
            </w:tabs>
            <w:spacing w:before="204"/>
            <w:rPr>
              <w:b/>
              <w:sz w:val="20"/>
              <w:lang w:val="en-US"/>
            </w:rPr>
          </w:pPr>
          <w:bookmarkStart w:id="20" w:name="lblTopptekst2"/>
          <w:r w:rsidRPr="00976BA3">
            <w:rPr>
              <w:b/>
              <w:sz w:val="20"/>
              <w:lang w:val="en-US"/>
            </w:rPr>
            <w:t>Norwegian University of Science and Technology</w:t>
          </w:r>
          <w:bookmarkEnd w:id="20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8142A0C" w14:textId="77777777" w:rsidR="007F7C67" w:rsidRPr="009A4C3D" w:rsidRDefault="007F7C67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21" w:name="lblVarDato2"/>
          <w:r>
            <w:rPr>
              <w:sz w:val="16"/>
              <w:szCs w:val="20"/>
              <w:lang w:val="nb-NO"/>
            </w:rPr>
            <w:t>Date</w:t>
          </w:r>
          <w:bookmarkEnd w:id="21"/>
        </w:p>
        <w:p w14:paraId="789DE02E" w14:textId="77777777" w:rsidR="007F7C67" w:rsidRPr="009A4C3D" w:rsidRDefault="007F7C67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22" w:name="varDato2"/>
          <w:bookmarkEnd w:id="22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BAE2C09" w14:textId="77777777" w:rsidR="007F7C67" w:rsidRPr="009A4C3D" w:rsidRDefault="007F7C67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23" w:name="lblVarRef2"/>
          <w:r>
            <w:rPr>
              <w:sz w:val="16"/>
              <w:szCs w:val="20"/>
              <w:lang w:val="nb-NO"/>
            </w:rPr>
            <w:t xml:space="preserve">Our </w:t>
          </w:r>
          <w:proofErr w:type="spellStart"/>
          <w:r>
            <w:rPr>
              <w:sz w:val="16"/>
              <w:szCs w:val="20"/>
              <w:lang w:val="nb-NO"/>
            </w:rPr>
            <w:t>reference</w:t>
          </w:r>
          <w:bookmarkEnd w:id="23"/>
          <w:proofErr w:type="spellEnd"/>
        </w:p>
        <w:p w14:paraId="43DC41B1" w14:textId="77777777" w:rsidR="007F7C67" w:rsidRPr="009A4C3D" w:rsidRDefault="007F7C67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24" w:name="varRef2"/>
          <w:bookmarkEnd w:id="24"/>
        </w:p>
      </w:tc>
    </w:tr>
  </w:tbl>
  <w:p w14:paraId="3297CABE" w14:textId="77777777" w:rsidR="007F7C67" w:rsidRPr="009A4C3D" w:rsidRDefault="007F7C67" w:rsidP="009A4C3D">
    <w:pPr>
      <w:pBdr>
        <w:bottom w:val="single" w:sz="4" w:space="1" w:color="auto"/>
      </w:pBdr>
      <w:tabs>
        <w:tab w:val="center" w:pos="4153"/>
        <w:tab w:val="right" w:pos="8306"/>
      </w:tabs>
      <w:spacing w:after="20"/>
      <w:ind w:left="0" w:right="0"/>
      <w:rPr>
        <w:sz w:val="2"/>
        <w:lang w:val="nb-NO"/>
      </w:rPr>
    </w:pPr>
  </w:p>
  <w:p w14:paraId="0449B983" w14:textId="77777777" w:rsidR="007F7C67" w:rsidRPr="009A4C3D" w:rsidRDefault="007F7C67" w:rsidP="009A4C3D"/>
  <w:p w14:paraId="1B5E8BF1" w14:textId="77777777" w:rsidR="007F7C67" w:rsidRPr="009A4C3D" w:rsidRDefault="007F7C67" w:rsidP="009A4C3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29DB" w14:textId="77777777" w:rsidR="007F7C67" w:rsidRDefault="007F7C67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590144" behindDoc="0" locked="0" layoutInCell="1" allowOverlap="1" wp14:anchorId="5E7771B8" wp14:editId="2752800E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18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7F7C67" w14:paraId="6113DEC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A847C04" w14:textId="77777777" w:rsidR="007F7C67" w:rsidRDefault="007F7C67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7968DE6" w14:textId="77777777" w:rsidR="007F7C67" w:rsidRDefault="007F7C67">
          <w:pPr>
            <w:pStyle w:val="DatoRefTekst"/>
          </w:pPr>
          <w:r>
            <w:t>Vår dato</w:t>
          </w:r>
        </w:p>
        <w:p w14:paraId="65CEB8B3" w14:textId="77777777" w:rsidR="007F7C67" w:rsidRDefault="007F7C67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908684" w14:textId="77777777" w:rsidR="007F7C67" w:rsidRDefault="007F7C67">
          <w:pPr>
            <w:pStyle w:val="DatoRefTekst"/>
          </w:pPr>
          <w:r>
            <w:t>Vår referanse</w:t>
          </w:r>
        </w:p>
        <w:p w14:paraId="3185477A" w14:textId="77777777" w:rsidR="007F7C67" w:rsidRDefault="007F7C67">
          <w:pPr>
            <w:pStyle w:val="DatoFyllInn1"/>
          </w:pPr>
        </w:p>
      </w:tc>
    </w:tr>
    <w:tr w:rsidR="007F7C67" w14:paraId="5086574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2562865" w14:textId="77777777" w:rsidR="007F7C67" w:rsidRDefault="007F7C67" w:rsidP="00BB7477">
          <w:pPr>
            <w:pStyle w:val="Header1"/>
          </w:pPr>
          <w:r>
            <w:t>Kommunikasjonsavdelingen</w:t>
          </w:r>
        </w:p>
        <w:p w14:paraId="4E589C0F" w14:textId="77777777" w:rsidR="007F7C67" w:rsidRDefault="007F7C67" w:rsidP="00BB7477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867BE78" w14:textId="77777777" w:rsidR="007F7C67" w:rsidRDefault="007F7C67">
          <w:pPr>
            <w:pStyle w:val="DatoRefTekst2"/>
          </w:pPr>
          <w:r>
            <w:t>Deres dato</w:t>
          </w:r>
        </w:p>
        <w:p w14:paraId="7F02E552" w14:textId="77777777" w:rsidR="007F7C67" w:rsidRDefault="007F7C67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D2471ED" w14:textId="77777777" w:rsidR="007F7C67" w:rsidRDefault="007F7C67">
          <w:pPr>
            <w:pStyle w:val="DatoRefTekst2"/>
          </w:pPr>
          <w:r>
            <w:t>Deres referanse</w:t>
          </w:r>
        </w:p>
        <w:p w14:paraId="6A3363BE" w14:textId="77777777" w:rsidR="007F7C67" w:rsidRDefault="007F7C67">
          <w:pPr>
            <w:pStyle w:val="DatoRefFyllInn"/>
          </w:pPr>
        </w:p>
      </w:tc>
    </w:tr>
  </w:tbl>
  <w:p w14:paraId="4CCEFDCF" w14:textId="77777777" w:rsidR="007F7C67" w:rsidRDefault="007F7C67">
    <w:pPr>
      <w:pStyle w:val="Header"/>
      <w:pBdr>
        <w:bottom w:val="single" w:sz="4" w:space="1" w:color="auto"/>
      </w:pBdr>
      <w:rPr>
        <w:lang w:val="nb-NO"/>
      </w:rPr>
    </w:pPr>
  </w:p>
  <w:p w14:paraId="3BEBBED3" w14:textId="77777777" w:rsidR="007F7C67" w:rsidRDefault="007F7C67"/>
  <w:p w14:paraId="5E046936" w14:textId="77777777" w:rsidR="007F7C67" w:rsidRDefault="007F7C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A3"/>
    <w:rsid w:val="000021F1"/>
    <w:rsid w:val="000129B6"/>
    <w:rsid w:val="000243D7"/>
    <w:rsid w:val="00034378"/>
    <w:rsid w:val="000430CE"/>
    <w:rsid w:val="000577C9"/>
    <w:rsid w:val="00061303"/>
    <w:rsid w:val="00072E86"/>
    <w:rsid w:val="00080EBD"/>
    <w:rsid w:val="000A2455"/>
    <w:rsid w:val="000A3271"/>
    <w:rsid w:val="000A7618"/>
    <w:rsid w:val="000B4FDC"/>
    <w:rsid w:val="000B7F0A"/>
    <w:rsid w:val="000C348C"/>
    <w:rsid w:val="000D2D78"/>
    <w:rsid w:val="00101FDB"/>
    <w:rsid w:val="00123F19"/>
    <w:rsid w:val="00136592"/>
    <w:rsid w:val="00152EA8"/>
    <w:rsid w:val="00155CA4"/>
    <w:rsid w:val="00156588"/>
    <w:rsid w:val="00167CAE"/>
    <w:rsid w:val="00173188"/>
    <w:rsid w:val="00176D2C"/>
    <w:rsid w:val="00177C8E"/>
    <w:rsid w:val="001841E0"/>
    <w:rsid w:val="001A79AE"/>
    <w:rsid w:val="001A7E8E"/>
    <w:rsid w:val="001D0304"/>
    <w:rsid w:val="001D5778"/>
    <w:rsid w:val="001E04BB"/>
    <w:rsid w:val="001E35DC"/>
    <w:rsid w:val="001E4E8E"/>
    <w:rsid w:val="001F312C"/>
    <w:rsid w:val="002101D4"/>
    <w:rsid w:val="002109A7"/>
    <w:rsid w:val="00213E34"/>
    <w:rsid w:val="00216FD3"/>
    <w:rsid w:val="002250C0"/>
    <w:rsid w:val="00237F5E"/>
    <w:rsid w:val="00243968"/>
    <w:rsid w:val="002531C8"/>
    <w:rsid w:val="00265163"/>
    <w:rsid w:val="00284128"/>
    <w:rsid w:val="00291653"/>
    <w:rsid w:val="002D424C"/>
    <w:rsid w:val="002D5D10"/>
    <w:rsid w:val="002D5D99"/>
    <w:rsid w:val="002E1A4F"/>
    <w:rsid w:val="002E461D"/>
    <w:rsid w:val="002F6C5D"/>
    <w:rsid w:val="0030528C"/>
    <w:rsid w:val="003058B6"/>
    <w:rsid w:val="003438EA"/>
    <w:rsid w:val="00346409"/>
    <w:rsid w:val="00346634"/>
    <w:rsid w:val="00350092"/>
    <w:rsid w:val="003537B4"/>
    <w:rsid w:val="00370734"/>
    <w:rsid w:val="003773C1"/>
    <w:rsid w:val="00387558"/>
    <w:rsid w:val="00391861"/>
    <w:rsid w:val="0039764F"/>
    <w:rsid w:val="003A3107"/>
    <w:rsid w:val="003C299F"/>
    <w:rsid w:val="003C512E"/>
    <w:rsid w:val="003F7584"/>
    <w:rsid w:val="004060E8"/>
    <w:rsid w:val="004317FD"/>
    <w:rsid w:val="00431B6D"/>
    <w:rsid w:val="0043332D"/>
    <w:rsid w:val="004344CA"/>
    <w:rsid w:val="0045256B"/>
    <w:rsid w:val="00454C9C"/>
    <w:rsid w:val="00456ADF"/>
    <w:rsid w:val="00464FFF"/>
    <w:rsid w:val="00484A8D"/>
    <w:rsid w:val="00491517"/>
    <w:rsid w:val="004945E9"/>
    <w:rsid w:val="00494780"/>
    <w:rsid w:val="004A3DE0"/>
    <w:rsid w:val="004A58C2"/>
    <w:rsid w:val="004B0B19"/>
    <w:rsid w:val="004B2968"/>
    <w:rsid w:val="004C09F2"/>
    <w:rsid w:val="004C215D"/>
    <w:rsid w:val="004D3291"/>
    <w:rsid w:val="004F119E"/>
    <w:rsid w:val="004F295B"/>
    <w:rsid w:val="00503E46"/>
    <w:rsid w:val="00515FC0"/>
    <w:rsid w:val="005273E5"/>
    <w:rsid w:val="00541D74"/>
    <w:rsid w:val="00542F68"/>
    <w:rsid w:val="00545152"/>
    <w:rsid w:val="00546676"/>
    <w:rsid w:val="00571B98"/>
    <w:rsid w:val="00577D68"/>
    <w:rsid w:val="005821D6"/>
    <w:rsid w:val="00587EEF"/>
    <w:rsid w:val="005951AF"/>
    <w:rsid w:val="00596818"/>
    <w:rsid w:val="005A086F"/>
    <w:rsid w:val="005A72FB"/>
    <w:rsid w:val="005A7AF2"/>
    <w:rsid w:val="005C3067"/>
    <w:rsid w:val="005C3D22"/>
    <w:rsid w:val="005C5EB8"/>
    <w:rsid w:val="005C6820"/>
    <w:rsid w:val="005D0F3A"/>
    <w:rsid w:val="005D5B28"/>
    <w:rsid w:val="005E2873"/>
    <w:rsid w:val="00625D05"/>
    <w:rsid w:val="00642A7B"/>
    <w:rsid w:val="0065351D"/>
    <w:rsid w:val="00655201"/>
    <w:rsid w:val="00656743"/>
    <w:rsid w:val="00666EA4"/>
    <w:rsid w:val="00687CC6"/>
    <w:rsid w:val="00694E05"/>
    <w:rsid w:val="00697928"/>
    <w:rsid w:val="006B29F8"/>
    <w:rsid w:val="006B5332"/>
    <w:rsid w:val="006C30AF"/>
    <w:rsid w:val="006C35A8"/>
    <w:rsid w:val="006D168B"/>
    <w:rsid w:val="006E13F5"/>
    <w:rsid w:val="006E42FE"/>
    <w:rsid w:val="006F1607"/>
    <w:rsid w:val="006F20BE"/>
    <w:rsid w:val="00756C9A"/>
    <w:rsid w:val="0076192F"/>
    <w:rsid w:val="00772270"/>
    <w:rsid w:val="00783692"/>
    <w:rsid w:val="00791041"/>
    <w:rsid w:val="00792801"/>
    <w:rsid w:val="007E17DF"/>
    <w:rsid w:val="007F71D1"/>
    <w:rsid w:val="007F7C67"/>
    <w:rsid w:val="00814C7E"/>
    <w:rsid w:val="00826167"/>
    <w:rsid w:val="00827C98"/>
    <w:rsid w:val="008320B3"/>
    <w:rsid w:val="008360A0"/>
    <w:rsid w:val="00841336"/>
    <w:rsid w:val="00844DB1"/>
    <w:rsid w:val="00874B2B"/>
    <w:rsid w:val="0087658E"/>
    <w:rsid w:val="00885029"/>
    <w:rsid w:val="008A377B"/>
    <w:rsid w:val="008A655B"/>
    <w:rsid w:val="008B1AB4"/>
    <w:rsid w:val="008B4A64"/>
    <w:rsid w:val="008B68F9"/>
    <w:rsid w:val="008C03B1"/>
    <w:rsid w:val="008C19CB"/>
    <w:rsid w:val="008C3903"/>
    <w:rsid w:val="008E5457"/>
    <w:rsid w:val="008E63DF"/>
    <w:rsid w:val="008E6A55"/>
    <w:rsid w:val="009142B9"/>
    <w:rsid w:val="0093756B"/>
    <w:rsid w:val="00940814"/>
    <w:rsid w:val="009561D5"/>
    <w:rsid w:val="00963A0A"/>
    <w:rsid w:val="00964A0E"/>
    <w:rsid w:val="00976BA3"/>
    <w:rsid w:val="00986244"/>
    <w:rsid w:val="00995F44"/>
    <w:rsid w:val="009A4C3D"/>
    <w:rsid w:val="009B071B"/>
    <w:rsid w:val="009C05B7"/>
    <w:rsid w:val="009C6A59"/>
    <w:rsid w:val="009F307A"/>
    <w:rsid w:val="009F43A2"/>
    <w:rsid w:val="00A05E28"/>
    <w:rsid w:val="00A32318"/>
    <w:rsid w:val="00A41907"/>
    <w:rsid w:val="00A47B18"/>
    <w:rsid w:val="00A7182B"/>
    <w:rsid w:val="00A727E6"/>
    <w:rsid w:val="00A75E01"/>
    <w:rsid w:val="00A84F29"/>
    <w:rsid w:val="00A91A75"/>
    <w:rsid w:val="00AA56AC"/>
    <w:rsid w:val="00AA64A8"/>
    <w:rsid w:val="00AA67C3"/>
    <w:rsid w:val="00AD08DF"/>
    <w:rsid w:val="00AD1743"/>
    <w:rsid w:val="00AD3004"/>
    <w:rsid w:val="00AE0631"/>
    <w:rsid w:val="00AE5B56"/>
    <w:rsid w:val="00AF6BCE"/>
    <w:rsid w:val="00B00B8D"/>
    <w:rsid w:val="00B22A4E"/>
    <w:rsid w:val="00B26C7C"/>
    <w:rsid w:val="00B47BCE"/>
    <w:rsid w:val="00B51443"/>
    <w:rsid w:val="00B52BC2"/>
    <w:rsid w:val="00B54618"/>
    <w:rsid w:val="00B6069A"/>
    <w:rsid w:val="00B732BC"/>
    <w:rsid w:val="00B752B0"/>
    <w:rsid w:val="00B76CB7"/>
    <w:rsid w:val="00B77096"/>
    <w:rsid w:val="00B777A2"/>
    <w:rsid w:val="00B81B1E"/>
    <w:rsid w:val="00B90C4E"/>
    <w:rsid w:val="00B95B0E"/>
    <w:rsid w:val="00B9756D"/>
    <w:rsid w:val="00BA2CBC"/>
    <w:rsid w:val="00BA4615"/>
    <w:rsid w:val="00BB4DCD"/>
    <w:rsid w:val="00BB5FED"/>
    <w:rsid w:val="00BB7477"/>
    <w:rsid w:val="00BC489B"/>
    <w:rsid w:val="00BF0D97"/>
    <w:rsid w:val="00BF17D2"/>
    <w:rsid w:val="00BF1E63"/>
    <w:rsid w:val="00BF4BB8"/>
    <w:rsid w:val="00C025C6"/>
    <w:rsid w:val="00C066AB"/>
    <w:rsid w:val="00C2664F"/>
    <w:rsid w:val="00C31D2F"/>
    <w:rsid w:val="00C37746"/>
    <w:rsid w:val="00C4088F"/>
    <w:rsid w:val="00C4142C"/>
    <w:rsid w:val="00C6269C"/>
    <w:rsid w:val="00C65A9C"/>
    <w:rsid w:val="00C65ECD"/>
    <w:rsid w:val="00C7263B"/>
    <w:rsid w:val="00C7574D"/>
    <w:rsid w:val="00C90724"/>
    <w:rsid w:val="00C90CD4"/>
    <w:rsid w:val="00CB05A1"/>
    <w:rsid w:val="00CB505B"/>
    <w:rsid w:val="00CB6C24"/>
    <w:rsid w:val="00CC41F3"/>
    <w:rsid w:val="00CC4C87"/>
    <w:rsid w:val="00CD60A2"/>
    <w:rsid w:val="00CE001E"/>
    <w:rsid w:val="00CE4064"/>
    <w:rsid w:val="00CE6D24"/>
    <w:rsid w:val="00CF1AE1"/>
    <w:rsid w:val="00D23D45"/>
    <w:rsid w:val="00D24D0F"/>
    <w:rsid w:val="00D37EC4"/>
    <w:rsid w:val="00D5290F"/>
    <w:rsid w:val="00D61035"/>
    <w:rsid w:val="00D74BB0"/>
    <w:rsid w:val="00D81F84"/>
    <w:rsid w:val="00D8355A"/>
    <w:rsid w:val="00DA5E23"/>
    <w:rsid w:val="00DB2E3B"/>
    <w:rsid w:val="00DB4738"/>
    <w:rsid w:val="00DC4E18"/>
    <w:rsid w:val="00DC585B"/>
    <w:rsid w:val="00DD68CA"/>
    <w:rsid w:val="00DF7080"/>
    <w:rsid w:val="00E0577E"/>
    <w:rsid w:val="00E06B72"/>
    <w:rsid w:val="00E10B5A"/>
    <w:rsid w:val="00E24797"/>
    <w:rsid w:val="00E37A5C"/>
    <w:rsid w:val="00E45A14"/>
    <w:rsid w:val="00E50DAC"/>
    <w:rsid w:val="00E6343C"/>
    <w:rsid w:val="00E905C7"/>
    <w:rsid w:val="00E93502"/>
    <w:rsid w:val="00E96141"/>
    <w:rsid w:val="00EA6BD1"/>
    <w:rsid w:val="00EA7762"/>
    <w:rsid w:val="00EB0688"/>
    <w:rsid w:val="00ED2248"/>
    <w:rsid w:val="00ED2DF4"/>
    <w:rsid w:val="00ED3022"/>
    <w:rsid w:val="00EE6723"/>
    <w:rsid w:val="00EF4191"/>
    <w:rsid w:val="00F01CC7"/>
    <w:rsid w:val="00F2149C"/>
    <w:rsid w:val="00F25AC4"/>
    <w:rsid w:val="00F414CC"/>
    <w:rsid w:val="00F506D7"/>
    <w:rsid w:val="00F50DA4"/>
    <w:rsid w:val="00F647E3"/>
    <w:rsid w:val="00F67DCE"/>
    <w:rsid w:val="00F761B9"/>
    <w:rsid w:val="00F76B71"/>
    <w:rsid w:val="00F81517"/>
    <w:rsid w:val="00F91424"/>
    <w:rsid w:val="00FD3F71"/>
    <w:rsid w:val="00FF2B1A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B5E72FB"/>
  <w15:docId w15:val="{899A55EE-BCB3-4501-885B-9B8FF1E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0A2455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rsid w:val="005C3067"/>
    <w:pPr>
      <w:tabs>
        <w:tab w:val="clear" w:pos="4153"/>
        <w:tab w:val="clear" w:pos="8306"/>
      </w:tabs>
      <w:spacing w:after="50"/>
      <w:ind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BB7477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17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76B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1365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708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66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6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5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43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0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50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694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36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902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7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0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89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25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53244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3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15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7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6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5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00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1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0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59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9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83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4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0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0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68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42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2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59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5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5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06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1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184565">
                      <w:marLeft w:val="0"/>
                      <w:marRight w:val="12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2474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86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027024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02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748707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41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90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14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53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7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0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86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2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808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0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8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487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05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98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0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22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8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2984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9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798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7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13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54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5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1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11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9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7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76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9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1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3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3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8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32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9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7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44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237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53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5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634619">
                      <w:marLeft w:val="0"/>
                      <w:marRight w:val="12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3813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22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846658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506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715713">
                      <w:marLeft w:val="270"/>
                      <w:marRight w:val="27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67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vitnemalsportalen.no/english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ntnu.edu/alumni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ntnu.edu/studies/admission/completeddegree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tnu.no" TargetMode="External"/><Relationship Id="rId1" Type="http://schemas.openxmlformats.org/officeDocument/2006/relationships/hyperlink" Target="mailto:postmottak@ntnu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LED_OG_ADM\mal-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9244-C280-4AA3-B449-FDD7F2D9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mal-brev.dotm</Template>
  <TotalTime>0</TotalTime>
  <Pages>1</Pages>
  <Words>240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Jørgen Bye</dc:creator>
  <cp:keywords/>
  <dc:description/>
  <cp:lastModifiedBy>Anette Sofie Knutsen</cp:lastModifiedBy>
  <cp:revision>9</cp:revision>
  <cp:lastPrinted>2006-01-04T10:31:00Z</cp:lastPrinted>
  <dcterms:created xsi:type="dcterms:W3CDTF">2019-04-08T06:24:00Z</dcterms:created>
  <dcterms:modified xsi:type="dcterms:W3CDTF">2022-06-09T12:39:00Z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>kghjkhgjkj</vt:lpwstr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