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1469" w14:textId="77777777" w:rsidR="001C2AA5" w:rsidRDefault="001C2AA5">
      <w:pPr>
        <w:rPr>
          <w:sz w:val="48"/>
          <w:szCs w:val="48"/>
        </w:rPr>
      </w:pPr>
    </w:p>
    <w:p w14:paraId="5BBDEA4F" w14:textId="130BDCCF" w:rsidR="0066565A" w:rsidRPr="007168E2" w:rsidRDefault="00E32330">
      <w:pPr>
        <w:rPr>
          <w:sz w:val="48"/>
          <w:szCs w:val="48"/>
        </w:rPr>
      </w:pPr>
      <w:r>
        <w:rPr>
          <w:sz w:val="48"/>
          <w:szCs w:val="48"/>
        </w:rPr>
        <w:t xml:space="preserve">Bilag 1 </w:t>
      </w:r>
      <w:r w:rsidR="004B5015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4B5015">
        <w:rPr>
          <w:sz w:val="48"/>
          <w:szCs w:val="48"/>
        </w:rPr>
        <w:t xml:space="preserve">Oppdragsgivers beskrivelse - </w:t>
      </w:r>
      <w:r w:rsidR="0066565A" w:rsidRPr="0066565A">
        <w:rPr>
          <w:sz w:val="48"/>
          <w:szCs w:val="48"/>
        </w:rPr>
        <w:t>Minikonkurranse</w:t>
      </w:r>
    </w:p>
    <w:tbl>
      <w:tblPr>
        <w:tblpPr w:leftFromText="141" w:rightFromText="141" w:vertAnchor="page" w:horzAnchor="margin" w:tblpXSpec="center" w:tblpY="5269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ype delkontrakt:"/>
      </w:tblPr>
      <w:tblGrid>
        <w:gridCol w:w="4240"/>
        <w:gridCol w:w="4860"/>
      </w:tblGrid>
      <w:tr w:rsidR="0066565A" w:rsidRPr="006E3614" w14:paraId="690078D4" w14:textId="77777777" w:rsidTr="002F6947">
        <w:trPr>
          <w:trHeight w:val="914"/>
        </w:trPr>
        <w:tc>
          <w:tcPr>
            <w:tcW w:w="4240" w:type="dxa"/>
            <w:shd w:val="clear" w:color="auto" w:fill="E7E6E6" w:themeFill="background2"/>
          </w:tcPr>
          <w:p w14:paraId="621F358B" w14:textId="77777777" w:rsidR="0066565A" w:rsidRPr="002F6947" w:rsidRDefault="00856FF5" w:rsidP="003379CF">
            <w:pPr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-143597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F52" w:rsidRPr="002F694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A7F52" w:rsidRPr="002F6947"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   </w:t>
            </w:r>
            <w:r w:rsidR="00FA7F52" w:rsidRPr="002F6947">
              <w:rPr>
                <w:rFonts w:ascii="Calibri" w:hAnsi="Calibri" w:cs="Arial"/>
                <w:b/>
                <w:sz w:val="20"/>
                <w:szCs w:val="20"/>
              </w:rPr>
              <w:t>Delkontrakt 1: Strategisk        kommunikasjonsrådgivning</w:t>
            </w:r>
          </w:p>
        </w:tc>
        <w:tc>
          <w:tcPr>
            <w:tcW w:w="4860" w:type="dxa"/>
            <w:shd w:val="clear" w:color="auto" w:fill="E7E6E6" w:themeFill="background2"/>
          </w:tcPr>
          <w:p w14:paraId="6256018A" w14:textId="64E545D3" w:rsidR="0066565A" w:rsidRPr="002F6947" w:rsidRDefault="00856FF5" w:rsidP="002F6947">
            <w:pPr>
              <w:shd w:val="clear" w:color="auto" w:fill="E7E6E6" w:themeFill="background2"/>
              <w:rPr>
                <w:rFonts w:ascii="Calibri" w:hAnsi="Calibri" w:cs="Arial"/>
                <w:b/>
                <w:sz w:val="20"/>
                <w:szCs w:val="20"/>
                <w:highlight w:val="lightGray"/>
              </w:rPr>
            </w:pPr>
            <w:sdt>
              <w:sdtPr>
                <w:rPr>
                  <w:b/>
                  <w:bCs/>
                  <w:szCs w:val="20"/>
                </w:rPr>
                <w:id w:val="-71936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947" w:rsidRPr="002F6947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FA7F52" w:rsidRPr="002F6947">
              <w:rPr>
                <w:b/>
                <w:bCs/>
                <w:szCs w:val="20"/>
              </w:rPr>
              <w:t xml:space="preserve">  </w:t>
            </w:r>
            <w:r w:rsidR="00FA7F52" w:rsidRPr="002F6947">
              <w:rPr>
                <w:rFonts w:ascii="Calibri" w:hAnsi="Calibri" w:cs="Arial"/>
                <w:b/>
                <w:sz w:val="20"/>
                <w:szCs w:val="20"/>
              </w:rPr>
              <w:t xml:space="preserve">Delkontrakt 2: Markedsføring og </w:t>
            </w:r>
            <w:r w:rsidR="002F6947">
              <w:rPr>
                <w:rFonts w:ascii="Calibri" w:hAnsi="Calibri" w:cs="Arial"/>
                <w:b/>
                <w:sz w:val="20"/>
                <w:szCs w:val="20"/>
              </w:rPr>
              <w:t xml:space="preserve">   </w:t>
            </w:r>
            <w:r w:rsidR="00FA7F52" w:rsidRPr="002F6947">
              <w:rPr>
                <w:rFonts w:ascii="Calibri" w:hAnsi="Calibri" w:cs="Arial"/>
                <w:b/>
                <w:sz w:val="20"/>
                <w:szCs w:val="20"/>
              </w:rPr>
              <w:t>innholdsproduksjon </w:t>
            </w:r>
          </w:p>
          <w:p w14:paraId="1886087E" w14:textId="77777777" w:rsidR="0066565A" w:rsidRPr="002F6947" w:rsidRDefault="0066565A" w:rsidP="003379CF">
            <w:pPr>
              <w:rPr>
                <w:rFonts w:ascii="Calibri" w:hAnsi="Calibri" w:cs="Arial"/>
                <w:b/>
                <w:sz w:val="20"/>
                <w:szCs w:val="20"/>
                <w:highlight w:val="lightGray"/>
              </w:rPr>
            </w:pPr>
          </w:p>
        </w:tc>
      </w:tr>
      <w:tr w:rsidR="0066565A" w:rsidRPr="006E3614" w14:paraId="20BC5DA6" w14:textId="77777777" w:rsidTr="002F6947">
        <w:trPr>
          <w:trHeight w:val="938"/>
        </w:trPr>
        <w:tc>
          <w:tcPr>
            <w:tcW w:w="4240" w:type="dxa"/>
            <w:shd w:val="clear" w:color="auto" w:fill="E7E6E6" w:themeFill="background2"/>
          </w:tcPr>
          <w:p w14:paraId="5228398D" w14:textId="245F6384" w:rsidR="0066565A" w:rsidRPr="002F6947" w:rsidRDefault="00856FF5" w:rsidP="003379CF">
            <w:pPr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197828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F52" w:rsidRPr="002F694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A7F52" w:rsidRPr="002F6947">
              <w:rPr>
                <w:rFonts w:ascii="Calibri" w:hAnsi="Calibri" w:cs="Arial"/>
                <w:b/>
                <w:sz w:val="20"/>
                <w:szCs w:val="20"/>
              </w:rPr>
              <w:t xml:space="preserve">    Delkontrakt 3: Mediekjøp </w:t>
            </w:r>
          </w:p>
          <w:p w14:paraId="6C34BC93" w14:textId="77777777" w:rsidR="0066565A" w:rsidRPr="002F6947" w:rsidRDefault="0066565A" w:rsidP="003379CF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E7E6E6" w:themeFill="background2"/>
          </w:tcPr>
          <w:p w14:paraId="4D0DAD40" w14:textId="6EFA9A07" w:rsidR="0066565A" w:rsidRPr="002F6947" w:rsidRDefault="00856FF5" w:rsidP="003379CF">
            <w:pPr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198090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F52" w:rsidRPr="002F6947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FA7F52" w:rsidRPr="002F6947">
              <w:rPr>
                <w:b/>
                <w:bCs/>
                <w:szCs w:val="20"/>
              </w:rPr>
              <w:t xml:space="preserve">  </w:t>
            </w:r>
            <w:r w:rsidR="0066565A" w:rsidRPr="002F6947">
              <w:rPr>
                <w:rFonts w:ascii="Calibri" w:hAnsi="Calibri" w:cs="Arial"/>
                <w:b/>
                <w:sz w:val="20"/>
                <w:szCs w:val="20"/>
              </w:rPr>
              <w:t>Delkontrakt 4: Produksjon av visuell design til analoge og digitale flater </w:t>
            </w:r>
          </w:p>
        </w:tc>
      </w:tr>
      <w:tr w:rsidR="0066565A" w:rsidRPr="006E3614" w14:paraId="51867AA9" w14:textId="77777777" w:rsidTr="002F6947">
        <w:trPr>
          <w:trHeight w:val="914"/>
        </w:trPr>
        <w:tc>
          <w:tcPr>
            <w:tcW w:w="4240" w:type="dxa"/>
            <w:shd w:val="clear" w:color="auto" w:fill="E7E6E6" w:themeFill="background2"/>
          </w:tcPr>
          <w:p w14:paraId="75616445" w14:textId="0755E119" w:rsidR="0066565A" w:rsidRPr="002F6947" w:rsidRDefault="00856FF5" w:rsidP="002F6947">
            <w:pPr>
              <w:shd w:val="clear" w:color="auto" w:fill="E7E6E6" w:themeFill="background2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206702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F52" w:rsidRPr="002F6947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FA7F52" w:rsidRPr="002F6947">
              <w:rPr>
                <w:b/>
                <w:bCs/>
                <w:szCs w:val="20"/>
              </w:rPr>
              <w:t xml:space="preserve">    </w:t>
            </w:r>
            <w:r w:rsidR="0066565A" w:rsidRPr="002F6947">
              <w:rPr>
                <w:rFonts w:ascii="Calibri" w:hAnsi="Calibri" w:cs="Arial"/>
                <w:b/>
                <w:sz w:val="20"/>
                <w:szCs w:val="20"/>
              </w:rPr>
              <w:t xml:space="preserve">Delkontrakt 5: UX (brukeropplevelse)- og   </w:t>
            </w:r>
          </w:p>
          <w:p w14:paraId="3450A966" w14:textId="68DF4427" w:rsidR="0066565A" w:rsidRPr="002F6947" w:rsidRDefault="0066565A" w:rsidP="002F6947">
            <w:pPr>
              <w:shd w:val="clear" w:color="auto" w:fill="E7E6E6" w:themeFill="background2"/>
              <w:rPr>
                <w:rFonts w:ascii="Calibri" w:hAnsi="Calibri" w:cs="Arial"/>
                <w:b/>
                <w:sz w:val="20"/>
                <w:szCs w:val="20"/>
              </w:rPr>
            </w:pPr>
            <w:r w:rsidRPr="002F6947">
              <w:rPr>
                <w:rFonts w:ascii="Calibri" w:hAnsi="Calibri" w:cs="Arial"/>
                <w:b/>
                <w:sz w:val="20"/>
                <w:szCs w:val="20"/>
              </w:rPr>
              <w:t xml:space="preserve">      </w:t>
            </w:r>
            <w:r w:rsidR="00FA7F52" w:rsidRPr="002F6947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  <w:r w:rsidRPr="002F6947">
              <w:rPr>
                <w:rFonts w:ascii="Calibri" w:hAnsi="Calibri" w:cs="Arial"/>
                <w:b/>
                <w:sz w:val="20"/>
                <w:szCs w:val="20"/>
              </w:rPr>
              <w:t>interaksjo</w:t>
            </w:r>
            <w:r w:rsidRPr="002F6947">
              <w:rPr>
                <w:rFonts w:ascii="Calibri" w:hAnsi="Calibri" w:cs="Arial"/>
                <w:b/>
                <w:sz w:val="20"/>
                <w:szCs w:val="20"/>
                <w:shd w:val="clear" w:color="auto" w:fill="E7E6E6" w:themeFill="background2"/>
              </w:rPr>
              <w:t>nsdesign </w:t>
            </w:r>
          </w:p>
        </w:tc>
        <w:tc>
          <w:tcPr>
            <w:tcW w:w="4860" w:type="dxa"/>
            <w:shd w:val="clear" w:color="auto" w:fill="E7E6E6" w:themeFill="background2"/>
          </w:tcPr>
          <w:p w14:paraId="543D5F86" w14:textId="0AE0F13E" w:rsidR="0066565A" w:rsidRPr="002F6947" w:rsidRDefault="00FA7F52" w:rsidP="003379C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F6947">
              <w:rPr>
                <w:b/>
                <w:bCs/>
                <w:szCs w:val="20"/>
              </w:rPr>
              <w:t xml:space="preserve"> </w:t>
            </w:r>
            <w:sdt>
              <w:sdtPr>
                <w:rPr>
                  <w:b/>
                  <w:bCs/>
                  <w:szCs w:val="20"/>
                </w:rPr>
                <w:id w:val="-162538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947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Pr="002F6947">
              <w:rPr>
                <w:b/>
                <w:bCs/>
                <w:szCs w:val="20"/>
              </w:rPr>
              <w:t xml:space="preserve">   </w:t>
            </w:r>
            <w:r w:rsidR="0066565A" w:rsidRPr="002F6947">
              <w:rPr>
                <w:rFonts w:ascii="Calibri" w:hAnsi="Calibri" w:cs="Arial"/>
                <w:b/>
                <w:sz w:val="20"/>
                <w:szCs w:val="20"/>
                <w:shd w:val="clear" w:color="auto" w:fill="E7E6E6" w:themeFill="background2"/>
              </w:rPr>
              <w:t>Delkontrakt 6: Trondheim Film- og videoproduksjon og animasjon</w:t>
            </w:r>
            <w:r w:rsidR="0066565A" w:rsidRPr="002F6947">
              <w:rPr>
                <w:rFonts w:ascii="Calibri" w:hAnsi="Calibri" w:cs="Arial"/>
                <w:b/>
                <w:sz w:val="20"/>
                <w:szCs w:val="20"/>
              </w:rPr>
              <w:t> </w:t>
            </w:r>
          </w:p>
        </w:tc>
      </w:tr>
    </w:tbl>
    <w:p w14:paraId="51D879B1" w14:textId="77777777" w:rsidR="0066565A" w:rsidRDefault="0066565A"/>
    <w:p w14:paraId="247A4E95" w14:textId="4A59E800" w:rsidR="0066565A" w:rsidRDefault="0066565A">
      <w:r>
        <w:t xml:space="preserve">Kryss for riktig delkontrakt (informasjon om de forskjellige delkontraktene finner du her: </w:t>
      </w:r>
      <w:hyperlink r:id="rId8" w:anchor="section-Kj%C3%B8p+av+kommunikasjonstjenester-Direkte+bestilling" w:history="1">
        <w:r>
          <w:rPr>
            <w:rStyle w:val="Hyperkobling"/>
          </w:rPr>
          <w:t>Kjøp av kommunikasjonstjenester - Knowledge base - NTNU</w:t>
        </w:r>
      </w:hyperlink>
      <w:r>
        <w:t>)</w:t>
      </w:r>
    </w:p>
    <w:p w14:paraId="23571332" w14:textId="1A29252E" w:rsidR="003379CF" w:rsidRPr="00B211C6" w:rsidRDefault="00BD5652" w:rsidP="00BD5652">
      <w:pPr>
        <w:pStyle w:val="Listeavsnitt"/>
        <w:numPr>
          <w:ilvl w:val="0"/>
          <w:numId w:val="1"/>
        </w:numPr>
        <w:rPr>
          <w:b/>
          <w:bCs/>
        </w:rPr>
      </w:pPr>
      <w:r w:rsidRPr="00B211C6">
        <w:rPr>
          <w:b/>
          <w:bCs/>
        </w:rPr>
        <w:t>Delkontrakt</w:t>
      </w:r>
    </w:p>
    <w:p w14:paraId="4C9D7860" w14:textId="77777777" w:rsidR="003379CF" w:rsidRPr="00B211C6" w:rsidRDefault="003379CF">
      <w:pPr>
        <w:rPr>
          <w:b/>
          <w:bCs/>
        </w:rPr>
      </w:pPr>
    </w:p>
    <w:p w14:paraId="22F863EF" w14:textId="77777777" w:rsidR="007168E2" w:rsidRDefault="007168E2">
      <w:pPr>
        <w:rPr>
          <w:b/>
          <w:bCs/>
        </w:rPr>
      </w:pPr>
    </w:p>
    <w:p w14:paraId="75DD1480" w14:textId="1EBF10E8" w:rsidR="0066565A" w:rsidRPr="00B211C6" w:rsidRDefault="00BD5652">
      <w:pPr>
        <w:rPr>
          <w:b/>
          <w:bCs/>
        </w:rPr>
      </w:pPr>
      <w:r w:rsidRPr="00B211C6">
        <w:rPr>
          <w:b/>
          <w:bCs/>
        </w:rPr>
        <w:t>2. Informasjon</w:t>
      </w:r>
    </w:p>
    <w:tbl>
      <w:tblPr>
        <w:tblStyle w:val="Tabellrutenett"/>
        <w:tblW w:w="9139" w:type="dxa"/>
        <w:jc w:val="center"/>
        <w:tblLook w:val="04A0" w:firstRow="1" w:lastRow="0" w:firstColumn="1" w:lastColumn="0" w:noHBand="0" w:noVBand="1"/>
      </w:tblPr>
      <w:tblGrid>
        <w:gridCol w:w="4509"/>
        <w:gridCol w:w="4630"/>
      </w:tblGrid>
      <w:tr w:rsidR="00704956" w:rsidRPr="00652764" w14:paraId="38D0FFBF" w14:textId="77777777" w:rsidTr="00E722A2">
        <w:trPr>
          <w:trHeight w:val="530"/>
          <w:jc w:val="center"/>
        </w:trPr>
        <w:tc>
          <w:tcPr>
            <w:tcW w:w="4509" w:type="dxa"/>
            <w:shd w:val="clear" w:color="auto" w:fill="E7E6E6" w:themeFill="background2"/>
          </w:tcPr>
          <w:p w14:paraId="556C59AE" w14:textId="5E56E02D" w:rsidR="00704956" w:rsidRPr="003379CF" w:rsidRDefault="00704956" w:rsidP="00003B9D">
            <w:pPr>
              <w:rPr>
                <w:b/>
                <w:bCs/>
                <w:highlight w:val="lightGray"/>
              </w:rPr>
            </w:pPr>
            <w:r w:rsidRPr="003379CF">
              <w:rPr>
                <w:b/>
                <w:bCs/>
                <w:highlight w:val="lightGray"/>
              </w:rPr>
              <w:t>Navn på prosjektleder:</w:t>
            </w:r>
          </w:p>
        </w:tc>
        <w:tc>
          <w:tcPr>
            <w:tcW w:w="4630" w:type="dxa"/>
          </w:tcPr>
          <w:p w14:paraId="38B953CF" w14:textId="59C01E5E" w:rsidR="00704956" w:rsidRPr="00652764" w:rsidRDefault="00704956" w:rsidP="00003B9D"/>
        </w:tc>
      </w:tr>
      <w:tr w:rsidR="00704956" w:rsidRPr="00652764" w14:paraId="6E20C624" w14:textId="77777777" w:rsidTr="00E722A2">
        <w:trPr>
          <w:trHeight w:val="530"/>
          <w:jc w:val="center"/>
        </w:trPr>
        <w:tc>
          <w:tcPr>
            <w:tcW w:w="4509" w:type="dxa"/>
            <w:shd w:val="clear" w:color="auto" w:fill="E7E6E6" w:themeFill="background2"/>
          </w:tcPr>
          <w:p w14:paraId="4C0E002E" w14:textId="56470C3B" w:rsidR="00704956" w:rsidRPr="003379CF" w:rsidRDefault="00704956" w:rsidP="00003B9D">
            <w:pPr>
              <w:rPr>
                <w:b/>
                <w:bCs/>
                <w:highlight w:val="lightGray"/>
              </w:rPr>
            </w:pPr>
            <w:r w:rsidRPr="003379CF">
              <w:rPr>
                <w:b/>
                <w:bCs/>
                <w:highlight w:val="lightGray"/>
              </w:rPr>
              <w:t>Navn på institutt/avdeling:</w:t>
            </w:r>
          </w:p>
        </w:tc>
        <w:tc>
          <w:tcPr>
            <w:tcW w:w="4630" w:type="dxa"/>
          </w:tcPr>
          <w:p w14:paraId="5029C96A" w14:textId="77777777" w:rsidR="00704956" w:rsidRPr="00652764" w:rsidRDefault="00704956" w:rsidP="00003B9D"/>
        </w:tc>
      </w:tr>
      <w:tr w:rsidR="00704956" w:rsidRPr="00652764" w14:paraId="1597A102" w14:textId="77777777" w:rsidTr="00E722A2">
        <w:trPr>
          <w:trHeight w:val="530"/>
          <w:jc w:val="center"/>
        </w:trPr>
        <w:tc>
          <w:tcPr>
            <w:tcW w:w="4509" w:type="dxa"/>
            <w:shd w:val="clear" w:color="auto" w:fill="E7E6E6" w:themeFill="background2"/>
          </w:tcPr>
          <w:p w14:paraId="2055AB9E" w14:textId="72193AA7" w:rsidR="00704956" w:rsidRPr="003379CF" w:rsidRDefault="00704956" w:rsidP="00003B9D">
            <w:pPr>
              <w:rPr>
                <w:b/>
                <w:bCs/>
                <w:highlight w:val="lightGray"/>
              </w:rPr>
            </w:pPr>
            <w:r w:rsidRPr="003379CF">
              <w:rPr>
                <w:b/>
                <w:bCs/>
                <w:highlight w:val="lightGray"/>
              </w:rPr>
              <w:t xml:space="preserve">Budsjett eks </w:t>
            </w:r>
            <w:proofErr w:type="spellStart"/>
            <w:r w:rsidRPr="003379CF">
              <w:rPr>
                <w:b/>
                <w:bCs/>
                <w:highlight w:val="lightGray"/>
              </w:rPr>
              <w:t>mva</w:t>
            </w:r>
            <w:proofErr w:type="spellEnd"/>
            <w:r w:rsidRPr="003379CF">
              <w:rPr>
                <w:b/>
                <w:bCs/>
                <w:highlight w:val="lightGray"/>
              </w:rPr>
              <w:t xml:space="preserve">: </w:t>
            </w:r>
          </w:p>
        </w:tc>
        <w:tc>
          <w:tcPr>
            <w:tcW w:w="4630" w:type="dxa"/>
          </w:tcPr>
          <w:p w14:paraId="11A582CD" w14:textId="77777777" w:rsidR="00704956" w:rsidRPr="00652764" w:rsidRDefault="00704956" w:rsidP="00003B9D"/>
        </w:tc>
      </w:tr>
      <w:tr w:rsidR="00704956" w:rsidRPr="00652764" w14:paraId="0B02F5BF" w14:textId="77777777" w:rsidTr="00E722A2">
        <w:trPr>
          <w:trHeight w:val="530"/>
          <w:jc w:val="center"/>
        </w:trPr>
        <w:tc>
          <w:tcPr>
            <w:tcW w:w="4509" w:type="dxa"/>
            <w:shd w:val="clear" w:color="auto" w:fill="E7E6E6" w:themeFill="background2"/>
          </w:tcPr>
          <w:p w14:paraId="426F6862" w14:textId="149AB373" w:rsidR="00704956" w:rsidRPr="003379CF" w:rsidRDefault="00704956" w:rsidP="00003B9D">
            <w:pPr>
              <w:rPr>
                <w:b/>
                <w:bCs/>
                <w:highlight w:val="lightGray"/>
              </w:rPr>
            </w:pPr>
            <w:r w:rsidRPr="003379CF">
              <w:rPr>
                <w:b/>
                <w:bCs/>
                <w:highlight w:val="lightGray"/>
              </w:rPr>
              <w:t>Dato for oppstart av oppdrag:</w:t>
            </w:r>
          </w:p>
        </w:tc>
        <w:tc>
          <w:tcPr>
            <w:tcW w:w="4630" w:type="dxa"/>
          </w:tcPr>
          <w:p w14:paraId="47044CCC" w14:textId="77777777" w:rsidR="00704956" w:rsidRPr="00652764" w:rsidRDefault="00704956" w:rsidP="00003B9D"/>
        </w:tc>
      </w:tr>
      <w:tr w:rsidR="003E637B" w:rsidRPr="00652764" w14:paraId="7466318A" w14:textId="77777777" w:rsidTr="00E722A2">
        <w:trPr>
          <w:trHeight w:val="530"/>
          <w:jc w:val="center"/>
        </w:trPr>
        <w:tc>
          <w:tcPr>
            <w:tcW w:w="4509" w:type="dxa"/>
            <w:shd w:val="clear" w:color="auto" w:fill="E7E6E6" w:themeFill="background2"/>
          </w:tcPr>
          <w:p w14:paraId="183C0224" w14:textId="505AE217" w:rsidR="003E637B" w:rsidRPr="003379CF" w:rsidRDefault="003E637B" w:rsidP="00003B9D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Hvem skal faktureres:</w:t>
            </w:r>
          </w:p>
        </w:tc>
        <w:tc>
          <w:tcPr>
            <w:tcW w:w="4630" w:type="dxa"/>
          </w:tcPr>
          <w:p w14:paraId="512ADCD1" w14:textId="77777777" w:rsidR="003E637B" w:rsidRPr="00652764" w:rsidRDefault="003E637B" w:rsidP="00003B9D"/>
        </w:tc>
      </w:tr>
    </w:tbl>
    <w:p w14:paraId="6D65B82B" w14:textId="198157C9" w:rsidR="00BD5652" w:rsidRDefault="00BD5652"/>
    <w:p w14:paraId="11C038DF" w14:textId="37840FC8" w:rsidR="00BD5652" w:rsidRPr="00B211C6" w:rsidRDefault="00BD5652" w:rsidP="00BD5652">
      <w:pPr>
        <w:rPr>
          <w:b/>
          <w:bCs/>
        </w:rPr>
      </w:pPr>
      <w:r w:rsidRPr="00B211C6">
        <w:rPr>
          <w:b/>
          <w:bCs/>
        </w:rPr>
        <w:t>3. Om prosjektet</w:t>
      </w:r>
    </w:p>
    <w:tbl>
      <w:tblPr>
        <w:tblStyle w:val="Tabellrutenett"/>
        <w:tblW w:w="9139" w:type="dxa"/>
        <w:jc w:val="center"/>
        <w:tblLook w:val="04A0" w:firstRow="1" w:lastRow="0" w:firstColumn="1" w:lastColumn="0" w:noHBand="0" w:noVBand="1"/>
      </w:tblPr>
      <w:tblGrid>
        <w:gridCol w:w="4509"/>
        <w:gridCol w:w="4630"/>
      </w:tblGrid>
      <w:tr w:rsidR="00BD5652" w:rsidRPr="00652764" w14:paraId="19B76050" w14:textId="77777777" w:rsidTr="00E722A2">
        <w:trPr>
          <w:trHeight w:val="530"/>
          <w:jc w:val="center"/>
        </w:trPr>
        <w:tc>
          <w:tcPr>
            <w:tcW w:w="4509" w:type="dxa"/>
            <w:shd w:val="clear" w:color="auto" w:fill="E7E6E6" w:themeFill="background2"/>
          </w:tcPr>
          <w:p w14:paraId="1401E8B5" w14:textId="2248B834" w:rsidR="00BD5652" w:rsidRPr="003379CF" w:rsidRDefault="00BD5652" w:rsidP="00003B9D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Arbeidstittel på prosjektet:</w:t>
            </w:r>
          </w:p>
        </w:tc>
        <w:tc>
          <w:tcPr>
            <w:tcW w:w="4630" w:type="dxa"/>
          </w:tcPr>
          <w:p w14:paraId="28492905" w14:textId="77777777" w:rsidR="00BD5652" w:rsidRPr="00652764" w:rsidRDefault="00BD5652" w:rsidP="00003B9D"/>
        </w:tc>
      </w:tr>
      <w:tr w:rsidR="00BD5652" w:rsidRPr="00652764" w14:paraId="3E7312C3" w14:textId="77777777" w:rsidTr="00E722A2">
        <w:trPr>
          <w:trHeight w:val="530"/>
          <w:jc w:val="center"/>
        </w:trPr>
        <w:tc>
          <w:tcPr>
            <w:tcW w:w="4509" w:type="dxa"/>
            <w:shd w:val="clear" w:color="auto" w:fill="E7E6E6" w:themeFill="background2"/>
          </w:tcPr>
          <w:p w14:paraId="2AF69915" w14:textId="614F2994" w:rsidR="00BD5652" w:rsidRPr="003379CF" w:rsidRDefault="00BD5652" w:rsidP="00003B9D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Bakgrunn for prosjektet:</w:t>
            </w:r>
          </w:p>
        </w:tc>
        <w:tc>
          <w:tcPr>
            <w:tcW w:w="4630" w:type="dxa"/>
          </w:tcPr>
          <w:p w14:paraId="515B8110" w14:textId="77777777" w:rsidR="00BD5652" w:rsidRPr="00652764" w:rsidRDefault="00BD5652" w:rsidP="00003B9D"/>
        </w:tc>
      </w:tr>
      <w:tr w:rsidR="00BD5652" w:rsidRPr="00652764" w14:paraId="3B1AE819" w14:textId="77777777" w:rsidTr="00E722A2">
        <w:trPr>
          <w:trHeight w:val="530"/>
          <w:jc w:val="center"/>
        </w:trPr>
        <w:tc>
          <w:tcPr>
            <w:tcW w:w="4509" w:type="dxa"/>
            <w:shd w:val="clear" w:color="auto" w:fill="E7E6E6" w:themeFill="background2"/>
          </w:tcPr>
          <w:p w14:paraId="5FA39569" w14:textId="693863ED" w:rsidR="00BD5652" w:rsidRPr="003379CF" w:rsidRDefault="00BD5652" w:rsidP="00003B9D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Beskrivelse av prosjektet:</w:t>
            </w:r>
          </w:p>
        </w:tc>
        <w:tc>
          <w:tcPr>
            <w:tcW w:w="4630" w:type="dxa"/>
          </w:tcPr>
          <w:p w14:paraId="21A7BD6E" w14:textId="77777777" w:rsidR="00BD5652" w:rsidRPr="00652764" w:rsidRDefault="00BD5652" w:rsidP="00003B9D"/>
        </w:tc>
      </w:tr>
      <w:tr w:rsidR="00BD5652" w:rsidRPr="00652764" w14:paraId="4C68702A" w14:textId="77777777" w:rsidTr="00E722A2">
        <w:trPr>
          <w:trHeight w:val="530"/>
          <w:jc w:val="center"/>
        </w:trPr>
        <w:tc>
          <w:tcPr>
            <w:tcW w:w="4509" w:type="dxa"/>
            <w:shd w:val="clear" w:color="auto" w:fill="E7E6E6" w:themeFill="background2"/>
          </w:tcPr>
          <w:p w14:paraId="1246D755" w14:textId="38F6C8B0" w:rsidR="00BD5652" w:rsidRPr="003379CF" w:rsidRDefault="00BD5652" w:rsidP="00003B9D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Mål for prosjektet:</w:t>
            </w:r>
          </w:p>
        </w:tc>
        <w:tc>
          <w:tcPr>
            <w:tcW w:w="4630" w:type="dxa"/>
          </w:tcPr>
          <w:p w14:paraId="42BF9FF6" w14:textId="77777777" w:rsidR="00BD5652" w:rsidRPr="00652764" w:rsidRDefault="00BD5652" w:rsidP="00003B9D"/>
        </w:tc>
      </w:tr>
      <w:tr w:rsidR="00BD5652" w:rsidRPr="00652764" w14:paraId="2C7AADD9" w14:textId="77777777" w:rsidTr="00E722A2">
        <w:trPr>
          <w:trHeight w:val="530"/>
          <w:jc w:val="center"/>
        </w:trPr>
        <w:tc>
          <w:tcPr>
            <w:tcW w:w="4509" w:type="dxa"/>
            <w:shd w:val="clear" w:color="auto" w:fill="E7E6E6" w:themeFill="background2"/>
          </w:tcPr>
          <w:p w14:paraId="73B5571E" w14:textId="256854FD" w:rsidR="00BD5652" w:rsidRDefault="00BD5652" w:rsidP="00003B9D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Målgruppe:</w:t>
            </w:r>
          </w:p>
        </w:tc>
        <w:tc>
          <w:tcPr>
            <w:tcW w:w="4630" w:type="dxa"/>
          </w:tcPr>
          <w:p w14:paraId="0EDC1768" w14:textId="77777777" w:rsidR="00BD5652" w:rsidRPr="00652764" w:rsidRDefault="00BD5652" w:rsidP="00003B9D"/>
        </w:tc>
      </w:tr>
      <w:tr w:rsidR="00FE07E6" w:rsidRPr="00652764" w14:paraId="7C7F04E5" w14:textId="77777777" w:rsidTr="00E722A2">
        <w:trPr>
          <w:trHeight w:val="530"/>
          <w:jc w:val="center"/>
        </w:trPr>
        <w:tc>
          <w:tcPr>
            <w:tcW w:w="4509" w:type="dxa"/>
            <w:shd w:val="clear" w:color="auto" w:fill="E7E6E6" w:themeFill="background2"/>
          </w:tcPr>
          <w:p w14:paraId="24A91196" w14:textId="325688C3" w:rsidR="00FE07E6" w:rsidRDefault="00FE07E6" w:rsidP="00003B9D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Hva leverandøren skal levere:</w:t>
            </w:r>
          </w:p>
        </w:tc>
        <w:tc>
          <w:tcPr>
            <w:tcW w:w="4630" w:type="dxa"/>
          </w:tcPr>
          <w:p w14:paraId="051472A6" w14:textId="77777777" w:rsidR="00FE07E6" w:rsidRPr="00652764" w:rsidRDefault="00FE07E6" w:rsidP="00003B9D"/>
        </w:tc>
      </w:tr>
    </w:tbl>
    <w:p w14:paraId="72EBD24C" w14:textId="48B2EC45" w:rsidR="00BD5652" w:rsidRPr="00B211C6" w:rsidRDefault="00BD5652">
      <w:pPr>
        <w:rPr>
          <w:b/>
          <w:bCs/>
        </w:rPr>
      </w:pPr>
      <w:r w:rsidRPr="00B211C6">
        <w:rPr>
          <w:b/>
          <w:bCs/>
        </w:rPr>
        <w:t>4. Fremdrift</w:t>
      </w:r>
      <w:r w:rsidR="004A3CB4">
        <w:rPr>
          <w:b/>
          <w:bCs/>
        </w:rPr>
        <w:t>splan med datoer for gjennomføring</w:t>
      </w:r>
      <w:r w:rsidRPr="00B211C6">
        <w:rPr>
          <w:b/>
          <w:bCs/>
        </w:rPr>
        <w:t>:</w:t>
      </w:r>
    </w:p>
    <w:tbl>
      <w:tblPr>
        <w:tblStyle w:val="Tabellrutenett"/>
        <w:tblW w:w="9139" w:type="dxa"/>
        <w:jc w:val="center"/>
        <w:tblLook w:val="04A0" w:firstRow="1" w:lastRow="0" w:firstColumn="1" w:lastColumn="0" w:noHBand="0" w:noVBand="1"/>
      </w:tblPr>
      <w:tblGrid>
        <w:gridCol w:w="4509"/>
        <w:gridCol w:w="4630"/>
      </w:tblGrid>
      <w:tr w:rsidR="00BD5652" w:rsidRPr="00652764" w14:paraId="06487E0F" w14:textId="77777777" w:rsidTr="00003B9D">
        <w:trPr>
          <w:trHeight w:val="530"/>
          <w:jc w:val="center"/>
        </w:trPr>
        <w:tc>
          <w:tcPr>
            <w:tcW w:w="4509" w:type="dxa"/>
          </w:tcPr>
          <w:p w14:paraId="6D72CA7C" w14:textId="0C37A140" w:rsidR="00BD5652" w:rsidRPr="003379CF" w:rsidRDefault="00BD5652" w:rsidP="00003B9D">
            <w:pPr>
              <w:rPr>
                <w:b/>
                <w:bCs/>
                <w:highlight w:val="lightGray"/>
              </w:rPr>
            </w:pPr>
          </w:p>
        </w:tc>
        <w:tc>
          <w:tcPr>
            <w:tcW w:w="4630" w:type="dxa"/>
          </w:tcPr>
          <w:p w14:paraId="67CEDEDC" w14:textId="77777777" w:rsidR="00BD5652" w:rsidRPr="00652764" w:rsidRDefault="00BD5652" w:rsidP="00003B9D"/>
        </w:tc>
      </w:tr>
      <w:tr w:rsidR="00BD5652" w:rsidRPr="00652764" w14:paraId="01EB3B72" w14:textId="77777777" w:rsidTr="00003B9D">
        <w:trPr>
          <w:trHeight w:val="530"/>
          <w:jc w:val="center"/>
        </w:trPr>
        <w:tc>
          <w:tcPr>
            <w:tcW w:w="4509" w:type="dxa"/>
          </w:tcPr>
          <w:p w14:paraId="2618BAA6" w14:textId="4D31C0FB" w:rsidR="00BD5652" w:rsidRPr="003379CF" w:rsidRDefault="00BD5652" w:rsidP="00003B9D">
            <w:pPr>
              <w:rPr>
                <w:b/>
                <w:bCs/>
                <w:highlight w:val="lightGray"/>
              </w:rPr>
            </w:pPr>
          </w:p>
        </w:tc>
        <w:tc>
          <w:tcPr>
            <w:tcW w:w="4630" w:type="dxa"/>
          </w:tcPr>
          <w:p w14:paraId="1DBD4ACC" w14:textId="77777777" w:rsidR="00BD5652" w:rsidRPr="00652764" w:rsidRDefault="00BD5652" w:rsidP="00003B9D"/>
        </w:tc>
      </w:tr>
      <w:tr w:rsidR="00BD5652" w:rsidRPr="00652764" w14:paraId="29534E45" w14:textId="77777777" w:rsidTr="00003B9D">
        <w:trPr>
          <w:trHeight w:val="530"/>
          <w:jc w:val="center"/>
        </w:trPr>
        <w:tc>
          <w:tcPr>
            <w:tcW w:w="4509" w:type="dxa"/>
          </w:tcPr>
          <w:p w14:paraId="385434E5" w14:textId="08C547E3" w:rsidR="00BD5652" w:rsidRPr="003379CF" w:rsidRDefault="00BD5652" w:rsidP="00003B9D">
            <w:pPr>
              <w:rPr>
                <w:b/>
                <w:bCs/>
                <w:highlight w:val="lightGray"/>
              </w:rPr>
            </w:pPr>
          </w:p>
        </w:tc>
        <w:tc>
          <w:tcPr>
            <w:tcW w:w="4630" w:type="dxa"/>
          </w:tcPr>
          <w:p w14:paraId="117DFCAE" w14:textId="77777777" w:rsidR="00BD5652" w:rsidRPr="00652764" w:rsidRDefault="00BD5652" w:rsidP="00003B9D"/>
        </w:tc>
      </w:tr>
      <w:tr w:rsidR="00BD5652" w:rsidRPr="00652764" w14:paraId="61E0DD39" w14:textId="77777777" w:rsidTr="00003B9D">
        <w:trPr>
          <w:trHeight w:val="530"/>
          <w:jc w:val="center"/>
        </w:trPr>
        <w:tc>
          <w:tcPr>
            <w:tcW w:w="4509" w:type="dxa"/>
          </w:tcPr>
          <w:p w14:paraId="7BEE633C" w14:textId="136375C2" w:rsidR="00BD5652" w:rsidRPr="003379CF" w:rsidRDefault="00BD5652" w:rsidP="00003B9D">
            <w:pPr>
              <w:rPr>
                <w:b/>
                <w:bCs/>
                <w:highlight w:val="lightGray"/>
              </w:rPr>
            </w:pPr>
          </w:p>
        </w:tc>
        <w:tc>
          <w:tcPr>
            <w:tcW w:w="4630" w:type="dxa"/>
          </w:tcPr>
          <w:p w14:paraId="03620184" w14:textId="77777777" w:rsidR="00BD5652" w:rsidRPr="00652764" w:rsidRDefault="00BD5652" w:rsidP="00003B9D"/>
        </w:tc>
      </w:tr>
    </w:tbl>
    <w:p w14:paraId="77EBCCFD" w14:textId="77777777" w:rsidR="00BD5652" w:rsidRDefault="00BD5652"/>
    <w:p w14:paraId="7C47E113" w14:textId="27D890C8" w:rsidR="00BD5652" w:rsidRPr="00B211C6" w:rsidRDefault="004C4F24">
      <w:pPr>
        <w:rPr>
          <w:b/>
          <w:bCs/>
        </w:rPr>
      </w:pPr>
      <w:r w:rsidRPr="00B211C6">
        <w:rPr>
          <w:b/>
          <w:bCs/>
        </w:rPr>
        <w:t>5. Tildelingskriterier og evaluering</w:t>
      </w:r>
    </w:p>
    <w:p w14:paraId="1FBABA72" w14:textId="53969D75" w:rsidR="00C545FA" w:rsidRPr="002E7FCD" w:rsidRDefault="00E32330">
      <w:pPr>
        <w:rPr>
          <w:b/>
          <w:bCs/>
        </w:rPr>
      </w:pPr>
      <w:commentRangeStart w:id="0"/>
      <w:r w:rsidRPr="002E7FCD">
        <w:rPr>
          <w:b/>
          <w:bCs/>
        </w:rPr>
        <w:t xml:space="preserve">Ved evalueringen vil </w:t>
      </w:r>
      <w:r w:rsidR="002E7FCD">
        <w:rPr>
          <w:b/>
          <w:bCs/>
        </w:rPr>
        <w:t xml:space="preserve">valgte </w:t>
      </w:r>
      <w:r w:rsidRPr="002E7FCD">
        <w:rPr>
          <w:b/>
          <w:bCs/>
        </w:rPr>
        <w:t>tildelingskriterie</w:t>
      </w:r>
      <w:r w:rsidR="00F2750A">
        <w:rPr>
          <w:b/>
          <w:bCs/>
        </w:rPr>
        <w:t>t</w:t>
      </w:r>
      <w:r w:rsidRPr="002E7FCD">
        <w:rPr>
          <w:b/>
          <w:bCs/>
        </w:rPr>
        <w:t xml:space="preserve"> med høyest prioritet tillegges mest vekt</w:t>
      </w:r>
      <w:commentRangeEnd w:id="0"/>
      <w:r w:rsidRPr="002E7FCD">
        <w:rPr>
          <w:rStyle w:val="Merknadsreferanse"/>
          <w:b/>
          <w:bCs/>
        </w:rPr>
        <w:commentReference w:id="0"/>
      </w:r>
    </w:p>
    <w:tbl>
      <w:tblPr>
        <w:tblStyle w:val="Tabellrutenett"/>
        <w:tblW w:w="9016" w:type="dxa"/>
        <w:tblLook w:val="04A0" w:firstRow="1" w:lastRow="0" w:firstColumn="1" w:lastColumn="0" w:noHBand="0" w:noVBand="1"/>
      </w:tblPr>
      <w:tblGrid>
        <w:gridCol w:w="2595"/>
        <w:gridCol w:w="5338"/>
        <w:gridCol w:w="1083"/>
      </w:tblGrid>
      <w:tr w:rsidR="007E4CAC" w:rsidRPr="00652764" w14:paraId="59EAC733" w14:textId="6CA37E7E" w:rsidTr="00F2750A">
        <w:trPr>
          <w:trHeight w:val="269"/>
        </w:trPr>
        <w:tc>
          <w:tcPr>
            <w:tcW w:w="2595" w:type="dxa"/>
            <w:shd w:val="clear" w:color="auto" w:fill="D9E2F3" w:themeFill="accent1" w:themeFillTint="33"/>
          </w:tcPr>
          <w:p w14:paraId="295DCE1A" w14:textId="2AFCE0BE" w:rsidR="007E4CAC" w:rsidRPr="00652764" w:rsidRDefault="007E4CAC" w:rsidP="00003B9D">
            <w:pPr>
              <w:rPr>
                <w:b/>
              </w:rPr>
            </w:pPr>
            <w:r>
              <w:rPr>
                <w:b/>
              </w:rPr>
              <w:t>Tildelingskriterier</w:t>
            </w:r>
          </w:p>
        </w:tc>
        <w:tc>
          <w:tcPr>
            <w:tcW w:w="5338" w:type="dxa"/>
            <w:shd w:val="clear" w:color="auto" w:fill="D9E2F3" w:themeFill="accent1" w:themeFillTint="33"/>
          </w:tcPr>
          <w:p w14:paraId="0EB892F7" w14:textId="6F94A2A0" w:rsidR="007E4CAC" w:rsidRPr="00652764" w:rsidRDefault="007E4CAC" w:rsidP="00003B9D">
            <w:pPr>
              <w:rPr>
                <w:b/>
              </w:rPr>
            </w:pPr>
            <w:r>
              <w:rPr>
                <w:b/>
              </w:rPr>
              <w:t>Beskrivelse</w:t>
            </w:r>
            <w:r w:rsidR="00F2750A">
              <w:rPr>
                <w:b/>
              </w:rPr>
              <w:t xml:space="preserve"> og </w:t>
            </w:r>
            <w:r>
              <w:rPr>
                <w:b/>
              </w:rPr>
              <w:t>dokumentasjon som kreves</w:t>
            </w:r>
          </w:p>
        </w:tc>
        <w:tc>
          <w:tcPr>
            <w:tcW w:w="1083" w:type="dxa"/>
            <w:shd w:val="clear" w:color="auto" w:fill="D9E2F3" w:themeFill="accent1" w:themeFillTint="33"/>
          </w:tcPr>
          <w:p w14:paraId="5738A9D9" w14:textId="73695D2A" w:rsidR="007E4CAC" w:rsidRDefault="007E4CAC" w:rsidP="00003B9D">
            <w:pPr>
              <w:rPr>
                <w:b/>
              </w:rPr>
            </w:pPr>
            <w:r>
              <w:rPr>
                <w:b/>
              </w:rPr>
              <w:t>Prioritet</w:t>
            </w:r>
          </w:p>
        </w:tc>
      </w:tr>
      <w:tr w:rsidR="007E4CAC" w:rsidRPr="00652764" w14:paraId="413C79DB" w14:textId="33D8D043" w:rsidTr="00F2750A">
        <w:trPr>
          <w:trHeight w:val="293"/>
        </w:trPr>
        <w:tc>
          <w:tcPr>
            <w:tcW w:w="2595" w:type="dxa"/>
          </w:tcPr>
          <w:p w14:paraId="1EE8D595" w14:textId="2B0F6A4C" w:rsidR="007E4CAC" w:rsidRPr="00652764" w:rsidRDefault="007E4CAC" w:rsidP="00003B9D">
            <w:r>
              <w:t xml:space="preserve"> </w:t>
            </w:r>
            <w:sdt>
              <w:sdtPr>
                <w:id w:val="12278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102CF2">
              <w:t>Kvalitet (ide, oppdragsforståelse)</w:t>
            </w:r>
          </w:p>
        </w:tc>
        <w:tc>
          <w:tcPr>
            <w:tcW w:w="5338" w:type="dxa"/>
          </w:tcPr>
          <w:p w14:paraId="655677BD" w14:textId="77777777" w:rsidR="007E4CAC" w:rsidRPr="00652764" w:rsidRDefault="007E4CAC" w:rsidP="00003B9D"/>
        </w:tc>
        <w:tc>
          <w:tcPr>
            <w:tcW w:w="1083" w:type="dxa"/>
          </w:tcPr>
          <w:p w14:paraId="1FBA596F" w14:textId="77777777" w:rsidR="007E4CAC" w:rsidRPr="00652764" w:rsidRDefault="007E4CAC" w:rsidP="00003B9D"/>
        </w:tc>
      </w:tr>
      <w:tr w:rsidR="007E4CAC" w:rsidRPr="00652764" w14:paraId="0F2651D3" w14:textId="4B05A88D" w:rsidTr="00F2750A">
        <w:trPr>
          <w:trHeight w:val="281"/>
        </w:trPr>
        <w:tc>
          <w:tcPr>
            <w:tcW w:w="2595" w:type="dxa"/>
          </w:tcPr>
          <w:p w14:paraId="278EF325" w14:textId="49C0EFCD" w:rsidR="007E4CAC" w:rsidRPr="00652764" w:rsidRDefault="007E4CAC" w:rsidP="00003B9D">
            <w:r>
              <w:t xml:space="preserve"> </w:t>
            </w:r>
            <w:sdt>
              <w:sdtPr>
                <w:id w:val="-209399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102CF2">
              <w:t>Kompetanse</w:t>
            </w:r>
          </w:p>
        </w:tc>
        <w:tc>
          <w:tcPr>
            <w:tcW w:w="5338" w:type="dxa"/>
          </w:tcPr>
          <w:p w14:paraId="32129D39" w14:textId="77777777" w:rsidR="007E4CAC" w:rsidRPr="00652764" w:rsidRDefault="007E4CAC" w:rsidP="00003B9D"/>
        </w:tc>
        <w:tc>
          <w:tcPr>
            <w:tcW w:w="1083" w:type="dxa"/>
          </w:tcPr>
          <w:p w14:paraId="33201006" w14:textId="77777777" w:rsidR="007E4CAC" w:rsidRPr="00652764" w:rsidRDefault="007E4CAC" w:rsidP="00003B9D"/>
        </w:tc>
      </w:tr>
      <w:tr w:rsidR="007E4CAC" w:rsidRPr="00652764" w14:paraId="79BD7C3A" w14:textId="7013981C" w:rsidTr="00F2750A">
        <w:trPr>
          <w:trHeight w:val="293"/>
        </w:trPr>
        <w:tc>
          <w:tcPr>
            <w:tcW w:w="2595" w:type="dxa"/>
          </w:tcPr>
          <w:p w14:paraId="3D9AD450" w14:textId="1D330981" w:rsidR="007E4CAC" w:rsidRPr="00652764" w:rsidRDefault="007E4CAC" w:rsidP="00003B9D">
            <w:r>
              <w:t xml:space="preserve"> </w:t>
            </w:r>
            <w:sdt>
              <w:sdtPr>
                <w:id w:val="93055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102CF2">
              <w:t>Gjennomføringsevne</w:t>
            </w:r>
          </w:p>
        </w:tc>
        <w:tc>
          <w:tcPr>
            <w:tcW w:w="5338" w:type="dxa"/>
          </w:tcPr>
          <w:p w14:paraId="77CFCB77" w14:textId="77777777" w:rsidR="007E4CAC" w:rsidRPr="00652764" w:rsidRDefault="007E4CAC" w:rsidP="00003B9D"/>
        </w:tc>
        <w:tc>
          <w:tcPr>
            <w:tcW w:w="1083" w:type="dxa"/>
          </w:tcPr>
          <w:p w14:paraId="3ABF5386" w14:textId="77777777" w:rsidR="007E4CAC" w:rsidRPr="00652764" w:rsidRDefault="007E4CAC" w:rsidP="00003B9D"/>
        </w:tc>
      </w:tr>
      <w:tr w:rsidR="007E4CAC" w:rsidRPr="00652764" w14:paraId="27DB8ED8" w14:textId="22C6956A" w:rsidTr="00F2750A">
        <w:trPr>
          <w:trHeight w:val="281"/>
        </w:trPr>
        <w:tc>
          <w:tcPr>
            <w:tcW w:w="2595" w:type="dxa"/>
          </w:tcPr>
          <w:p w14:paraId="055ED899" w14:textId="56FB23BB" w:rsidR="007E4CAC" w:rsidRPr="00652764" w:rsidRDefault="007E4CAC" w:rsidP="00003B9D">
            <w:r>
              <w:t xml:space="preserve"> </w:t>
            </w:r>
            <w:sdt>
              <w:sdtPr>
                <w:id w:val="155450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proofErr w:type="spellStart"/>
            <w:r w:rsidR="00102CF2">
              <w:t>Prosjektgj.føring</w:t>
            </w:r>
            <w:proofErr w:type="spellEnd"/>
          </w:p>
        </w:tc>
        <w:tc>
          <w:tcPr>
            <w:tcW w:w="5338" w:type="dxa"/>
          </w:tcPr>
          <w:p w14:paraId="22A8268C" w14:textId="77777777" w:rsidR="007E4CAC" w:rsidRPr="00652764" w:rsidRDefault="007E4CAC" w:rsidP="00003B9D"/>
        </w:tc>
        <w:tc>
          <w:tcPr>
            <w:tcW w:w="1083" w:type="dxa"/>
          </w:tcPr>
          <w:p w14:paraId="375ECFEF" w14:textId="77777777" w:rsidR="007E4CAC" w:rsidRPr="00652764" w:rsidRDefault="007E4CAC" w:rsidP="00003B9D"/>
        </w:tc>
      </w:tr>
      <w:tr w:rsidR="007E4CAC" w:rsidRPr="00652764" w14:paraId="51CF377F" w14:textId="4B5BE827" w:rsidTr="00F2750A">
        <w:trPr>
          <w:trHeight w:val="281"/>
        </w:trPr>
        <w:tc>
          <w:tcPr>
            <w:tcW w:w="2595" w:type="dxa"/>
          </w:tcPr>
          <w:p w14:paraId="5C22E370" w14:textId="101E5C7F" w:rsidR="007E4CAC" w:rsidRDefault="007E4CAC" w:rsidP="00003B9D">
            <w:r>
              <w:t xml:space="preserve"> </w:t>
            </w:r>
            <w:sdt>
              <w:sdtPr>
                <w:id w:val="72178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102CF2">
              <w:t>Pris</w:t>
            </w:r>
          </w:p>
        </w:tc>
        <w:tc>
          <w:tcPr>
            <w:tcW w:w="5338" w:type="dxa"/>
          </w:tcPr>
          <w:p w14:paraId="417C1F72" w14:textId="77777777" w:rsidR="007E4CAC" w:rsidRPr="00652764" w:rsidRDefault="007E4CAC" w:rsidP="00003B9D"/>
        </w:tc>
        <w:tc>
          <w:tcPr>
            <w:tcW w:w="1083" w:type="dxa"/>
          </w:tcPr>
          <w:p w14:paraId="1FE60254" w14:textId="77777777" w:rsidR="007E4CAC" w:rsidRPr="00652764" w:rsidRDefault="007E4CAC" w:rsidP="00003B9D"/>
        </w:tc>
      </w:tr>
    </w:tbl>
    <w:p w14:paraId="3443FC24" w14:textId="451F0BE3" w:rsidR="00FE07E6" w:rsidRDefault="00FE07E6">
      <w:pPr>
        <w:rPr>
          <w:b/>
          <w:bCs/>
        </w:rPr>
      </w:pPr>
      <w:r>
        <w:rPr>
          <w:b/>
          <w:bCs/>
        </w:rPr>
        <w:t xml:space="preserve">7. </w:t>
      </w:r>
      <w:commentRangeStart w:id="1"/>
      <w:r>
        <w:rPr>
          <w:b/>
          <w:bCs/>
        </w:rPr>
        <w:t>Krav til prosjektet:</w:t>
      </w:r>
      <w:commentRangeEnd w:id="1"/>
      <w:r>
        <w:rPr>
          <w:rStyle w:val="Merknadsreferanse"/>
        </w:rPr>
        <w:commentReference w:id="1"/>
      </w:r>
    </w:p>
    <w:tbl>
      <w:tblPr>
        <w:tblStyle w:val="Tabellrutenett"/>
        <w:tblW w:w="9195" w:type="dxa"/>
        <w:tblLook w:val="04A0" w:firstRow="1" w:lastRow="0" w:firstColumn="1" w:lastColumn="0" w:noHBand="0" w:noVBand="1"/>
      </w:tblPr>
      <w:tblGrid>
        <w:gridCol w:w="4621"/>
        <w:gridCol w:w="4574"/>
      </w:tblGrid>
      <w:tr w:rsidR="00FE07E6" w:rsidRPr="00652764" w14:paraId="4B590406" w14:textId="77777777" w:rsidTr="00003B9D">
        <w:trPr>
          <w:trHeight w:val="292"/>
        </w:trPr>
        <w:tc>
          <w:tcPr>
            <w:tcW w:w="4621" w:type="dxa"/>
          </w:tcPr>
          <w:p w14:paraId="75CF20E5" w14:textId="77777777" w:rsidR="00FE07E6" w:rsidRPr="00652764" w:rsidRDefault="00FE07E6" w:rsidP="00003B9D"/>
        </w:tc>
        <w:tc>
          <w:tcPr>
            <w:tcW w:w="4574" w:type="dxa"/>
          </w:tcPr>
          <w:p w14:paraId="262DEFE6" w14:textId="77777777" w:rsidR="00FE07E6" w:rsidRPr="00652764" w:rsidRDefault="00FE07E6" w:rsidP="00003B9D"/>
        </w:tc>
      </w:tr>
      <w:tr w:rsidR="00FE07E6" w:rsidRPr="00652764" w14:paraId="1DD181FB" w14:textId="77777777" w:rsidTr="00003B9D">
        <w:trPr>
          <w:trHeight w:val="292"/>
        </w:trPr>
        <w:tc>
          <w:tcPr>
            <w:tcW w:w="4621" w:type="dxa"/>
          </w:tcPr>
          <w:p w14:paraId="30FC403C" w14:textId="77777777" w:rsidR="00FE07E6" w:rsidRPr="00652764" w:rsidRDefault="00FE07E6" w:rsidP="00003B9D"/>
        </w:tc>
        <w:tc>
          <w:tcPr>
            <w:tcW w:w="4574" w:type="dxa"/>
          </w:tcPr>
          <w:p w14:paraId="58390068" w14:textId="77777777" w:rsidR="00FE07E6" w:rsidRPr="00652764" w:rsidRDefault="00FE07E6" w:rsidP="00003B9D"/>
        </w:tc>
      </w:tr>
    </w:tbl>
    <w:p w14:paraId="34B97B56" w14:textId="0E1AC6A9" w:rsidR="00C545FA" w:rsidRPr="00B211C6" w:rsidRDefault="002E7FCD">
      <w:pPr>
        <w:rPr>
          <w:b/>
          <w:bCs/>
        </w:rPr>
      </w:pPr>
      <w:r w:rsidRPr="00B211C6">
        <w:rPr>
          <w:b/>
          <w:bCs/>
        </w:rPr>
        <w:t xml:space="preserve">6. </w:t>
      </w:r>
      <w:commentRangeStart w:id="2"/>
      <w:r w:rsidRPr="00B211C6">
        <w:rPr>
          <w:b/>
          <w:bCs/>
        </w:rPr>
        <w:t xml:space="preserve">Vedlegg: </w:t>
      </w:r>
      <w:commentRangeEnd w:id="2"/>
      <w:r w:rsidR="004A3CB4">
        <w:rPr>
          <w:rStyle w:val="Merknadsreferanse"/>
        </w:rPr>
        <w:commentReference w:id="2"/>
      </w:r>
    </w:p>
    <w:tbl>
      <w:tblPr>
        <w:tblStyle w:val="Tabellrutenett"/>
        <w:tblW w:w="9195" w:type="dxa"/>
        <w:tblLook w:val="04A0" w:firstRow="1" w:lastRow="0" w:firstColumn="1" w:lastColumn="0" w:noHBand="0" w:noVBand="1"/>
      </w:tblPr>
      <w:tblGrid>
        <w:gridCol w:w="4621"/>
        <w:gridCol w:w="4574"/>
      </w:tblGrid>
      <w:tr w:rsidR="002E7FCD" w:rsidRPr="00652764" w14:paraId="7531B932" w14:textId="77777777" w:rsidTr="00DE59AA">
        <w:trPr>
          <w:trHeight w:val="292"/>
        </w:trPr>
        <w:tc>
          <w:tcPr>
            <w:tcW w:w="4621" w:type="dxa"/>
          </w:tcPr>
          <w:p w14:paraId="2FB88D8F" w14:textId="77777777" w:rsidR="002E7FCD" w:rsidRPr="00652764" w:rsidRDefault="002E7FCD" w:rsidP="00003B9D"/>
        </w:tc>
        <w:tc>
          <w:tcPr>
            <w:tcW w:w="4574" w:type="dxa"/>
          </w:tcPr>
          <w:p w14:paraId="561B6D02" w14:textId="77777777" w:rsidR="002E7FCD" w:rsidRPr="00652764" w:rsidRDefault="002E7FCD" w:rsidP="00003B9D"/>
        </w:tc>
      </w:tr>
      <w:tr w:rsidR="002E7FCD" w:rsidRPr="00652764" w14:paraId="1D756114" w14:textId="77777777" w:rsidTr="00DE59AA">
        <w:trPr>
          <w:trHeight w:val="292"/>
        </w:trPr>
        <w:tc>
          <w:tcPr>
            <w:tcW w:w="4621" w:type="dxa"/>
          </w:tcPr>
          <w:p w14:paraId="3FD0D4ED" w14:textId="77777777" w:rsidR="002E7FCD" w:rsidRPr="00652764" w:rsidRDefault="002E7FCD" w:rsidP="00003B9D"/>
        </w:tc>
        <w:tc>
          <w:tcPr>
            <w:tcW w:w="4574" w:type="dxa"/>
          </w:tcPr>
          <w:p w14:paraId="498564B5" w14:textId="77777777" w:rsidR="002E7FCD" w:rsidRPr="00652764" w:rsidRDefault="002E7FCD" w:rsidP="00003B9D"/>
        </w:tc>
      </w:tr>
    </w:tbl>
    <w:p w14:paraId="5BE1DF23" w14:textId="2E1E7E86" w:rsidR="007168E2" w:rsidRPr="007168E2" w:rsidRDefault="007168E2">
      <w:pPr>
        <w:rPr>
          <w:b/>
          <w:bCs/>
        </w:rPr>
      </w:pPr>
      <w:r w:rsidRPr="007168E2">
        <w:rPr>
          <w:b/>
          <w:bCs/>
        </w:rPr>
        <w:t xml:space="preserve">7. </w:t>
      </w:r>
      <w:commentRangeStart w:id="3"/>
      <w:r w:rsidRPr="007168E2">
        <w:rPr>
          <w:b/>
          <w:bCs/>
        </w:rPr>
        <w:t>Bruksrettigheter</w:t>
      </w:r>
      <w:commentRangeEnd w:id="3"/>
      <w:r w:rsidR="004A3CB4">
        <w:rPr>
          <w:rStyle w:val="Merknadsreferanse"/>
        </w:rPr>
        <w:commentReference w:id="3"/>
      </w:r>
    </w:p>
    <w:tbl>
      <w:tblPr>
        <w:tblStyle w:val="Tabellrutenett"/>
        <w:tblW w:w="9195" w:type="dxa"/>
        <w:tblLook w:val="04A0" w:firstRow="1" w:lastRow="0" w:firstColumn="1" w:lastColumn="0" w:noHBand="0" w:noVBand="1"/>
      </w:tblPr>
      <w:tblGrid>
        <w:gridCol w:w="9195"/>
      </w:tblGrid>
      <w:tr w:rsidR="007168E2" w:rsidRPr="00652764" w14:paraId="1AB3EC9E" w14:textId="77777777" w:rsidTr="00003B9D">
        <w:trPr>
          <w:trHeight w:val="292"/>
        </w:trPr>
        <w:tc>
          <w:tcPr>
            <w:tcW w:w="4621" w:type="dxa"/>
          </w:tcPr>
          <w:p w14:paraId="5FB76BEA" w14:textId="77777777" w:rsidR="007168E2" w:rsidRPr="00652764" w:rsidRDefault="007168E2" w:rsidP="00003B9D"/>
        </w:tc>
      </w:tr>
      <w:tr w:rsidR="007168E2" w:rsidRPr="00652764" w14:paraId="3E8A2A85" w14:textId="77777777" w:rsidTr="00003B9D">
        <w:trPr>
          <w:trHeight w:val="292"/>
        </w:trPr>
        <w:tc>
          <w:tcPr>
            <w:tcW w:w="4621" w:type="dxa"/>
          </w:tcPr>
          <w:p w14:paraId="03891F80" w14:textId="77777777" w:rsidR="007168E2" w:rsidRPr="00652764" w:rsidRDefault="007168E2" w:rsidP="00003B9D"/>
        </w:tc>
      </w:tr>
    </w:tbl>
    <w:p w14:paraId="0878E97C" w14:textId="49601B2B" w:rsidR="00616FF6" w:rsidRPr="00616FF6" w:rsidRDefault="00616FF6">
      <w:pPr>
        <w:rPr>
          <w:b/>
          <w:bCs/>
        </w:rPr>
      </w:pPr>
      <w:r w:rsidRPr="00616FF6">
        <w:rPr>
          <w:b/>
          <w:bCs/>
        </w:rPr>
        <w:t>8. Samarbeid mellom leverandør og Oppdragsgiver</w:t>
      </w:r>
    </w:p>
    <w:tbl>
      <w:tblPr>
        <w:tblStyle w:val="Tabellrutenett"/>
        <w:tblW w:w="9195" w:type="dxa"/>
        <w:tblLook w:val="04A0" w:firstRow="1" w:lastRow="0" w:firstColumn="1" w:lastColumn="0" w:noHBand="0" w:noVBand="1"/>
      </w:tblPr>
      <w:tblGrid>
        <w:gridCol w:w="9195"/>
      </w:tblGrid>
      <w:tr w:rsidR="00616FF6" w:rsidRPr="00652764" w14:paraId="017BF17E" w14:textId="77777777" w:rsidTr="00003B9D">
        <w:trPr>
          <w:trHeight w:val="292"/>
        </w:trPr>
        <w:tc>
          <w:tcPr>
            <w:tcW w:w="4621" w:type="dxa"/>
          </w:tcPr>
          <w:p w14:paraId="57D42AD4" w14:textId="77777777" w:rsidR="00616FF6" w:rsidRPr="00652764" w:rsidRDefault="00616FF6" w:rsidP="00003B9D"/>
        </w:tc>
      </w:tr>
      <w:tr w:rsidR="00616FF6" w:rsidRPr="00652764" w14:paraId="208E9B8E" w14:textId="77777777" w:rsidTr="00003B9D">
        <w:trPr>
          <w:trHeight w:val="292"/>
        </w:trPr>
        <w:tc>
          <w:tcPr>
            <w:tcW w:w="4621" w:type="dxa"/>
          </w:tcPr>
          <w:p w14:paraId="0AEC2686" w14:textId="77777777" w:rsidR="00616FF6" w:rsidRPr="00652764" w:rsidRDefault="00616FF6" w:rsidP="00003B9D"/>
        </w:tc>
      </w:tr>
    </w:tbl>
    <w:p w14:paraId="2F2D0997" w14:textId="0002FE8F" w:rsidR="00C545FA" w:rsidRDefault="00616FF6">
      <w:pPr>
        <w:rPr>
          <w:b/>
          <w:bCs/>
        </w:rPr>
      </w:pPr>
      <w:r>
        <w:rPr>
          <w:b/>
          <w:bCs/>
        </w:rPr>
        <w:t>9</w:t>
      </w:r>
      <w:r w:rsidR="00FE07E6" w:rsidRPr="00FE07E6">
        <w:rPr>
          <w:b/>
          <w:bCs/>
        </w:rPr>
        <w:t xml:space="preserve">. Annet: </w:t>
      </w:r>
    </w:p>
    <w:tbl>
      <w:tblPr>
        <w:tblStyle w:val="Tabellrutenett"/>
        <w:tblW w:w="9195" w:type="dxa"/>
        <w:tblLook w:val="04A0" w:firstRow="1" w:lastRow="0" w:firstColumn="1" w:lastColumn="0" w:noHBand="0" w:noVBand="1"/>
      </w:tblPr>
      <w:tblGrid>
        <w:gridCol w:w="9195"/>
      </w:tblGrid>
      <w:tr w:rsidR="00FE07E6" w:rsidRPr="00652764" w14:paraId="4B988225" w14:textId="77777777" w:rsidTr="00003B9D">
        <w:trPr>
          <w:trHeight w:val="292"/>
        </w:trPr>
        <w:tc>
          <w:tcPr>
            <w:tcW w:w="4621" w:type="dxa"/>
          </w:tcPr>
          <w:p w14:paraId="30D73852" w14:textId="77777777" w:rsidR="00FE07E6" w:rsidRPr="00652764" w:rsidRDefault="00FE07E6" w:rsidP="00003B9D"/>
        </w:tc>
      </w:tr>
      <w:tr w:rsidR="00FE07E6" w:rsidRPr="00652764" w14:paraId="1FE077C6" w14:textId="77777777" w:rsidTr="00003B9D">
        <w:trPr>
          <w:trHeight w:val="292"/>
        </w:trPr>
        <w:tc>
          <w:tcPr>
            <w:tcW w:w="4621" w:type="dxa"/>
          </w:tcPr>
          <w:p w14:paraId="34C5B5E9" w14:textId="77777777" w:rsidR="00FE07E6" w:rsidRPr="00652764" w:rsidRDefault="00FE07E6" w:rsidP="00003B9D"/>
        </w:tc>
      </w:tr>
    </w:tbl>
    <w:p w14:paraId="4AB31B5A" w14:textId="77777777" w:rsidR="00FE07E6" w:rsidRDefault="00FE07E6">
      <w:pPr>
        <w:rPr>
          <w:b/>
          <w:bCs/>
        </w:rPr>
      </w:pPr>
    </w:p>
    <w:p w14:paraId="2E4BD79F" w14:textId="2B927894" w:rsidR="00BE5EBE" w:rsidRPr="00A52B78" w:rsidRDefault="00DD3718">
      <w:r w:rsidRPr="00A52B78">
        <w:t xml:space="preserve">Bestemmelsene i </w:t>
      </w:r>
      <w:hyperlink r:id="rId13" w:history="1">
        <w:r w:rsidR="00A52B78" w:rsidRPr="00A52B78">
          <w:rPr>
            <w:rStyle w:val="Hyperkobling"/>
          </w:rPr>
          <w:t>ssa-b_generell_avtalertekst_2015_2.docx (live.com)</w:t>
        </w:r>
      </w:hyperlink>
      <w:r w:rsidR="00A52B78" w:rsidRPr="00A52B78">
        <w:t xml:space="preserve"> legges til grunn for alle anskaffelser, selv om den ikke signeres. D</w:t>
      </w:r>
      <w:r w:rsidRPr="00A52B78">
        <w:t xml:space="preserve">en signerte hovedkontrakten gjelder for alle minikonkkurranser. </w:t>
      </w:r>
    </w:p>
    <w:p w14:paraId="621CF4EA" w14:textId="2065C38B" w:rsidR="00FE07E6" w:rsidRDefault="00FE07E6">
      <w:pPr>
        <w:rPr>
          <w:b/>
          <w:bCs/>
        </w:rPr>
      </w:pPr>
    </w:p>
    <w:p w14:paraId="11F00504" w14:textId="77777777" w:rsidR="00FE07E6" w:rsidRDefault="00FE07E6">
      <w:pPr>
        <w:rPr>
          <w:b/>
          <w:bCs/>
        </w:rPr>
      </w:pPr>
    </w:p>
    <w:p w14:paraId="6EF3084A" w14:textId="2270636F" w:rsidR="00FE07E6" w:rsidRDefault="00FE07E6">
      <w:pPr>
        <w:rPr>
          <w:sz w:val="48"/>
          <w:szCs w:val="48"/>
        </w:rPr>
      </w:pPr>
      <w:r w:rsidRPr="00FE07E6">
        <w:rPr>
          <w:sz w:val="48"/>
          <w:szCs w:val="48"/>
        </w:rPr>
        <w:t xml:space="preserve">Bilag 2 </w:t>
      </w:r>
      <w:r>
        <w:rPr>
          <w:sz w:val="48"/>
          <w:szCs w:val="48"/>
        </w:rPr>
        <w:t>Leverandørens løsningsbeskrivelse:</w:t>
      </w:r>
    </w:p>
    <w:p w14:paraId="310AF788" w14:textId="745DEA05" w:rsidR="00FE07E6" w:rsidRDefault="00051FC1">
      <w:r w:rsidRPr="00051FC1">
        <w:t>Lever</w:t>
      </w:r>
      <w:r>
        <w:t>andøren bes beskrive løsningsforslag, fremdriftsplan, nøkkelpersoner for prosjektet, pris etc.</w:t>
      </w:r>
    </w:p>
    <w:p w14:paraId="2B799907" w14:textId="77777777" w:rsidR="009C260C" w:rsidRDefault="009C260C"/>
    <w:p w14:paraId="0BD491A5" w14:textId="77777777" w:rsidR="009C260C" w:rsidRDefault="009C260C"/>
    <w:p w14:paraId="54ABA0C4" w14:textId="77777777" w:rsidR="009C260C" w:rsidRPr="00051FC1" w:rsidRDefault="009C260C"/>
    <w:sectPr w:rsidR="009C260C" w:rsidRPr="00051F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rude Houen Riksheim" w:date="2023-09-01T13:01:00Z" w:initials="THR">
    <w:p w14:paraId="5D980AF5" w14:textId="77777777" w:rsidR="00DF33B8" w:rsidRDefault="00E32330" w:rsidP="005A169F">
      <w:pPr>
        <w:pStyle w:val="Merknadstekst"/>
      </w:pPr>
      <w:r>
        <w:rPr>
          <w:rStyle w:val="Merknadsreferanse"/>
        </w:rPr>
        <w:annotationRef/>
      </w:r>
      <w:r w:rsidR="00DF33B8">
        <w:t>Velg hva dere (behovshaver) ønsker å ilegge mest vekt i vurderingen av leverandørens forslag, i prioritert rekkefølge. Hvis dere heller ønsker å brukte vekting i prosent, kan dere sette inn ønsket prosent i stedet for prioritet. Begge typer vekting må begrunnes i prosa ved evaluering. Pris kan også vektes hvis det er hensiktsmessig (men ofte er prisen fast iht. budsjett). Kriteriene kan endres hvis man ønsker noe annet.</w:t>
      </w:r>
    </w:p>
  </w:comment>
  <w:comment w:id="1" w:author="Trude Houen Riksheim" w:date="2023-09-01T13:15:00Z" w:initials="THR">
    <w:p w14:paraId="5317EDCA" w14:textId="5A200CF6" w:rsidR="00331A73" w:rsidRDefault="00FE07E6" w:rsidP="00CD56B0">
      <w:pPr>
        <w:pStyle w:val="Merknadstekst"/>
      </w:pPr>
      <w:r>
        <w:rPr>
          <w:rStyle w:val="Merknadsreferanse"/>
        </w:rPr>
        <w:annotationRef/>
      </w:r>
      <w:r w:rsidR="00331A73">
        <w:t>Her kan eventuelle krav/minimumskrav utover tildelingskriteriet settes inn.</w:t>
      </w:r>
    </w:p>
  </w:comment>
  <w:comment w:id="2" w:author="Trude Houen Riksheim" w:date="2023-09-27T09:52:00Z" w:initials="THR">
    <w:p w14:paraId="4A1005BE" w14:textId="77777777" w:rsidR="004A3CB4" w:rsidRDefault="004A3CB4" w:rsidP="003D72F0">
      <w:pPr>
        <w:pStyle w:val="Merknadstekst"/>
      </w:pPr>
      <w:r>
        <w:rPr>
          <w:rStyle w:val="Merknadsreferanse"/>
        </w:rPr>
        <w:annotationRef/>
      </w:r>
      <w:r>
        <w:t>Hvis behov for ytterligere beskrivelser eller annen informasjon.</w:t>
      </w:r>
    </w:p>
  </w:comment>
  <w:comment w:id="3" w:author="Trude Houen Riksheim" w:date="2023-09-27T09:53:00Z" w:initials="THR">
    <w:p w14:paraId="0D0ED7C2" w14:textId="77777777" w:rsidR="004A3CB4" w:rsidRDefault="004A3CB4" w:rsidP="00352388">
      <w:pPr>
        <w:pStyle w:val="Merknadstekst"/>
      </w:pPr>
      <w:r>
        <w:rPr>
          <w:rStyle w:val="Merknadsreferanse"/>
        </w:rPr>
        <w:annotationRef/>
      </w:r>
      <w:r>
        <w:t>Vurder om det er relevant å spesifisere bruksrettigheter. Diskuter eventuelt dette med fagansvarlig på kommunikasjonstjenester.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980AF5" w15:done="0"/>
  <w15:commentEx w15:paraId="5317EDCA" w15:done="0"/>
  <w15:commentEx w15:paraId="4A1005BE" w15:done="0"/>
  <w15:commentEx w15:paraId="0D0ED7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C5F3D" w16cex:dateUtc="2023-09-01T11:01:00Z"/>
  <w16cex:commentExtensible w16cex:durableId="289C6270" w16cex:dateUtc="2023-09-01T11:15:00Z"/>
  <w16cex:commentExtensible w16cex:durableId="28BE79F1" w16cex:dateUtc="2023-09-27T07:52:00Z"/>
  <w16cex:commentExtensible w16cex:durableId="28BE7A22" w16cex:dateUtc="2023-09-27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980AF5" w16cid:durableId="289C5F3D"/>
  <w16cid:commentId w16cid:paraId="5317EDCA" w16cid:durableId="289C6270"/>
  <w16cid:commentId w16cid:paraId="4A1005BE" w16cid:durableId="28BE79F1"/>
  <w16cid:commentId w16cid:paraId="0D0ED7C2" w16cid:durableId="28BE7A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5527" w14:textId="77777777" w:rsidR="00856FF5" w:rsidRDefault="00856FF5" w:rsidP="001C2AA5">
      <w:pPr>
        <w:spacing w:after="0" w:line="240" w:lineRule="auto"/>
      </w:pPr>
      <w:r>
        <w:separator/>
      </w:r>
    </w:p>
  </w:endnote>
  <w:endnote w:type="continuationSeparator" w:id="0">
    <w:p w14:paraId="024AEC43" w14:textId="77777777" w:rsidR="00856FF5" w:rsidRDefault="00856FF5" w:rsidP="001C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FB67" w14:textId="77777777" w:rsidR="004B5015" w:rsidRDefault="004B501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8075" w14:textId="77777777" w:rsidR="004B5015" w:rsidRDefault="004B501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66FF" w14:textId="77777777" w:rsidR="004B5015" w:rsidRDefault="004B50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9249" w14:textId="77777777" w:rsidR="00856FF5" w:rsidRDefault="00856FF5" w:rsidP="001C2AA5">
      <w:pPr>
        <w:spacing w:after="0" w:line="240" w:lineRule="auto"/>
      </w:pPr>
      <w:r>
        <w:separator/>
      </w:r>
    </w:p>
  </w:footnote>
  <w:footnote w:type="continuationSeparator" w:id="0">
    <w:p w14:paraId="28B3A12A" w14:textId="77777777" w:rsidR="00856FF5" w:rsidRDefault="00856FF5" w:rsidP="001C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280B" w14:textId="77777777" w:rsidR="004B5015" w:rsidRDefault="004B501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D198" w14:textId="06B924B3" w:rsidR="001C2AA5" w:rsidRDefault="001C2AA5" w:rsidP="0088511E">
    <w:pPr>
      <w:pStyle w:val="Topptekst"/>
      <w:pBdr>
        <w:bottom w:val="single" w:sz="4" w:space="1" w:color="auto"/>
      </w:pBdr>
      <w:ind w:firstLine="1416"/>
    </w:pPr>
    <w:r w:rsidRPr="00DB5D9C">
      <w:rPr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7E2D8F7B" wp14:editId="1AB2A78E">
          <wp:simplePos x="0" y="0"/>
          <wp:positionH relativeFrom="column">
            <wp:posOffset>-533400</wp:posOffset>
          </wp:positionH>
          <wp:positionV relativeFrom="paragraph">
            <wp:posOffset>-635</wp:posOffset>
          </wp:positionV>
          <wp:extent cx="1638300" cy="304800"/>
          <wp:effectExtent l="19050" t="0" r="0" b="0"/>
          <wp:wrapNone/>
          <wp:docPr id="1" name="Pictur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Mi</w:t>
    </w:r>
    <w:r>
      <w:tab/>
      <w:t xml:space="preserve">           Minikonkurranse kommunikasjonstjenester ref</w:t>
    </w:r>
    <w:r w:rsidR="004B5015">
      <w:t>.</w:t>
    </w:r>
    <w:r>
      <w:t xml:space="preserve"> </w:t>
    </w:r>
    <w:r w:rsidR="003379CF">
      <w:t xml:space="preserve">Hovedavtale: </w:t>
    </w:r>
    <w:r>
      <w:t xml:space="preserve">ANSK-0139-21 </w:t>
    </w:r>
  </w:p>
  <w:p w14:paraId="39FC082A" w14:textId="77777777" w:rsidR="001C2AA5" w:rsidRDefault="001C2AA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3093" w14:textId="77777777" w:rsidR="004B5015" w:rsidRDefault="004B501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84E2C"/>
    <w:multiLevelType w:val="hybridMultilevel"/>
    <w:tmpl w:val="D74647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656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ude Houen Riksheim">
    <w15:presenceInfo w15:providerId="AD" w15:userId="S::truderi@ntnu.no::77e1c650-f037-49ea-9d26-5d6e8e286a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5A"/>
    <w:rsid w:val="00051FC1"/>
    <w:rsid w:val="00102CF2"/>
    <w:rsid w:val="001C2AA5"/>
    <w:rsid w:val="002031D8"/>
    <w:rsid w:val="002E7FCD"/>
    <w:rsid w:val="002F6947"/>
    <w:rsid w:val="0032181A"/>
    <w:rsid w:val="00331A73"/>
    <w:rsid w:val="003379CF"/>
    <w:rsid w:val="00356DE6"/>
    <w:rsid w:val="003A0928"/>
    <w:rsid w:val="003E637B"/>
    <w:rsid w:val="004A3CB4"/>
    <w:rsid w:val="004B5015"/>
    <w:rsid w:val="004C4F24"/>
    <w:rsid w:val="004D6283"/>
    <w:rsid w:val="005324B8"/>
    <w:rsid w:val="00552862"/>
    <w:rsid w:val="005E2EF7"/>
    <w:rsid w:val="00616FF6"/>
    <w:rsid w:val="0066565A"/>
    <w:rsid w:val="006C2017"/>
    <w:rsid w:val="00704956"/>
    <w:rsid w:val="007168E2"/>
    <w:rsid w:val="007C0705"/>
    <w:rsid w:val="007E4CAC"/>
    <w:rsid w:val="0085518F"/>
    <w:rsid w:val="00856A5D"/>
    <w:rsid w:val="00856FF5"/>
    <w:rsid w:val="0088511E"/>
    <w:rsid w:val="00982778"/>
    <w:rsid w:val="009C260C"/>
    <w:rsid w:val="00A16F46"/>
    <w:rsid w:val="00A52B78"/>
    <w:rsid w:val="00A97804"/>
    <w:rsid w:val="00B211C6"/>
    <w:rsid w:val="00B54A03"/>
    <w:rsid w:val="00BD5652"/>
    <w:rsid w:val="00BE54E5"/>
    <w:rsid w:val="00BE5EBE"/>
    <w:rsid w:val="00C545FA"/>
    <w:rsid w:val="00CD0E85"/>
    <w:rsid w:val="00CE7CCD"/>
    <w:rsid w:val="00DD3718"/>
    <w:rsid w:val="00DE59AA"/>
    <w:rsid w:val="00DF33B8"/>
    <w:rsid w:val="00E32330"/>
    <w:rsid w:val="00E722A2"/>
    <w:rsid w:val="00ED05FD"/>
    <w:rsid w:val="00F2750A"/>
    <w:rsid w:val="00FA7F52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D7165"/>
  <w15:chartTrackingRefBased/>
  <w15:docId w15:val="{49AB9A69-FA21-4338-8A9D-44A2B416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66565A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C2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2AA5"/>
  </w:style>
  <w:style w:type="paragraph" w:styleId="Bunntekst">
    <w:name w:val="footer"/>
    <w:basedOn w:val="Normal"/>
    <w:link w:val="BunntekstTegn"/>
    <w:uiPriority w:val="99"/>
    <w:unhideWhenUsed/>
    <w:rsid w:val="001C2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2AA5"/>
  </w:style>
  <w:style w:type="table" w:styleId="Tabellrutenett">
    <w:name w:val="Table Grid"/>
    <w:basedOn w:val="Vanligtabell"/>
    <w:uiPriority w:val="39"/>
    <w:rsid w:val="005E2E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D565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3233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3233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3233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3233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32330"/>
    <w:rPr>
      <w:b/>
      <w:bCs/>
      <w:sz w:val="20"/>
      <w:szCs w:val="20"/>
    </w:rPr>
  </w:style>
  <w:style w:type="paragraph" w:styleId="Brdtekst">
    <w:name w:val="Body Text"/>
    <w:basedOn w:val="Normal"/>
    <w:link w:val="BrdtekstTegn"/>
    <w:uiPriority w:val="1"/>
    <w:qFormat/>
    <w:rsid w:val="009C26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nb" w:eastAsia="nb" w:bidi="nb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1"/>
    <w:rsid w:val="009C260C"/>
    <w:rPr>
      <w:rFonts w:ascii="Arial" w:eastAsia="Arial" w:hAnsi="Arial" w:cs="Arial"/>
      <w:kern w:val="0"/>
      <w:lang w:val="nb" w:eastAsia="nb" w:bidi="n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ntnu.no/wiki/-/wiki/Norsk/Kj%C3%B8p+av+kommunikasjonstjenester" TargetMode="External"/><Relationship Id="rId13" Type="http://schemas.openxmlformats.org/officeDocument/2006/relationships/hyperlink" Target="https://view.officeapps.live.com/op/view.aspx?src=https%3A%2F%2Fanskaffelser.no%2Fsites%2Fdefault%2Ffiles%2F2022-05%2Fssa-b_generell_avtalertekst_2015_2.docx&amp;wdOrigin=BROWSELIN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696F-1163-4C4D-9487-0E2F72E2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Houen Riksheim</dc:creator>
  <cp:keywords/>
  <dc:description/>
  <cp:lastModifiedBy>Trude Houen Riksheim</cp:lastModifiedBy>
  <cp:revision>4</cp:revision>
  <dcterms:created xsi:type="dcterms:W3CDTF">2023-09-27T08:01:00Z</dcterms:created>
  <dcterms:modified xsi:type="dcterms:W3CDTF">2023-11-24T11:02:00Z</dcterms:modified>
</cp:coreProperties>
</file>