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86" w:rsidRPr="00016A33" w:rsidRDefault="00016A33" w:rsidP="00C22E86">
      <w:pPr>
        <w:pStyle w:val="Tittel"/>
        <w:rPr>
          <w:rFonts w:cstheme="majorHAnsi"/>
          <w:b/>
          <w:sz w:val="40"/>
          <w:lang w:val="en-GB"/>
        </w:rPr>
      </w:pPr>
      <w:r w:rsidRPr="00016A33">
        <w:rPr>
          <w:rFonts w:cstheme="majorHAnsi"/>
          <w:b/>
          <w:sz w:val="40"/>
          <w:lang w:val="en-GB"/>
        </w:rPr>
        <w:t>Master’s thesis  - informati</w:t>
      </w:r>
      <w:bookmarkStart w:id="0" w:name="_GoBack"/>
      <w:bookmarkEnd w:id="0"/>
      <w:r w:rsidRPr="00016A33">
        <w:rPr>
          <w:rFonts w:cstheme="majorHAnsi"/>
          <w:b/>
          <w:sz w:val="40"/>
          <w:lang w:val="en-GB"/>
        </w:rPr>
        <w:t>on from t</w:t>
      </w:r>
      <w:r>
        <w:rPr>
          <w:rFonts w:cstheme="majorHAnsi"/>
          <w:b/>
          <w:sz w:val="40"/>
          <w:lang w:val="en-GB"/>
        </w:rPr>
        <w:t>he supervisor to the assessment committee</w:t>
      </w:r>
    </w:p>
    <w:p w:rsidR="00C22E86" w:rsidRPr="00016A33" w:rsidRDefault="00C22E86" w:rsidP="00C22E86">
      <w:pPr>
        <w:pStyle w:val="Default"/>
        <w:rPr>
          <w:rFonts w:asciiTheme="majorHAnsi" w:hAnsiTheme="majorHAnsi" w:cstheme="majorHAnsi"/>
          <w:lang w:val="en-GB"/>
        </w:rPr>
      </w:pPr>
    </w:p>
    <w:p w:rsidR="00016A33" w:rsidRPr="00016A33" w:rsidRDefault="00016A33" w:rsidP="00016A33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016A33">
        <w:rPr>
          <w:rFonts w:ascii="Calibri" w:eastAsia="Times New Roman" w:hAnsi="Calibri" w:cs="Times New Roman"/>
          <w:lang w:val="en-GB"/>
        </w:rPr>
        <w:t xml:space="preserve">It is not the supervisor’s responsibility to assess the work of the student(s), but the supervisor can inform the examiners about factors that the examiners should know about when assessing the work. </w:t>
      </w:r>
    </w:p>
    <w:p w:rsidR="00016A33" w:rsidRPr="00016A33" w:rsidRDefault="00016A33" w:rsidP="00016A33">
      <w:pPr>
        <w:spacing w:after="0" w:line="240" w:lineRule="auto"/>
        <w:rPr>
          <w:rFonts w:ascii="Calibri" w:eastAsia="Times New Roman" w:hAnsi="Calibri" w:cs="Times New Roman"/>
        </w:rPr>
      </w:pPr>
      <w:r w:rsidRPr="00016A33">
        <w:rPr>
          <w:rFonts w:ascii="Calibri" w:eastAsia="Times New Roman" w:hAnsi="Calibri" w:cs="Times New Roman"/>
          <w:lang w:val="en-GB"/>
        </w:rPr>
        <w:t>These include:</w:t>
      </w:r>
    </w:p>
    <w:p w:rsidR="00016A33" w:rsidRPr="00016A33" w:rsidRDefault="00016A33" w:rsidP="00016A33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en-US"/>
        </w:rPr>
      </w:pPr>
      <w:r w:rsidRPr="00016A33">
        <w:rPr>
          <w:rFonts w:ascii="Calibri" w:eastAsia="Times New Roman" w:hAnsi="Calibri" w:cs="Times New Roman"/>
          <w:lang w:val="en-GB"/>
        </w:rPr>
        <w:t>Practical circumstances, beyond the students’ control, that might have had a negative impact on the work. An example might be laboratory equipment that was delayed or was not available as intended.</w:t>
      </w:r>
    </w:p>
    <w:p w:rsidR="00016A33" w:rsidRPr="00016A33" w:rsidRDefault="00016A33" w:rsidP="00016A33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en-US"/>
        </w:rPr>
      </w:pPr>
      <w:r w:rsidRPr="00016A33">
        <w:rPr>
          <w:rFonts w:ascii="Calibri" w:eastAsia="Times New Roman" w:hAnsi="Calibri" w:cs="Times New Roman"/>
          <w:lang w:val="en-GB"/>
        </w:rPr>
        <w:t xml:space="preserve">Information about the supervision and completion of the thesis, for example, that the student(s) showed little independence and needed exceptionally high levels of supervision and follow-up, or that, due to circumstances that must be described, supervision was not available or not provided as intended. </w:t>
      </w:r>
    </w:p>
    <w:p w:rsidR="00016A33" w:rsidRPr="00016A33" w:rsidRDefault="00016A33" w:rsidP="00016A33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en-US"/>
        </w:rPr>
      </w:pPr>
      <w:r w:rsidRPr="00016A33">
        <w:rPr>
          <w:rFonts w:ascii="Calibri" w:eastAsia="Times New Roman" w:hAnsi="Calibri" w:cs="Times New Roman"/>
          <w:lang w:val="en-GB"/>
        </w:rPr>
        <w:t>Other information that the supervisor wants to communicate to the examiners</w:t>
      </w:r>
    </w:p>
    <w:p w:rsidR="00016A33" w:rsidRPr="00016A33" w:rsidRDefault="00016A33" w:rsidP="00016A33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016A33" w:rsidRDefault="00016A33" w:rsidP="00016A33">
      <w:pPr>
        <w:rPr>
          <w:rFonts w:ascii="Calibri" w:eastAsia="Times New Roman" w:hAnsi="Calibri" w:cs="Times New Roman"/>
          <w:lang w:val="en-GB"/>
        </w:rPr>
      </w:pPr>
      <w:r w:rsidRPr="00016A33">
        <w:rPr>
          <w:rFonts w:ascii="Calibri" w:eastAsia="Times New Roman" w:hAnsi="Calibri" w:cs="Times New Roman"/>
          <w:lang w:val="en-GB"/>
        </w:rPr>
        <w:t xml:space="preserve">Information from the supervisor must be communicated to the students concerned. </w:t>
      </w:r>
    </w:p>
    <w:p w:rsidR="00C22E86" w:rsidRPr="00016A33" w:rsidRDefault="00016A33" w:rsidP="00016A33">
      <w:pPr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</w:pPr>
      <w:r w:rsidRPr="00016A33">
        <w:rPr>
          <w:rFonts w:asciiTheme="majorHAnsi" w:hAnsiTheme="majorHAnsi" w:cstheme="majorHAnsi"/>
          <w:b/>
          <w:bCs/>
          <w:sz w:val="28"/>
          <w:szCs w:val="28"/>
          <w:lang w:val="en-GB"/>
        </w:rPr>
        <w:t>To be completed by the supervisor:</w:t>
      </w:r>
    </w:p>
    <w:p w:rsidR="00C22E86" w:rsidRPr="00016A33" w:rsidRDefault="00016A33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 w:rsidRPr="00016A33">
        <w:rPr>
          <w:rFonts w:asciiTheme="majorHAnsi" w:hAnsiTheme="majorHAnsi" w:cstheme="majorHAnsi"/>
          <w:sz w:val="24"/>
          <w:szCs w:val="24"/>
          <w:lang w:val="en-GB"/>
        </w:rPr>
        <w:t>Name of the student(s</w:t>
      </w:r>
      <w:r>
        <w:rPr>
          <w:rFonts w:asciiTheme="majorHAnsi" w:hAnsiTheme="majorHAnsi" w:cstheme="majorHAnsi"/>
          <w:sz w:val="24"/>
          <w:szCs w:val="24"/>
          <w:lang w:val="en-GB"/>
        </w:rPr>
        <w:t>):</w:t>
      </w:r>
    </w:p>
    <w:p w:rsidR="00C22E86" w:rsidRPr="00016A33" w:rsidRDefault="00016A33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Title of the Master’s thesis:</w:t>
      </w:r>
    </w:p>
    <w:p w:rsidR="005A54E6" w:rsidRDefault="00016A33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Work effort:</w:t>
      </w:r>
      <w:r w:rsidR="00C22E86" w:rsidRPr="00B61CE7">
        <w:rPr>
          <w:rFonts w:asciiTheme="majorHAnsi" w:hAnsiTheme="majorHAnsi" w:cstheme="majorHAnsi"/>
          <w:sz w:val="24"/>
          <w:szCs w:val="24"/>
        </w:rPr>
        <w:br/>
      </w:r>
    </w:p>
    <w:p w:rsidR="005A54E6" w:rsidRDefault="00016A33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Work method:</w:t>
      </w:r>
      <w:r w:rsidR="002D4738">
        <w:rPr>
          <w:rFonts w:asciiTheme="majorHAnsi" w:hAnsiTheme="majorHAnsi" w:cstheme="majorHAnsi"/>
          <w:sz w:val="24"/>
          <w:szCs w:val="24"/>
        </w:rPr>
        <w:br/>
      </w:r>
      <w:r w:rsidR="005A54E6">
        <w:rPr>
          <w:rFonts w:asciiTheme="majorHAnsi" w:hAnsiTheme="majorHAnsi" w:cstheme="majorHAnsi"/>
          <w:sz w:val="24"/>
          <w:szCs w:val="24"/>
        </w:rPr>
        <w:br/>
      </w:r>
    </w:p>
    <w:p w:rsidR="005A54E6" w:rsidRDefault="00016A33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Independence:</w:t>
      </w:r>
      <w:r w:rsidR="002D4738">
        <w:rPr>
          <w:rFonts w:asciiTheme="majorHAnsi" w:hAnsiTheme="majorHAnsi" w:cstheme="majorHAnsi"/>
          <w:sz w:val="24"/>
          <w:szCs w:val="24"/>
        </w:rPr>
        <w:br/>
      </w:r>
      <w:r w:rsidR="005A54E6">
        <w:rPr>
          <w:rFonts w:asciiTheme="majorHAnsi" w:hAnsiTheme="majorHAnsi" w:cstheme="majorHAnsi"/>
          <w:sz w:val="24"/>
          <w:szCs w:val="24"/>
        </w:rPr>
        <w:br/>
      </w:r>
    </w:p>
    <w:p w:rsidR="00C22E86" w:rsidRPr="00B61CE7" w:rsidRDefault="00C22E86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  <w:r w:rsidRPr="00B61CE7">
        <w:rPr>
          <w:rFonts w:asciiTheme="majorHAnsi" w:hAnsiTheme="majorHAnsi" w:cstheme="majorHAnsi"/>
          <w:sz w:val="24"/>
          <w:szCs w:val="24"/>
        </w:rPr>
        <w:br/>
      </w:r>
      <w:r w:rsidR="00016A33">
        <w:rPr>
          <w:rFonts w:asciiTheme="majorHAnsi" w:hAnsiTheme="majorHAnsi" w:cstheme="majorHAnsi"/>
          <w:sz w:val="24"/>
          <w:szCs w:val="24"/>
        </w:rPr>
        <w:t xml:space="preserve">Further comments: </w:t>
      </w:r>
      <w:r w:rsidR="002D4738">
        <w:rPr>
          <w:rFonts w:asciiTheme="majorHAnsi" w:hAnsiTheme="majorHAnsi" w:cstheme="majorHAnsi"/>
          <w:sz w:val="24"/>
          <w:szCs w:val="24"/>
        </w:rPr>
        <w:br/>
      </w:r>
      <w:r w:rsidR="002D4738">
        <w:rPr>
          <w:rFonts w:asciiTheme="majorHAnsi" w:hAnsiTheme="majorHAnsi" w:cstheme="majorHAnsi"/>
          <w:sz w:val="24"/>
          <w:szCs w:val="24"/>
        </w:rPr>
        <w:br/>
      </w:r>
      <w:r w:rsidRPr="00B61CE7">
        <w:rPr>
          <w:rFonts w:asciiTheme="majorHAnsi" w:hAnsiTheme="majorHAnsi" w:cstheme="majorHAnsi"/>
          <w:sz w:val="24"/>
          <w:szCs w:val="24"/>
        </w:rPr>
        <w:br/>
      </w:r>
      <w:r w:rsidRPr="00B61CE7">
        <w:rPr>
          <w:rFonts w:asciiTheme="majorHAnsi" w:hAnsiTheme="majorHAnsi" w:cstheme="majorHAnsi"/>
          <w:sz w:val="24"/>
          <w:szCs w:val="24"/>
        </w:rPr>
        <w:br/>
      </w:r>
      <w:r w:rsidRPr="00B61CE7">
        <w:rPr>
          <w:rFonts w:asciiTheme="majorHAnsi" w:hAnsiTheme="majorHAnsi" w:cstheme="majorHAnsi"/>
          <w:sz w:val="24"/>
          <w:szCs w:val="24"/>
        </w:rPr>
        <w:br/>
      </w:r>
    </w:p>
    <w:sectPr w:rsidR="00C22E86" w:rsidRPr="00B61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4E6" w:rsidRDefault="005A54E6" w:rsidP="00C22E86">
      <w:pPr>
        <w:spacing w:after="0" w:line="240" w:lineRule="auto"/>
      </w:pPr>
      <w:r>
        <w:separator/>
      </w:r>
    </w:p>
  </w:endnote>
  <w:endnote w:type="continuationSeparator" w:id="0">
    <w:p w:rsidR="005A54E6" w:rsidRDefault="005A54E6" w:rsidP="00C2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TNU-DIN">
    <w:altName w:val="Calibri"/>
    <w:charset w:val="00"/>
    <w:family w:val="auto"/>
    <w:pitch w:val="variable"/>
    <w:sig w:usb0="E00000FF" w:usb1="4000206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A33" w:rsidRDefault="00016A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116022"/>
      <w:docPartObj>
        <w:docPartGallery w:val="Page Numbers (Bottom of Page)"/>
        <w:docPartUnique/>
      </w:docPartObj>
    </w:sdtPr>
    <w:sdtEndPr/>
    <w:sdtContent>
      <w:p w:rsidR="005A54E6" w:rsidRDefault="005A54E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1B">
          <w:rPr>
            <w:noProof/>
          </w:rPr>
          <w:t>2</w:t>
        </w:r>
        <w:r>
          <w:fldChar w:fldCharType="end"/>
        </w:r>
      </w:p>
    </w:sdtContent>
  </w:sdt>
  <w:p w:rsidR="005A54E6" w:rsidRDefault="005A54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A33" w:rsidRDefault="00016A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4E6" w:rsidRDefault="005A54E6" w:rsidP="00C22E86">
      <w:pPr>
        <w:spacing w:after="0" w:line="240" w:lineRule="auto"/>
      </w:pPr>
      <w:r>
        <w:separator/>
      </w:r>
    </w:p>
  </w:footnote>
  <w:footnote w:type="continuationSeparator" w:id="0">
    <w:p w:rsidR="005A54E6" w:rsidRDefault="005A54E6" w:rsidP="00C2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A33" w:rsidRDefault="00016A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E6" w:rsidRDefault="005A54E6" w:rsidP="00C22E86">
    <w:pPr>
      <w:pStyle w:val="sidetall"/>
    </w:pPr>
    <w:r>
      <w:tab/>
    </w:r>
  </w:p>
  <w:p w:rsidR="005A54E6" w:rsidRDefault="005A54E6" w:rsidP="00C22E86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6E256F5" wp14:editId="542EB42B">
          <wp:simplePos x="0" y="0"/>
          <wp:positionH relativeFrom="column">
            <wp:posOffset>-3175</wp:posOffset>
          </wp:positionH>
          <wp:positionV relativeFrom="paragraph">
            <wp:posOffset>50800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54E6" w:rsidRDefault="005A54E6" w:rsidP="00C22E86">
    <w:pPr>
      <w:pStyle w:val="sidetall"/>
      <w:jc w:val="left"/>
    </w:pP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900"/>
    </w:tblGrid>
    <w:tr w:rsidR="005A54E6" w:rsidTr="005A54E6">
      <w:trPr>
        <w:trHeight w:val="11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</w:tcPr>
        <w:p w:rsidR="005A54E6" w:rsidRDefault="005A54E6" w:rsidP="00C22E86">
          <w:pPr>
            <w:pStyle w:val="Topptekst"/>
          </w:pPr>
        </w:p>
      </w:tc>
    </w:tr>
    <w:tr w:rsidR="005A54E6" w:rsidTr="005A54E6">
      <w:trPr>
        <w:trHeight w:val="531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</w:tcPr>
        <w:p w:rsidR="005A54E6" w:rsidRPr="00D46B44" w:rsidRDefault="00016A33" w:rsidP="00C22E86">
          <w:pPr>
            <w:pStyle w:val="Tittel"/>
            <w:rPr>
              <w:rFonts w:ascii="NTNU-DIN" w:hAnsi="NTNU-DIN"/>
              <w:sz w:val="32"/>
              <w:szCs w:val="32"/>
            </w:rPr>
          </w:pPr>
          <w:r>
            <w:rPr>
              <w:rFonts w:ascii="NTNU-DIN" w:hAnsi="NTNU-DIN"/>
              <w:sz w:val="32"/>
              <w:szCs w:val="32"/>
            </w:rPr>
            <w:t>Faculty of Engineering</w:t>
          </w:r>
        </w:p>
        <w:p w:rsidR="005A54E6" w:rsidRDefault="005A54E6" w:rsidP="00C22E86">
          <w:pPr>
            <w:pStyle w:val="Tittel"/>
          </w:pPr>
        </w:p>
      </w:tc>
    </w:tr>
  </w:tbl>
  <w:p w:rsidR="005A54E6" w:rsidRDefault="005A54E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A33" w:rsidRDefault="00016A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D851E1C"/>
    <w:multiLevelType w:val="hybridMultilevel"/>
    <w:tmpl w:val="849E3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3F73"/>
    <w:multiLevelType w:val="multilevel"/>
    <w:tmpl w:val="DE0A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1C1"/>
    <w:multiLevelType w:val="hybridMultilevel"/>
    <w:tmpl w:val="1E8E9580"/>
    <w:lvl w:ilvl="0" w:tplc="1BAE4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A7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21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21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EC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4C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21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ED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203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86"/>
    <w:rsid w:val="00016A33"/>
    <w:rsid w:val="0020521B"/>
    <w:rsid w:val="002D4738"/>
    <w:rsid w:val="005A54E6"/>
    <w:rsid w:val="009D1A12"/>
    <w:rsid w:val="00B61CE7"/>
    <w:rsid w:val="00C22E86"/>
    <w:rsid w:val="00C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43C66"/>
  <w15:chartTrackingRefBased/>
  <w15:docId w15:val="{82A7369F-57D2-4694-8821-8F5B3829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2E86"/>
  </w:style>
  <w:style w:type="paragraph" w:styleId="Overskrift1">
    <w:name w:val="heading 1"/>
    <w:basedOn w:val="Normal"/>
    <w:next w:val="Normal"/>
    <w:link w:val="Overskrift1Tegn"/>
    <w:qFormat/>
    <w:rsid w:val="00C22E86"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22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22E86"/>
  </w:style>
  <w:style w:type="paragraph" w:styleId="Bunntekst">
    <w:name w:val="footer"/>
    <w:basedOn w:val="Normal"/>
    <w:link w:val="BunntekstTegn"/>
    <w:uiPriority w:val="99"/>
    <w:unhideWhenUsed/>
    <w:rsid w:val="00C22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2E86"/>
  </w:style>
  <w:style w:type="paragraph" w:customStyle="1" w:styleId="sidetall">
    <w:name w:val="sidetall"/>
    <w:basedOn w:val="Topptekst"/>
    <w:autoRedefine/>
    <w:rsid w:val="00C22E86"/>
    <w:pPr>
      <w:tabs>
        <w:tab w:val="clear" w:pos="4513"/>
        <w:tab w:val="clear" w:pos="9026"/>
        <w:tab w:val="center" w:pos="4153"/>
        <w:tab w:val="right" w:pos="8306"/>
      </w:tabs>
      <w:spacing w:after="60" w:line="259" w:lineRule="auto"/>
      <w:ind w:right="85"/>
      <w:jc w:val="right"/>
    </w:pPr>
    <w:rPr>
      <w:noProof/>
      <w:snapToGrid w:val="0"/>
      <w:sz w:val="19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22E8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22E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rsid w:val="00C22E86"/>
    <w:rPr>
      <w:rFonts w:cs="Arial"/>
      <w:b/>
      <w:bCs/>
      <w:kern w:val="32"/>
      <w:sz w:val="30"/>
      <w:szCs w:val="32"/>
    </w:rPr>
  </w:style>
  <w:style w:type="paragraph" w:customStyle="1" w:styleId="Default">
    <w:name w:val="Default"/>
    <w:rsid w:val="00C22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A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Fjølstad</dc:creator>
  <cp:keywords/>
  <dc:description/>
  <cp:lastModifiedBy>Lars Espen Bjørgum</cp:lastModifiedBy>
  <cp:revision>2</cp:revision>
  <dcterms:created xsi:type="dcterms:W3CDTF">2020-03-05T09:09:00Z</dcterms:created>
  <dcterms:modified xsi:type="dcterms:W3CDTF">2020-03-05T09:09:00Z</dcterms:modified>
</cp:coreProperties>
</file>