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D6B53" w14:textId="77777777" w:rsidR="00E24797" w:rsidRDefault="00E24797">
      <w:pPr>
        <w:pStyle w:val="FyllLinje"/>
      </w:pPr>
    </w:p>
    <w:p w14:paraId="57BB36B4" w14:textId="77777777" w:rsidR="00E24797" w:rsidRPr="00224E30" w:rsidRDefault="00E24797">
      <w:pPr>
        <w:pStyle w:val="Tilfelt"/>
        <w:sectPr w:rsidR="00E24797" w:rsidRPr="00224E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6" w:name="merknader"/>
      <w:bookmarkEnd w:id="26"/>
    </w:p>
    <w:p w14:paraId="442E7247" w14:textId="77777777" w:rsidR="007767A4" w:rsidRPr="00224E30" w:rsidRDefault="007767A4" w:rsidP="00F7014D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7" w:name="Firma"/>
      <w:bookmarkStart w:id="28" w:name="Adresse"/>
      <w:bookmarkStart w:id="29" w:name="lblOverskrift"/>
      <w:bookmarkEnd w:id="27"/>
      <w:bookmarkEnd w:id="28"/>
      <w:r w:rsidRPr="00224E30">
        <w:rPr>
          <w:rFonts w:cs="Arial"/>
          <w:b/>
          <w:bCs/>
          <w:kern w:val="32"/>
          <w:sz w:val="30"/>
          <w:szCs w:val="32"/>
          <w:lang w:val="nb-NO"/>
        </w:rPr>
        <w:t>Møte</w:t>
      </w:r>
      <w:r w:rsidR="00F7014D" w:rsidRPr="00224E30">
        <w:rPr>
          <w:rFonts w:cs="Arial"/>
          <w:b/>
          <w:bCs/>
          <w:kern w:val="32"/>
          <w:sz w:val="30"/>
          <w:szCs w:val="32"/>
          <w:lang w:val="nb-NO"/>
        </w:rPr>
        <w:t>referat</w:t>
      </w:r>
      <w:bookmarkEnd w:id="29"/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80096C" w:rsidRPr="00550FE1" w14:paraId="3958EC98" w14:textId="77777777" w:rsidTr="00CF46FD">
        <w:trPr>
          <w:cantSplit/>
        </w:trPr>
        <w:tc>
          <w:tcPr>
            <w:tcW w:w="1074" w:type="dxa"/>
          </w:tcPr>
          <w:p w14:paraId="44E2F44B" w14:textId="77777777" w:rsidR="0080096C" w:rsidRPr="00224E30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0" w:name="lblTilstede"/>
            <w:r w:rsidRPr="00224E30">
              <w:rPr>
                <w:sz w:val="16"/>
                <w:lang w:val="nb-NO"/>
              </w:rPr>
              <w:t>Til stede</w:t>
            </w:r>
            <w:bookmarkEnd w:id="30"/>
            <w:r w:rsidRPr="00224E30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51C2CDAB" w14:textId="23554063" w:rsidR="0080096C" w:rsidRPr="00224E30" w:rsidRDefault="009E017A" w:rsidP="005C28A0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tilstede"/>
            <w:bookmarkEnd w:id="31"/>
            <w:r>
              <w:rPr>
                <w:rFonts w:cs="Arial"/>
                <w:lang w:val="nb-NO"/>
              </w:rPr>
              <w:t>Øyvind W. Gregersen</w:t>
            </w:r>
            <w:r w:rsidR="00EB79D9">
              <w:rPr>
                <w:rFonts w:cs="Arial"/>
                <w:lang w:val="nb-NO"/>
              </w:rPr>
              <w:t xml:space="preserve"> (dekan)</w:t>
            </w:r>
            <w:r>
              <w:rPr>
                <w:rFonts w:cs="Arial"/>
                <w:lang w:val="nb-NO"/>
              </w:rPr>
              <w:t>, Tom Helmersen</w:t>
            </w:r>
            <w:r w:rsidR="00EB79D9">
              <w:rPr>
                <w:rFonts w:cs="Arial"/>
                <w:lang w:val="nb-NO"/>
              </w:rPr>
              <w:t xml:space="preserve"> (HR/HMS sjef)</w:t>
            </w:r>
            <w:r>
              <w:rPr>
                <w:rFonts w:cs="Arial"/>
                <w:lang w:val="nb-NO"/>
              </w:rPr>
              <w:t>, Lisbeth</w:t>
            </w:r>
            <w:r w:rsidR="00EB79D9">
              <w:rPr>
                <w:rFonts w:cs="Arial"/>
                <w:lang w:val="nb-NO"/>
              </w:rPr>
              <w:t xml:space="preserve"> Aune (Forskerforbundet)</w:t>
            </w:r>
            <w:r>
              <w:rPr>
                <w:rFonts w:cs="Arial"/>
                <w:lang w:val="nb-NO"/>
              </w:rPr>
              <w:t>, Britt Iren</w:t>
            </w:r>
            <w:r w:rsidR="00EB79D9">
              <w:rPr>
                <w:rFonts w:cs="Arial"/>
                <w:lang w:val="nb-NO"/>
              </w:rPr>
              <w:t xml:space="preserve"> Tiseth (Parat)</w:t>
            </w:r>
            <w:r>
              <w:rPr>
                <w:rFonts w:cs="Arial"/>
                <w:lang w:val="nb-NO"/>
              </w:rPr>
              <w:t xml:space="preserve">, </w:t>
            </w:r>
            <w:r w:rsidR="00536755">
              <w:rPr>
                <w:rFonts w:cs="Arial"/>
                <w:lang w:val="nb-NO"/>
              </w:rPr>
              <w:t xml:space="preserve">Sigrid </w:t>
            </w:r>
            <w:r w:rsidR="00EB79D9">
              <w:rPr>
                <w:rFonts w:cs="Arial"/>
                <w:lang w:val="nb-NO"/>
              </w:rPr>
              <w:t xml:space="preserve">Lindmo </w:t>
            </w:r>
            <w:r w:rsidR="00536755">
              <w:rPr>
                <w:rFonts w:cs="Arial"/>
                <w:lang w:val="nb-NO"/>
              </w:rPr>
              <w:t>(hovedverneombud),</w:t>
            </w:r>
            <w:r w:rsidR="00EB79D9">
              <w:rPr>
                <w:rFonts w:cs="Arial"/>
                <w:lang w:val="nb-NO"/>
              </w:rPr>
              <w:t xml:space="preserve"> Anita </w:t>
            </w:r>
            <w:proofErr w:type="spellStart"/>
            <w:r w:rsidR="00EB79D9">
              <w:rPr>
                <w:rFonts w:cs="Arial"/>
                <w:lang w:val="nb-NO"/>
              </w:rPr>
              <w:t>Storsve</w:t>
            </w:r>
            <w:proofErr w:type="spellEnd"/>
            <w:r w:rsidR="00EB79D9">
              <w:rPr>
                <w:rFonts w:cs="Arial"/>
                <w:lang w:val="nb-NO"/>
              </w:rPr>
              <w:t xml:space="preserve"> (NTL), Pei Na </w:t>
            </w:r>
            <w:proofErr w:type="spellStart"/>
            <w:r w:rsidR="00EB79D9">
              <w:rPr>
                <w:rFonts w:cs="Arial"/>
                <w:lang w:val="nb-NO"/>
              </w:rPr>
              <w:t>Kui</w:t>
            </w:r>
            <w:proofErr w:type="spellEnd"/>
            <w:r w:rsidR="00EB79D9">
              <w:rPr>
                <w:rFonts w:cs="Arial"/>
                <w:lang w:val="nb-NO"/>
              </w:rPr>
              <w:t xml:space="preserve"> (NITO)</w:t>
            </w:r>
            <w:r w:rsidR="00712FD5">
              <w:rPr>
                <w:rFonts w:cs="Arial"/>
                <w:lang w:val="nb-NO"/>
              </w:rPr>
              <w:t xml:space="preserve">, Eirin Marie </w:t>
            </w:r>
            <w:proofErr w:type="spellStart"/>
            <w:r w:rsidR="00712FD5">
              <w:rPr>
                <w:rFonts w:cs="Arial"/>
                <w:lang w:val="nb-NO"/>
              </w:rPr>
              <w:t>Skjøndal</w:t>
            </w:r>
            <w:proofErr w:type="spellEnd"/>
            <w:r w:rsidR="00712FD5">
              <w:rPr>
                <w:rFonts w:cs="Arial"/>
                <w:lang w:val="nb-NO"/>
              </w:rPr>
              <w:t xml:space="preserve"> Bar (</w:t>
            </w:r>
            <w:proofErr w:type="spellStart"/>
            <w:r w:rsidR="00712FD5">
              <w:rPr>
                <w:rFonts w:cs="Arial"/>
                <w:lang w:val="nb-NO"/>
              </w:rPr>
              <w:t>Tekna</w:t>
            </w:r>
            <w:proofErr w:type="spellEnd"/>
            <w:r w:rsidR="00712FD5">
              <w:rPr>
                <w:rFonts w:cs="Arial"/>
                <w:lang w:val="nb-NO"/>
              </w:rPr>
              <w:t>)</w:t>
            </w:r>
          </w:p>
        </w:tc>
      </w:tr>
      <w:tr w:rsidR="0080096C" w:rsidRPr="00A05150" w14:paraId="2325892C" w14:textId="77777777" w:rsidTr="00CF46FD">
        <w:trPr>
          <w:cantSplit/>
        </w:trPr>
        <w:tc>
          <w:tcPr>
            <w:tcW w:w="1074" w:type="dxa"/>
          </w:tcPr>
          <w:p w14:paraId="23794409" w14:textId="77777777" w:rsidR="0080096C" w:rsidRPr="00224E30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2" w:name="lblForfall"/>
            <w:r w:rsidRPr="00224E30">
              <w:rPr>
                <w:sz w:val="16"/>
                <w:lang w:val="nb-NO"/>
              </w:rPr>
              <w:t>Forfall</w:t>
            </w:r>
            <w:bookmarkEnd w:id="32"/>
            <w:r w:rsidRPr="00224E30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7E33C550" w14:textId="24BCF2E3" w:rsidR="0080096C" w:rsidRPr="00224E30" w:rsidRDefault="00712FD5" w:rsidP="002B351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3" w:name="forfall"/>
            <w:bookmarkEnd w:id="33"/>
            <w:r>
              <w:rPr>
                <w:rFonts w:cs="Arial"/>
                <w:lang w:val="nb-NO"/>
              </w:rPr>
              <w:t>Henriette Vågland (</w:t>
            </w:r>
            <w:proofErr w:type="spellStart"/>
            <w:r>
              <w:rPr>
                <w:rFonts w:cs="Arial"/>
                <w:lang w:val="nb-NO"/>
              </w:rPr>
              <w:t>Tekna</w:t>
            </w:r>
            <w:proofErr w:type="spellEnd"/>
            <w:r w:rsidR="00550FE1">
              <w:rPr>
                <w:rFonts w:cs="Arial"/>
                <w:lang w:val="nb-NO"/>
              </w:rPr>
              <w:t>)</w:t>
            </w:r>
            <w:bookmarkStart w:id="34" w:name="_GoBack"/>
            <w:bookmarkEnd w:id="34"/>
          </w:p>
        </w:tc>
      </w:tr>
      <w:tr w:rsidR="0080096C" w:rsidRPr="00224E30" w14:paraId="5D1B3F2E" w14:textId="77777777" w:rsidTr="00CF46FD">
        <w:trPr>
          <w:cantSplit/>
        </w:trPr>
        <w:tc>
          <w:tcPr>
            <w:tcW w:w="1074" w:type="dxa"/>
          </w:tcPr>
          <w:p w14:paraId="720C213E" w14:textId="77777777" w:rsidR="0080096C" w:rsidRPr="00224E30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5" w:name="lblKopitil"/>
            <w:r w:rsidRPr="00224E30">
              <w:rPr>
                <w:sz w:val="16"/>
                <w:lang w:val="nb-NO"/>
              </w:rPr>
              <w:t>Kopi til</w:t>
            </w:r>
            <w:bookmarkEnd w:id="35"/>
            <w:r w:rsidRPr="00224E30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56643392" w14:textId="77777777" w:rsidR="0080096C" w:rsidRPr="00224E30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6" w:name="kopi"/>
            <w:bookmarkEnd w:id="36"/>
          </w:p>
        </w:tc>
      </w:tr>
      <w:tr w:rsidR="0080096C" w:rsidRPr="00224E30" w14:paraId="54E505C5" w14:textId="77777777" w:rsidTr="00CF46FD">
        <w:trPr>
          <w:cantSplit/>
        </w:trPr>
        <w:tc>
          <w:tcPr>
            <w:tcW w:w="1074" w:type="dxa"/>
          </w:tcPr>
          <w:p w14:paraId="7953AB10" w14:textId="77777777" w:rsidR="0080096C" w:rsidRPr="00224E30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7" w:name="lblGjelder"/>
            <w:r w:rsidRPr="00224E30">
              <w:rPr>
                <w:sz w:val="16"/>
                <w:lang w:val="nb-NO"/>
              </w:rPr>
              <w:t>Gjelder</w:t>
            </w:r>
            <w:bookmarkEnd w:id="37"/>
            <w:r w:rsidRPr="00224E30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19D67F79" w14:textId="77777777" w:rsidR="0080096C" w:rsidRPr="00224E30" w:rsidRDefault="00A25BEB" w:rsidP="00EA1C54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8" w:name="gjelder"/>
            <w:bookmarkEnd w:id="38"/>
            <w:r w:rsidRPr="00224E30">
              <w:rPr>
                <w:rFonts w:cs="Arial"/>
                <w:lang w:val="nb-NO"/>
              </w:rPr>
              <w:t xml:space="preserve">LOSAM møte </w:t>
            </w:r>
            <w:r w:rsidR="00EB230A">
              <w:rPr>
                <w:rFonts w:cs="Arial"/>
                <w:lang w:val="nb-NO"/>
              </w:rPr>
              <w:t>01</w:t>
            </w:r>
            <w:r w:rsidRPr="00224E30">
              <w:rPr>
                <w:rFonts w:cs="Arial"/>
                <w:lang w:val="nb-NO"/>
              </w:rPr>
              <w:t>/</w:t>
            </w:r>
            <w:r w:rsidR="006E713B">
              <w:rPr>
                <w:rFonts w:cs="Arial"/>
                <w:lang w:val="nb-NO"/>
              </w:rPr>
              <w:t>20</w:t>
            </w:r>
          </w:p>
        </w:tc>
      </w:tr>
      <w:tr w:rsidR="0080096C" w:rsidRPr="00224E30" w14:paraId="6B9A6700" w14:textId="77777777" w:rsidTr="00CF46FD">
        <w:trPr>
          <w:cantSplit/>
        </w:trPr>
        <w:tc>
          <w:tcPr>
            <w:tcW w:w="1074" w:type="dxa"/>
          </w:tcPr>
          <w:p w14:paraId="711B34F9" w14:textId="77777777" w:rsidR="0080096C" w:rsidRPr="00224E30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9" w:name="lblMotetid"/>
            <w:r w:rsidRPr="00224E30">
              <w:rPr>
                <w:sz w:val="16"/>
                <w:lang w:val="nb-NO"/>
              </w:rPr>
              <w:t>Møtetid</w:t>
            </w:r>
            <w:bookmarkEnd w:id="39"/>
            <w:r w:rsidRPr="00224E30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3BCC2F91" w14:textId="77777777" w:rsidR="0080096C" w:rsidRPr="00224E30" w:rsidRDefault="00EB230A" w:rsidP="008E347F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0" w:name="Tid"/>
            <w:bookmarkStart w:id="41" w:name="motetid"/>
            <w:bookmarkEnd w:id="40"/>
            <w:bookmarkEnd w:id="41"/>
            <w:r>
              <w:rPr>
                <w:rFonts w:cs="Arial"/>
                <w:lang w:val="nb-NO"/>
              </w:rPr>
              <w:t>24.01.20</w:t>
            </w:r>
            <w:r w:rsidR="002B351D" w:rsidRPr="00224E30">
              <w:rPr>
                <w:rFonts w:cs="Arial"/>
                <w:lang w:val="nb-NO"/>
              </w:rPr>
              <w:t xml:space="preserve">, kl. </w:t>
            </w:r>
            <w:r>
              <w:rPr>
                <w:rFonts w:cs="Arial"/>
                <w:lang w:val="nb-NO"/>
              </w:rPr>
              <w:t>09</w:t>
            </w:r>
            <w:r w:rsidR="0007077A">
              <w:rPr>
                <w:rFonts w:cs="Arial"/>
                <w:lang w:val="nb-NO"/>
              </w:rPr>
              <w:t>.</w:t>
            </w:r>
            <w:r w:rsidR="00CA30F4" w:rsidRPr="00224E30">
              <w:rPr>
                <w:rFonts w:cs="Arial"/>
                <w:lang w:val="nb-NO"/>
              </w:rPr>
              <w:t>00</w:t>
            </w:r>
            <w:r w:rsidR="00E61197" w:rsidRPr="00224E30">
              <w:rPr>
                <w:rFonts w:cs="Arial"/>
                <w:lang w:val="nb-NO"/>
              </w:rPr>
              <w:t>-</w:t>
            </w:r>
            <w:r>
              <w:rPr>
                <w:rFonts w:cs="Arial"/>
                <w:lang w:val="nb-NO"/>
              </w:rPr>
              <w:t>10</w:t>
            </w:r>
            <w:r w:rsidR="0007077A">
              <w:rPr>
                <w:rFonts w:cs="Arial"/>
                <w:lang w:val="nb-NO"/>
              </w:rPr>
              <w:t>.</w:t>
            </w:r>
            <w:r w:rsidR="00CA7772">
              <w:rPr>
                <w:rFonts w:cs="Arial"/>
                <w:lang w:val="nb-NO"/>
              </w:rPr>
              <w:t>3</w:t>
            </w:r>
            <w:r w:rsidR="00E61197" w:rsidRPr="00224E30">
              <w:rPr>
                <w:rFonts w:cs="Arial"/>
                <w:lang w:val="nb-NO"/>
              </w:rPr>
              <w:t>0</w:t>
            </w:r>
          </w:p>
        </w:tc>
        <w:tc>
          <w:tcPr>
            <w:tcW w:w="1085" w:type="dxa"/>
          </w:tcPr>
          <w:p w14:paraId="234991F0" w14:textId="77777777" w:rsidR="0080096C" w:rsidRPr="00224E30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42" w:name="lblMotested"/>
            <w:r w:rsidRPr="00224E30">
              <w:rPr>
                <w:rFonts w:cs="Arial"/>
                <w:sz w:val="16"/>
                <w:lang w:val="nb-NO"/>
              </w:rPr>
              <w:t>Møtested</w:t>
            </w:r>
            <w:bookmarkEnd w:id="42"/>
            <w:r w:rsidRPr="00224E30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587069DF" w14:textId="77777777" w:rsidR="0080096C" w:rsidRPr="00224E30" w:rsidRDefault="007B4CB9" w:rsidP="00AF7BBA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3" w:name="Sted"/>
            <w:bookmarkStart w:id="44" w:name="motested"/>
            <w:bookmarkEnd w:id="43"/>
            <w:bookmarkEnd w:id="44"/>
            <w:r w:rsidRPr="00224E30">
              <w:rPr>
                <w:rFonts w:cs="Arial"/>
                <w:lang w:val="nb-NO"/>
              </w:rPr>
              <w:t>Realfagbygget, Rom E1-118</w:t>
            </w:r>
          </w:p>
        </w:tc>
      </w:tr>
      <w:tr w:rsidR="0080096C" w:rsidRPr="00224E30" w14:paraId="0C3DB528" w14:textId="77777777" w:rsidTr="00CF46FD">
        <w:trPr>
          <w:cantSplit/>
        </w:trPr>
        <w:tc>
          <w:tcPr>
            <w:tcW w:w="1074" w:type="dxa"/>
          </w:tcPr>
          <w:p w14:paraId="1D6E66C9" w14:textId="77777777" w:rsidR="0080096C" w:rsidRPr="00224E30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45" w:name="lblSignatur"/>
            <w:r w:rsidRPr="00224E30">
              <w:rPr>
                <w:sz w:val="16"/>
                <w:lang w:val="nb-NO"/>
              </w:rPr>
              <w:t>Signatur</w:t>
            </w:r>
            <w:bookmarkEnd w:id="45"/>
            <w:r w:rsidRPr="00224E30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2F69E332" w14:textId="7D729EBE" w:rsidR="00EB230A" w:rsidRPr="00224E30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224E30">
              <w:rPr>
                <w:rFonts w:cs="Arial"/>
                <w:lang w:val="nb-NO"/>
              </w:rPr>
              <w:t xml:space="preserve"> </w:t>
            </w:r>
            <w:r w:rsidR="00712FD5">
              <w:rPr>
                <w:rFonts w:cs="Arial"/>
                <w:lang w:val="nb-NO"/>
              </w:rPr>
              <w:t>ØWG/THE</w:t>
            </w:r>
          </w:p>
        </w:tc>
      </w:tr>
    </w:tbl>
    <w:p w14:paraId="365B77A7" w14:textId="1A652D1B" w:rsidR="00A25BEB" w:rsidRPr="00224E30" w:rsidRDefault="00EB230A" w:rsidP="00A25BEB">
      <w:pPr>
        <w:pStyle w:val="Tilfelt"/>
        <w:ind w:left="0" w:right="0"/>
      </w:pPr>
      <w:r>
        <w:tab/>
      </w:r>
      <w:r>
        <w:tab/>
      </w:r>
      <w:r>
        <w:rPr>
          <w:rFonts w:ascii="Times New Roman" w:hAnsi="Times New Roman"/>
        </w:rPr>
        <w:t>Godkjenning av referat fra forrige møte.</w:t>
      </w:r>
      <w:r w:rsidR="00712FD5">
        <w:rPr>
          <w:rFonts w:ascii="Times New Roman" w:hAnsi="Times New Roman"/>
        </w:rPr>
        <w:t xml:space="preserve"> Godkjent. </w:t>
      </w:r>
    </w:p>
    <w:p w14:paraId="6E0A1D61" w14:textId="77777777" w:rsidR="00CF1B0F" w:rsidRDefault="00CF1B0F" w:rsidP="00CF1B0F">
      <w:pPr>
        <w:pStyle w:val="Tilfelt"/>
        <w:ind w:right="0"/>
        <w:rPr>
          <w:rFonts w:ascii="Times New Roman" w:hAnsi="Times New Roman"/>
        </w:rPr>
      </w:pPr>
    </w:p>
    <w:p w14:paraId="1515F8AB" w14:textId="77777777" w:rsidR="00CF1B0F" w:rsidRPr="00BE1615" w:rsidRDefault="00CF1B0F" w:rsidP="00CF1B0F">
      <w:pPr>
        <w:pStyle w:val="Tilfelt"/>
        <w:ind w:right="0"/>
        <w:rPr>
          <w:rFonts w:ascii="Times New Roman" w:hAnsi="Times New Roman"/>
          <w:b/>
        </w:rPr>
      </w:pPr>
      <w:r w:rsidRPr="00BE1615">
        <w:rPr>
          <w:rFonts w:ascii="Times New Roman" w:hAnsi="Times New Roman"/>
          <w:b/>
        </w:rPr>
        <w:t xml:space="preserve">Sak </w:t>
      </w:r>
      <w:r w:rsidR="006E713B">
        <w:rPr>
          <w:rFonts w:ascii="Times New Roman" w:hAnsi="Times New Roman"/>
          <w:b/>
        </w:rPr>
        <w:t>20</w:t>
      </w:r>
      <w:r w:rsidRPr="00BE1615">
        <w:rPr>
          <w:rFonts w:ascii="Times New Roman" w:hAnsi="Times New Roman"/>
          <w:b/>
        </w:rPr>
        <w:t>/</w:t>
      </w:r>
      <w:r w:rsidR="00EB230A">
        <w:rPr>
          <w:rFonts w:ascii="Times New Roman" w:hAnsi="Times New Roman"/>
          <w:b/>
        </w:rPr>
        <w:t>01</w:t>
      </w:r>
      <w:r w:rsidRPr="00BE1615">
        <w:rPr>
          <w:rFonts w:ascii="Times New Roman" w:hAnsi="Times New Roman"/>
          <w:b/>
        </w:rPr>
        <w:t xml:space="preserve"> </w:t>
      </w:r>
      <w:r w:rsidRPr="00BE1615">
        <w:rPr>
          <w:rFonts w:ascii="Times New Roman" w:hAnsi="Times New Roman"/>
          <w:b/>
        </w:rPr>
        <w:tab/>
      </w:r>
      <w:r w:rsidR="00EB230A">
        <w:rPr>
          <w:rFonts w:ascii="Times New Roman" w:hAnsi="Times New Roman"/>
          <w:b/>
        </w:rPr>
        <w:t>Godkjenning av matrisemandater</w:t>
      </w:r>
    </w:p>
    <w:p w14:paraId="06F1774A" w14:textId="77777777" w:rsidR="00CF1B0F" w:rsidRDefault="00CF1B0F" w:rsidP="00CF1B0F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87A0A13" w14:textId="5AADB940" w:rsidR="00BE1615" w:rsidRDefault="009E017A" w:rsidP="00CF1B0F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Dekan informerer. Opprettet matrisemandater etter tidligere evaluering av det administrative arbeidet. Matrisemandatene ligger som vedlegg til saken. </w:t>
      </w:r>
      <w:r w:rsidR="00712FD5">
        <w:rPr>
          <w:rFonts w:ascii="Times New Roman" w:hAnsi="Times New Roman"/>
        </w:rPr>
        <w:t>Mandatene t</w:t>
      </w:r>
      <w:r>
        <w:rPr>
          <w:rFonts w:ascii="Times New Roman" w:hAnsi="Times New Roman"/>
        </w:rPr>
        <w:t xml:space="preserve">ydeliggjør hva som er oppgaven til hver matrise. </w:t>
      </w:r>
    </w:p>
    <w:p w14:paraId="7CE183F1" w14:textId="77777777" w:rsidR="009E017A" w:rsidRDefault="009E017A" w:rsidP="00CF1B0F">
      <w:pPr>
        <w:pStyle w:val="Tilfelt"/>
        <w:ind w:left="1435" w:right="0"/>
        <w:rPr>
          <w:rFonts w:ascii="Times New Roman" w:hAnsi="Times New Roman"/>
        </w:rPr>
      </w:pPr>
    </w:p>
    <w:p w14:paraId="728FBD4B" w14:textId="19B5329E" w:rsidR="009E017A" w:rsidRDefault="00712FD5" w:rsidP="00CF1B0F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er tenkt å være </w:t>
      </w:r>
      <w:r w:rsidR="009E017A">
        <w:rPr>
          <w:rFonts w:ascii="Times New Roman" w:hAnsi="Times New Roman"/>
        </w:rPr>
        <w:t>levende dokument</w:t>
      </w:r>
      <w:r>
        <w:rPr>
          <w:rFonts w:ascii="Times New Roman" w:hAnsi="Times New Roman"/>
        </w:rPr>
        <w:t>er, og de k</w:t>
      </w:r>
      <w:r w:rsidR="009E017A">
        <w:rPr>
          <w:rFonts w:ascii="Times New Roman" w:hAnsi="Times New Roman"/>
        </w:rPr>
        <w:t xml:space="preserve">an oppdateres og forbedres. Medarbeiderne i hver enkelt matrise har </w:t>
      </w:r>
      <w:r>
        <w:rPr>
          <w:rFonts w:ascii="Times New Roman" w:hAnsi="Times New Roman"/>
        </w:rPr>
        <w:t>medvirket i å utarbeide mandatene</w:t>
      </w:r>
      <w:r w:rsidR="009E017A">
        <w:rPr>
          <w:rFonts w:ascii="Times New Roman" w:hAnsi="Times New Roman"/>
        </w:rPr>
        <w:t xml:space="preserve">, i samråd med seksjonssjefer og dekan. </w:t>
      </w:r>
    </w:p>
    <w:p w14:paraId="0F5DD31F" w14:textId="77777777" w:rsidR="00BE1615" w:rsidRDefault="00BE1615" w:rsidP="00BE1615">
      <w:pPr>
        <w:pStyle w:val="Tilfelt"/>
        <w:ind w:right="0"/>
        <w:rPr>
          <w:rFonts w:ascii="Times New Roman" w:hAnsi="Times New Roman"/>
        </w:rPr>
      </w:pPr>
    </w:p>
    <w:p w14:paraId="1D78FCE5" w14:textId="77777777" w:rsidR="00BE1615" w:rsidRPr="00BE1615" w:rsidRDefault="00BE1615" w:rsidP="00BE1615">
      <w:pPr>
        <w:pStyle w:val="Tilfelt"/>
        <w:ind w:right="0"/>
        <w:rPr>
          <w:rFonts w:ascii="Times New Roman" w:hAnsi="Times New Roman"/>
          <w:b/>
        </w:rPr>
      </w:pPr>
      <w:r w:rsidRPr="00BE1615">
        <w:rPr>
          <w:rFonts w:ascii="Times New Roman" w:hAnsi="Times New Roman"/>
          <w:b/>
        </w:rPr>
        <w:t xml:space="preserve">Sak </w:t>
      </w:r>
      <w:r w:rsidR="006E713B">
        <w:rPr>
          <w:rFonts w:ascii="Times New Roman" w:hAnsi="Times New Roman"/>
          <w:b/>
        </w:rPr>
        <w:t>20</w:t>
      </w:r>
      <w:r w:rsidRPr="00BE1615">
        <w:rPr>
          <w:rFonts w:ascii="Times New Roman" w:hAnsi="Times New Roman"/>
          <w:b/>
        </w:rPr>
        <w:t>/</w:t>
      </w:r>
      <w:r w:rsidR="00EB230A">
        <w:rPr>
          <w:rFonts w:ascii="Times New Roman" w:hAnsi="Times New Roman"/>
          <w:b/>
        </w:rPr>
        <w:t>02</w:t>
      </w:r>
      <w:r w:rsidRPr="00BE1615">
        <w:rPr>
          <w:rFonts w:ascii="Times New Roman" w:hAnsi="Times New Roman"/>
          <w:b/>
        </w:rPr>
        <w:tab/>
      </w:r>
      <w:r w:rsidR="00EB230A">
        <w:rPr>
          <w:rFonts w:ascii="Times New Roman" w:hAnsi="Times New Roman"/>
          <w:b/>
        </w:rPr>
        <w:t>Midlertidighet – måltall og planer – bestilling fra sentralt</w:t>
      </w:r>
    </w:p>
    <w:p w14:paraId="458A8C3F" w14:textId="77777777" w:rsidR="00BE1615" w:rsidRDefault="00BE1615" w:rsidP="00BE1615">
      <w:pPr>
        <w:pStyle w:val="Tilfelt"/>
        <w:ind w:right="0"/>
        <w:rPr>
          <w:rFonts w:ascii="Times New Roman" w:hAnsi="Times New Roman"/>
        </w:rPr>
      </w:pPr>
    </w:p>
    <w:p w14:paraId="257C6F61" w14:textId="77777777" w:rsidR="00712FD5" w:rsidRDefault="009E017A" w:rsidP="00BE1615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Oppfølging fra sist LOSAM. Handlingsplan for redusert midlertidighet tidligere vedtatt. </w:t>
      </w:r>
    </w:p>
    <w:p w14:paraId="1EF3F620" w14:textId="77777777" w:rsidR="00712FD5" w:rsidRDefault="00712FD5" w:rsidP="00BE1615">
      <w:pPr>
        <w:pStyle w:val="Tilfelt"/>
        <w:ind w:left="1435" w:right="0"/>
        <w:rPr>
          <w:rFonts w:ascii="Times New Roman" w:hAnsi="Times New Roman"/>
        </w:rPr>
      </w:pPr>
    </w:p>
    <w:p w14:paraId="00867C8F" w14:textId="77777777" w:rsidR="00712FD5" w:rsidRPr="00712FD5" w:rsidRDefault="009E017A" w:rsidP="00BE1615">
      <w:pPr>
        <w:pStyle w:val="Tilfelt"/>
        <w:ind w:left="1435" w:right="0"/>
        <w:rPr>
          <w:rFonts w:ascii="Times New Roman" w:hAnsi="Times New Roman"/>
          <w:u w:val="single"/>
        </w:rPr>
      </w:pPr>
      <w:r w:rsidRPr="00712FD5">
        <w:rPr>
          <w:rFonts w:ascii="Times New Roman" w:hAnsi="Times New Roman"/>
          <w:u w:val="single"/>
        </w:rPr>
        <w:t xml:space="preserve">Måltall for reduksjon av midlertidighet. </w:t>
      </w:r>
    </w:p>
    <w:p w14:paraId="6F33296C" w14:textId="3A9C7388" w:rsidR="00BE1615" w:rsidRDefault="009E017A" w:rsidP="00BE1615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Forslag fra dekan er at målet for 2020 er at midlertidigheten skal ned 3-4 % (er per nå på 17,62%). Mål for neste tre </w:t>
      </w:r>
      <w:r w:rsidR="00712FD5">
        <w:rPr>
          <w:rFonts w:ascii="Times New Roman" w:hAnsi="Times New Roman"/>
        </w:rPr>
        <w:t>år</w:t>
      </w:r>
      <w:r>
        <w:rPr>
          <w:rFonts w:ascii="Times New Roman" w:hAnsi="Times New Roman"/>
        </w:rPr>
        <w:t xml:space="preserve"> er å redusere midlertidigheten ned til 8-9 % (langsiktig mål). </w:t>
      </w:r>
    </w:p>
    <w:p w14:paraId="18C8FA97" w14:textId="77777777" w:rsidR="009E017A" w:rsidRDefault="009E017A" w:rsidP="00BE1615">
      <w:pPr>
        <w:pStyle w:val="Tilfelt"/>
        <w:ind w:left="1435" w:right="0"/>
        <w:rPr>
          <w:rFonts w:ascii="Times New Roman" w:hAnsi="Times New Roman"/>
        </w:rPr>
      </w:pPr>
    </w:p>
    <w:p w14:paraId="71422B20" w14:textId="27B5BABB" w:rsidR="009E017A" w:rsidRDefault="009E017A" w:rsidP="00BE1615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LOSAM mener det er fornuftig med en gradvis reduksjon. LOSAM spør om hvordan dette har blitt tatt imot av medarbeiderne. Dekan sier at </w:t>
      </w:r>
      <w:r w:rsidR="00712FD5">
        <w:rPr>
          <w:rFonts w:ascii="Times New Roman" w:hAnsi="Times New Roman"/>
        </w:rPr>
        <w:t xml:space="preserve">planen </w:t>
      </w:r>
      <w:r>
        <w:rPr>
          <w:rFonts w:ascii="Times New Roman" w:hAnsi="Times New Roman"/>
        </w:rPr>
        <w:t xml:space="preserve">ikke er drøftet noe </w:t>
      </w:r>
      <w:r>
        <w:rPr>
          <w:rFonts w:ascii="Times New Roman" w:hAnsi="Times New Roman"/>
        </w:rPr>
        <w:lastRenderedPageBreak/>
        <w:t xml:space="preserve">bredere enn med ledergruppen. Ledergruppen har vurdert at 3-4 % bør være mulig å få til i 2020. </w:t>
      </w:r>
    </w:p>
    <w:p w14:paraId="127D5447" w14:textId="77777777" w:rsidR="00922F7C" w:rsidRDefault="00922F7C" w:rsidP="00BE1615">
      <w:pPr>
        <w:pStyle w:val="Tilfelt"/>
        <w:ind w:left="1435" w:right="0"/>
        <w:rPr>
          <w:rFonts w:ascii="Times New Roman" w:hAnsi="Times New Roman"/>
        </w:rPr>
      </w:pPr>
    </w:p>
    <w:p w14:paraId="6D16DFC3" w14:textId="77777777" w:rsidR="003816E1" w:rsidRDefault="00922F7C" w:rsidP="003816E1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>LOSAM spør om det er satt i gang noen diskusjon</w:t>
      </w:r>
      <w:r w:rsidR="003816E1">
        <w:rPr>
          <w:rFonts w:ascii="Times New Roman" w:hAnsi="Times New Roman"/>
        </w:rPr>
        <w:t xml:space="preserve"> rundt dette</w:t>
      </w:r>
      <w:r>
        <w:rPr>
          <w:rFonts w:ascii="Times New Roman" w:hAnsi="Times New Roman"/>
        </w:rPr>
        <w:t xml:space="preserve"> nedover i nivåene. </w:t>
      </w:r>
      <w:r w:rsidR="003816E1">
        <w:rPr>
          <w:rFonts w:ascii="Times New Roman" w:hAnsi="Times New Roman"/>
        </w:rPr>
        <w:t xml:space="preserve">Viktig diskusjon rundt karriereløp. Det er det ikke per nå. </w:t>
      </w:r>
    </w:p>
    <w:p w14:paraId="21932FFB" w14:textId="77777777" w:rsidR="003816E1" w:rsidRDefault="003816E1" w:rsidP="003816E1">
      <w:pPr>
        <w:pStyle w:val="Tilfelt"/>
        <w:ind w:left="1435" w:right="0"/>
        <w:rPr>
          <w:rFonts w:ascii="Times New Roman" w:hAnsi="Times New Roman"/>
        </w:rPr>
      </w:pPr>
    </w:p>
    <w:p w14:paraId="26A478A4" w14:textId="1217589B" w:rsidR="003816E1" w:rsidRDefault="003816E1" w:rsidP="003816E1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handlingsplanen er et av tiltakene at man øker den faste kapasiteten noe, både på vitenskapelig og administrativ side, slik at man får dekket </w:t>
      </w:r>
      <w:r w:rsidR="00712FD5">
        <w:rPr>
          <w:rFonts w:ascii="Times New Roman" w:hAnsi="Times New Roman"/>
        </w:rPr>
        <w:t>mye av</w:t>
      </w:r>
      <w:r>
        <w:rPr>
          <w:rFonts w:ascii="Times New Roman" w:hAnsi="Times New Roman"/>
        </w:rPr>
        <w:t xml:space="preserve"> behovene internt ved </w:t>
      </w:r>
      <w:r w:rsidR="00712FD5">
        <w:rPr>
          <w:rFonts w:ascii="Times New Roman" w:hAnsi="Times New Roman"/>
        </w:rPr>
        <w:t xml:space="preserve">kortere </w:t>
      </w:r>
      <w:r>
        <w:rPr>
          <w:rFonts w:ascii="Times New Roman" w:hAnsi="Times New Roman"/>
        </w:rPr>
        <w:t xml:space="preserve">fravær, permisjoner mm. </w:t>
      </w:r>
    </w:p>
    <w:p w14:paraId="0EB4F7DC" w14:textId="77777777" w:rsidR="003816E1" w:rsidRDefault="003816E1" w:rsidP="003816E1">
      <w:pPr>
        <w:pStyle w:val="Tilfelt"/>
        <w:ind w:left="1435" w:right="0"/>
        <w:rPr>
          <w:rFonts w:ascii="Times New Roman" w:hAnsi="Times New Roman"/>
        </w:rPr>
      </w:pPr>
    </w:p>
    <w:p w14:paraId="4F9562F3" w14:textId="77777777" w:rsidR="003816E1" w:rsidRDefault="003816E1" w:rsidP="003816E1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Enighet i LOSAM om mål og måltall. Ved grunnleggende endringer vil man jobbe videre med det. I det nærmeste året blir det viktigste å følge opp den planen som er lagt.  </w:t>
      </w:r>
    </w:p>
    <w:p w14:paraId="3101EEAD" w14:textId="77777777" w:rsidR="00A87803" w:rsidRDefault="00A87803" w:rsidP="00A87803">
      <w:pPr>
        <w:pStyle w:val="Tilfelt"/>
        <w:ind w:right="0"/>
        <w:rPr>
          <w:rFonts w:ascii="Times New Roman" w:hAnsi="Times New Roman"/>
        </w:rPr>
      </w:pPr>
    </w:p>
    <w:p w14:paraId="322E39FE" w14:textId="77777777" w:rsidR="00A87803" w:rsidRPr="00A87803" w:rsidRDefault="00A87803" w:rsidP="00A87803">
      <w:pPr>
        <w:pStyle w:val="Tilfelt"/>
        <w:ind w:right="0"/>
        <w:rPr>
          <w:rFonts w:ascii="Times New Roman" w:hAnsi="Times New Roman"/>
          <w:b/>
        </w:rPr>
      </w:pPr>
      <w:r w:rsidRPr="00A87803">
        <w:rPr>
          <w:rFonts w:ascii="Times New Roman" w:hAnsi="Times New Roman"/>
          <w:b/>
        </w:rPr>
        <w:t xml:space="preserve">Sak </w:t>
      </w:r>
      <w:r w:rsidR="006E713B">
        <w:rPr>
          <w:rFonts w:ascii="Times New Roman" w:hAnsi="Times New Roman"/>
          <w:b/>
        </w:rPr>
        <w:t>20</w:t>
      </w:r>
      <w:r w:rsidRPr="00A87803">
        <w:rPr>
          <w:rFonts w:ascii="Times New Roman" w:hAnsi="Times New Roman"/>
          <w:b/>
        </w:rPr>
        <w:t>/</w:t>
      </w:r>
      <w:r w:rsidR="00EB230A">
        <w:rPr>
          <w:rFonts w:ascii="Times New Roman" w:hAnsi="Times New Roman"/>
          <w:b/>
        </w:rPr>
        <w:t>03</w:t>
      </w:r>
      <w:r w:rsidRPr="00A87803">
        <w:rPr>
          <w:rFonts w:ascii="Times New Roman" w:hAnsi="Times New Roman"/>
          <w:b/>
        </w:rPr>
        <w:tab/>
      </w:r>
      <w:r w:rsidR="00EB230A">
        <w:rPr>
          <w:rFonts w:ascii="Times New Roman" w:hAnsi="Times New Roman"/>
          <w:b/>
        </w:rPr>
        <w:t>Lønnsstatistikk etter lønnsoppgjøret 2019</w:t>
      </w:r>
    </w:p>
    <w:p w14:paraId="32738244" w14:textId="77777777" w:rsidR="00A87803" w:rsidRDefault="00A87803" w:rsidP="00A87803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4593F00" w14:textId="77777777" w:rsidR="00D63F46" w:rsidRDefault="003816E1" w:rsidP="00D63F46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Oppdaterte tall etter siste lønnsoppgjør. Lønnsoppgjøret premierte lang ansettelse ved NTNU, noe som har resultert i et relativt godt oppgjør for NV sin del. </w:t>
      </w:r>
    </w:p>
    <w:p w14:paraId="3ED2A3BD" w14:textId="77777777" w:rsidR="00001952" w:rsidRDefault="00001952" w:rsidP="00D63F46">
      <w:pPr>
        <w:pStyle w:val="Tilfelt"/>
        <w:ind w:left="1435" w:right="0"/>
        <w:rPr>
          <w:rFonts w:ascii="Times New Roman" w:hAnsi="Times New Roman"/>
        </w:rPr>
      </w:pPr>
    </w:p>
    <w:p w14:paraId="31E0611A" w14:textId="77777777" w:rsidR="00001952" w:rsidRDefault="00001952" w:rsidP="00D63F46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Gjennomgang av tallene, både på NV, hele NTNU og andre fakultet. </w:t>
      </w:r>
    </w:p>
    <w:p w14:paraId="07F9FB50" w14:textId="77777777" w:rsidR="00D63F46" w:rsidRDefault="00D63F46" w:rsidP="00D63F46">
      <w:pPr>
        <w:pStyle w:val="Tilfelt"/>
        <w:ind w:right="0"/>
        <w:rPr>
          <w:rFonts w:ascii="Times New Roman" w:hAnsi="Times New Roman"/>
        </w:rPr>
      </w:pPr>
    </w:p>
    <w:p w14:paraId="1C2AEFE0" w14:textId="77777777" w:rsidR="00D63F46" w:rsidRPr="00D63F46" w:rsidRDefault="00D63F46" w:rsidP="00D63F46">
      <w:pPr>
        <w:pStyle w:val="Tilfelt"/>
        <w:ind w:right="0"/>
        <w:rPr>
          <w:rFonts w:ascii="Times New Roman" w:hAnsi="Times New Roman"/>
          <w:b/>
        </w:rPr>
      </w:pPr>
      <w:r w:rsidRPr="00D63F46">
        <w:rPr>
          <w:rFonts w:ascii="Times New Roman" w:hAnsi="Times New Roman"/>
          <w:b/>
        </w:rPr>
        <w:t xml:space="preserve">Sak </w:t>
      </w:r>
      <w:r w:rsidR="006E713B">
        <w:rPr>
          <w:rFonts w:ascii="Times New Roman" w:hAnsi="Times New Roman"/>
          <w:b/>
        </w:rPr>
        <w:t>20</w:t>
      </w:r>
      <w:r w:rsidRPr="00D63F46">
        <w:rPr>
          <w:rFonts w:ascii="Times New Roman" w:hAnsi="Times New Roman"/>
          <w:b/>
        </w:rPr>
        <w:t>/</w:t>
      </w:r>
      <w:r w:rsidR="00EB230A">
        <w:rPr>
          <w:rFonts w:ascii="Times New Roman" w:hAnsi="Times New Roman"/>
          <w:b/>
        </w:rPr>
        <w:t>04</w:t>
      </w:r>
      <w:r w:rsidRPr="00D63F46">
        <w:rPr>
          <w:rFonts w:ascii="Times New Roman" w:hAnsi="Times New Roman"/>
          <w:b/>
        </w:rPr>
        <w:tab/>
      </w:r>
      <w:r w:rsidR="00EB230A">
        <w:rPr>
          <w:rFonts w:ascii="Times New Roman" w:hAnsi="Times New Roman"/>
          <w:b/>
        </w:rPr>
        <w:t>Handlingsplan 2020</w:t>
      </w:r>
    </w:p>
    <w:p w14:paraId="3641269D" w14:textId="77777777" w:rsidR="00D63F46" w:rsidRDefault="00D63F46" w:rsidP="00D63F46">
      <w:pPr>
        <w:pStyle w:val="Tilfelt"/>
        <w:ind w:right="0"/>
        <w:rPr>
          <w:rFonts w:ascii="Times New Roman" w:hAnsi="Times New Roman"/>
        </w:rPr>
      </w:pPr>
    </w:p>
    <w:p w14:paraId="7C731E63" w14:textId="77777777" w:rsidR="00B43EBF" w:rsidRDefault="00AD7229" w:rsidP="00280B66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Hva skal vi gjøre i 2020 for å nå målene i strategien? Trangt økonomisk år, så noen av tiltakene blir satt på vent. Drøfting av handlingsplanen. </w:t>
      </w:r>
    </w:p>
    <w:p w14:paraId="6761B57F" w14:textId="77777777" w:rsidR="00AD7229" w:rsidRDefault="00AD7229" w:rsidP="00280B66">
      <w:pPr>
        <w:pStyle w:val="Tilfelt"/>
        <w:ind w:left="1435" w:right="0"/>
        <w:rPr>
          <w:rFonts w:ascii="Times New Roman" w:hAnsi="Times New Roman"/>
        </w:rPr>
      </w:pPr>
    </w:p>
    <w:p w14:paraId="2A7CBAF4" w14:textId="77777777" w:rsidR="00AD7229" w:rsidRDefault="00AD7229" w:rsidP="00280B66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LOSAM peker på at målene om reduksjon av midlertidig ikke er tatt inn i handlingsplanen. Dekan er enig i at dette kunne ha vært tatt inn som et eget punkt. </w:t>
      </w:r>
    </w:p>
    <w:p w14:paraId="0E1CF91C" w14:textId="77777777" w:rsidR="00D63F46" w:rsidRDefault="00D63F46" w:rsidP="006E713B">
      <w:pPr>
        <w:pStyle w:val="Tilfelt"/>
        <w:ind w:left="0" w:right="0"/>
        <w:rPr>
          <w:rFonts w:ascii="Times New Roman" w:hAnsi="Times New Roman"/>
        </w:rPr>
      </w:pPr>
    </w:p>
    <w:p w14:paraId="088D722E" w14:textId="77777777" w:rsidR="00D63F46" w:rsidRPr="00280B66" w:rsidRDefault="00D63F46" w:rsidP="00D63F46">
      <w:pPr>
        <w:pStyle w:val="Tilfelt"/>
        <w:ind w:right="0"/>
        <w:rPr>
          <w:rFonts w:ascii="Times New Roman" w:hAnsi="Times New Roman"/>
          <w:b/>
        </w:rPr>
      </w:pPr>
      <w:r w:rsidRPr="00280B66">
        <w:rPr>
          <w:rFonts w:ascii="Times New Roman" w:hAnsi="Times New Roman"/>
          <w:b/>
        </w:rPr>
        <w:t xml:space="preserve">Sak </w:t>
      </w:r>
      <w:r w:rsidR="006E713B">
        <w:rPr>
          <w:rFonts w:ascii="Times New Roman" w:hAnsi="Times New Roman"/>
          <w:b/>
        </w:rPr>
        <w:t>20</w:t>
      </w:r>
      <w:r w:rsidRPr="00280B66">
        <w:rPr>
          <w:rFonts w:ascii="Times New Roman" w:hAnsi="Times New Roman"/>
          <w:b/>
        </w:rPr>
        <w:t>/</w:t>
      </w:r>
      <w:r w:rsidR="00EB230A">
        <w:rPr>
          <w:rFonts w:ascii="Times New Roman" w:hAnsi="Times New Roman"/>
          <w:b/>
        </w:rPr>
        <w:t>05</w:t>
      </w:r>
      <w:r w:rsidRPr="00280B66">
        <w:rPr>
          <w:rFonts w:ascii="Times New Roman" w:hAnsi="Times New Roman"/>
          <w:b/>
        </w:rPr>
        <w:tab/>
      </w:r>
      <w:r w:rsidR="00EB230A">
        <w:rPr>
          <w:rFonts w:ascii="Times New Roman" w:hAnsi="Times New Roman"/>
          <w:b/>
        </w:rPr>
        <w:t>Oppfølging av arbeidsmiljøundersøkelsen (ARK)</w:t>
      </w:r>
    </w:p>
    <w:p w14:paraId="3561FB5F" w14:textId="77777777" w:rsidR="00280B66" w:rsidRDefault="00280B66" w:rsidP="00D63F46">
      <w:pPr>
        <w:pStyle w:val="Tilfelt"/>
        <w:ind w:right="0"/>
        <w:rPr>
          <w:rFonts w:ascii="Times New Roman" w:hAnsi="Times New Roman"/>
        </w:rPr>
      </w:pPr>
    </w:p>
    <w:p w14:paraId="0AF528E2" w14:textId="77777777" w:rsidR="00A11DA0" w:rsidRDefault="00AD7229" w:rsidP="00AD7229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>Gjennomgang av resultatene</w:t>
      </w:r>
      <w:r w:rsidR="00C262D7">
        <w:rPr>
          <w:rFonts w:ascii="Times New Roman" w:hAnsi="Times New Roman"/>
        </w:rPr>
        <w:t xml:space="preserve"> og tema som har blitt kartlagt</w:t>
      </w:r>
      <w:r>
        <w:rPr>
          <w:rFonts w:ascii="Times New Roman" w:hAnsi="Times New Roman"/>
        </w:rPr>
        <w:t xml:space="preserve">, dekan presenterer. Understreker viktigheten av at den enkelte ansatte melder fra til nærmeste leder </w:t>
      </w:r>
      <w:r w:rsidR="00C262D7">
        <w:rPr>
          <w:rFonts w:ascii="Times New Roman" w:hAnsi="Times New Roman"/>
        </w:rPr>
        <w:t xml:space="preserve">hvis det har oppstått uheldige situasjoner. </w:t>
      </w:r>
    </w:p>
    <w:p w14:paraId="7A2E1082" w14:textId="77777777" w:rsidR="00C262D7" w:rsidRDefault="00C262D7" w:rsidP="00AD7229">
      <w:pPr>
        <w:pStyle w:val="Tilfelt"/>
        <w:ind w:left="1435" w:right="0"/>
        <w:rPr>
          <w:rFonts w:ascii="Times New Roman" w:hAnsi="Times New Roman"/>
        </w:rPr>
      </w:pPr>
    </w:p>
    <w:p w14:paraId="543C4416" w14:textId="77777777" w:rsidR="00C262D7" w:rsidRDefault="00C262D7" w:rsidP="00AD7229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NVs svarprosent var på 64,62 %. Litt ned sammenlignet med forrige ARK for to år siden. </w:t>
      </w:r>
    </w:p>
    <w:p w14:paraId="270CD962" w14:textId="77777777" w:rsidR="00C262D7" w:rsidRDefault="00C262D7" w:rsidP="00AD7229">
      <w:pPr>
        <w:pStyle w:val="Tilfelt"/>
        <w:ind w:left="1435" w:right="0"/>
        <w:rPr>
          <w:rFonts w:ascii="Times New Roman" w:hAnsi="Times New Roman"/>
        </w:rPr>
      </w:pPr>
    </w:p>
    <w:p w14:paraId="32FC52D4" w14:textId="77777777" w:rsidR="00C262D7" w:rsidRDefault="00C262D7" w:rsidP="00AD7229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Resultatene viser at NV ligger ganske tett på snittet til NTNU totalt, samt hele UH-sektoren. Sammenlignet med NV for to år siden har vi hatt forbedring på flere områder. </w:t>
      </w:r>
    </w:p>
    <w:p w14:paraId="15025AC5" w14:textId="77777777" w:rsidR="00C262D7" w:rsidRDefault="00C262D7" w:rsidP="00AD7229">
      <w:pPr>
        <w:pStyle w:val="Tilfelt"/>
        <w:ind w:left="1435" w:right="0"/>
        <w:rPr>
          <w:rFonts w:ascii="Times New Roman" w:hAnsi="Times New Roman"/>
        </w:rPr>
      </w:pPr>
    </w:p>
    <w:p w14:paraId="1661038C" w14:textId="77777777" w:rsidR="00C262D7" w:rsidRDefault="00C262D7" w:rsidP="00AD7229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Undersøkelsen har også kartlagt arbeidstid. Viser at vi har en lavere andel ansatte med mye overtid enn ved forrige undersøkelse – en viss forbedring. </w:t>
      </w:r>
    </w:p>
    <w:p w14:paraId="22D1CC61" w14:textId="77777777" w:rsidR="00536755" w:rsidRDefault="00536755" w:rsidP="00AD7229">
      <w:pPr>
        <w:pStyle w:val="Tilfelt"/>
        <w:ind w:left="1435" w:right="0"/>
        <w:rPr>
          <w:rFonts w:ascii="Times New Roman" w:hAnsi="Times New Roman"/>
        </w:rPr>
      </w:pPr>
    </w:p>
    <w:p w14:paraId="659A79C1" w14:textId="37323253" w:rsidR="00536755" w:rsidRDefault="00536755" w:rsidP="00AD7229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LOSAM spør om det er noen forskjell på utslagene for de ulike stillingskategoriene. Dekan informerer om at han ikke har noen god total oversikt over dette, vanskelig å si helt generelt. Men </w:t>
      </w:r>
      <w:r w:rsidR="00712FD5">
        <w:rPr>
          <w:rFonts w:ascii="Times New Roman" w:hAnsi="Times New Roman"/>
        </w:rPr>
        <w:t xml:space="preserve">det er </w:t>
      </w:r>
      <w:r>
        <w:rPr>
          <w:rFonts w:ascii="Times New Roman" w:hAnsi="Times New Roman"/>
        </w:rPr>
        <w:t xml:space="preserve">kanskje en liten tendens til at administrativt ansatte har en litt lavere score enn vitenskapelige. </w:t>
      </w:r>
    </w:p>
    <w:p w14:paraId="723DDD1E" w14:textId="77777777" w:rsidR="00280B66" w:rsidRDefault="00280B66" w:rsidP="00EB230A">
      <w:pPr>
        <w:pStyle w:val="Tilfelt"/>
        <w:ind w:left="0" w:right="0"/>
        <w:rPr>
          <w:rFonts w:ascii="Times New Roman" w:hAnsi="Times New Roman"/>
        </w:rPr>
      </w:pPr>
    </w:p>
    <w:p w14:paraId="4A58B957" w14:textId="77777777" w:rsidR="00280B66" w:rsidRPr="00280B66" w:rsidRDefault="00280B66" w:rsidP="00D63F46">
      <w:pPr>
        <w:pStyle w:val="Tilfelt"/>
        <w:ind w:right="0"/>
        <w:rPr>
          <w:rFonts w:ascii="Times New Roman" w:hAnsi="Times New Roman"/>
          <w:b/>
        </w:rPr>
      </w:pPr>
      <w:r w:rsidRPr="00280B66">
        <w:rPr>
          <w:rFonts w:ascii="Times New Roman" w:hAnsi="Times New Roman"/>
          <w:b/>
        </w:rPr>
        <w:t>Eventuelt</w:t>
      </w:r>
    </w:p>
    <w:p w14:paraId="48CB18BE" w14:textId="77777777" w:rsidR="00280B66" w:rsidRDefault="00280B66" w:rsidP="00D63F46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2811E92" w14:textId="77777777" w:rsidR="00165C14" w:rsidRDefault="00536755" w:rsidP="00165C14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Ansettelseskomite for å ansette ny instituttleder ved IMA. LOSAM skal oppnevne to medlemmer. </w:t>
      </w:r>
      <w:r w:rsidR="00165C14">
        <w:rPr>
          <w:rFonts w:ascii="Times New Roman" w:hAnsi="Times New Roman"/>
        </w:rPr>
        <w:t xml:space="preserve">Dekan ønsker å ivareta bredden av instituttet, og de ulike ansattgruppene. LOSAM foreslår Eli Beate Larsen (teknisk gruppe), og Eirik Sundby (vitenskapelig). </w:t>
      </w:r>
    </w:p>
    <w:p w14:paraId="1E7E8FF2" w14:textId="77777777" w:rsidR="00CC3224" w:rsidRDefault="00CC3224" w:rsidP="00165C14">
      <w:pPr>
        <w:pStyle w:val="Tilfelt"/>
        <w:ind w:left="1440" w:right="0"/>
        <w:rPr>
          <w:rFonts w:ascii="Times New Roman" w:hAnsi="Times New Roman"/>
        </w:rPr>
      </w:pPr>
    </w:p>
    <w:p w14:paraId="786506A2" w14:textId="4E741FC7" w:rsidR="00CC3224" w:rsidRDefault="00CC3224" w:rsidP="00165C14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Medvirkningskonferanse 25.02.20 for tillitsvalgte. Campus-prosjektet. </w:t>
      </w:r>
      <w:r w:rsidR="00712FD5">
        <w:rPr>
          <w:rFonts w:ascii="Times New Roman" w:hAnsi="Times New Roman"/>
        </w:rPr>
        <w:t>LOSAM-m</w:t>
      </w:r>
      <w:r>
        <w:rPr>
          <w:rFonts w:ascii="Times New Roman" w:hAnsi="Times New Roman"/>
        </w:rPr>
        <w:t>edlemmene oppfordres til å melde seg på.</w:t>
      </w:r>
    </w:p>
    <w:p w14:paraId="56BC7F3E" w14:textId="77777777" w:rsidR="00280B66" w:rsidRPr="00224E30" w:rsidRDefault="00280B66" w:rsidP="00D63F46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86A5A3F" w14:textId="77777777" w:rsidR="005E1255" w:rsidRPr="00224E30" w:rsidRDefault="005E1255" w:rsidP="005E1255">
      <w:pPr>
        <w:pStyle w:val="Tilfelt"/>
        <w:ind w:right="0"/>
        <w:rPr>
          <w:rFonts w:ascii="Times New Roman" w:hAnsi="Times New Roman"/>
        </w:rPr>
      </w:pPr>
    </w:p>
    <w:p w14:paraId="4314EBDE" w14:textId="77777777" w:rsidR="002F5A89" w:rsidRPr="00224E30" w:rsidRDefault="004B3D19" w:rsidP="004B3D19">
      <w:pPr>
        <w:pStyle w:val="Tilfelt"/>
        <w:ind w:right="0"/>
        <w:rPr>
          <w:rFonts w:ascii="Times New Roman" w:hAnsi="Times New Roman"/>
          <w:b/>
        </w:rPr>
      </w:pPr>
      <w:r w:rsidRPr="00224E30">
        <w:rPr>
          <w:rFonts w:ascii="Times New Roman" w:hAnsi="Times New Roman"/>
          <w:b/>
        </w:rPr>
        <w:t>N</w:t>
      </w:r>
      <w:r w:rsidR="002F5A89" w:rsidRPr="00224E30">
        <w:rPr>
          <w:rFonts w:ascii="Times New Roman" w:hAnsi="Times New Roman"/>
          <w:b/>
        </w:rPr>
        <w:t xml:space="preserve">este møte: </w:t>
      </w:r>
      <w:r w:rsidR="00EB230A">
        <w:rPr>
          <w:rFonts w:ascii="Times New Roman" w:hAnsi="Times New Roman"/>
          <w:b/>
        </w:rPr>
        <w:t>28.02.</w:t>
      </w:r>
      <w:r w:rsidR="00A11DA0">
        <w:rPr>
          <w:rFonts w:ascii="Times New Roman" w:hAnsi="Times New Roman"/>
          <w:b/>
        </w:rPr>
        <w:t>20</w:t>
      </w:r>
    </w:p>
    <w:p w14:paraId="14A97A58" w14:textId="77777777" w:rsidR="002F5A89" w:rsidRDefault="002F5A89" w:rsidP="005E1255">
      <w:pPr>
        <w:pStyle w:val="Tilfelt"/>
        <w:ind w:right="0"/>
        <w:rPr>
          <w:rFonts w:ascii="Times New Roman" w:hAnsi="Times New Roman"/>
        </w:rPr>
      </w:pPr>
    </w:p>
    <w:sectPr w:rsidR="002F5A8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E6711" w14:textId="77777777" w:rsidR="00B443D1" w:rsidRDefault="00B443D1">
      <w:r>
        <w:separator/>
      </w:r>
    </w:p>
  </w:endnote>
  <w:endnote w:type="continuationSeparator" w:id="0">
    <w:p w14:paraId="45C4A7E7" w14:textId="77777777" w:rsidR="00B443D1" w:rsidRDefault="00B4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EFA30" w14:textId="77777777" w:rsidR="009E017A" w:rsidRDefault="009E0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23CDA" w14:textId="77777777" w:rsidR="009E017A" w:rsidRDefault="009E01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7F9EC" w14:textId="77777777" w:rsidR="000D5595" w:rsidRDefault="000D5595" w:rsidP="00E65A0E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0D5595" w:rsidRPr="00176D2C" w14:paraId="7B802CEB" w14:textId="77777777" w:rsidTr="003038C4">
      <w:tc>
        <w:tcPr>
          <w:tcW w:w="1916" w:type="dxa"/>
        </w:tcPr>
        <w:p w14:paraId="119BB438" w14:textId="77777777" w:rsidR="000D5595" w:rsidRPr="00176D2C" w:rsidRDefault="000D5595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Postadresse"/>
          <w:r w:rsidRPr="00176D2C">
            <w:t>Postadresse</w:t>
          </w:r>
          <w:bookmarkEnd w:id="6"/>
        </w:p>
      </w:tc>
      <w:tc>
        <w:tcPr>
          <w:tcW w:w="2444" w:type="dxa"/>
        </w:tcPr>
        <w:p w14:paraId="1D5D87F6" w14:textId="77777777" w:rsidR="000D5595" w:rsidRPr="00176D2C" w:rsidRDefault="000D5595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7" w:name="lblOrgnr"/>
          <w:r w:rsidRPr="00176D2C">
            <w:t>Org.nr.</w:t>
          </w:r>
          <w:bookmarkEnd w:id="7"/>
          <w:r w:rsidRPr="00176D2C">
            <w:t xml:space="preserve"> 974 767 880</w:t>
          </w:r>
        </w:p>
      </w:tc>
      <w:tc>
        <w:tcPr>
          <w:tcW w:w="1922" w:type="dxa"/>
        </w:tcPr>
        <w:p w14:paraId="2835A403" w14:textId="77777777" w:rsidR="000D5595" w:rsidRPr="00176D2C" w:rsidRDefault="000D5595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8" w:name="lblBesoksAdresse"/>
          <w:r w:rsidRPr="00176D2C">
            <w:t>Besøksadresse</w:t>
          </w:r>
          <w:bookmarkEnd w:id="8"/>
        </w:p>
      </w:tc>
      <w:tc>
        <w:tcPr>
          <w:tcW w:w="1741" w:type="dxa"/>
        </w:tcPr>
        <w:p w14:paraId="2CE1D10C" w14:textId="77777777" w:rsidR="000D5595" w:rsidRPr="00176D2C" w:rsidRDefault="000D5595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lblTelefon"/>
          <w:r w:rsidRPr="00176D2C">
            <w:t>Telefon</w:t>
          </w:r>
          <w:bookmarkEnd w:id="9"/>
        </w:p>
      </w:tc>
      <w:tc>
        <w:tcPr>
          <w:tcW w:w="1761" w:type="dxa"/>
        </w:tcPr>
        <w:p w14:paraId="6E1D778C" w14:textId="77777777" w:rsidR="000D5595" w:rsidRPr="00176D2C" w:rsidRDefault="000D5595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0" w:name="lblSaksbehandler"/>
          <w:r w:rsidRPr="00176D2C">
            <w:t>Saksbehandler</w:t>
          </w:r>
          <w:bookmarkEnd w:id="10"/>
        </w:p>
      </w:tc>
    </w:tr>
    <w:tr w:rsidR="000D5595" w:rsidRPr="00176D2C" w14:paraId="68052771" w14:textId="77777777" w:rsidTr="003038C4">
      <w:tc>
        <w:tcPr>
          <w:tcW w:w="1916" w:type="dxa"/>
        </w:tcPr>
        <w:p w14:paraId="7F482555" w14:textId="77777777"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Postadresse1"/>
          <w:bookmarkEnd w:id="11"/>
        </w:p>
      </w:tc>
      <w:tc>
        <w:tcPr>
          <w:tcW w:w="2444" w:type="dxa"/>
        </w:tcPr>
        <w:p w14:paraId="0DCD38B9" w14:textId="77777777"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1505DB04" w14:textId="77777777"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info_Besok1"/>
          <w:r>
            <w:t>Høgskoleringen 5</w:t>
          </w:r>
          <w:bookmarkEnd w:id="12"/>
        </w:p>
      </w:tc>
      <w:tc>
        <w:tcPr>
          <w:tcW w:w="1741" w:type="dxa"/>
        </w:tcPr>
        <w:p w14:paraId="1CAFD8B6" w14:textId="77777777"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telefon"/>
          <w:r>
            <w:t>+47 73594197</w:t>
          </w:r>
          <w:bookmarkEnd w:id="13"/>
        </w:p>
      </w:tc>
      <w:tc>
        <w:tcPr>
          <w:tcW w:w="1761" w:type="dxa"/>
        </w:tcPr>
        <w:p w14:paraId="211970B2" w14:textId="77777777"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personlig_fornavn"/>
          <w:bookmarkEnd w:id="14"/>
          <w:r w:rsidRPr="00176D2C">
            <w:t xml:space="preserve"> </w:t>
          </w:r>
          <w:bookmarkStart w:id="15" w:name="personlig_etternavn"/>
          <w:bookmarkEnd w:id="15"/>
        </w:p>
      </w:tc>
    </w:tr>
    <w:tr w:rsidR="000D5595" w:rsidRPr="00176D2C" w14:paraId="789EB5AF" w14:textId="77777777" w:rsidTr="003038C4">
      <w:tc>
        <w:tcPr>
          <w:tcW w:w="1916" w:type="dxa"/>
        </w:tcPr>
        <w:p w14:paraId="28C6FE88" w14:textId="77777777"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Postadresse2"/>
          <w:r>
            <w:t>7491 Trondheim</w:t>
          </w:r>
          <w:bookmarkEnd w:id="16"/>
        </w:p>
      </w:tc>
      <w:tc>
        <w:tcPr>
          <w:tcW w:w="2444" w:type="dxa"/>
        </w:tcPr>
        <w:p w14:paraId="751F7122" w14:textId="77777777"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epost"/>
          <w:r>
            <w:t>postmottak@nv.ntnu.no</w:t>
          </w:r>
          <w:bookmarkEnd w:id="17"/>
        </w:p>
      </w:tc>
      <w:tc>
        <w:tcPr>
          <w:tcW w:w="1922" w:type="dxa"/>
        </w:tcPr>
        <w:p w14:paraId="52441B5D" w14:textId="77777777"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Besok2"/>
          <w:r>
            <w:t xml:space="preserve">Realfagbygget, Blokk D, 1. </w:t>
          </w:r>
          <w:proofErr w:type="spellStart"/>
          <w:r>
            <w:t>etg</w:t>
          </w:r>
          <w:proofErr w:type="spellEnd"/>
          <w:r>
            <w:t>.</w:t>
          </w:r>
          <w:bookmarkEnd w:id="18"/>
        </w:p>
      </w:tc>
      <w:tc>
        <w:tcPr>
          <w:tcW w:w="1741" w:type="dxa"/>
        </w:tcPr>
        <w:p w14:paraId="19DA9BEC" w14:textId="77777777"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729C7E1B" w14:textId="77777777"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personlig_epost"/>
          <w:bookmarkEnd w:id="19"/>
        </w:p>
      </w:tc>
    </w:tr>
    <w:tr w:rsidR="000D5595" w:rsidRPr="00176D2C" w14:paraId="1336AAA3" w14:textId="77777777" w:rsidTr="003038C4">
      <w:tc>
        <w:tcPr>
          <w:tcW w:w="1916" w:type="dxa"/>
        </w:tcPr>
        <w:p w14:paraId="7BACFFB8" w14:textId="77777777"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info_Postadresse3"/>
          <w:r>
            <w:t>Norway</w:t>
          </w:r>
          <w:bookmarkEnd w:id="20"/>
        </w:p>
      </w:tc>
      <w:tc>
        <w:tcPr>
          <w:tcW w:w="2444" w:type="dxa"/>
        </w:tcPr>
        <w:p w14:paraId="36DB2D81" w14:textId="77777777"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info_web"/>
          <w:r>
            <w:t>www.ntnu.no/nv</w:t>
          </w:r>
          <w:bookmarkEnd w:id="21"/>
        </w:p>
      </w:tc>
      <w:tc>
        <w:tcPr>
          <w:tcW w:w="1922" w:type="dxa"/>
        </w:tcPr>
        <w:p w14:paraId="116D8ADA" w14:textId="77777777"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2" w:name="info_Besok3"/>
          <w:bookmarkEnd w:id="22"/>
        </w:p>
      </w:tc>
      <w:tc>
        <w:tcPr>
          <w:tcW w:w="1741" w:type="dxa"/>
        </w:tcPr>
        <w:p w14:paraId="327490A2" w14:textId="77777777"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3CDD5C9C" w14:textId="77777777"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3" w:name="lblTlf"/>
          <w:bookmarkEnd w:id="23"/>
          <w:r w:rsidRPr="00176D2C">
            <w:rPr>
              <w:lang w:val="en-US"/>
            </w:rPr>
            <w:t xml:space="preserve"> </w:t>
          </w:r>
          <w:bookmarkStart w:id="24" w:name="personlig_personligTelefon"/>
          <w:bookmarkEnd w:id="24"/>
          <w:r w:rsidRPr="00176D2C">
            <w:rPr>
              <w:lang w:val="en-US"/>
            </w:rPr>
            <w:t xml:space="preserve"> </w:t>
          </w:r>
        </w:p>
      </w:tc>
    </w:tr>
  </w:tbl>
  <w:p w14:paraId="333CDA26" w14:textId="77777777" w:rsidR="000D5595" w:rsidRDefault="000D5595" w:rsidP="00E65A0E">
    <w:pPr>
      <w:pStyle w:val="Footer"/>
      <w:rPr>
        <w:sz w:val="6"/>
        <w:lang w:val="en-US"/>
      </w:rPr>
    </w:pPr>
  </w:p>
  <w:p w14:paraId="4089C0B7" w14:textId="77777777" w:rsidR="000D5595" w:rsidRPr="00EF795F" w:rsidRDefault="000D5595" w:rsidP="00EF795F">
    <w:pPr>
      <w:pStyle w:val="FooterGraa"/>
    </w:pPr>
    <w:bookmarkStart w:id="25" w:name="lblBunntekst"/>
    <w:r w:rsidRPr="00EF795F">
      <w:t>Adresser korrespondanse til saksbehandlende enhet. Husk å oppgi referanse.</w:t>
    </w:r>
    <w:bookmarkEnd w:id="25"/>
  </w:p>
  <w:p w14:paraId="7FB30F4F" w14:textId="77777777" w:rsidR="000D5595" w:rsidRPr="00E65A0E" w:rsidRDefault="000D5595" w:rsidP="00E65A0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40CDC" w14:textId="77777777" w:rsidR="000D5595" w:rsidRDefault="000D5595">
    <w:pPr>
      <w:pStyle w:val="Footer"/>
    </w:pPr>
  </w:p>
  <w:p w14:paraId="7CCE3327" w14:textId="77777777" w:rsidR="000D5595" w:rsidRDefault="000D559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A3A43" w14:textId="77777777" w:rsidR="000D5595" w:rsidRDefault="000D5595">
    <w:pPr>
      <w:pStyle w:val="Footer"/>
    </w:pPr>
  </w:p>
  <w:p w14:paraId="2329C6C0" w14:textId="77777777" w:rsidR="000D5595" w:rsidRDefault="000D559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C3D9F" w14:textId="77777777" w:rsidR="000D5595" w:rsidRDefault="000D5595">
    <w:pPr>
      <w:pStyle w:val="Footer"/>
      <w:pBdr>
        <w:bottom w:val="single" w:sz="4" w:space="1" w:color="auto"/>
      </w:pBdr>
    </w:pPr>
  </w:p>
  <w:p w14:paraId="5814D94C" w14:textId="77777777" w:rsidR="000D5595" w:rsidRDefault="000D5595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52" w:name="tittel"/>
    <w:bookmarkEnd w:id="52"/>
  </w:p>
  <w:p w14:paraId="32E11EF6" w14:textId="77777777" w:rsidR="000D5595" w:rsidRDefault="000D5595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53" w:name="Navn"/>
    <w:bookmarkEnd w:id="53"/>
  </w:p>
  <w:p w14:paraId="016DA1DB" w14:textId="77777777" w:rsidR="000D5595" w:rsidRDefault="000D5595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4" w:name="Navn2"/>
    <w:bookmarkEnd w:id="54"/>
  </w:p>
  <w:p w14:paraId="65E703E8" w14:textId="77777777" w:rsidR="000D5595" w:rsidRPr="001551B6" w:rsidRDefault="000D5595">
    <w:pPr>
      <w:pStyle w:val="FooterTekst"/>
      <w:rPr>
        <w:lang w:val="en-GB"/>
      </w:rPr>
    </w:pPr>
    <w:r>
      <w:tab/>
    </w:r>
    <w:r w:rsidRPr="001551B6">
      <w:rPr>
        <w:lang w:val="en-GB"/>
      </w:rPr>
      <w:t>http://www.ntnu.no/adm/info</w:t>
    </w:r>
    <w:r w:rsidRPr="001551B6">
      <w:rPr>
        <w:lang w:val="en-GB"/>
      </w:rPr>
      <w:tab/>
      <w:t>Gløshaugen</w:t>
    </w:r>
    <w:r w:rsidRPr="001551B6">
      <w:rPr>
        <w:lang w:val="en-GB"/>
      </w:rPr>
      <w:tab/>
      <w:t>+ 47 73 59 54 37</w:t>
    </w:r>
    <w:r w:rsidRPr="001551B6">
      <w:rPr>
        <w:lang w:val="en-GB"/>
      </w:rPr>
      <w:tab/>
    </w:r>
    <w:proofErr w:type="spellStart"/>
    <w:r w:rsidRPr="001551B6">
      <w:rPr>
        <w:lang w:val="en-GB"/>
      </w:rPr>
      <w:t>Tlf</w:t>
    </w:r>
    <w:proofErr w:type="spellEnd"/>
    <w:r w:rsidRPr="001551B6">
      <w:rPr>
        <w:lang w:val="en-GB"/>
      </w:rPr>
      <w:t xml:space="preserve">: + </w:t>
    </w:r>
  </w:p>
  <w:p w14:paraId="6A8DC1B5" w14:textId="77777777" w:rsidR="000D5595" w:rsidRPr="001551B6" w:rsidRDefault="000D5595">
    <w:pPr>
      <w:pStyle w:val="Footer"/>
      <w:rPr>
        <w:sz w:val="6"/>
      </w:rPr>
    </w:pPr>
  </w:p>
  <w:p w14:paraId="5B4D2DAB" w14:textId="77777777" w:rsidR="000D5595" w:rsidRDefault="000D5595" w:rsidP="00EF795F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3ADDEF0F" w14:textId="77777777" w:rsidR="000D5595" w:rsidRDefault="000D5595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DCED2" w14:textId="77777777" w:rsidR="00B443D1" w:rsidRDefault="00B443D1">
      <w:r>
        <w:separator/>
      </w:r>
    </w:p>
  </w:footnote>
  <w:footnote w:type="continuationSeparator" w:id="0">
    <w:p w14:paraId="1EE8FBF1" w14:textId="77777777" w:rsidR="00B443D1" w:rsidRDefault="00B4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25DBF" w14:textId="77777777" w:rsidR="009E017A" w:rsidRDefault="009E01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39287" w14:textId="77777777" w:rsidR="000D5595" w:rsidRDefault="000D559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0D5595" w14:paraId="68FADF1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1C90BC7" w14:textId="77777777" w:rsidR="000D5595" w:rsidRDefault="000D559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8D596C1" w14:textId="77777777" w:rsidR="000D5595" w:rsidRDefault="000D5595">
          <w:pPr>
            <w:pStyle w:val="DatoRefTekst"/>
          </w:pPr>
          <w:r>
            <w:t>Vår dato</w:t>
          </w:r>
        </w:p>
        <w:p w14:paraId="05052C34" w14:textId="77777777" w:rsidR="000D5595" w:rsidRDefault="000D559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27D824F" w14:textId="77777777" w:rsidR="000D5595" w:rsidRDefault="000D5595">
          <w:pPr>
            <w:pStyle w:val="DatoRefTekst"/>
          </w:pPr>
          <w:r>
            <w:t>Vår referanse</w:t>
          </w:r>
        </w:p>
        <w:p w14:paraId="13FCEC1D" w14:textId="77777777" w:rsidR="000D5595" w:rsidRDefault="000D5595">
          <w:pPr>
            <w:pStyle w:val="DatoRefFyllInn"/>
          </w:pPr>
        </w:p>
      </w:tc>
    </w:tr>
  </w:tbl>
  <w:p w14:paraId="7B4D44ED" w14:textId="77777777" w:rsidR="000D5595" w:rsidRDefault="000D5595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B4649" w14:textId="77777777" w:rsidR="000D5595" w:rsidRDefault="000D5595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06DE0672" wp14:editId="0EA9FEE9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0"/>
      <w:gridCol w:w="1340"/>
      <w:gridCol w:w="1978"/>
    </w:tblGrid>
    <w:tr w:rsidR="000D5595" w14:paraId="5963508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9041CB5" w14:textId="77777777" w:rsidR="000D5595" w:rsidRDefault="000D5595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DCE42D1" w14:textId="77777777" w:rsidR="000D5595" w:rsidRDefault="000D5595" w:rsidP="00261969">
          <w:pPr>
            <w:pStyle w:val="DatoRefTekst"/>
          </w:pPr>
        </w:p>
        <w:p w14:paraId="5CE61787" w14:textId="77777777" w:rsidR="000D5595" w:rsidRDefault="000D5595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02217A73" w14:textId="77777777" w:rsidR="000D5595" w:rsidRDefault="000D5595">
          <w:pPr>
            <w:pStyle w:val="DatoFyllInn1"/>
          </w:pPr>
        </w:p>
      </w:tc>
    </w:tr>
    <w:tr w:rsidR="000D5595" w14:paraId="7CDA7F32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21591E7" w14:textId="77777777" w:rsidR="000D5595" w:rsidRDefault="000D5595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14:paraId="208B3E9C" w14:textId="77777777" w:rsidR="000D5595" w:rsidRDefault="000D559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8EDAB89" w14:textId="77777777" w:rsidR="000D5595" w:rsidRDefault="000D5595">
          <w:pPr>
            <w:pStyle w:val="DatoRefTekst2"/>
          </w:pPr>
          <w:bookmarkStart w:id="2" w:name="lblVarDato"/>
          <w:r>
            <w:t>Dato</w:t>
          </w:r>
          <w:bookmarkEnd w:id="2"/>
        </w:p>
        <w:p w14:paraId="70DA5778" w14:textId="77777777" w:rsidR="000D5595" w:rsidRDefault="00EB230A">
          <w:pPr>
            <w:pStyle w:val="DatoRefFyllInn"/>
          </w:pPr>
          <w:bookmarkStart w:id="3" w:name="varDato"/>
          <w:bookmarkEnd w:id="3"/>
          <w:r>
            <w:t>24.01.2020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035A9959" w14:textId="77777777" w:rsidR="000D5595" w:rsidRDefault="000D5595">
          <w:pPr>
            <w:pStyle w:val="DatoRefTekst2"/>
          </w:pPr>
          <w:bookmarkStart w:id="4" w:name="lblVarRef"/>
          <w:r>
            <w:t>Referanse</w:t>
          </w:r>
          <w:bookmarkEnd w:id="4"/>
        </w:p>
        <w:p w14:paraId="45B99D76" w14:textId="77777777" w:rsidR="000D5595" w:rsidRDefault="000D5595">
          <w:pPr>
            <w:pStyle w:val="DatoRefFyllInn"/>
          </w:pPr>
          <w:bookmarkStart w:id="5" w:name="varRef"/>
          <w:bookmarkEnd w:id="5"/>
        </w:p>
      </w:tc>
    </w:tr>
  </w:tbl>
  <w:p w14:paraId="654E9E5E" w14:textId="77777777" w:rsidR="000D5595" w:rsidRDefault="000D5595">
    <w:pPr>
      <w:pStyle w:val="Header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EB049" w14:textId="77777777" w:rsidR="000D5595" w:rsidRDefault="000D5595">
    <w:pPr>
      <w:pStyle w:val="Header"/>
    </w:pPr>
  </w:p>
  <w:p w14:paraId="4AFDC346" w14:textId="77777777" w:rsidR="000D5595" w:rsidRDefault="000D559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10419" w14:textId="77777777" w:rsidR="000D5595" w:rsidRDefault="000D559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</w:t>
    </w:r>
    <w:bookmarkStart w:id="46" w:name="lblSideteller2"/>
    <w:r>
      <w:t>av</w:t>
    </w:r>
    <w:bookmarkEnd w:id="46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3"/>
      <w:gridCol w:w="1327"/>
      <w:gridCol w:w="1978"/>
    </w:tblGrid>
    <w:tr w:rsidR="000D5595" w14:paraId="749E0AB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9070786" w14:textId="77777777" w:rsidR="000D5595" w:rsidRDefault="000D5595">
          <w:pPr>
            <w:pStyle w:val="Header2"/>
          </w:pPr>
          <w:bookmarkStart w:id="47" w:name="lblTopptekst2"/>
          <w:r>
            <w:t>Norges teknisk-naturvitenskapelige universitet</w:t>
          </w:r>
          <w:bookmarkEnd w:id="47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DB894B8" w14:textId="77777777" w:rsidR="000D5595" w:rsidRDefault="000D5595" w:rsidP="00261969">
          <w:pPr>
            <w:pStyle w:val="DatoRefTekst"/>
          </w:pPr>
          <w:bookmarkStart w:id="48" w:name="lblVarDato2"/>
          <w:r>
            <w:t>Dat</w:t>
          </w:r>
          <w:bookmarkEnd w:id="48"/>
          <w:r>
            <w:t>o</w:t>
          </w:r>
        </w:p>
        <w:p w14:paraId="4D2E2631" w14:textId="77777777" w:rsidR="000D5595" w:rsidRDefault="000D5595">
          <w:pPr>
            <w:pStyle w:val="DatoRefFyllInn"/>
          </w:pPr>
          <w:bookmarkStart w:id="49" w:name="varDato2"/>
          <w:bookmarkEnd w:id="49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E7C0D59" w14:textId="77777777" w:rsidR="000D5595" w:rsidRDefault="000D5595">
          <w:pPr>
            <w:pStyle w:val="DatoRefTekst"/>
          </w:pPr>
          <w:bookmarkStart w:id="50" w:name="lblVarRef2"/>
          <w:r>
            <w:t>Referanse</w:t>
          </w:r>
          <w:bookmarkEnd w:id="50"/>
        </w:p>
        <w:p w14:paraId="78191095" w14:textId="77777777" w:rsidR="000D5595" w:rsidRDefault="000D5595">
          <w:pPr>
            <w:pStyle w:val="DatoRefFyllInn"/>
          </w:pPr>
          <w:bookmarkStart w:id="51" w:name="varRef2"/>
          <w:bookmarkEnd w:id="51"/>
        </w:p>
      </w:tc>
    </w:tr>
  </w:tbl>
  <w:p w14:paraId="6E0D8EDA" w14:textId="77777777" w:rsidR="000D5595" w:rsidRDefault="000D5595">
    <w:pPr>
      <w:pStyle w:val="Header"/>
      <w:pBdr>
        <w:bottom w:val="single" w:sz="4" w:space="1" w:color="auto"/>
      </w:pBdr>
      <w:rPr>
        <w:lang w:val="nb-NO"/>
      </w:rPr>
    </w:pPr>
  </w:p>
  <w:p w14:paraId="192E3DF4" w14:textId="77777777" w:rsidR="000D5595" w:rsidRDefault="000D559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D0F34" w14:textId="77777777" w:rsidR="000D5595" w:rsidRDefault="000D5595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2AA4ECAA" wp14:editId="1417FC32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53" name="Bilde 53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5"/>
      <w:gridCol w:w="1332"/>
      <w:gridCol w:w="1981"/>
    </w:tblGrid>
    <w:tr w:rsidR="000D5595" w14:paraId="7751A0B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9FD2272" w14:textId="77777777" w:rsidR="000D5595" w:rsidRDefault="000D5595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F1F401D" w14:textId="77777777" w:rsidR="000D5595" w:rsidRDefault="000D5595">
          <w:pPr>
            <w:pStyle w:val="DatoRefTekst"/>
          </w:pPr>
          <w:r>
            <w:t>Vår dato</w:t>
          </w:r>
        </w:p>
        <w:p w14:paraId="2CEB6410" w14:textId="77777777" w:rsidR="000D5595" w:rsidRDefault="000D5595">
          <w:pPr>
            <w:pStyle w:val="DatoFyllInn1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5D6A973F" w14:textId="77777777" w:rsidR="000D5595" w:rsidRDefault="000D5595">
          <w:pPr>
            <w:pStyle w:val="DatoRefTekst"/>
          </w:pPr>
          <w:r>
            <w:t>Vår referanse</w:t>
          </w:r>
        </w:p>
        <w:p w14:paraId="5D393921" w14:textId="77777777" w:rsidR="000D5595" w:rsidRDefault="000D5595">
          <w:pPr>
            <w:pStyle w:val="DatoFyllInn1"/>
          </w:pPr>
        </w:p>
      </w:tc>
    </w:tr>
    <w:tr w:rsidR="000D5595" w14:paraId="16B0526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11909F99" w14:textId="77777777" w:rsidR="000D5595" w:rsidRDefault="000D5595" w:rsidP="001A0ACF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4476CBF" w14:textId="77777777" w:rsidR="000D5595" w:rsidRDefault="000D5595">
          <w:pPr>
            <w:pStyle w:val="DatoRefTekst2"/>
          </w:pPr>
          <w:r>
            <w:t>Deres dato</w:t>
          </w:r>
        </w:p>
        <w:p w14:paraId="7323D61E" w14:textId="77777777" w:rsidR="000D5595" w:rsidRDefault="000D559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0DA2B1E" w14:textId="77777777" w:rsidR="000D5595" w:rsidRDefault="000D5595">
          <w:pPr>
            <w:pStyle w:val="DatoRefTekst2"/>
          </w:pPr>
          <w:r>
            <w:t>Deres referanse</w:t>
          </w:r>
        </w:p>
        <w:p w14:paraId="0CB4FF3C" w14:textId="77777777" w:rsidR="000D5595" w:rsidRDefault="000D5595">
          <w:pPr>
            <w:pStyle w:val="DatoRefFyllInn"/>
          </w:pPr>
        </w:p>
      </w:tc>
    </w:tr>
  </w:tbl>
  <w:p w14:paraId="0555F657" w14:textId="77777777" w:rsidR="000D5595" w:rsidRDefault="000D5595">
    <w:pPr>
      <w:pStyle w:val="Header"/>
      <w:pBdr>
        <w:bottom w:val="single" w:sz="4" w:space="1" w:color="auto"/>
      </w:pBdr>
      <w:rPr>
        <w:lang w:val="nb-NO"/>
      </w:rPr>
    </w:pPr>
  </w:p>
  <w:p w14:paraId="4DD80E91" w14:textId="77777777" w:rsidR="000D5595" w:rsidRDefault="000D55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7809"/>
    <w:multiLevelType w:val="hybridMultilevel"/>
    <w:tmpl w:val="1E54F0B8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069E150D"/>
    <w:multiLevelType w:val="hybridMultilevel"/>
    <w:tmpl w:val="B19C1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3C3"/>
    <w:multiLevelType w:val="hybridMultilevel"/>
    <w:tmpl w:val="0024A478"/>
    <w:lvl w:ilvl="0" w:tplc="EB42E572">
      <w:start w:val="2019"/>
      <w:numFmt w:val="bullet"/>
      <w:lvlText w:val="-"/>
      <w:lvlJc w:val="left"/>
      <w:pPr>
        <w:ind w:left="44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3" w15:restartNumberingAfterBreak="0">
    <w:nsid w:val="12E33B8C"/>
    <w:multiLevelType w:val="hybridMultilevel"/>
    <w:tmpl w:val="41BE8860"/>
    <w:lvl w:ilvl="0" w:tplc="673CD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696D0C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5E94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D8818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46AF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4FA40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3AD6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3CD3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5F823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8996BAC"/>
    <w:multiLevelType w:val="hybridMultilevel"/>
    <w:tmpl w:val="FD1CDBD2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264604"/>
    <w:multiLevelType w:val="hybridMultilevel"/>
    <w:tmpl w:val="A1780FFC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F7068B"/>
    <w:multiLevelType w:val="hybridMultilevel"/>
    <w:tmpl w:val="49C45B9C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" w15:restartNumberingAfterBreak="0">
    <w:nsid w:val="2307694E"/>
    <w:multiLevelType w:val="hybridMultilevel"/>
    <w:tmpl w:val="8132EE02"/>
    <w:lvl w:ilvl="0" w:tplc="D2C08F2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901B4"/>
    <w:multiLevelType w:val="hybridMultilevel"/>
    <w:tmpl w:val="1390F266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49861CB"/>
    <w:multiLevelType w:val="hybridMultilevel"/>
    <w:tmpl w:val="0CD2213C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36510173"/>
    <w:multiLevelType w:val="hybridMultilevel"/>
    <w:tmpl w:val="83165D96"/>
    <w:lvl w:ilvl="0" w:tplc="C3E6E72E">
      <w:start w:val="45"/>
      <w:numFmt w:val="decimalZero"/>
      <w:lvlText w:val="Sak 19/%1"/>
      <w:lvlJc w:val="left"/>
      <w:pPr>
        <w:ind w:left="144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370985"/>
    <w:multiLevelType w:val="hybridMultilevel"/>
    <w:tmpl w:val="D728D578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3" w15:restartNumberingAfterBreak="0">
    <w:nsid w:val="37C3618F"/>
    <w:multiLevelType w:val="hybridMultilevel"/>
    <w:tmpl w:val="08EC9BA4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80D087C"/>
    <w:multiLevelType w:val="hybridMultilevel"/>
    <w:tmpl w:val="3DDEC904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5C13A67"/>
    <w:multiLevelType w:val="hybridMultilevel"/>
    <w:tmpl w:val="7310AC46"/>
    <w:lvl w:ilvl="0" w:tplc="0414000F">
      <w:start w:val="1"/>
      <w:numFmt w:val="decimal"/>
      <w:lvlText w:val="%1."/>
      <w:lvlJc w:val="left"/>
      <w:pPr>
        <w:ind w:left="2160" w:hanging="360"/>
      </w:p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AB678C5"/>
    <w:multiLevelType w:val="hybridMultilevel"/>
    <w:tmpl w:val="B3A0AE3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8" w15:restartNumberingAfterBreak="0">
    <w:nsid w:val="56A00AE8"/>
    <w:multiLevelType w:val="hybridMultilevel"/>
    <w:tmpl w:val="42341A50"/>
    <w:lvl w:ilvl="0" w:tplc="F2E6EB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9410B784">
      <w:start w:val="35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B3A25DC">
      <w:start w:val="35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9B222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347276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915AB8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A4E3A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64C65D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899C8C9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9" w15:restartNumberingAfterBreak="0">
    <w:nsid w:val="574236B6"/>
    <w:multiLevelType w:val="hybridMultilevel"/>
    <w:tmpl w:val="4090450E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0" w15:restartNumberingAfterBreak="0">
    <w:nsid w:val="65F95C61"/>
    <w:multiLevelType w:val="hybridMultilevel"/>
    <w:tmpl w:val="9B88311E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1" w15:restartNumberingAfterBreak="0">
    <w:nsid w:val="69900D69"/>
    <w:multiLevelType w:val="multilevel"/>
    <w:tmpl w:val="728A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BD31B1"/>
    <w:multiLevelType w:val="hybridMultilevel"/>
    <w:tmpl w:val="23AAB20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393421"/>
    <w:multiLevelType w:val="hybridMultilevel"/>
    <w:tmpl w:val="11BCADC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4" w15:restartNumberingAfterBreak="0">
    <w:nsid w:val="73414FD4"/>
    <w:multiLevelType w:val="multilevel"/>
    <w:tmpl w:val="5C36FCCA"/>
    <w:lvl w:ilvl="0">
      <w:start w:val="1"/>
      <w:numFmt w:val="bullet"/>
      <w:lvlText w:val=""/>
      <w:lvlJc w:val="left"/>
      <w:pPr>
        <w:tabs>
          <w:tab w:val="num" w:pos="-2505"/>
        </w:tabs>
        <w:ind w:left="-25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785"/>
        </w:tabs>
        <w:ind w:left="-178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1065"/>
        </w:tabs>
        <w:ind w:left="-106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-345"/>
        </w:tabs>
        <w:ind w:left="-3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5"/>
        </w:tabs>
        <w:ind w:left="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6"/>
  </w:num>
  <w:num w:numId="5">
    <w:abstractNumId w:val="7"/>
  </w:num>
  <w:num w:numId="6">
    <w:abstractNumId w:val="20"/>
  </w:num>
  <w:num w:numId="7">
    <w:abstractNumId w:val="15"/>
  </w:num>
  <w:num w:numId="8">
    <w:abstractNumId w:val="12"/>
  </w:num>
  <w:num w:numId="9">
    <w:abstractNumId w:val="1"/>
  </w:num>
  <w:num w:numId="10">
    <w:abstractNumId w:val="0"/>
  </w:num>
  <w:num w:numId="11">
    <w:abstractNumId w:val="23"/>
  </w:num>
  <w:num w:numId="12">
    <w:abstractNumId w:val="10"/>
  </w:num>
  <w:num w:numId="13">
    <w:abstractNumId w:val="2"/>
  </w:num>
  <w:num w:numId="14">
    <w:abstractNumId w:val="11"/>
  </w:num>
  <w:num w:numId="15">
    <w:abstractNumId w:val="16"/>
  </w:num>
  <w:num w:numId="16">
    <w:abstractNumId w:val="8"/>
  </w:num>
  <w:num w:numId="17">
    <w:abstractNumId w:val="4"/>
  </w:num>
  <w:num w:numId="18">
    <w:abstractNumId w:val="13"/>
  </w:num>
  <w:num w:numId="19">
    <w:abstractNumId w:val="14"/>
  </w:num>
  <w:num w:numId="20">
    <w:abstractNumId w:val="18"/>
  </w:num>
  <w:num w:numId="21">
    <w:abstractNumId w:val="19"/>
  </w:num>
  <w:num w:numId="22">
    <w:abstractNumId w:val="24"/>
  </w:num>
  <w:num w:numId="23">
    <w:abstractNumId w:val="21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EB"/>
    <w:rsid w:val="00001952"/>
    <w:rsid w:val="00004EF0"/>
    <w:rsid w:val="000207C5"/>
    <w:rsid w:val="0002299D"/>
    <w:rsid w:val="000329AA"/>
    <w:rsid w:val="000409E3"/>
    <w:rsid w:val="0007077A"/>
    <w:rsid w:val="000707A4"/>
    <w:rsid w:val="00072E86"/>
    <w:rsid w:val="000832A8"/>
    <w:rsid w:val="000A1CFB"/>
    <w:rsid w:val="000A788F"/>
    <w:rsid w:val="000B014A"/>
    <w:rsid w:val="000B4FDC"/>
    <w:rsid w:val="000B791E"/>
    <w:rsid w:val="000D36C5"/>
    <w:rsid w:val="000D5595"/>
    <w:rsid w:val="000D68FB"/>
    <w:rsid w:val="000E4D84"/>
    <w:rsid w:val="000F3894"/>
    <w:rsid w:val="00101C64"/>
    <w:rsid w:val="00104604"/>
    <w:rsid w:val="001057E5"/>
    <w:rsid w:val="00106ED5"/>
    <w:rsid w:val="00111456"/>
    <w:rsid w:val="0014656A"/>
    <w:rsid w:val="001551B6"/>
    <w:rsid w:val="00165C14"/>
    <w:rsid w:val="00165FD2"/>
    <w:rsid w:val="001841E0"/>
    <w:rsid w:val="0018722F"/>
    <w:rsid w:val="001A0ACF"/>
    <w:rsid w:val="001A0D05"/>
    <w:rsid w:val="001A2D74"/>
    <w:rsid w:val="001B2FD2"/>
    <w:rsid w:val="001C5EA3"/>
    <w:rsid w:val="001C6420"/>
    <w:rsid w:val="001D12CC"/>
    <w:rsid w:val="001E1FCD"/>
    <w:rsid w:val="001E54E2"/>
    <w:rsid w:val="001F054E"/>
    <w:rsid w:val="001F5DF8"/>
    <w:rsid w:val="002001F0"/>
    <w:rsid w:val="00213E34"/>
    <w:rsid w:val="00220011"/>
    <w:rsid w:val="00220418"/>
    <w:rsid w:val="00222EF8"/>
    <w:rsid w:val="00224E30"/>
    <w:rsid w:val="00250F96"/>
    <w:rsid w:val="0025339D"/>
    <w:rsid w:val="00261969"/>
    <w:rsid w:val="00265163"/>
    <w:rsid w:val="00267DBC"/>
    <w:rsid w:val="00280B66"/>
    <w:rsid w:val="002847C7"/>
    <w:rsid w:val="00286513"/>
    <w:rsid w:val="00290AB9"/>
    <w:rsid w:val="0029619F"/>
    <w:rsid w:val="002970C6"/>
    <w:rsid w:val="002A0543"/>
    <w:rsid w:val="002B225F"/>
    <w:rsid w:val="002B27D4"/>
    <w:rsid w:val="002B351D"/>
    <w:rsid w:val="002C2485"/>
    <w:rsid w:val="002C2948"/>
    <w:rsid w:val="002D0262"/>
    <w:rsid w:val="002E0F09"/>
    <w:rsid w:val="002E1A4F"/>
    <w:rsid w:val="002E2C64"/>
    <w:rsid w:val="002E461D"/>
    <w:rsid w:val="002F5A89"/>
    <w:rsid w:val="002F6AB7"/>
    <w:rsid w:val="002F6C5D"/>
    <w:rsid w:val="002F70EE"/>
    <w:rsid w:val="003038C4"/>
    <w:rsid w:val="0030528C"/>
    <w:rsid w:val="003105BA"/>
    <w:rsid w:val="003144EF"/>
    <w:rsid w:val="00324A04"/>
    <w:rsid w:val="00340047"/>
    <w:rsid w:val="003438EA"/>
    <w:rsid w:val="00346634"/>
    <w:rsid w:val="00350092"/>
    <w:rsid w:val="003507BF"/>
    <w:rsid w:val="00350DD4"/>
    <w:rsid w:val="003537B4"/>
    <w:rsid w:val="0037124C"/>
    <w:rsid w:val="0037367B"/>
    <w:rsid w:val="0037376F"/>
    <w:rsid w:val="00380D9A"/>
    <w:rsid w:val="003816E1"/>
    <w:rsid w:val="00391861"/>
    <w:rsid w:val="003945DA"/>
    <w:rsid w:val="003B19AA"/>
    <w:rsid w:val="003C03A0"/>
    <w:rsid w:val="003D1E5B"/>
    <w:rsid w:val="003D4055"/>
    <w:rsid w:val="003D5741"/>
    <w:rsid w:val="003D79C4"/>
    <w:rsid w:val="003F0217"/>
    <w:rsid w:val="003F0C5A"/>
    <w:rsid w:val="003F5346"/>
    <w:rsid w:val="00404BEC"/>
    <w:rsid w:val="00415366"/>
    <w:rsid w:val="004167DF"/>
    <w:rsid w:val="0042087D"/>
    <w:rsid w:val="0043332D"/>
    <w:rsid w:val="00437D7A"/>
    <w:rsid w:val="00441A2F"/>
    <w:rsid w:val="00441CA1"/>
    <w:rsid w:val="004471E4"/>
    <w:rsid w:val="00460D53"/>
    <w:rsid w:val="00461D08"/>
    <w:rsid w:val="00464FFF"/>
    <w:rsid w:val="00466985"/>
    <w:rsid w:val="00473581"/>
    <w:rsid w:val="00475CC9"/>
    <w:rsid w:val="00476D90"/>
    <w:rsid w:val="00476E3A"/>
    <w:rsid w:val="00485283"/>
    <w:rsid w:val="0048541D"/>
    <w:rsid w:val="004872B2"/>
    <w:rsid w:val="00491EAB"/>
    <w:rsid w:val="004945E9"/>
    <w:rsid w:val="004A6224"/>
    <w:rsid w:val="004A6DFF"/>
    <w:rsid w:val="004B3A1F"/>
    <w:rsid w:val="004B3D19"/>
    <w:rsid w:val="004B7414"/>
    <w:rsid w:val="004C19AA"/>
    <w:rsid w:val="004C4EC3"/>
    <w:rsid w:val="004D572E"/>
    <w:rsid w:val="004D63FB"/>
    <w:rsid w:val="004E2F74"/>
    <w:rsid w:val="004F0A50"/>
    <w:rsid w:val="004F119E"/>
    <w:rsid w:val="00511B3F"/>
    <w:rsid w:val="00512DF0"/>
    <w:rsid w:val="00521F1C"/>
    <w:rsid w:val="005273E5"/>
    <w:rsid w:val="00533FC3"/>
    <w:rsid w:val="00536287"/>
    <w:rsid w:val="00536755"/>
    <w:rsid w:val="0054054D"/>
    <w:rsid w:val="00541D74"/>
    <w:rsid w:val="00545152"/>
    <w:rsid w:val="00545810"/>
    <w:rsid w:val="00550FE1"/>
    <w:rsid w:val="00552C8C"/>
    <w:rsid w:val="00587196"/>
    <w:rsid w:val="00587EEF"/>
    <w:rsid w:val="0059711B"/>
    <w:rsid w:val="005A288A"/>
    <w:rsid w:val="005A49A0"/>
    <w:rsid w:val="005A531F"/>
    <w:rsid w:val="005A72FB"/>
    <w:rsid w:val="005B03EB"/>
    <w:rsid w:val="005B2884"/>
    <w:rsid w:val="005C28A0"/>
    <w:rsid w:val="005C5EB8"/>
    <w:rsid w:val="005D1839"/>
    <w:rsid w:val="005D2672"/>
    <w:rsid w:val="005E1255"/>
    <w:rsid w:val="005F1EEB"/>
    <w:rsid w:val="005F2E99"/>
    <w:rsid w:val="00603ADB"/>
    <w:rsid w:val="00604A7E"/>
    <w:rsid w:val="00606C62"/>
    <w:rsid w:val="00611E86"/>
    <w:rsid w:val="006123B9"/>
    <w:rsid w:val="00614617"/>
    <w:rsid w:val="00617F25"/>
    <w:rsid w:val="00620E25"/>
    <w:rsid w:val="0062142B"/>
    <w:rsid w:val="00632CBA"/>
    <w:rsid w:val="006462E2"/>
    <w:rsid w:val="0065020D"/>
    <w:rsid w:val="0066505C"/>
    <w:rsid w:val="0068047B"/>
    <w:rsid w:val="006864A1"/>
    <w:rsid w:val="00694E05"/>
    <w:rsid w:val="006966E5"/>
    <w:rsid w:val="006A0A9C"/>
    <w:rsid w:val="006A5EFD"/>
    <w:rsid w:val="006B0808"/>
    <w:rsid w:val="006B6ECE"/>
    <w:rsid w:val="006B7577"/>
    <w:rsid w:val="006C0C1F"/>
    <w:rsid w:val="006C27AC"/>
    <w:rsid w:val="006C2B28"/>
    <w:rsid w:val="006D5224"/>
    <w:rsid w:val="006E2B96"/>
    <w:rsid w:val="006E713B"/>
    <w:rsid w:val="00702D68"/>
    <w:rsid w:val="00712FD5"/>
    <w:rsid w:val="00714810"/>
    <w:rsid w:val="00730EA0"/>
    <w:rsid w:val="007344FC"/>
    <w:rsid w:val="00735522"/>
    <w:rsid w:val="00742F37"/>
    <w:rsid w:val="0076192F"/>
    <w:rsid w:val="0076447A"/>
    <w:rsid w:val="007749A6"/>
    <w:rsid w:val="0077577A"/>
    <w:rsid w:val="007767A4"/>
    <w:rsid w:val="00782FA5"/>
    <w:rsid w:val="00785C33"/>
    <w:rsid w:val="00786BD7"/>
    <w:rsid w:val="00791041"/>
    <w:rsid w:val="007A05DB"/>
    <w:rsid w:val="007A114B"/>
    <w:rsid w:val="007A74F3"/>
    <w:rsid w:val="007B0299"/>
    <w:rsid w:val="007B4CB9"/>
    <w:rsid w:val="007B5B74"/>
    <w:rsid w:val="007D28DC"/>
    <w:rsid w:val="007E3A51"/>
    <w:rsid w:val="007E5422"/>
    <w:rsid w:val="007E6492"/>
    <w:rsid w:val="007F2E49"/>
    <w:rsid w:val="007F70F5"/>
    <w:rsid w:val="0080096C"/>
    <w:rsid w:val="00811777"/>
    <w:rsid w:val="00812CF8"/>
    <w:rsid w:val="00814C7E"/>
    <w:rsid w:val="00821507"/>
    <w:rsid w:val="008223DD"/>
    <w:rsid w:val="00830C8E"/>
    <w:rsid w:val="008321F1"/>
    <w:rsid w:val="0083331C"/>
    <w:rsid w:val="008342AD"/>
    <w:rsid w:val="00836967"/>
    <w:rsid w:val="00840BF1"/>
    <w:rsid w:val="0085235C"/>
    <w:rsid w:val="00853DFB"/>
    <w:rsid w:val="00854564"/>
    <w:rsid w:val="00855700"/>
    <w:rsid w:val="00857FCF"/>
    <w:rsid w:val="00873132"/>
    <w:rsid w:val="00885029"/>
    <w:rsid w:val="008954CF"/>
    <w:rsid w:val="00896DAF"/>
    <w:rsid w:val="008A269C"/>
    <w:rsid w:val="008A2AA9"/>
    <w:rsid w:val="008A377B"/>
    <w:rsid w:val="008A71D8"/>
    <w:rsid w:val="008B6207"/>
    <w:rsid w:val="008C03B1"/>
    <w:rsid w:val="008C7DC7"/>
    <w:rsid w:val="008C7FE0"/>
    <w:rsid w:val="008D4F37"/>
    <w:rsid w:val="008D57FA"/>
    <w:rsid w:val="008E02F1"/>
    <w:rsid w:val="008E0E55"/>
    <w:rsid w:val="008E347F"/>
    <w:rsid w:val="008E4208"/>
    <w:rsid w:val="008E63DF"/>
    <w:rsid w:val="008F7482"/>
    <w:rsid w:val="008F7949"/>
    <w:rsid w:val="00921CB4"/>
    <w:rsid w:val="00922F7C"/>
    <w:rsid w:val="0093706F"/>
    <w:rsid w:val="00957286"/>
    <w:rsid w:val="00960142"/>
    <w:rsid w:val="009654F4"/>
    <w:rsid w:val="00966D5A"/>
    <w:rsid w:val="00976DC3"/>
    <w:rsid w:val="00976EA0"/>
    <w:rsid w:val="009835C7"/>
    <w:rsid w:val="00986244"/>
    <w:rsid w:val="0099218E"/>
    <w:rsid w:val="00992B35"/>
    <w:rsid w:val="009A4469"/>
    <w:rsid w:val="009B2763"/>
    <w:rsid w:val="009C6A59"/>
    <w:rsid w:val="009D6949"/>
    <w:rsid w:val="009E017A"/>
    <w:rsid w:val="009E4C18"/>
    <w:rsid w:val="00A05150"/>
    <w:rsid w:val="00A05E28"/>
    <w:rsid w:val="00A07E0D"/>
    <w:rsid w:val="00A11DA0"/>
    <w:rsid w:val="00A17E44"/>
    <w:rsid w:val="00A2407D"/>
    <w:rsid w:val="00A2517C"/>
    <w:rsid w:val="00A25BEB"/>
    <w:rsid w:val="00A27151"/>
    <w:rsid w:val="00A32318"/>
    <w:rsid w:val="00A32E72"/>
    <w:rsid w:val="00A3552E"/>
    <w:rsid w:val="00A62F4C"/>
    <w:rsid w:val="00A727E6"/>
    <w:rsid w:val="00A84F29"/>
    <w:rsid w:val="00A86A56"/>
    <w:rsid w:val="00A87803"/>
    <w:rsid w:val="00AA1259"/>
    <w:rsid w:val="00AA186B"/>
    <w:rsid w:val="00AA750D"/>
    <w:rsid w:val="00AB1541"/>
    <w:rsid w:val="00AB5C98"/>
    <w:rsid w:val="00AB7707"/>
    <w:rsid w:val="00AD08DF"/>
    <w:rsid w:val="00AD1743"/>
    <w:rsid w:val="00AD3004"/>
    <w:rsid w:val="00AD3C57"/>
    <w:rsid w:val="00AD7229"/>
    <w:rsid w:val="00AD7A38"/>
    <w:rsid w:val="00AE4077"/>
    <w:rsid w:val="00AF41F8"/>
    <w:rsid w:val="00AF7BBA"/>
    <w:rsid w:val="00B0469D"/>
    <w:rsid w:val="00B06594"/>
    <w:rsid w:val="00B13304"/>
    <w:rsid w:val="00B25CE8"/>
    <w:rsid w:val="00B264E4"/>
    <w:rsid w:val="00B40B76"/>
    <w:rsid w:val="00B40D20"/>
    <w:rsid w:val="00B43EBF"/>
    <w:rsid w:val="00B443D1"/>
    <w:rsid w:val="00B4527A"/>
    <w:rsid w:val="00B54618"/>
    <w:rsid w:val="00B55997"/>
    <w:rsid w:val="00B55D26"/>
    <w:rsid w:val="00B57D63"/>
    <w:rsid w:val="00B6069A"/>
    <w:rsid w:val="00B6241F"/>
    <w:rsid w:val="00B636F7"/>
    <w:rsid w:val="00B667EC"/>
    <w:rsid w:val="00B71DF6"/>
    <w:rsid w:val="00B752B0"/>
    <w:rsid w:val="00B76CB7"/>
    <w:rsid w:val="00B82533"/>
    <w:rsid w:val="00B92298"/>
    <w:rsid w:val="00B93385"/>
    <w:rsid w:val="00BA2CBC"/>
    <w:rsid w:val="00BB5C91"/>
    <w:rsid w:val="00BB750B"/>
    <w:rsid w:val="00BC489B"/>
    <w:rsid w:val="00BD4ACD"/>
    <w:rsid w:val="00BE1615"/>
    <w:rsid w:val="00BE2CFB"/>
    <w:rsid w:val="00BF4BB8"/>
    <w:rsid w:val="00C04975"/>
    <w:rsid w:val="00C05B1B"/>
    <w:rsid w:val="00C06D81"/>
    <w:rsid w:val="00C219F1"/>
    <w:rsid w:val="00C262D7"/>
    <w:rsid w:val="00C2664F"/>
    <w:rsid w:val="00C30165"/>
    <w:rsid w:val="00C313D8"/>
    <w:rsid w:val="00C339AE"/>
    <w:rsid w:val="00C4088F"/>
    <w:rsid w:val="00C40FBA"/>
    <w:rsid w:val="00C4223D"/>
    <w:rsid w:val="00C502F1"/>
    <w:rsid w:val="00C5321E"/>
    <w:rsid w:val="00C54F4A"/>
    <w:rsid w:val="00C6269C"/>
    <w:rsid w:val="00C7574D"/>
    <w:rsid w:val="00C86C1B"/>
    <w:rsid w:val="00C90724"/>
    <w:rsid w:val="00CA2E29"/>
    <w:rsid w:val="00CA30F4"/>
    <w:rsid w:val="00CA7772"/>
    <w:rsid w:val="00CC3224"/>
    <w:rsid w:val="00CE455E"/>
    <w:rsid w:val="00CF1B0F"/>
    <w:rsid w:val="00CF46FD"/>
    <w:rsid w:val="00D040FB"/>
    <w:rsid w:val="00D06C9C"/>
    <w:rsid w:val="00D16F91"/>
    <w:rsid w:val="00D23DEC"/>
    <w:rsid w:val="00D24042"/>
    <w:rsid w:val="00D24F71"/>
    <w:rsid w:val="00D2503D"/>
    <w:rsid w:val="00D26620"/>
    <w:rsid w:val="00D36B08"/>
    <w:rsid w:val="00D57025"/>
    <w:rsid w:val="00D62BCF"/>
    <w:rsid w:val="00D63F46"/>
    <w:rsid w:val="00D76067"/>
    <w:rsid w:val="00D8355A"/>
    <w:rsid w:val="00D85FDC"/>
    <w:rsid w:val="00DA2773"/>
    <w:rsid w:val="00DA45BF"/>
    <w:rsid w:val="00DA5E23"/>
    <w:rsid w:val="00DA6156"/>
    <w:rsid w:val="00DC2665"/>
    <w:rsid w:val="00DC28CE"/>
    <w:rsid w:val="00DD4F1E"/>
    <w:rsid w:val="00DE29E7"/>
    <w:rsid w:val="00DE787D"/>
    <w:rsid w:val="00DF499C"/>
    <w:rsid w:val="00E06B72"/>
    <w:rsid w:val="00E1094C"/>
    <w:rsid w:val="00E246AF"/>
    <w:rsid w:val="00E24797"/>
    <w:rsid w:val="00E319F4"/>
    <w:rsid w:val="00E40E3C"/>
    <w:rsid w:val="00E4288A"/>
    <w:rsid w:val="00E42E64"/>
    <w:rsid w:val="00E45A14"/>
    <w:rsid w:val="00E5022C"/>
    <w:rsid w:val="00E56BE0"/>
    <w:rsid w:val="00E61197"/>
    <w:rsid w:val="00E6189E"/>
    <w:rsid w:val="00E61C52"/>
    <w:rsid w:val="00E62D37"/>
    <w:rsid w:val="00E65A0E"/>
    <w:rsid w:val="00E96141"/>
    <w:rsid w:val="00EA1C54"/>
    <w:rsid w:val="00EA39E4"/>
    <w:rsid w:val="00EA4D67"/>
    <w:rsid w:val="00EB230A"/>
    <w:rsid w:val="00EB59B7"/>
    <w:rsid w:val="00EB79D9"/>
    <w:rsid w:val="00ED038B"/>
    <w:rsid w:val="00ED109B"/>
    <w:rsid w:val="00ED7574"/>
    <w:rsid w:val="00EE1254"/>
    <w:rsid w:val="00EE540B"/>
    <w:rsid w:val="00EE6723"/>
    <w:rsid w:val="00EF7715"/>
    <w:rsid w:val="00EF795F"/>
    <w:rsid w:val="00F01CC7"/>
    <w:rsid w:val="00F064A6"/>
    <w:rsid w:val="00F112C2"/>
    <w:rsid w:val="00F24415"/>
    <w:rsid w:val="00F25644"/>
    <w:rsid w:val="00F3045B"/>
    <w:rsid w:val="00F32F88"/>
    <w:rsid w:val="00F4722F"/>
    <w:rsid w:val="00F56430"/>
    <w:rsid w:val="00F6314A"/>
    <w:rsid w:val="00F647E3"/>
    <w:rsid w:val="00F7014D"/>
    <w:rsid w:val="00F74723"/>
    <w:rsid w:val="00F929D8"/>
    <w:rsid w:val="00F9709B"/>
    <w:rsid w:val="00FA0983"/>
    <w:rsid w:val="00FA0A20"/>
    <w:rsid w:val="00FA5A80"/>
    <w:rsid w:val="00FA6C96"/>
    <w:rsid w:val="00FB0B52"/>
    <w:rsid w:val="00FC46D4"/>
    <w:rsid w:val="00FC699E"/>
    <w:rsid w:val="00FD7E3E"/>
    <w:rsid w:val="00F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269F52"/>
  <w15:docId w15:val="{AC937118-7388-48EF-B2C8-1FB7D4A0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EF795F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E6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5B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71D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669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66985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AB15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1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1541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1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1541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0D68FB"/>
    <w:rPr>
      <w:rFonts w:ascii="Arial" w:hAnsi="Arial"/>
      <w:sz w:val="24"/>
      <w:szCs w:val="24"/>
      <w:lang w:val="en-GB" w:eastAsia="en-US"/>
    </w:rPr>
  </w:style>
  <w:style w:type="character" w:styleId="Hyperlink">
    <w:name w:val="Hyperlink"/>
    <w:basedOn w:val="DefaultParagraphFont"/>
    <w:unhideWhenUsed/>
    <w:rsid w:val="00B8253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145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4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5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6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6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7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FAK_OG_INST\NV\mal-refer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4AD91-D6FD-4BA3-8296-8BB09E62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mal-referat.dotm</Template>
  <TotalTime>0</TotalTime>
  <Pages>3</Pages>
  <Words>649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Møtereferat</vt:lpstr>
      <vt:lpstr>Møtereferat</vt:lpstr>
    </vt:vector>
  </TitlesOfParts>
  <Company>Orakeltjenesten, NTNU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</dc:title>
  <dc:subject/>
  <dc:creator>O. Rakel</dc:creator>
  <cp:keywords/>
  <dc:description/>
  <cp:lastModifiedBy>Marie Sundstrøm</cp:lastModifiedBy>
  <cp:revision>3</cp:revision>
  <cp:lastPrinted>2018-04-24T06:25:00Z</cp:lastPrinted>
  <dcterms:created xsi:type="dcterms:W3CDTF">2020-01-23T09:11:00Z</dcterms:created>
  <dcterms:modified xsi:type="dcterms:W3CDTF">2020-02-03T13:16:00Z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