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  <w:bookmarkStart w:id="0" w:name="_GoBack"/>
      <w:bookmarkEnd w:id="0"/>
    </w:p>
    <w:p w:rsidR="00E24797" w:rsidRDefault="00E24797">
      <w:pPr>
        <w:pStyle w:val="Tilfelt"/>
        <w:sectPr w:rsidR="00E24797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7" w:name="merknader"/>
      <w:bookmarkEnd w:id="27"/>
    </w:p>
    <w:p w:rsidR="007767A4" w:rsidRPr="007767A4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8" w:name="Firma"/>
      <w:bookmarkStart w:id="29" w:name="Adresse"/>
      <w:bookmarkStart w:id="30" w:name="lblOverskrift"/>
      <w:bookmarkEnd w:id="28"/>
      <w:bookmarkEnd w:id="29"/>
      <w:r w:rsidRPr="007767A4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30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4A6224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1" w:name="lblTilstede"/>
            <w:r w:rsidRPr="0080096C">
              <w:rPr>
                <w:sz w:val="16"/>
                <w:lang w:val="nb-NO"/>
              </w:rPr>
              <w:t>Til stede</w:t>
            </w:r>
            <w:bookmarkEnd w:id="31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3552E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2" w:name="tilstede"/>
            <w:bookmarkEnd w:id="32"/>
            <w:r>
              <w:rPr>
                <w:rFonts w:cs="Arial"/>
                <w:lang w:val="nb-NO"/>
              </w:rPr>
              <w:t xml:space="preserve">Lisbeth Aune, Forskerforbundet, </w:t>
            </w:r>
            <w:r w:rsidR="004A6224">
              <w:rPr>
                <w:rFonts w:cs="Arial"/>
                <w:lang w:val="nb-NO"/>
              </w:rPr>
              <w:t xml:space="preserve">Britt Iren Tiseth, Parat, Henriette Vaagland, </w:t>
            </w:r>
            <w:proofErr w:type="spellStart"/>
            <w:r w:rsidR="004A6224">
              <w:rPr>
                <w:rFonts w:cs="Arial"/>
                <w:lang w:val="nb-NO"/>
              </w:rPr>
              <w:t>Tekna</w:t>
            </w:r>
            <w:proofErr w:type="spellEnd"/>
            <w:r w:rsidR="004A6224">
              <w:rPr>
                <w:rFonts w:cs="Arial"/>
                <w:lang w:val="nb-NO"/>
              </w:rPr>
              <w:t xml:space="preserve">, </w:t>
            </w:r>
            <w:r w:rsidR="004A6224" w:rsidRPr="00E62D37">
              <w:rPr>
                <w:rFonts w:cs="Arial"/>
                <w:lang w:val="nb-NO"/>
              </w:rPr>
              <w:t xml:space="preserve">Anita </w:t>
            </w:r>
            <w:proofErr w:type="spellStart"/>
            <w:r w:rsidR="004A6224" w:rsidRPr="00E62D37">
              <w:rPr>
                <w:rFonts w:cs="Arial"/>
                <w:lang w:val="nb-NO"/>
              </w:rPr>
              <w:t>Storsve</w:t>
            </w:r>
            <w:proofErr w:type="spellEnd"/>
            <w:r w:rsidR="004A6224" w:rsidRPr="00E62D37">
              <w:rPr>
                <w:rFonts w:cs="Arial"/>
                <w:lang w:val="nb-NO"/>
              </w:rPr>
              <w:t xml:space="preserve"> NTL</w:t>
            </w:r>
            <w:r w:rsidR="004A6224">
              <w:rPr>
                <w:rFonts w:cs="Arial"/>
                <w:lang w:val="nb-NO"/>
              </w:rPr>
              <w:t xml:space="preserve"> </w:t>
            </w:r>
            <w:r>
              <w:rPr>
                <w:rFonts w:cs="Arial"/>
                <w:lang w:val="nb-NO"/>
              </w:rPr>
              <w:t>May Grete Sætran</w:t>
            </w:r>
            <w:r w:rsidR="00EA1C54">
              <w:rPr>
                <w:rFonts w:cs="Arial"/>
                <w:lang w:val="nb-NO"/>
              </w:rPr>
              <w:t xml:space="preserve">, </w:t>
            </w:r>
            <w:r>
              <w:rPr>
                <w:rFonts w:cs="Arial"/>
                <w:lang w:val="nb-NO"/>
              </w:rPr>
              <w:t>vara-</w:t>
            </w:r>
            <w:r w:rsidR="00EA1C54">
              <w:rPr>
                <w:rFonts w:cs="Arial"/>
                <w:lang w:val="nb-NO"/>
              </w:rPr>
              <w:t xml:space="preserve">LHVO, </w:t>
            </w:r>
            <w:r w:rsidR="00A25BEB">
              <w:rPr>
                <w:rFonts w:cs="Arial"/>
                <w:lang w:val="nb-NO"/>
              </w:rPr>
              <w:t>Øyvind Gregersen, Dekan, Tom Helmersen, HR/HMS sjef og referent</w:t>
            </w:r>
          </w:p>
        </w:tc>
      </w:tr>
      <w:tr w:rsidR="0080096C" w:rsidRPr="004A6224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3" w:name="lblForfall"/>
            <w:r w:rsidRPr="0080096C">
              <w:rPr>
                <w:sz w:val="16"/>
                <w:lang w:val="nb-NO"/>
              </w:rPr>
              <w:t>Forfall</w:t>
            </w:r>
            <w:bookmarkEnd w:id="33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853DFB" w:rsidRDefault="00A3552E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n-NO"/>
              </w:rPr>
            </w:pPr>
            <w:bookmarkStart w:id="34" w:name="forfall"/>
            <w:bookmarkEnd w:id="34"/>
            <w:r>
              <w:rPr>
                <w:rFonts w:cs="Arial"/>
                <w:lang w:val="nb-NO"/>
              </w:rPr>
              <w:t>Pei Na Kui, NITO,</w:t>
            </w:r>
            <w:r w:rsidR="004A6224">
              <w:rPr>
                <w:rFonts w:cs="Arial"/>
                <w:lang w:val="nb-NO"/>
              </w:rPr>
              <w:t xml:space="preserve"> Frode Vågen, NITO</w:t>
            </w:r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5" w:name="lblKopitil"/>
            <w:r w:rsidRPr="0080096C">
              <w:rPr>
                <w:sz w:val="16"/>
                <w:lang w:val="nb-NO"/>
              </w:rPr>
              <w:t>Kopi til</w:t>
            </w:r>
            <w:bookmarkEnd w:id="3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6" w:name="kopi"/>
            <w:bookmarkEnd w:id="36"/>
          </w:p>
        </w:tc>
      </w:tr>
      <w:tr w:rsidR="0080096C" w:rsidRPr="0080096C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7" w:name="lblGjelder"/>
            <w:r w:rsidRPr="0080096C">
              <w:rPr>
                <w:sz w:val="16"/>
                <w:lang w:val="nb-NO"/>
              </w:rPr>
              <w:t>Gjelder</w:t>
            </w:r>
            <w:bookmarkEnd w:id="37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8" w:name="gjelder"/>
            <w:bookmarkEnd w:id="38"/>
            <w:r>
              <w:rPr>
                <w:rFonts w:cs="Arial"/>
                <w:lang w:val="nb-NO"/>
              </w:rPr>
              <w:t>LOSAM møte 0</w:t>
            </w:r>
            <w:r w:rsidR="004A6224">
              <w:rPr>
                <w:rFonts w:cs="Arial"/>
                <w:lang w:val="nb-NO"/>
              </w:rPr>
              <w:t>9</w:t>
            </w:r>
            <w:r>
              <w:rPr>
                <w:rFonts w:cs="Arial"/>
                <w:lang w:val="nb-NO"/>
              </w:rPr>
              <w:t>/1</w:t>
            </w:r>
            <w:r w:rsidR="002B351D">
              <w:rPr>
                <w:rFonts w:cs="Arial"/>
                <w:lang w:val="nb-NO"/>
              </w:rPr>
              <w:t>9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9" w:name="lblMotetid"/>
            <w:r w:rsidRPr="0080096C">
              <w:rPr>
                <w:sz w:val="16"/>
                <w:lang w:val="nb-NO"/>
              </w:rPr>
              <w:t>Møtetid</w:t>
            </w:r>
            <w:bookmarkEnd w:id="39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:rsidR="0080096C" w:rsidRPr="00F24415" w:rsidRDefault="004A6224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0" w:name="Tid"/>
            <w:bookmarkStart w:id="41" w:name="motetid"/>
            <w:bookmarkEnd w:id="40"/>
            <w:bookmarkEnd w:id="41"/>
            <w:r>
              <w:rPr>
                <w:rFonts w:cs="Arial"/>
                <w:lang w:val="nb-NO"/>
              </w:rPr>
              <w:t>18.10</w:t>
            </w:r>
            <w:r w:rsidR="007B4CB9">
              <w:rPr>
                <w:rFonts w:cs="Arial"/>
                <w:lang w:val="nb-NO"/>
              </w:rPr>
              <w:t>.</w:t>
            </w:r>
            <w:r w:rsidR="002B351D">
              <w:rPr>
                <w:rFonts w:cs="Arial"/>
                <w:lang w:val="nb-NO"/>
              </w:rPr>
              <w:t xml:space="preserve">19, kl. </w:t>
            </w:r>
            <w:r w:rsidR="00CA30F4">
              <w:rPr>
                <w:rFonts w:cs="Arial"/>
                <w:lang w:val="nb-NO"/>
              </w:rPr>
              <w:t>0900</w:t>
            </w:r>
            <w:r w:rsidR="00E61197">
              <w:rPr>
                <w:rFonts w:cs="Arial"/>
                <w:lang w:val="nb-NO"/>
              </w:rPr>
              <w:t>-1000</w:t>
            </w:r>
          </w:p>
        </w:tc>
        <w:tc>
          <w:tcPr>
            <w:tcW w:w="1085" w:type="dxa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2" w:name="lblMotested"/>
            <w:r w:rsidRPr="00F24415">
              <w:rPr>
                <w:rFonts w:cs="Arial"/>
                <w:sz w:val="16"/>
                <w:lang w:val="nb-NO"/>
              </w:rPr>
              <w:t>Møtested</w:t>
            </w:r>
            <w:bookmarkEnd w:id="42"/>
            <w:r w:rsidRPr="00F24415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:rsidR="0080096C" w:rsidRPr="00F24415" w:rsidRDefault="007B4CB9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3" w:name="Sted"/>
            <w:bookmarkStart w:id="44" w:name="motested"/>
            <w:bookmarkEnd w:id="43"/>
            <w:bookmarkEnd w:id="44"/>
            <w:r>
              <w:rPr>
                <w:rFonts w:cs="Arial"/>
                <w:lang w:val="nb-NO"/>
              </w:rPr>
              <w:t>Realfagbygget, Rom E1-118</w:t>
            </w:r>
          </w:p>
        </w:tc>
      </w:tr>
      <w:tr w:rsidR="0080096C" w:rsidRPr="002B351D" w:rsidTr="00CF46FD">
        <w:trPr>
          <w:cantSplit/>
        </w:trPr>
        <w:tc>
          <w:tcPr>
            <w:tcW w:w="1074" w:type="dxa"/>
          </w:tcPr>
          <w:p w:rsidR="0080096C" w:rsidRPr="0080096C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5" w:name="lblSignatur"/>
            <w:r w:rsidRPr="0080096C">
              <w:rPr>
                <w:sz w:val="16"/>
                <w:lang w:val="nb-NO"/>
              </w:rPr>
              <w:t>Signatur</w:t>
            </w:r>
            <w:bookmarkEnd w:id="45"/>
            <w:r w:rsidRPr="0080096C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:rsidR="0080096C" w:rsidRPr="00F24415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F24415">
              <w:rPr>
                <w:rFonts w:cs="Arial"/>
                <w:lang w:val="nb-NO"/>
              </w:rPr>
              <w:t xml:space="preserve"> </w:t>
            </w:r>
            <w:r w:rsidR="00AF7BBA">
              <w:rPr>
                <w:rFonts w:cs="Arial"/>
                <w:lang w:val="nb-NO"/>
              </w:rPr>
              <w:t>T</w:t>
            </w:r>
            <w:r w:rsidR="00A3552E">
              <w:rPr>
                <w:rFonts w:cs="Arial"/>
                <w:lang w:val="nb-NO"/>
              </w:rPr>
              <w:t>h</w:t>
            </w:r>
            <w:r w:rsidR="00AF7BBA">
              <w:rPr>
                <w:rFonts w:cs="Arial"/>
                <w:lang w:val="nb-NO"/>
              </w:rPr>
              <w:t>e</w:t>
            </w:r>
          </w:p>
        </w:tc>
      </w:tr>
    </w:tbl>
    <w:p w:rsidR="00A25BEB" w:rsidRDefault="00A25BEB" w:rsidP="00A25BEB">
      <w:pPr>
        <w:pStyle w:val="Tilfelt"/>
        <w:ind w:left="0" w:right="0"/>
      </w:pPr>
    </w:p>
    <w:p w:rsidR="004A6224" w:rsidRDefault="00DA6156" w:rsidP="004A6224">
      <w:pPr>
        <w:pStyle w:val="Tilfelt"/>
        <w:ind w:left="1440" w:right="0"/>
        <w:rPr>
          <w:rFonts w:ascii="Times New Roman" w:hAnsi="Times New Roman"/>
        </w:rPr>
      </w:pPr>
      <w:r w:rsidRPr="0058503D">
        <w:rPr>
          <w:rFonts w:ascii="Times New Roman" w:hAnsi="Times New Roman"/>
        </w:rPr>
        <w:t xml:space="preserve">Godkjenning av referat fra forrige </w:t>
      </w:r>
      <w:r w:rsidR="0054054D">
        <w:rPr>
          <w:rFonts w:ascii="Times New Roman" w:hAnsi="Times New Roman"/>
        </w:rPr>
        <w:t>m</w:t>
      </w:r>
      <w:r w:rsidRPr="0058503D">
        <w:rPr>
          <w:rFonts w:ascii="Times New Roman" w:hAnsi="Times New Roman"/>
        </w:rPr>
        <w:t>øte</w:t>
      </w:r>
      <w:r w:rsidR="004A6224">
        <w:rPr>
          <w:rFonts w:ascii="Times New Roman" w:hAnsi="Times New Roman"/>
        </w:rPr>
        <w:t xml:space="preserve">_ </w:t>
      </w:r>
    </w:p>
    <w:p w:rsidR="00DA6156" w:rsidRDefault="00A3552E" w:rsidP="004A6224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Vedtak: Referater godkjennes</w:t>
      </w:r>
      <w:r w:rsidR="007B4CB9">
        <w:rPr>
          <w:rFonts w:ascii="Times New Roman" w:hAnsi="Times New Roman"/>
        </w:rPr>
        <w:t xml:space="preserve"> </w:t>
      </w:r>
    </w:p>
    <w:p w:rsidR="0054054D" w:rsidRDefault="0054054D" w:rsidP="00DA6156">
      <w:pPr>
        <w:pStyle w:val="Tilfelt"/>
        <w:ind w:left="0" w:right="0"/>
        <w:rPr>
          <w:rFonts w:ascii="Times New Roman" w:hAnsi="Times New Roman"/>
        </w:rPr>
      </w:pPr>
    </w:p>
    <w:p w:rsidR="004A6224" w:rsidRPr="00386169" w:rsidRDefault="004A6224" w:rsidP="004A6224">
      <w:pPr>
        <w:pStyle w:val="ListParagraph"/>
        <w:numPr>
          <w:ilvl w:val="0"/>
          <w:numId w:val="14"/>
        </w:numPr>
        <w:rPr>
          <w:rFonts w:ascii="Times New Roman" w:hAnsi="Times New Roman"/>
          <w:b/>
          <w:color w:val="000000" w:themeColor="text1"/>
          <w:lang w:val="nb-NO"/>
        </w:rPr>
      </w:pPr>
      <w:r>
        <w:rPr>
          <w:rFonts w:ascii="Times New Roman" w:hAnsi="Times New Roman"/>
          <w:b/>
          <w:color w:val="000000" w:themeColor="text1"/>
          <w:lang w:val="nb-NO"/>
        </w:rPr>
        <w:t>Informasjon om prosessen med handlingsplan og årsbudsjett 2020</w:t>
      </w:r>
    </w:p>
    <w:p w:rsidR="004A6224" w:rsidRDefault="004A622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informerte om prose</w:t>
      </w:r>
      <w:r w:rsidR="00F32F88">
        <w:rPr>
          <w:rFonts w:ascii="Times New Roman" w:hAnsi="Times New Roman"/>
          <w:color w:val="000000" w:themeColor="text1"/>
          <w:lang w:val="nb-NO"/>
        </w:rPr>
        <w:t>s</w:t>
      </w:r>
      <w:r>
        <w:rPr>
          <w:rFonts w:ascii="Times New Roman" w:hAnsi="Times New Roman"/>
          <w:color w:val="000000" w:themeColor="text1"/>
          <w:lang w:val="nb-NO"/>
        </w:rPr>
        <w:t>sen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 og føringen fra Rektor:</w:t>
      </w:r>
    </w:p>
    <w:p w:rsidR="00F32F88" w:rsidRDefault="00F32F88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976EA0" w:rsidRDefault="00976EA0" w:rsidP="00976EA0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Handlingsplan og årsbudsjett for 2020 skal behandles i Ledermøtet godkjennes i fakultetsstyremøtet 28. november. LOSAM vil få saken til behandling i forkant på neste møte 18. november. </w:t>
      </w:r>
    </w:p>
    <w:p w:rsidR="00976EA0" w:rsidRDefault="00976EA0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F32F88" w:rsidRPr="00F32F88" w:rsidRDefault="00F32F88" w:rsidP="00F32F88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Overordnede krav fra Rektor: (Ref. Tildelingsbrev 2019, av 31.01.2019, 2018/46206/MDY)</w:t>
      </w:r>
    </w:p>
    <w:p w:rsidR="00F32F88" w:rsidRPr="00F32F88" w:rsidRDefault="00F32F88" w:rsidP="00F32F8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Alle enheter skal ha årsplaner som operasjonaliserer strategien i kortsiktige mål og tiltak, og som følges av et årsbudsjett.</w:t>
      </w:r>
    </w:p>
    <w:p w:rsidR="00F32F88" w:rsidRPr="00F32F88" w:rsidRDefault="00F32F88" w:rsidP="00F32F8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Rektor skal godkjenne både langtidsbudsjett og årsbudsjett.</w:t>
      </w:r>
    </w:p>
    <w:p w:rsidR="00F32F88" w:rsidRPr="00F32F88" w:rsidRDefault="00F32F88" w:rsidP="00F32F88">
      <w:pPr>
        <w:pStyle w:val="ListParagraph"/>
        <w:numPr>
          <w:ilvl w:val="2"/>
          <w:numId w:val="20"/>
        </w:numPr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Ingen enheters budsjetter blir godkjent før alle budsjetter er godkjent.</w:t>
      </w:r>
    </w:p>
    <w:p w:rsidR="00F32F88" w:rsidRPr="00F32F88" w:rsidRDefault="00F32F88" w:rsidP="00F32F88">
      <w:pPr>
        <w:ind w:left="805" w:firstLine="635"/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Særskilte krav fra Rektor for RD:</w:t>
      </w:r>
    </w:p>
    <w:p w:rsidR="00F32F88" w:rsidRPr="00F32F88" w:rsidRDefault="00F32F88" w:rsidP="00F32F8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Resultat og avsetninger</w:t>
      </w:r>
      <w:r w:rsidR="000F3894">
        <w:rPr>
          <w:rFonts w:ascii="Times New Roman" w:hAnsi="Times New Roman"/>
          <w:color w:val="000000" w:themeColor="text1"/>
          <w:lang w:val="nb-NO"/>
        </w:rPr>
        <w:tab/>
      </w:r>
      <w:r w:rsidRPr="00F32F88">
        <w:rPr>
          <w:rFonts w:ascii="Times New Roman" w:hAnsi="Times New Roman"/>
          <w:color w:val="000000" w:themeColor="text1"/>
          <w:lang w:val="nb-NO"/>
        </w:rPr>
        <w:t xml:space="preserve"> som budsjettert for 2019.</w:t>
      </w:r>
      <w:r w:rsidRPr="00F32F88">
        <w:rPr>
          <w:rFonts w:ascii="Times New Roman" w:hAnsi="Times New Roman"/>
          <w:color w:val="000000" w:themeColor="text1"/>
          <w:lang w:val="nb-NO"/>
        </w:rPr>
        <w:tab/>
      </w:r>
    </w:p>
    <w:p w:rsidR="00F32F88" w:rsidRPr="00F32F88" w:rsidRDefault="00F32F88" w:rsidP="00F32F8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Avsetning 5% av summen av rammetildeling +BOA samspill hvert år i LTB-perioden 2020 - 2023. (IB/UB – ca. 30 mill.)</w:t>
      </w:r>
    </w:p>
    <w:p w:rsidR="00F32F88" w:rsidRPr="00F32F88" w:rsidRDefault="00F32F88" w:rsidP="00F32F88">
      <w:pPr>
        <w:pStyle w:val="ListParagraph"/>
        <w:numPr>
          <w:ilvl w:val="1"/>
          <w:numId w:val="20"/>
        </w:numPr>
        <w:rPr>
          <w:rFonts w:ascii="Times New Roman" w:hAnsi="Times New Roman"/>
          <w:color w:val="000000" w:themeColor="text1"/>
          <w:lang w:val="nb-NO"/>
        </w:rPr>
      </w:pPr>
      <w:r w:rsidRPr="00F32F88">
        <w:rPr>
          <w:rFonts w:ascii="Times New Roman" w:hAnsi="Times New Roman"/>
          <w:color w:val="000000" w:themeColor="text1"/>
          <w:lang w:val="nb-NO"/>
        </w:rPr>
        <w:t>Redusere midlertidighet 19% -&gt; 9% innen utløpet av 2020.</w:t>
      </w:r>
    </w:p>
    <w:p w:rsidR="00F32F88" w:rsidRDefault="00F32F88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A6224" w:rsidRDefault="00552C8C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På nåværende tidspunkt er kravet til avsetninger et problem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 da vi har et a</w:t>
      </w:r>
      <w:r w:rsidR="004A6224">
        <w:rPr>
          <w:rFonts w:ascii="Times New Roman" w:hAnsi="Times New Roman"/>
          <w:color w:val="000000" w:themeColor="text1"/>
          <w:lang w:val="nb-NO"/>
        </w:rPr>
        <w:t xml:space="preserve">vvik 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på </w:t>
      </w:r>
      <w:proofErr w:type="spellStart"/>
      <w:r w:rsidR="004A6224">
        <w:rPr>
          <w:rFonts w:ascii="Times New Roman" w:hAnsi="Times New Roman"/>
          <w:color w:val="000000" w:themeColor="text1"/>
          <w:lang w:val="nb-NO"/>
        </w:rPr>
        <w:t>ca</w:t>
      </w:r>
      <w:proofErr w:type="spellEnd"/>
      <w:r w:rsidR="004A6224">
        <w:rPr>
          <w:rFonts w:ascii="Times New Roman" w:hAnsi="Times New Roman"/>
          <w:color w:val="000000" w:themeColor="text1"/>
          <w:lang w:val="nb-NO"/>
        </w:rPr>
        <w:t xml:space="preserve"> 20 millioner </w:t>
      </w:r>
      <w:r>
        <w:rPr>
          <w:rFonts w:ascii="Times New Roman" w:hAnsi="Times New Roman"/>
          <w:color w:val="000000" w:themeColor="text1"/>
          <w:lang w:val="nb-NO"/>
        </w:rPr>
        <w:t>i overforbruk i</w:t>
      </w:r>
      <w:r w:rsidR="004A6224">
        <w:rPr>
          <w:rFonts w:ascii="Times New Roman" w:hAnsi="Times New Roman"/>
          <w:color w:val="000000" w:themeColor="text1"/>
          <w:lang w:val="nb-NO"/>
        </w:rPr>
        <w:t xml:space="preserve"> forhold til budsjett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. Det betyr at 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forbruket </w:t>
      </w:r>
      <w:r w:rsidR="004A6224">
        <w:rPr>
          <w:rFonts w:ascii="Times New Roman" w:hAnsi="Times New Roman"/>
          <w:color w:val="000000" w:themeColor="text1"/>
          <w:lang w:val="nb-NO"/>
        </w:rPr>
        <w:t xml:space="preserve">må strammes </w:t>
      </w:r>
      <w:r w:rsidR="004A6224">
        <w:rPr>
          <w:rFonts w:ascii="Times New Roman" w:hAnsi="Times New Roman"/>
          <w:color w:val="000000" w:themeColor="text1"/>
          <w:lang w:val="nb-NO"/>
        </w:rPr>
        <w:lastRenderedPageBreak/>
        <w:t xml:space="preserve">inn dersom vi ikke skal 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få tilsvarende overforbruk </w:t>
      </w:r>
      <w:r w:rsidR="004A6224">
        <w:rPr>
          <w:rFonts w:ascii="Times New Roman" w:hAnsi="Times New Roman"/>
          <w:color w:val="000000" w:themeColor="text1"/>
          <w:lang w:val="nb-NO"/>
        </w:rPr>
        <w:t>neste år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 og dermed komme under avsetningskravet. </w:t>
      </w:r>
    </w:p>
    <w:p w:rsidR="004A6224" w:rsidRPr="00F32F88" w:rsidRDefault="004A6224" w:rsidP="00F32F88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Avsetning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skravet </w:t>
      </w:r>
      <w:r>
        <w:rPr>
          <w:rFonts w:ascii="Times New Roman" w:hAnsi="Times New Roman"/>
          <w:color w:val="000000" w:themeColor="text1"/>
          <w:lang w:val="nb-NO"/>
        </w:rPr>
        <w:t>på 5% som minimum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 er et</w:t>
      </w:r>
      <w:r w:rsidRPr="00F32F88">
        <w:rPr>
          <w:rFonts w:ascii="Times New Roman" w:hAnsi="Times New Roman"/>
          <w:color w:val="000000" w:themeColor="text1"/>
          <w:lang w:val="nb-NO"/>
        </w:rPr>
        <w:t xml:space="preserve"> nytt krav 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av året. Det er helt motsatt fra signalene </w:t>
      </w:r>
      <w:r w:rsidRPr="00F32F88">
        <w:rPr>
          <w:rFonts w:ascii="Times New Roman" w:hAnsi="Times New Roman"/>
          <w:color w:val="000000" w:themeColor="text1"/>
          <w:lang w:val="nb-NO"/>
        </w:rPr>
        <w:t xml:space="preserve">fra i fjor hvor man var bekymret for 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høyt </w:t>
      </w:r>
      <w:r w:rsidRPr="00F32F88">
        <w:rPr>
          <w:rFonts w:ascii="Times New Roman" w:hAnsi="Times New Roman"/>
          <w:color w:val="000000" w:themeColor="text1"/>
          <w:lang w:val="nb-NO"/>
        </w:rPr>
        <w:t>avsetning</w:t>
      </w:r>
      <w:r w:rsidR="00A17E44">
        <w:rPr>
          <w:rFonts w:ascii="Times New Roman" w:hAnsi="Times New Roman"/>
          <w:color w:val="000000" w:themeColor="text1"/>
          <w:lang w:val="nb-NO"/>
        </w:rPr>
        <w:t>snivå</w:t>
      </w:r>
      <w:r w:rsidRPr="00F32F88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A17E44" w:rsidRDefault="004A6224" w:rsidP="00A17E4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Hovedårsak</w:t>
      </w:r>
      <w:r w:rsidR="00A17E44">
        <w:rPr>
          <w:rFonts w:ascii="Times New Roman" w:hAnsi="Times New Roman"/>
          <w:color w:val="000000" w:themeColor="text1"/>
          <w:lang w:val="nb-NO"/>
        </w:rPr>
        <w:t>en</w:t>
      </w:r>
      <w:r>
        <w:rPr>
          <w:rFonts w:ascii="Times New Roman" w:hAnsi="Times New Roman"/>
          <w:color w:val="000000" w:themeColor="text1"/>
          <w:lang w:val="nb-NO"/>
        </w:rPr>
        <w:t xml:space="preserve"> til 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endringen at når </w:t>
      </w:r>
      <w:r>
        <w:rPr>
          <w:rFonts w:ascii="Times New Roman" w:hAnsi="Times New Roman"/>
          <w:color w:val="000000" w:themeColor="text1"/>
          <w:lang w:val="nb-NO"/>
        </w:rPr>
        <w:t xml:space="preserve">alle fakultetene og </w:t>
      </w:r>
      <w:proofErr w:type="spellStart"/>
      <w:r>
        <w:rPr>
          <w:rFonts w:ascii="Times New Roman" w:hAnsi="Times New Roman"/>
          <w:color w:val="000000" w:themeColor="text1"/>
          <w:lang w:val="nb-NO"/>
        </w:rPr>
        <w:t>sentraladm</w:t>
      </w:r>
      <w:proofErr w:type="spellEnd"/>
      <w:r>
        <w:rPr>
          <w:rFonts w:ascii="Times New Roman" w:hAnsi="Times New Roman"/>
          <w:color w:val="000000" w:themeColor="text1"/>
          <w:lang w:val="nb-NO"/>
        </w:rPr>
        <w:t xml:space="preserve"> har bygget ned reserve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ne i så stor grad </w:t>
      </w:r>
      <w:r>
        <w:rPr>
          <w:rFonts w:ascii="Times New Roman" w:hAnsi="Times New Roman"/>
          <w:color w:val="000000" w:themeColor="text1"/>
          <w:lang w:val="nb-NO"/>
        </w:rPr>
        <w:t>at nå må man bremse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 nedbyggingen</w:t>
      </w:r>
      <w:r>
        <w:rPr>
          <w:rFonts w:ascii="Times New Roman" w:hAnsi="Times New Roman"/>
          <w:color w:val="000000" w:themeColor="text1"/>
          <w:lang w:val="nb-NO"/>
        </w:rPr>
        <w:t xml:space="preserve">. </w:t>
      </w:r>
      <w:r w:rsidR="00A17E44">
        <w:rPr>
          <w:rFonts w:ascii="Times New Roman" w:hAnsi="Times New Roman"/>
          <w:color w:val="000000" w:themeColor="text1"/>
          <w:lang w:val="nb-NO"/>
        </w:rPr>
        <w:t>Fakultetet søker å dempe effektene av disse omskiftende kravene</w:t>
      </w:r>
      <w:r w:rsidR="00B93385">
        <w:rPr>
          <w:rFonts w:ascii="Times New Roman" w:hAnsi="Times New Roman"/>
          <w:color w:val="000000" w:themeColor="text1"/>
          <w:lang w:val="nb-NO"/>
        </w:rPr>
        <w:t xml:space="preserve"> for primæraktivitetene</w:t>
      </w:r>
      <w:r w:rsidR="00A17E44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4A6224" w:rsidRDefault="004A622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F32F88" w:rsidRDefault="00B93385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Tiltakene for å r</w:t>
      </w:r>
      <w:r w:rsidR="00F32F88">
        <w:rPr>
          <w:rFonts w:ascii="Times New Roman" w:hAnsi="Times New Roman"/>
          <w:color w:val="000000" w:themeColor="text1"/>
          <w:lang w:val="nb-NO"/>
        </w:rPr>
        <w:t>edusere midlertidighet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F32F88">
        <w:rPr>
          <w:rFonts w:ascii="Times New Roman" w:hAnsi="Times New Roman"/>
          <w:color w:val="000000" w:themeColor="text1"/>
          <w:lang w:val="nb-NO"/>
        </w:rPr>
        <w:t>kan representere en besparelse</w:t>
      </w:r>
      <w:r>
        <w:rPr>
          <w:rFonts w:ascii="Times New Roman" w:hAnsi="Times New Roman"/>
          <w:color w:val="000000" w:themeColor="text1"/>
          <w:lang w:val="nb-NO"/>
        </w:rPr>
        <w:t xml:space="preserve">, da de stiller strengere krav for </w:t>
      </w:r>
      <w:proofErr w:type="gramStart"/>
      <w:r>
        <w:rPr>
          <w:rFonts w:ascii="Times New Roman" w:hAnsi="Times New Roman"/>
          <w:color w:val="000000" w:themeColor="text1"/>
          <w:lang w:val="nb-NO"/>
        </w:rPr>
        <w:t>innleie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av vikarer.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F32F88" w:rsidRDefault="00F32F88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F32F88" w:rsidRDefault="00B93385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Sparetiltak</w:t>
      </w:r>
      <w:r w:rsidR="003D5741">
        <w:rPr>
          <w:rFonts w:ascii="Times New Roman" w:hAnsi="Times New Roman"/>
          <w:color w:val="000000" w:themeColor="text1"/>
          <w:lang w:val="nb-NO"/>
        </w:rPr>
        <w:t>ene</w:t>
      </w:r>
      <w:r>
        <w:rPr>
          <w:rFonts w:ascii="Times New Roman" w:hAnsi="Times New Roman"/>
          <w:color w:val="000000" w:themeColor="text1"/>
          <w:lang w:val="nb-NO"/>
        </w:rPr>
        <w:t xml:space="preserve"> vil også bety reduksjon i driftstildelingene. Driftstildelingen går til 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utgifter som reiser, </w:t>
      </w:r>
      <w:r w:rsidR="003D5741">
        <w:rPr>
          <w:rFonts w:ascii="Times New Roman" w:hAnsi="Times New Roman"/>
          <w:color w:val="000000" w:themeColor="text1"/>
          <w:lang w:val="nb-NO"/>
        </w:rPr>
        <w:t xml:space="preserve">IT-utstyr, 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rekvisita etc. Særlig </w:t>
      </w:r>
      <w:r w:rsidR="003D5741">
        <w:rPr>
          <w:rFonts w:ascii="Times New Roman" w:hAnsi="Times New Roman"/>
          <w:color w:val="000000" w:themeColor="text1"/>
          <w:lang w:val="nb-NO"/>
        </w:rPr>
        <w:t xml:space="preserve">utgifter til </w:t>
      </w:r>
      <w:r w:rsidR="00F32F88">
        <w:rPr>
          <w:rFonts w:ascii="Times New Roman" w:hAnsi="Times New Roman"/>
          <w:color w:val="000000" w:themeColor="text1"/>
          <w:lang w:val="nb-NO"/>
        </w:rPr>
        <w:t>reiser kan reduseres</w:t>
      </w:r>
      <w:r w:rsidR="003D5741">
        <w:rPr>
          <w:rFonts w:ascii="Times New Roman" w:hAnsi="Times New Roman"/>
          <w:color w:val="000000" w:themeColor="text1"/>
          <w:lang w:val="nb-NO"/>
        </w:rPr>
        <w:t xml:space="preserve">. </w:t>
      </w:r>
      <w:proofErr w:type="spellStart"/>
      <w:r w:rsidR="003D5741">
        <w:rPr>
          <w:rFonts w:ascii="Times New Roman" w:hAnsi="Times New Roman"/>
          <w:color w:val="000000" w:themeColor="text1"/>
          <w:lang w:val="nb-NO"/>
        </w:rPr>
        <w:t>Reiseutgifterne</w:t>
      </w:r>
      <w:proofErr w:type="spellEnd"/>
      <w:r w:rsidR="00F32F88">
        <w:rPr>
          <w:rFonts w:ascii="Times New Roman" w:hAnsi="Times New Roman"/>
          <w:color w:val="000000" w:themeColor="text1"/>
          <w:lang w:val="nb-NO"/>
        </w:rPr>
        <w:t xml:space="preserve"> forventes å reduseres </w:t>
      </w:r>
      <w:r w:rsidR="003D5741">
        <w:rPr>
          <w:rFonts w:ascii="Times New Roman" w:hAnsi="Times New Roman"/>
          <w:color w:val="000000" w:themeColor="text1"/>
          <w:lang w:val="nb-NO"/>
        </w:rPr>
        <w:t xml:space="preserve">med </w:t>
      </w:r>
      <w:r w:rsidR="00F32F88">
        <w:rPr>
          <w:rFonts w:ascii="Times New Roman" w:hAnsi="Times New Roman"/>
          <w:color w:val="000000" w:themeColor="text1"/>
          <w:lang w:val="nb-NO"/>
        </w:rPr>
        <w:t>70% i de neste å</w:t>
      </w:r>
      <w:r w:rsidR="003D5741">
        <w:rPr>
          <w:rFonts w:ascii="Times New Roman" w:hAnsi="Times New Roman"/>
          <w:color w:val="000000" w:themeColor="text1"/>
          <w:lang w:val="nb-NO"/>
        </w:rPr>
        <w:t>rene</w:t>
      </w:r>
      <w:r w:rsidR="00F32F88"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F32F88" w:rsidRDefault="00F32F88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</w:t>
      </w:r>
      <w:r w:rsidR="00B93385">
        <w:rPr>
          <w:rFonts w:ascii="Times New Roman" w:hAnsi="Times New Roman"/>
          <w:color w:val="000000" w:themeColor="text1"/>
          <w:lang w:val="nb-NO"/>
        </w:rPr>
        <w:t>ment at effekten av en reduksjon reiser på bevilgningsøkonomien ville være begrenset, da de fleste</w:t>
      </w:r>
      <w:r>
        <w:rPr>
          <w:rFonts w:ascii="Times New Roman" w:hAnsi="Times New Roman"/>
          <w:color w:val="000000" w:themeColor="text1"/>
          <w:lang w:val="nb-NO"/>
        </w:rPr>
        <w:t xml:space="preserve"> av reisene er på eksternfinan</w:t>
      </w:r>
      <w:r w:rsidR="00B93385">
        <w:rPr>
          <w:rFonts w:ascii="Times New Roman" w:hAnsi="Times New Roman"/>
          <w:color w:val="000000" w:themeColor="text1"/>
          <w:lang w:val="nb-NO"/>
        </w:rPr>
        <w:t>s</w:t>
      </w:r>
      <w:r>
        <w:rPr>
          <w:rFonts w:ascii="Times New Roman" w:hAnsi="Times New Roman"/>
          <w:color w:val="000000" w:themeColor="text1"/>
          <w:lang w:val="nb-NO"/>
        </w:rPr>
        <w:t>iert</w:t>
      </w:r>
      <w:r w:rsidR="00B93385">
        <w:rPr>
          <w:rFonts w:ascii="Times New Roman" w:hAnsi="Times New Roman"/>
          <w:color w:val="000000" w:themeColor="text1"/>
          <w:lang w:val="nb-NO"/>
        </w:rPr>
        <w:t>e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  <w:r w:rsidR="00B93385">
        <w:rPr>
          <w:rFonts w:ascii="Times New Roman" w:hAnsi="Times New Roman"/>
          <w:color w:val="000000" w:themeColor="text1"/>
          <w:lang w:val="nb-NO"/>
        </w:rPr>
        <w:t>prosjekter.</w:t>
      </w:r>
      <w:r>
        <w:rPr>
          <w:rFonts w:ascii="Times New Roman" w:hAnsi="Times New Roman"/>
          <w:color w:val="000000" w:themeColor="text1"/>
          <w:lang w:val="nb-NO"/>
        </w:rPr>
        <w:t xml:space="preserve"> </w:t>
      </w:r>
    </w:p>
    <w:p w:rsidR="00F32F88" w:rsidRDefault="00F32F88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F32F88" w:rsidRDefault="003D5741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 xml:space="preserve">LOSAM informert at det var en del spørsmål og uklarhet på instituttene rundt ordningen med å bruke av NAV-refusjoner til å finansiere faste stillinger som er foreslått i neste års budsjett. </w:t>
      </w:r>
    </w:p>
    <w:p w:rsidR="000F3894" w:rsidRDefault="000F389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  <w:r>
        <w:rPr>
          <w:rFonts w:ascii="Times New Roman" w:hAnsi="Times New Roman"/>
          <w:color w:val="000000" w:themeColor="text1"/>
          <w:lang w:val="nb-NO"/>
        </w:rPr>
        <w:t>Dekan informerte om ordningen med</w:t>
      </w:r>
      <w:r w:rsidR="003D5741">
        <w:rPr>
          <w:rFonts w:ascii="Times New Roman" w:hAnsi="Times New Roman"/>
          <w:color w:val="000000" w:themeColor="text1"/>
          <w:lang w:val="nb-NO"/>
        </w:rPr>
        <w:t xml:space="preserve"> </w:t>
      </w:r>
      <w:proofErr w:type="gramStart"/>
      <w:r w:rsidR="003D5741">
        <w:rPr>
          <w:rFonts w:ascii="Times New Roman" w:hAnsi="Times New Roman"/>
          <w:color w:val="000000" w:themeColor="text1"/>
          <w:lang w:val="nb-NO"/>
        </w:rPr>
        <w:t>tilsette</w:t>
      </w:r>
      <w:proofErr w:type="gramEnd"/>
      <w:r>
        <w:rPr>
          <w:rFonts w:ascii="Times New Roman" w:hAnsi="Times New Roman"/>
          <w:color w:val="000000" w:themeColor="text1"/>
          <w:lang w:val="nb-NO"/>
        </w:rPr>
        <w:t xml:space="preserve"> flere fast ansatte for å senke midlertidighet i form av vikarbruk</w:t>
      </w:r>
      <w:r w:rsidR="003D5741">
        <w:rPr>
          <w:rFonts w:ascii="Times New Roman" w:hAnsi="Times New Roman"/>
          <w:color w:val="000000" w:themeColor="text1"/>
          <w:lang w:val="nb-NO"/>
        </w:rPr>
        <w:t xml:space="preserve"> ved å trekke inn NAV-refusjoner for sykdom blant administrativt ansatte</w:t>
      </w:r>
      <w:r>
        <w:rPr>
          <w:rFonts w:ascii="Times New Roman" w:hAnsi="Times New Roman"/>
          <w:color w:val="000000" w:themeColor="text1"/>
          <w:lang w:val="nb-NO"/>
        </w:rPr>
        <w:t xml:space="preserve">. </w:t>
      </w:r>
    </w:p>
    <w:p w:rsidR="000F3894" w:rsidRDefault="000F389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A6224" w:rsidRDefault="004A622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A6224" w:rsidRDefault="004A6224" w:rsidP="004A6224">
      <w:pPr>
        <w:pStyle w:val="Tilfelt"/>
        <w:numPr>
          <w:ilvl w:val="0"/>
          <w:numId w:val="14"/>
        </w:numPr>
        <w:ind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Reduksjon av midlertidighet - informasjon om status og prosess</w:t>
      </w:r>
    </w:p>
    <w:p w:rsidR="004A6224" w:rsidRDefault="004A6224" w:rsidP="0037367B">
      <w:pPr>
        <w:pStyle w:val="Tilfelt"/>
        <w:ind w:left="1418" w:right="0"/>
        <w:rPr>
          <w:rFonts w:ascii="Times New Roman" w:hAnsi="Times New Roman"/>
        </w:rPr>
      </w:pPr>
      <w:r w:rsidRPr="001A525A">
        <w:rPr>
          <w:rFonts w:ascii="Times New Roman" w:hAnsi="Times New Roman"/>
        </w:rPr>
        <w:t xml:space="preserve">Hensikt: </w:t>
      </w:r>
      <w:r>
        <w:rPr>
          <w:rFonts w:ascii="Times New Roman" w:hAnsi="Times New Roman"/>
        </w:rPr>
        <w:t>Informasjon til LOSAM</w:t>
      </w:r>
    </w:p>
    <w:p w:rsidR="004A6224" w:rsidRDefault="000F3894" w:rsidP="0037367B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informerte om </w:t>
      </w:r>
      <w:r w:rsidR="003D5741">
        <w:rPr>
          <w:rFonts w:ascii="Times New Roman" w:hAnsi="Times New Roman"/>
        </w:rPr>
        <w:t xml:space="preserve">handlingsplanen for å redusere </w:t>
      </w:r>
      <w:r w:rsidR="00F112C2">
        <w:rPr>
          <w:rFonts w:ascii="Times New Roman" w:hAnsi="Times New Roman"/>
        </w:rPr>
        <w:t xml:space="preserve">midlertidighet og vider prosess fram til vedtak av planen. </w:t>
      </w:r>
      <w:r>
        <w:rPr>
          <w:rFonts w:ascii="Times New Roman" w:hAnsi="Times New Roman"/>
        </w:rPr>
        <w:t xml:space="preserve"> </w:t>
      </w:r>
    </w:p>
    <w:p w:rsidR="000F3894" w:rsidRDefault="000F3894" w:rsidP="0037367B">
      <w:pPr>
        <w:pStyle w:val="Tilfelt"/>
        <w:ind w:left="1418" w:right="0"/>
        <w:rPr>
          <w:rFonts w:ascii="Times New Roman" w:hAnsi="Times New Roman"/>
        </w:rPr>
      </w:pPr>
    </w:p>
    <w:p w:rsidR="000F3894" w:rsidRDefault="00F112C2" w:rsidP="0037367B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Planen var lagt fram for ledergruppa 15. oktober. Ledergruppa var i hovedsak ening i tiltakene, men mente av man ikke kunne prioritere mellom stillingen stipendiat, </w:t>
      </w:r>
      <w:proofErr w:type="spellStart"/>
      <w:r>
        <w:rPr>
          <w:rFonts w:ascii="Times New Roman" w:hAnsi="Times New Roman"/>
        </w:rPr>
        <w:t>postkotor</w:t>
      </w:r>
      <w:proofErr w:type="spellEnd"/>
      <w:r>
        <w:rPr>
          <w:rFonts w:ascii="Times New Roman" w:hAnsi="Times New Roman"/>
        </w:rPr>
        <w:t xml:space="preserve"> og fast forsker. Disse stillingene burde være likestilt, og at det måtte være særlig begrunnes om man ønsket å tilsette midlertidig forsker. </w:t>
      </w:r>
    </w:p>
    <w:p w:rsidR="00F112C2" w:rsidRDefault="00F112C2" w:rsidP="0037367B">
      <w:pPr>
        <w:pStyle w:val="Tilfelt"/>
        <w:ind w:left="1418" w:right="0"/>
        <w:rPr>
          <w:rFonts w:ascii="Times New Roman" w:hAnsi="Times New Roman"/>
        </w:rPr>
      </w:pPr>
    </w:p>
    <w:p w:rsidR="004A6224" w:rsidRDefault="00976EA0" w:rsidP="0037367B">
      <w:pPr>
        <w:pStyle w:val="Tilfelt"/>
        <w:ind w:left="1418" w:righ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>Vi ligger foran i løypa i forhold til de andre fakultetene og v</w:t>
      </w:r>
      <w:r w:rsidR="00F112C2">
        <w:rPr>
          <w:rFonts w:ascii="Times New Roman" w:hAnsi="Times New Roman"/>
        </w:rPr>
        <w:t xml:space="preserve">år plan ble presentert i det forrige Dekanmøtet. Kommentarene i møtet var at det var gode tiltak, men at problemet med mye midlertidighet var forskjellig fra fakultet til fakultet. Bla. ved SU-fakultetet var hovedandelen midlertidigheten knyttet opp mot </w:t>
      </w:r>
      <w:proofErr w:type="gramStart"/>
      <w:r w:rsidR="00F112C2">
        <w:rPr>
          <w:rFonts w:ascii="Times New Roman" w:hAnsi="Times New Roman"/>
        </w:rPr>
        <w:t>innleie</w:t>
      </w:r>
      <w:proofErr w:type="gramEnd"/>
      <w:r w:rsidR="00F112C2">
        <w:rPr>
          <w:rFonts w:ascii="Times New Roman" w:hAnsi="Times New Roman"/>
        </w:rPr>
        <w:t xml:space="preserve"> av universitetslektorer til undervisning. Konklusjonen i møtet ble at hvert fakultet legger fram en egen handlingsplan som vil bli fulgt opp av rektor. </w:t>
      </w:r>
    </w:p>
    <w:p w:rsidR="000F3894" w:rsidRDefault="000F3894" w:rsidP="0037367B">
      <w:pPr>
        <w:pStyle w:val="ListParagraph"/>
        <w:ind w:left="1418"/>
        <w:rPr>
          <w:rFonts w:ascii="Times New Roman" w:hAnsi="Times New Roman"/>
          <w:color w:val="000000" w:themeColor="text1"/>
          <w:lang w:val="nb-NO"/>
        </w:rPr>
      </w:pPr>
    </w:p>
    <w:p w:rsidR="000F3894" w:rsidRDefault="000F389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0F3894" w:rsidRPr="000F3DD0" w:rsidRDefault="000F3894" w:rsidP="004A6224">
      <w:pPr>
        <w:pStyle w:val="ListParagraph"/>
        <w:ind w:left="1440"/>
        <w:rPr>
          <w:rFonts w:ascii="Times New Roman" w:hAnsi="Times New Roman"/>
          <w:color w:val="000000" w:themeColor="text1"/>
          <w:lang w:val="nb-NO"/>
        </w:rPr>
      </w:pPr>
    </w:p>
    <w:p w:rsidR="004A6224" w:rsidRPr="000F3DD0" w:rsidRDefault="004A6224" w:rsidP="004A6224">
      <w:pPr>
        <w:pStyle w:val="Tilfelt"/>
        <w:numPr>
          <w:ilvl w:val="0"/>
          <w:numId w:val="14"/>
        </w:numPr>
        <w:ind w:left="1418" w:right="0" w:hanging="1418"/>
        <w:rPr>
          <w:rFonts w:ascii="Times New Roman" w:hAnsi="Times New Roman"/>
        </w:rPr>
      </w:pPr>
      <w:bookmarkStart w:id="46" w:name="_Hlk17729770"/>
      <w:r>
        <w:rPr>
          <w:rFonts w:ascii="Times New Roman" w:hAnsi="Times New Roman"/>
          <w:b/>
        </w:rPr>
        <w:lastRenderedPageBreak/>
        <w:t xml:space="preserve">Bemanningsplanarbeidet – informasjon om status og prosess </w:t>
      </w:r>
    </w:p>
    <w:bookmarkEnd w:id="46"/>
    <w:p w:rsidR="004A6224" w:rsidRDefault="004A6224" w:rsidP="004A6224">
      <w:pPr>
        <w:pStyle w:val="Tilfelt"/>
        <w:ind w:left="1440" w:right="0"/>
        <w:rPr>
          <w:rFonts w:ascii="Times New Roman" w:hAnsi="Times New Roman"/>
        </w:rPr>
      </w:pPr>
      <w:r w:rsidRPr="000F3DD0">
        <w:rPr>
          <w:rFonts w:ascii="Times New Roman" w:hAnsi="Times New Roman"/>
        </w:rPr>
        <w:t xml:space="preserve">Hensikt: </w:t>
      </w:r>
      <w:r>
        <w:rPr>
          <w:rFonts w:ascii="Times New Roman" w:hAnsi="Times New Roman"/>
        </w:rPr>
        <w:t>Informere LOSAM</w:t>
      </w:r>
    </w:p>
    <w:p w:rsidR="004D63FB" w:rsidRDefault="00F112C2" w:rsidP="0037367B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Dekanen informerte om prosessen</w:t>
      </w:r>
      <w:r w:rsidR="0037367B">
        <w:rPr>
          <w:rFonts w:ascii="Times New Roman" w:hAnsi="Times New Roman"/>
        </w:rPr>
        <w:t>. N</w:t>
      </w:r>
      <w:r>
        <w:rPr>
          <w:rFonts w:ascii="Times New Roman" w:hAnsi="Times New Roman"/>
        </w:rPr>
        <w:t xml:space="preserve">ytt av året er at </w:t>
      </w:r>
      <w:r w:rsidR="000F3894">
        <w:rPr>
          <w:rFonts w:ascii="Times New Roman" w:hAnsi="Times New Roman"/>
        </w:rPr>
        <w:t>Rektor skal godkjenne</w:t>
      </w:r>
      <w:r>
        <w:rPr>
          <w:rFonts w:ascii="Times New Roman" w:hAnsi="Times New Roman"/>
        </w:rPr>
        <w:t xml:space="preserve"> budsjett</w:t>
      </w:r>
      <w:r w:rsidR="0037367B">
        <w:rPr>
          <w:rFonts w:ascii="Times New Roman" w:hAnsi="Times New Roman"/>
        </w:rPr>
        <w:t>et</w:t>
      </w:r>
      <w:r>
        <w:rPr>
          <w:rFonts w:ascii="Times New Roman" w:hAnsi="Times New Roman"/>
        </w:rPr>
        <w:t xml:space="preserve"> og bemanningsplanen i starten av</w:t>
      </w:r>
      <w:r w:rsidR="000F3894">
        <w:rPr>
          <w:rFonts w:ascii="Times New Roman" w:hAnsi="Times New Roman"/>
        </w:rPr>
        <w:t xml:space="preserve"> november. </w:t>
      </w:r>
    </w:p>
    <w:p w:rsidR="000F3894" w:rsidRDefault="00250F96" w:rsidP="0037367B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>Gitt den økonomiske situasjonen kan det</w:t>
      </w:r>
      <w:r w:rsidR="000F3894">
        <w:rPr>
          <w:rFonts w:ascii="Times New Roman" w:hAnsi="Times New Roman"/>
        </w:rPr>
        <w:t xml:space="preserve"> tenkes at vi må redusere budsjettet</w:t>
      </w:r>
      <w:r>
        <w:rPr>
          <w:rFonts w:ascii="Times New Roman" w:hAnsi="Times New Roman"/>
        </w:rPr>
        <w:t xml:space="preserve"> og utsette økningen i bemanning</w:t>
      </w:r>
      <w:r w:rsidR="0037367B">
        <w:rPr>
          <w:rFonts w:ascii="Times New Roman" w:hAnsi="Times New Roman"/>
        </w:rPr>
        <w:t>en</w:t>
      </w:r>
      <w:r>
        <w:rPr>
          <w:rFonts w:ascii="Times New Roman" w:hAnsi="Times New Roman"/>
        </w:rPr>
        <w:t xml:space="preserve"> som foreslås i bemanningsplanen. </w:t>
      </w:r>
    </w:p>
    <w:p w:rsidR="000F3894" w:rsidRDefault="00250F96" w:rsidP="0037367B">
      <w:pPr>
        <w:pStyle w:val="Tilfelt"/>
        <w:ind w:left="1418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vil derfor ikke åpne for å lyse ut stillinger som ligger i bemanningsplanen for 2020 før den er godkjent av rektor. </w:t>
      </w:r>
    </w:p>
    <w:p w:rsidR="00C219F1" w:rsidRDefault="004D63FB" w:rsidP="00C219F1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C28CE" w:rsidRDefault="00C219F1" w:rsidP="00C219F1">
      <w:pPr>
        <w:pStyle w:val="Tilfelt"/>
        <w:ind w:right="0"/>
        <w:rPr>
          <w:rFonts w:ascii="Times New Roman" w:hAnsi="Times New Roman"/>
        </w:rPr>
      </w:pPr>
      <w:r>
        <w:rPr>
          <w:rFonts w:ascii="Times New Roman" w:hAnsi="Times New Roman"/>
          <w:b/>
        </w:rPr>
        <w:t>E</w:t>
      </w:r>
      <w:r w:rsidR="004D63FB" w:rsidRPr="00813AD5">
        <w:rPr>
          <w:rFonts w:ascii="Times New Roman" w:hAnsi="Times New Roman"/>
          <w:b/>
        </w:rPr>
        <w:t>ventuelt</w:t>
      </w:r>
      <w:r>
        <w:rPr>
          <w:rFonts w:ascii="Times New Roman" w:hAnsi="Times New Roman"/>
          <w:b/>
        </w:rPr>
        <w:tab/>
      </w:r>
    </w:p>
    <w:p w:rsidR="00250F96" w:rsidRDefault="00250F96" w:rsidP="0037367B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LOSAM – ønsker at møtereferatene skal sendes ut før utsendelse av innkalling til neste møte. Dekanen var enig og sa at referatene skal sendes ut 3-4 virkedager og tilbakemeldinger skal gis skriftlig til seksjonssjef HR/HMS</w:t>
      </w:r>
    </w:p>
    <w:p w:rsidR="00DC28CE" w:rsidRDefault="00250F96" w:rsidP="0037367B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Dekanen informerte om status og videre prosess for ARK-undersøkelsen</w:t>
      </w:r>
    </w:p>
    <w:p w:rsidR="0037367B" w:rsidRDefault="00250F96" w:rsidP="0037367B">
      <w:pPr>
        <w:pStyle w:val="Tilfelt"/>
        <w:numPr>
          <w:ilvl w:val="0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Dekanen informerte om lederopplæring for tekniske ledere som har gjennomført 2 aktiviteter i den siste uken: </w:t>
      </w:r>
    </w:p>
    <w:p w:rsidR="00DC28CE" w:rsidRDefault="00250F96" w:rsidP="0037367B">
      <w:pPr>
        <w:pStyle w:val="Tilfelt"/>
        <w:numPr>
          <w:ilvl w:val="1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Grunnkurs for </w:t>
      </w:r>
      <w:r w:rsidR="0037367B">
        <w:rPr>
          <w:rFonts w:ascii="Times New Roman" w:hAnsi="Times New Roman"/>
        </w:rPr>
        <w:t xml:space="preserve">tekniske og administrative </w:t>
      </w:r>
      <w:r w:rsidR="00DC28CE">
        <w:rPr>
          <w:rFonts w:ascii="Times New Roman" w:hAnsi="Times New Roman"/>
        </w:rPr>
        <w:t>leder</w:t>
      </w:r>
      <w:r w:rsidR="0037367B">
        <w:rPr>
          <w:rFonts w:ascii="Times New Roman" w:hAnsi="Times New Roman"/>
        </w:rPr>
        <w:t xml:space="preserve">e ved </w:t>
      </w:r>
      <w:r w:rsidR="00DC28CE">
        <w:rPr>
          <w:rFonts w:ascii="Times New Roman" w:hAnsi="Times New Roman"/>
        </w:rPr>
        <w:t>NTNU</w:t>
      </w:r>
    </w:p>
    <w:p w:rsidR="00DC28CE" w:rsidRPr="0037367B" w:rsidRDefault="00DC28CE" w:rsidP="0037367B">
      <w:pPr>
        <w:pStyle w:val="Tilfelt"/>
        <w:numPr>
          <w:ilvl w:val="1"/>
          <w:numId w:val="2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Lederopplæring </w:t>
      </w:r>
      <w:r w:rsidR="0037367B">
        <w:rPr>
          <w:rFonts w:ascii="Times New Roman" w:hAnsi="Times New Roman"/>
        </w:rPr>
        <w:t xml:space="preserve">for tekniske leder ved NV-fakultetet på </w:t>
      </w:r>
      <w:r>
        <w:rPr>
          <w:rFonts w:ascii="Times New Roman" w:hAnsi="Times New Roman"/>
        </w:rPr>
        <w:t>2 halve dager</w:t>
      </w:r>
      <w:r w:rsidR="0037367B">
        <w:rPr>
          <w:rFonts w:ascii="Times New Roman" w:hAnsi="Times New Roman"/>
        </w:rPr>
        <w:br/>
        <w:t xml:space="preserve">Temaene </w:t>
      </w:r>
      <w:proofErr w:type="gramStart"/>
      <w:r w:rsidR="0037367B">
        <w:rPr>
          <w:rFonts w:ascii="Times New Roman" w:hAnsi="Times New Roman"/>
        </w:rPr>
        <w:t>var :</w:t>
      </w:r>
      <w:proofErr w:type="gramEnd"/>
      <w:r w:rsidR="0037367B">
        <w:rPr>
          <w:rFonts w:ascii="Times New Roman" w:hAnsi="Times New Roman"/>
        </w:rPr>
        <w:t xml:space="preserve"> </w:t>
      </w:r>
      <w:r w:rsidR="0037367B">
        <w:rPr>
          <w:rFonts w:ascii="Times New Roman" w:hAnsi="Times New Roman"/>
        </w:rPr>
        <w:br/>
        <w:t>D</w:t>
      </w:r>
      <w:r>
        <w:rPr>
          <w:rFonts w:ascii="Times New Roman" w:hAnsi="Times New Roman"/>
        </w:rPr>
        <w:t xml:space="preserve">ag 1 – tekniske lederes bidrag til strategi og </w:t>
      </w:r>
      <w:r w:rsidR="0037367B">
        <w:rPr>
          <w:rFonts w:ascii="Times New Roman" w:hAnsi="Times New Roman"/>
        </w:rPr>
        <w:t xml:space="preserve">gode </w:t>
      </w:r>
      <w:r>
        <w:rPr>
          <w:rFonts w:ascii="Times New Roman" w:hAnsi="Times New Roman"/>
        </w:rPr>
        <w:t>faggrupper</w:t>
      </w:r>
      <w:r w:rsidR="0037367B">
        <w:rPr>
          <w:rFonts w:ascii="Times New Roman" w:hAnsi="Times New Roman"/>
        </w:rPr>
        <w:t>. Tekniske lederes rolle i digitaliseringsprosessen</w:t>
      </w:r>
      <w:r w:rsidR="0037367B">
        <w:rPr>
          <w:rFonts w:ascii="Times New Roman" w:hAnsi="Times New Roman"/>
        </w:rPr>
        <w:br/>
      </w:r>
      <w:r w:rsidR="0037367B" w:rsidRPr="0037367B">
        <w:rPr>
          <w:rFonts w:ascii="Times New Roman" w:hAnsi="Times New Roman"/>
        </w:rPr>
        <w:t>D</w:t>
      </w:r>
      <w:r w:rsidRPr="0037367B">
        <w:rPr>
          <w:rFonts w:ascii="Times New Roman" w:hAnsi="Times New Roman"/>
        </w:rPr>
        <w:t xml:space="preserve">ag 2 – </w:t>
      </w:r>
      <w:r w:rsidR="0037367B" w:rsidRPr="0037367B">
        <w:rPr>
          <w:rFonts w:ascii="Times New Roman" w:hAnsi="Times New Roman"/>
        </w:rPr>
        <w:t>T</w:t>
      </w:r>
      <w:r w:rsidRPr="0037367B">
        <w:rPr>
          <w:rFonts w:ascii="Times New Roman" w:hAnsi="Times New Roman"/>
        </w:rPr>
        <w:t xml:space="preserve">eknisk lederrollen </w:t>
      </w:r>
      <w:r w:rsidR="0037367B" w:rsidRPr="0037367B">
        <w:rPr>
          <w:rFonts w:ascii="Times New Roman" w:hAnsi="Times New Roman"/>
        </w:rPr>
        <w:t xml:space="preserve">og teknisk leder som en del av </w:t>
      </w:r>
      <w:r w:rsidRPr="0037367B">
        <w:rPr>
          <w:rFonts w:ascii="Times New Roman" w:hAnsi="Times New Roman"/>
        </w:rPr>
        <w:t>lederteamet på instituttet</w:t>
      </w:r>
    </w:p>
    <w:p w:rsidR="00DC28CE" w:rsidRDefault="00DC28CE" w:rsidP="00C219F1">
      <w:pPr>
        <w:pStyle w:val="Tilfelt"/>
        <w:ind w:right="0"/>
        <w:rPr>
          <w:rFonts w:ascii="Times New Roman" w:hAnsi="Times New Roman"/>
        </w:rPr>
      </w:pPr>
    </w:p>
    <w:p w:rsidR="00DC28CE" w:rsidRPr="00C219F1" w:rsidRDefault="00DC28CE" w:rsidP="00C219F1">
      <w:pPr>
        <w:pStyle w:val="Tilfelt"/>
        <w:ind w:right="0"/>
        <w:rPr>
          <w:rFonts w:ascii="Times New Roman" w:hAnsi="Times New Roman"/>
        </w:rPr>
      </w:pPr>
    </w:p>
    <w:p w:rsidR="004D63FB" w:rsidRDefault="004D63FB" w:rsidP="004D63FB">
      <w:pPr>
        <w:pStyle w:val="Tilfelt"/>
        <w:ind w:right="0"/>
        <w:rPr>
          <w:rFonts w:ascii="Times New Roman" w:hAnsi="Times New Roman"/>
        </w:rPr>
      </w:pPr>
    </w:p>
    <w:p w:rsidR="004D63FB" w:rsidRDefault="004D63FB" w:rsidP="00C219F1">
      <w:pPr>
        <w:pStyle w:val="Tilfelt"/>
        <w:ind w:left="720" w:right="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Neste møte: </w:t>
      </w:r>
      <w:r w:rsidR="00DC28CE">
        <w:rPr>
          <w:rFonts w:ascii="Times New Roman" w:hAnsi="Times New Roman"/>
        </w:rPr>
        <w:t>22 november</w:t>
      </w:r>
    </w:p>
    <w:sectPr w:rsidR="004D6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E0" w:rsidRDefault="00E56BE0">
      <w:r>
        <w:separator/>
      </w:r>
    </w:p>
  </w:endnote>
  <w:endnote w:type="continuationSeparator" w:id="0">
    <w:p w:rsidR="00E56BE0" w:rsidRDefault="00E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 w:rsidP="00E65A0E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Postadresse"/>
          <w:r w:rsidRPr="00176D2C">
            <w:t>Postadresse</w:t>
          </w:r>
          <w:bookmarkEnd w:id="7"/>
        </w:p>
      </w:tc>
      <w:tc>
        <w:tcPr>
          <w:tcW w:w="2444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Orgnr"/>
          <w:r w:rsidRPr="00176D2C">
            <w:t>Org.nr.</w:t>
          </w:r>
          <w:bookmarkEnd w:id="8"/>
          <w:r w:rsidRPr="00176D2C">
            <w:t xml:space="preserve"> 974 767 880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BesoksAdresse"/>
          <w:r w:rsidRPr="00176D2C">
            <w:t>Besøksadresse</w:t>
          </w:r>
          <w:bookmarkEnd w:id="9"/>
        </w:p>
      </w:tc>
      <w:tc>
        <w:tcPr>
          <w:tcW w:w="174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lblTelefon"/>
          <w:r w:rsidRPr="00176D2C">
            <w:t>Telefon</w:t>
          </w:r>
          <w:bookmarkEnd w:id="10"/>
        </w:p>
      </w:tc>
      <w:tc>
        <w:tcPr>
          <w:tcW w:w="1761" w:type="dxa"/>
        </w:tcPr>
        <w:p w:rsidR="00E56BE0" w:rsidRPr="00176D2C" w:rsidRDefault="00E56BE0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1" w:name="lblSaksbehandler"/>
          <w:r w:rsidRPr="00176D2C">
            <w:t>Saksbehandler</w:t>
          </w:r>
          <w:bookmarkEnd w:id="11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Postadresse1"/>
          <w:bookmarkEnd w:id="12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Besok1"/>
          <w:r>
            <w:t>Høgskoleringen 5</w:t>
          </w:r>
          <w:bookmarkEnd w:id="1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telefon"/>
          <w:r>
            <w:t>+47 73594197</w:t>
          </w:r>
          <w:bookmarkEnd w:id="14"/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personlig_fornavn"/>
          <w:bookmarkEnd w:id="15"/>
          <w:r w:rsidRPr="00176D2C">
            <w:t xml:space="preserve"> </w:t>
          </w:r>
          <w:bookmarkStart w:id="16" w:name="personlig_etternavn"/>
          <w:bookmarkEnd w:id="16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Postadresse2"/>
          <w:r>
            <w:t>7491 Trondheim</w:t>
          </w:r>
          <w:bookmarkEnd w:id="17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epost"/>
          <w:r>
            <w:t>postmottak@nv.ntnu.no</w:t>
          </w:r>
          <w:bookmarkEnd w:id="18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Besok2"/>
          <w:r>
            <w:t>Realfagbygget, Blokk D, 1. etg.</w:t>
          </w:r>
          <w:bookmarkEnd w:id="19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personlig_epost"/>
          <w:bookmarkEnd w:id="20"/>
        </w:p>
      </w:tc>
    </w:tr>
    <w:tr w:rsidR="00E56BE0" w:rsidRPr="00176D2C" w:rsidTr="003038C4">
      <w:tc>
        <w:tcPr>
          <w:tcW w:w="1916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1" w:name="info_Postadresse3"/>
          <w:r>
            <w:t>Norway</w:t>
          </w:r>
          <w:bookmarkEnd w:id="21"/>
        </w:p>
      </w:tc>
      <w:tc>
        <w:tcPr>
          <w:tcW w:w="2444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web"/>
          <w:r>
            <w:t>www.ntnu.no/nv</w:t>
          </w:r>
          <w:bookmarkEnd w:id="22"/>
        </w:p>
      </w:tc>
      <w:tc>
        <w:tcPr>
          <w:tcW w:w="1922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info_Besok3"/>
          <w:bookmarkEnd w:id="23"/>
        </w:p>
      </w:tc>
      <w:tc>
        <w:tcPr>
          <w:tcW w:w="174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E56BE0" w:rsidRPr="00176D2C" w:rsidRDefault="00E56BE0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4" w:name="lblTlf"/>
          <w:bookmarkEnd w:id="24"/>
          <w:r w:rsidRPr="00176D2C">
            <w:rPr>
              <w:lang w:val="en-US"/>
            </w:rPr>
            <w:t xml:space="preserve"> </w:t>
          </w:r>
          <w:bookmarkStart w:id="25" w:name="personlig_personligTelefon"/>
          <w:bookmarkEnd w:id="25"/>
          <w:r w:rsidRPr="00176D2C">
            <w:rPr>
              <w:lang w:val="en-US"/>
            </w:rPr>
            <w:t xml:space="preserve"> </w:t>
          </w:r>
        </w:p>
      </w:tc>
    </w:tr>
  </w:tbl>
  <w:p w:rsidR="00E56BE0" w:rsidRDefault="00E56BE0" w:rsidP="00E65A0E">
    <w:pPr>
      <w:pStyle w:val="Footer"/>
      <w:rPr>
        <w:sz w:val="6"/>
        <w:lang w:val="en-US"/>
      </w:rPr>
    </w:pPr>
  </w:p>
  <w:p w:rsidR="00E56BE0" w:rsidRPr="00EF795F" w:rsidRDefault="00E56BE0" w:rsidP="00EF795F">
    <w:pPr>
      <w:pStyle w:val="FooterGraa"/>
    </w:pPr>
    <w:bookmarkStart w:id="26" w:name="lblBunntekst"/>
    <w:r w:rsidRPr="00EF795F">
      <w:t>Adresser korrespondanse til saksbehandlende enhet. Husk å oppgi referanse.</w:t>
    </w:r>
    <w:bookmarkEnd w:id="26"/>
  </w:p>
  <w:p w:rsidR="00E56BE0" w:rsidRPr="00E65A0E" w:rsidRDefault="00E56BE0" w:rsidP="00E65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</w:pPr>
  </w:p>
  <w:p w:rsidR="00E56BE0" w:rsidRDefault="00E56B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Footer"/>
      <w:pBdr>
        <w:bottom w:val="single" w:sz="4" w:space="1" w:color="auto"/>
      </w:pBdr>
    </w:pPr>
  </w:p>
  <w:p w:rsidR="00E56BE0" w:rsidRDefault="00E56BE0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3" w:name="tittel"/>
    <w:bookmarkEnd w:id="53"/>
  </w:p>
  <w:p w:rsidR="00E56BE0" w:rsidRDefault="00E56BE0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4" w:name="Navn"/>
    <w:bookmarkEnd w:id="54"/>
  </w:p>
  <w:p w:rsidR="00E56BE0" w:rsidRDefault="00E56BE0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5" w:name="Navn2"/>
    <w:bookmarkEnd w:id="55"/>
  </w:p>
  <w:p w:rsidR="00E56BE0" w:rsidRPr="001551B6" w:rsidRDefault="00E56BE0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  <w:t xml:space="preserve">Tlf: + </w:t>
    </w:r>
  </w:p>
  <w:p w:rsidR="00E56BE0" w:rsidRPr="001551B6" w:rsidRDefault="00E56BE0">
    <w:pPr>
      <w:pStyle w:val="Footer"/>
      <w:rPr>
        <w:sz w:val="6"/>
      </w:rPr>
    </w:pPr>
  </w:p>
  <w:p w:rsidR="00E56BE0" w:rsidRDefault="00E56BE0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E56BE0" w:rsidRDefault="00E56BE0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E0" w:rsidRDefault="00E56BE0">
      <w:r>
        <w:separator/>
      </w:r>
    </w:p>
  </w:footnote>
  <w:footnote w:type="continuationSeparator" w:id="0">
    <w:p w:rsidR="00E56BE0" w:rsidRDefault="00E5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4CCD3EFE" wp14:editId="78F679A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1" w:name="lblSideteller"/>
    <w:r>
      <w:t>av</w:t>
    </w:r>
    <w:bookmarkEnd w:id="1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</w:p>
        <w:p w:rsidR="00E56BE0" w:rsidRDefault="00E56BE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FA0A20">
          <w:pPr>
            <w:pStyle w:val="Header1"/>
          </w:pPr>
          <w:bookmarkStart w:id="2" w:name="lblTopptekst"/>
          <w:r>
            <w:t>Fakultet for naturvitenskap</w:t>
          </w:r>
        </w:p>
        <w:bookmarkEnd w:id="2"/>
        <w:p w:rsidR="00E56BE0" w:rsidRDefault="00E56BE0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3" w:name="lblVarDato"/>
          <w:r>
            <w:t>Dato</w:t>
          </w:r>
          <w:bookmarkEnd w:id="3"/>
        </w:p>
        <w:p w:rsidR="00E56BE0" w:rsidRDefault="000707A4">
          <w:pPr>
            <w:pStyle w:val="DatoRefFyllInn"/>
          </w:pPr>
          <w:bookmarkStart w:id="4" w:name="varDato"/>
          <w:bookmarkEnd w:id="4"/>
          <w:r>
            <w:t>14.10.2019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bookmarkStart w:id="5" w:name="lblVarRef"/>
          <w:r>
            <w:t>Referanse</w:t>
          </w:r>
          <w:bookmarkEnd w:id="5"/>
        </w:p>
        <w:p w:rsidR="00E56BE0" w:rsidRDefault="00E56BE0">
          <w:pPr>
            <w:pStyle w:val="DatoRefFyllInn"/>
          </w:pPr>
          <w:bookmarkStart w:id="6" w:name="varRef"/>
          <w:bookmarkEnd w:id="6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Header"/>
    </w:pPr>
  </w:p>
  <w:p w:rsidR="00E56BE0" w:rsidRDefault="00E56B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7" w:name="lblSideteller2"/>
    <w:r>
      <w:t>av</w:t>
    </w:r>
    <w:bookmarkEnd w:id="47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2"/>
          </w:pPr>
          <w:bookmarkStart w:id="48" w:name="lblTopptekst2"/>
          <w:r>
            <w:t>Norges teknisk-naturvitenskapelige universitet</w:t>
          </w:r>
          <w:bookmarkEnd w:id="48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261969">
          <w:pPr>
            <w:pStyle w:val="DatoRefTekst"/>
          </w:pPr>
          <w:bookmarkStart w:id="49" w:name="lblVarDato2"/>
          <w:r>
            <w:t>Dat</w:t>
          </w:r>
          <w:bookmarkEnd w:id="49"/>
          <w:r>
            <w:t>o</w:t>
          </w:r>
        </w:p>
        <w:p w:rsidR="00E56BE0" w:rsidRDefault="00E56BE0">
          <w:pPr>
            <w:pStyle w:val="DatoRefFyllInn"/>
          </w:pPr>
          <w:bookmarkStart w:id="50" w:name="varDato2"/>
          <w:bookmarkEnd w:id="50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bookmarkStart w:id="51" w:name="lblVarRef2"/>
          <w:r>
            <w:t>Referanse</w:t>
          </w:r>
          <w:bookmarkEnd w:id="51"/>
        </w:p>
        <w:p w:rsidR="00E56BE0" w:rsidRDefault="00E56BE0">
          <w:pPr>
            <w:pStyle w:val="DatoRefFyllInn"/>
          </w:pPr>
          <w:bookmarkStart w:id="52" w:name="varRef2"/>
          <w:bookmarkEnd w:id="52"/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E0" w:rsidRDefault="00E56BE0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2A4E9C9" wp14:editId="2BA984D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dato</w:t>
          </w:r>
        </w:p>
        <w:p w:rsidR="00E56BE0" w:rsidRDefault="00E56BE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"/>
          </w:pPr>
          <w:r>
            <w:t>Vår referanse</w:t>
          </w:r>
        </w:p>
        <w:p w:rsidR="00E56BE0" w:rsidRDefault="00E56BE0">
          <w:pPr>
            <w:pStyle w:val="DatoFyllInn1"/>
          </w:pPr>
        </w:p>
      </w:tc>
    </w:tr>
    <w:tr w:rsidR="00E56BE0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E56BE0" w:rsidRDefault="00E56BE0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dato</w:t>
          </w:r>
        </w:p>
        <w:p w:rsidR="00E56BE0" w:rsidRDefault="00E56BE0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56BE0" w:rsidRDefault="00E56BE0">
          <w:pPr>
            <w:pStyle w:val="DatoRefTekst2"/>
          </w:pPr>
          <w:r>
            <w:t>Deres referanse</w:t>
          </w:r>
        </w:p>
        <w:p w:rsidR="00E56BE0" w:rsidRDefault="00E56BE0">
          <w:pPr>
            <w:pStyle w:val="DatoRefFyllInn"/>
          </w:pPr>
        </w:p>
      </w:tc>
    </w:tr>
  </w:tbl>
  <w:p w:rsidR="00E56BE0" w:rsidRDefault="00E56BE0">
    <w:pPr>
      <w:pStyle w:val="Header"/>
      <w:pBdr>
        <w:bottom w:val="single" w:sz="4" w:space="1" w:color="auto"/>
      </w:pBdr>
      <w:rPr>
        <w:lang w:val="nb-NO"/>
      </w:rPr>
    </w:pPr>
  </w:p>
  <w:p w:rsidR="00E56BE0" w:rsidRDefault="00E56B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36510173"/>
    <w:multiLevelType w:val="hybridMultilevel"/>
    <w:tmpl w:val="4A90FBE2"/>
    <w:lvl w:ilvl="0" w:tplc="D3F4C19E">
      <w:start w:val="40"/>
      <w:numFmt w:val="decimalZero"/>
      <w:lvlText w:val="Sak 19/%1"/>
      <w:lvlJc w:val="left"/>
      <w:pPr>
        <w:ind w:left="72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0D087C"/>
    <w:multiLevelType w:val="hybridMultilevel"/>
    <w:tmpl w:val="3DDEC90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56A00AE8"/>
    <w:multiLevelType w:val="hybridMultilevel"/>
    <w:tmpl w:val="42341A50"/>
    <w:lvl w:ilvl="0" w:tplc="F2E6EB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10B784">
      <w:start w:val="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B3A25DC">
      <w:start w:val="3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B22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27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5A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4E3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4C65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9C8C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574236B6"/>
    <w:multiLevelType w:val="hybridMultilevel"/>
    <w:tmpl w:val="4090450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5"/>
  </w:num>
  <w:num w:numId="5">
    <w:abstractNumId w:val="6"/>
  </w:num>
  <w:num w:numId="6">
    <w:abstractNumId w:val="18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20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  <w:num w:numId="18">
    <w:abstractNumId w:val="11"/>
  </w:num>
  <w:num w:numId="19">
    <w:abstractNumId w:val="1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207C5"/>
    <w:rsid w:val="0002299D"/>
    <w:rsid w:val="000409E3"/>
    <w:rsid w:val="000707A4"/>
    <w:rsid w:val="00072E86"/>
    <w:rsid w:val="000832A8"/>
    <w:rsid w:val="000A1CFB"/>
    <w:rsid w:val="000A788F"/>
    <w:rsid w:val="000B4FDC"/>
    <w:rsid w:val="000D36C5"/>
    <w:rsid w:val="000D68FB"/>
    <w:rsid w:val="000E4D84"/>
    <w:rsid w:val="000F3894"/>
    <w:rsid w:val="00101C64"/>
    <w:rsid w:val="001057E5"/>
    <w:rsid w:val="00106ED5"/>
    <w:rsid w:val="0014656A"/>
    <w:rsid w:val="001551B6"/>
    <w:rsid w:val="00165FD2"/>
    <w:rsid w:val="001841E0"/>
    <w:rsid w:val="001A0ACF"/>
    <w:rsid w:val="001A0D05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22EF8"/>
    <w:rsid w:val="00250F96"/>
    <w:rsid w:val="0025339D"/>
    <w:rsid w:val="00261969"/>
    <w:rsid w:val="00265163"/>
    <w:rsid w:val="00267DBC"/>
    <w:rsid w:val="002847C7"/>
    <w:rsid w:val="00286513"/>
    <w:rsid w:val="00290AB9"/>
    <w:rsid w:val="002970C6"/>
    <w:rsid w:val="002A0543"/>
    <w:rsid w:val="002B27D4"/>
    <w:rsid w:val="002B351D"/>
    <w:rsid w:val="002C2485"/>
    <w:rsid w:val="002C2948"/>
    <w:rsid w:val="002D0262"/>
    <w:rsid w:val="002E0F09"/>
    <w:rsid w:val="002E1A4F"/>
    <w:rsid w:val="002E2C64"/>
    <w:rsid w:val="002E461D"/>
    <w:rsid w:val="002F6C5D"/>
    <w:rsid w:val="002F70EE"/>
    <w:rsid w:val="003038C4"/>
    <w:rsid w:val="0030528C"/>
    <w:rsid w:val="003105BA"/>
    <w:rsid w:val="003144EF"/>
    <w:rsid w:val="00324A04"/>
    <w:rsid w:val="00340047"/>
    <w:rsid w:val="003438EA"/>
    <w:rsid w:val="00346634"/>
    <w:rsid w:val="00350092"/>
    <w:rsid w:val="003507BF"/>
    <w:rsid w:val="00350DD4"/>
    <w:rsid w:val="003537B4"/>
    <w:rsid w:val="0037124C"/>
    <w:rsid w:val="0037367B"/>
    <w:rsid w:val="0037376F"/>
    <w:rsid w:val="00380D9A"/>
    <w:rsid w:val="00391861"/>
    <w:rsid w:val="003945DA"/>
    <w:rsid w:val="003B19AA"/>
    <w:rsid w:val="003C03A0"/>
    <w:rsid w:val="003D4055"/>
    <w:rsid w:val="003D5741"/>
    <w:rsid w:val="003D79C4"/>
    <w:rsid w:val="003F0217"/>
    <w:rsid w:val="003F0C5A"/>
    <w:rsid w:val="003F5346"/>
    <w:rsid w:val="00404BEC"/>
    <w:rsid w:val="00415366"/>
    <w:rsid w:val="004167DF"/>
    <w:rsid w:val="0042087D"/>
    <w:rsid w:val="0043332D"/>
    <w:rsid w:val="00437D7A"/>
    <w:rsid w:val="004471E4"/>
    <w:rsid w:val="00460D53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224"/>
    <w:rsid w:val="004A6DFF"/>
    <w:rsid w:val="004B3A1F"/>
    <w:rsid w:val="004B7414"/>
    <w:rsid w:val="004C19AA"/>
    <w:rsid w:val="004C4EC3"/>
    <w:rsid w:val="004D572E"/>
    <w:rsid w:val="004D63FB"/>
    <w:rsid w:val="004E2F74"/>
    <w:rsid w:val="004F0A50"/>
    <w:rsid w:val="004F119E"/>
    <w:rsid w:val="00511B3F"/>
    <w:rsid w:val="00512DF0"/>
    <w:rsid w:val="00521F1C"/>
    <w:rsid w:val="005273E5"/>
    <w:rsid w:val="00533FC3"/>
    <w:rsid w:val="00536287"/>
    <w:rsid w:val="0054054D"/>
    <w:rsid w:val="00541D74"/>
    <w:rsid w:val="00545152"/>
    <w:rsid w:val="00552C8C"/>
    <w:rsid w:val="00587196"/>
    <w:rsid w:val="00587EEF"/>
    <w:rsid w:val="0059711B"/>
    <w:rsid w:val="005A49A0"/>
    <w:rsid w:val="005A531F"/>
    <w:rsid w:val="005A72FB"/>
    <w:rsid w:val="005B03EB"/>
    <w:rsid w:val="005B2884"/>
    <w:rsid w:val="005C28A0"/>
    <w:rsid w:val="005C5EB8"/>
    <w:rsid w:val="005D1839"/>
    <w:rsid w:val="005D2672"/>
    <w:rsid w:val="005F1EEB"/>
    <w:rsid w:val="005F2E99"/>
    <w:rsid w:val="00603ADB"/>
    <w:rsid w:val="00604A7E"/>
    <w:rsid w:val="00606C62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6505C"/>
    <w:rsid w:val="0068047B"/>
    <w:rsid w:val="006864A1"/>
    <w:rsid w:val="00694E05"/>
    <w:rsid w:val="006966E5"/>
    <w:rsid w:val="006A0A9C"/>
    <w:rsid w:val="006A5EFD"/>
    <w:rsid w:val="006B0808"/>
    <w:rsid w:val="006B6ECE"/>
    <w:rsid w:val="006C0C1F"/>
    <w:rsid w:val="006C2B28"/>
    <w:rsid w:val="006D5224"/>
    <w:rsid w:val="006E2B96"/>
    <w:rsid w:val="00702D68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B0299"/>
    <w:rsid w:val="007B4CB9"/>
    <w:rsid w:val="007B5B74"/>
    <w:rsid w:val="007D28DC"/>
    <w:rsid w:val="007E3A51"/>
    <w:rsid w:val="007E5422"/>
    <w:rsid w:val="007E6492"/>
    <w:rsid w:val="007F2E49"/>
    <w:rsid w:val="007F70F5"/>
    <w:rsid w:val="0080096C"/>
    <w:rsid w:val="00811777"/>
    <w:rsid w:val="00812CF8"/>
    <w:rsid w:val="00814C7E"/>
    <w:rsid w:val="00821507"/>
    <w:rsid w:val="008223DD"/>
    <w:rsid w:val="00830C8E"/>
    <w:rsid w:val="008321F1"/>
    <w:rsid w:val="0083331C"/>
    <w:rsid w:val="00836967"/>
    <w:rsid w:val="00840BF1"/>
    <w:rsid w:val="0085235C"/>
    <w:rsid w:val="00853DFB"/>
    <w:rsid w:val="00855700"/>
    <w:rsid w:val="00857FCF"/>
    <w:rsid w:val="00885029"/>
    <w:rsid w:val="008954CF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63DF"/>
    <w:rsid w:val="008F7482"/>
    <w:rsid w:val="008F7949"/>
    <w:rsid w:val="00921CB4"/>
    <w:rsid w:val="0093706F"/>
    <w:rsid w:val="00957286"/>
    <w:rsid w:val="00960142"/>
    <w:rsid w:val="009654F4"/>
    <w:rsid w:val="00976DC3"/>
    <w:rsid w:val="00976EA0"/>
    <w:rsid w:val="009835C7"/>
    <w:rsid w:val="00986244"/>
    <w:rsid w:val="0099218E"/>
    <w:rsid w:val="00992B35"/>
    <w:rsid w:val="009A4469"/>
    <w:rsid w:val="009B2763"/>
    <w:rsid w:val="009C6A59"/>
    <w:rsid w:val="009D6949"/>
    <w:rsid w:val="009E4C18"/>
    <w:rsid w:val="00A05E28"/>
    <w:rsid w:val="00A07E0D"/>
    <w:rsid w:val="00A17E44"/>
    <w:rsid w:val="00A2407D"/>
    <w:rsid w:val="00A2517C"/>
    <w:rsid w:val="00A25BEB"/>
    <w:rsid w:val="00A32318"/>
    <w:rsid w:val="00A32E72"/>
    <w:rsid w:val="00A3552E"/>
    <w:rsid w:val="00A62F4C"/>
    <w:rsid w:val="00A727E6"/>
    <w:rsid w:val="00A84F29"/>
    <w:rsid w:val="00A86A56"/>
    <w:rsid w:val="00AA1259"/>
    <w:rsid w:val="00AA750D"/>
    <w:rsid w:val="00AB1541"/>
    <w:rsid w:val="00AB7707"/>
    <w:rsid w:val="00AD08DF"/>
    <w:rsid w:val="00AD1743"/>
    <w:rsid w:val="00AD3004"/>
    <w:rsid w:val="00AD3C57"/>
    <w:rsid w:val="00AE4077"/>
    <w:rsid w:val="00AF41F8"/>
    <w:rsid w:val="00AF7BBA"/>
    <w:rsid w:val="00B06594"/>
    <w:rsid w:val="00B13304"/>
    <w:rsid w:val="00B25CE8"/>
    <w:rsid w:val="00B264E4"/>
    <w:rsid w:val="00B40B76"/>
    <w:rsid w:val="00B40D20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93385"/>
    <w:rsid w:val="00BA2CBC"/>
    <w:rsid w:val="00BB5C91"/>
    <w:rsid w:val="00BB750B"/>
    <w:rsid w:val="00BC489B"/>
    <w:rsid w:val="00BD4ACD"/>
    <w:rsid w:val="00BE2CFB"/>
    <w:rsid w:val="00BF4BB8"/>
    <w:rsid w:val="00C04975"/>
    <w:rsid w:val="00C05B1B"/>
    <w:rsid w:val="00C06D81"/>
    <w:rsid w:val="00C219F1"/>
    <w:rsid w:val="00C2664F"/>
    <w:rsid w:val="00C30165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A2E29"/>
    <w:rsid w:val="00CA30F4"/>
    <w:rsid w:val="00CF46FD"/>
    <w:rsid w:val="00D040FB"/>
    <w:rsid w:val="00D06C9C"/>
    <w:rsid w:val="00D16F91"/>
    <w:rsid w:val="00D23DEC"/>
    <w:rsid w:val="00D24042"/>
    <w:rsid w:val="00D24F71"/>
    <w:rsid w:val="00D2503D"/>
    <w:rsid w:val="00D26620"/>
    <w:rsid w:val="00D36B08"/>
    <w:rsid w:val="00D57025"/>
    <w:rsid w:val="00D62BCF"/>
    <w:rsid w:val="00D7013D"/>
    <w:rsid w:val="00D76067"/>
    <w:rsid w:val="00D8355A"/>
    <w:rsid w:val="00D85FDC"/>
    <w:rsid w:val="00DA45BF"/>
    <w:rsid w:val="00DA5E23"/>
    <w:rsid w:val="00DA6156"/>
    <w:rsid w:val="00DC2665"/>
    <w:rsid w:val="00DC28CE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2E64"/>
    <w:rsid w:val="00E45A14"/>
    <w:rsid w:val="00E5022C"/>
    <w:rsid w:val="00E56BE0"/>
    <w:rsid w:val="00E61197"/>
    <w:rsid w:val="00E6189E"/>
    <w:rsid w:val="00E61C52"/>
    <w:rsid w:val="00E62D37"/>
    <w:rsid w:val="00E65A0E"/>
    <w:rsid w:val="00E96141"/>
    <w:rsid w:val="00EA1C54"/>
    <w:rsid w:val="00EA39E4"/>
    <w:rsid w:val="00EA4D67"/>
    <w:rsid w:val="00EB59B7"/>
    <w:rsid w:val="00ED038B"/>
    <w:rsid w:val="00ED109B"/>
    <w:rsid w:val="00ED7574"/>
    <w:rsid w:val="00EE1254"/>
    <w:rsid w:val="00EE540B"/>
    <w:rsid w:val="00EE6723"/>
    <w:rsid w:val="00EF795F"/>
    <w:rsid w:val="00F01CC7"/>
    <w:rsid w:val="00F064A6"/>
    <w:rsid w:val="00F112C2"/>
    <w:rsid w:val="00F24415"/>
    <w:rsid w:val="00F25644"/>
    <w:rsid w:val="00F3045B"/>
    <w:rsid w:val="00F32F88"/>
    <w:rsid w:val="00F4722F"/>
    <w:rsid w:val="00F56430"/>
    <w:rsid w:val="00F6314A"/>
    <w:rsid w:val="00F647E3"/>
    <w:rsid w:val="00F7014D"/>
    <w:rsid w:val="00F74723"/>
    <w:rsid w:val="00F929D8"/>
    <w:rsid w:val="00F9709B"/>
    <w:rsid w:val="00FA0983"/>
    <w:rsid w:val="00FA0A20"/>
    <w:rsid w:val="00FA5A80"/>
    <w:rsid w:val="00FA6C96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9EE8ECA7-6BBB-4DA4-ACF9-A094A190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AB15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1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1541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1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1541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B82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FF87-C2AB-4D9D-B346-CA7503A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772</Words>
  <Characters>4430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Marie Sundstrøm</cp:lastModifiedBy>
  <cp:revision>2</cp:revision>
  <cp:lastPrinted>2018-04-24T06:25:00Z</cp:lastPrinted>
  <dcterms:created xsi:type="dcterms:W3CDTF">2019-12-05T13:57:00Z</dcterms:created>
  <dcterms:modified xsi:type="dcterms:W3CDTF">2019-12-05T13:57:00Z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