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97" w:rsidRDefault="00E24797">
      <w:pPr>
        <w:pStyle w:val="FyllLinje"/>
      </w:pPr>
      <w:bookmarkStart w:id="0" w:name="_GoBack"/>
      <w:bookmarkEnd w:id="0"/>
    </w:p>
    <w:p w:rsidR="00E24797" w:rsidRDefault="00E24797">
      <w:pPr>
        <w:pStyle w:val="Tilfelt"/>
        <w:sectPr w:rsidR="00E24797">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pPr>
      <w:bookmarkStart w:id="27" w:name="merknader"/>
      <w:bookmarkEnd w:id="27"/>
    </w:p>
    <w:p w:rsidR="007767A4" w:rsidRPr="007767A4" w:rsidRDefault="007767A4" w:rsidP="00F7014D">
      <w:pPr>
        <w:keepNext/>
        <w:spacing w:before="660" w:after="240"/>
        <w:outlineLvl w:val="0"/>
        <w:rPr>
          <w:rFonts w:cs="Arial"/>
          <w:b/>
          <w:bCs/>
          <w:kern w:val="32"/>
          <w:sz w:val="30"/>
          <w:szCs w:val="32"/>
          <w:lang w:val="nb-NO"/>
        </w:rPr>
      </w:pPr>
      <w:bookmarkStart w:id="28" w:name="Firma"/>
      <w:bookmarkStart w:id="29" w:name="Adresse"/>
      <w:bookmarkStart w:id="30" w:name="lblOverskrift"/>
      <w:bookmarkEnd w:id="28"/>
      <w:bookmarkEnd w:id="29"/>
      <w:r w:rsidRPr="007767A4">
        <w:rPr>
          <w:rFonts w:cs="Arial"/>
          <w:b/>
          <w:bCs/>
          <w:kern w:val="32"/>
          <w:sz w:val="30"/>
          <w:szCs w:val="32"/>
          <w:lang w:val="nb-NO"/>
        </w:rPr>
        <w:t>Møte</w:t>
      </w:r>
      <w:r w:rsidR="00F7014D">
        <w:rPr>
          <w:rFonts w:cs="Arial"/>
          <w:b/>
          <w:bCs/>
          <w:kern w:val="32"/>
          <w:sz w:val="30"/>
          <w:szCs w:val="32"/>
          <w:lang w:val="nb-NO"/>
        </w:rPr>
        <w:t>referat</w:t>
      </w:r>
      <w:bookmarkEnd w:id="30"/>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0096C" w:rsidRPr="009D1F37"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1" w:name="lblTilstede"/>
            <w:r w:rsidRPr="0080096C">
              <w:rPr>
                <w:sz w:val="16"/>
                <w:lang w:val="nb-NO"/>
              </w:rPr>
              <w:t>Til stede</w:t>
            </w:r>
            <w:bookmarkEnd w:id="31"/>
            <w:r w:rsidRPr="0080096C">
              <w:rPr>
                <w:sz w:val="16"/>
                <w:lang w:val="nb-NO"/>
              </w:rPr>
              <w:t>:</w:t>
            </w:r>
          </w:p>
        </w:tc>
        <w:tc>
          <w:tcPr>
            <w:tcW w:w="8613" w:type="dxa"/>
            <w:gridSpan w:val="3"/>
          </w:tcPr>
          <w:p w:rsidR="0080096C" w:rsidRPr="00F24415" w:rsidRDefault="001F4F9E" w:rsidP="0080096C">
            <w:pPr>
              <w:tabs>
                <w:tab w:val="left" w:pos="1418"/>
                <w:tab w:val="left" w:pos="3969"/>
                <w:tab w:val="right" w:pos="9639"/>
              </w:tabs>
              <w:spacing w:before="113" w:after="167"/>
              <w:ind w:left="0" w:right="-96"/>
              <w:rPr>
                <w:rFonts w:cs="Arial"/>
                <w:lang w:val="nb-NO"/>
              </w:rPr>
            </w:pPr>
            <w:bookmarkStart w:id="32" w:name="tilstede"/>
            <w:bookmarkEnd w:id="32"/>
            <w:r>
              <w:rPr>
                <w:rFonts w:cs="Arial"/>
                <w:lang w:val="nb-NO"/>
              </w:rPr>
              <w:t xml:space="preserve">Forskerforbundet Lisbeth Aune, </w:t>
            </w:r>
            <w:proofErr w:type="spellStart"/>
            <w:r>
              <w:rPr>
                <w:rFonts w:cs="Arial"/>
                <w:lang w:val="nb-NO"/>
              </w:rPr>
              <w:t>Tekna</w:t>
            </w:r>
            <w:proofErr w:type="spellEnd"/>
            <w:r>
              <w:rPr>
                <w:rFonts w:cs="Arial"/>
                <w:lang w:val="nb-NO"/>
              </w:rPr>
              <w:t xml:space="preserve"> Henriette Vaagland, Parat Britt-Iren </w:t>
            </w:r>
            <w:proofErr w:type="spellStart"/>
            <w:r>
              <w:rPr>
                <w:rFonts w:cs="Arial"/>
                <w:lang w:val="nb-NO"/>
              </w:rPr>
              <w:t>Tiseth</w:t>
            </w:r>
            <w:proofErr w:type="spellEnd"/>
            <w:r>
              <w:rPr>
                <w:rFonts w:cs="Arial"/>
                <w:lang w:val="nb-NO"/>
              </w:rPr>
              <w:t xml:space="preserve">, HVO Mikael Hammer, Dekan Øyvind Gregersen, seksjonssjef HR/HMS Heidi Hugdal (referent) </w:t>
            </w:r>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3" w:name="lblForfall"/>
            <w:r w:rsidRPr="0080096C">
              <w:rPr>
                <w:sz w:val="16"/>
                <w:lang w:val="nb-NO"/>
              </w:rPr>
              <w:t>Forfall</w:t>
            </w:r>
            <w:bookmarkEnd w:id="33"/>
            <w:r w:rsidRPr="0080096C">
              <w:rPr>
                <w:sz w:val="16"/>
                <w:lang w:val="nb-NO"/>
              </w:rPr>
              <w:t>:</w:t>
            </w:r>
          </w:p>
        </w:tc>
        <w:tc>
          <w:tcPr>
            <w:tcW w:w="8613" w:type="dxa"/>
            <w:gridSpan w:val="3"/>
          </w:tcPr>
          <w:p w:rsidR="0080096C" w:rsidRPr="00F24415" w:rsidRDefault="001F4F9E" w:rsidP="0080096C">
            <w:pPr>
              <w:tabs>
                <w:tab w:val="left" w:pos="1418"/>
                <w:tab w:val="left" w:pos="3969"/>
                <w:tab w:val="right" w:pos="9639"/>
              </w:tabs>
              <w:spacing w:before="113" w:after="167"/>
              <w:ind w:left="0" w:right="-96"/>
              <w:rPr>
                <w:rFonts w:cs="Arial"/>
                <w:lang w:val="nb-NO"/>
              </w:rPr>
            </w:pPr>
            <w:bookmarkStart w:id="34" w:name="forfall"/>
            <w:bookmarkEnd w:id="34"/>
            <w:r>
              <w:rPr>
                <w:rFonts w:cs="Arial"/>
                <w:lang w:val="nb-NO"/>
              </w:rPr>
              <w:t xml:space="preserve">NITO Frode Vaagen, NTL Trygve Schanke </w:t>
            </w:r>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5" w:name="lblKopitil"/>
            <w:r w:rsidRPr="0080096C">
              <w:rPr>
                <w:sz w:val="16"/>
                <w:lang w:val="nb-NO"/>
              </w:rPr>
              <w:t>Kopi til</w:t>
            </w:r>
            <w:bookmarkEnd w:id="35"/>
            <w:r w:rsidRPr="0080096C">
              <w:rPr>
                <w:sz w:val="16"/>
                <w:lang w:val="nb-NO"/>
              </w:rPr>
              <w:t>:</w:t>
            </w:r>
          </w:p>
        </w:tc>
        <w:tc>
          <w:tcPr>
            <w:tcW w:w="8613" w:type="dxa"/>
            <w:gridSpan w:val="3"/>
          </w:tcPr>
          <w:p w:rsidR="0080096C" w:rsidRPr="00F24415" w:rsidRDefault="0080096C" w:rsidP="0080096C">
            <w:pPr>
              <w:tabs>
                <w:tab w:val="left" w:pos="1418"/>
                <w:tab w:val="left" w:pos="3969"/>
                <w:tab w:val="right" w:pos="9639"/>
              </w:tabs>
              <w:spacing w:before="113" w:after="167"/>
              <w:ind w:left="0" w:right="-96"/>
              <w:rPr>
                <w:rFonts w:cs="Arial"/>
                <w:lang w:val="nb-NO"/>
              </w:rPr>
            </w:pPr>
            <w:bookmarkStart w:id="36" w:name="kopi"/>
            <w:bookmarkEnd w:id="36"/>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7" w:name="lblGjelder"/>
            <w:r w:rsidRPr="0080096C">
              <w:rPr>
                <w:sz w:val="16"/>
                <w:lang w:val="nb-NO"/>
              </w:rPr>
              <w:t>Gjelder</w:t>
            </w:r>
            <w:bookmarkEnd w:id="37"/>
            <w:r w:rsidRPr="0080096C">
              <w:rPr>
                <w:sz w:val="16"/>
                <w:lang w:val="nb-NO"/>
              </w:rPr>
              <w:t>:</w:t>
            </w:r>
          </w:p>
        </w:tc>
        <w:tc>
          <w:tcPr>
            <w:tcW w:w="8613" w:type="dxa"/>
            <w:gridSpan w:val="3"/>
          </w:tcPr>
          <w:p w:rsidR="0080096C" w:rsidRPr="00F24415" w:rsidRDefault="001F4F9E" w:rsidP="0080096C">
            <w:pPr>
              <w:tabs>
                <w:tab w:val="left" w:pos="1418"/>
                <w:tab w:val="left" w:pos="3969"/>
                <w:tab w:val="right" w:pos="9639"/>
              </w:tabs>
              <w:spacing w:before="113" w:after="167"/>
              <w:ind w:left="0" w:right="-96"/>
              <w:rPr>
                <w:rFonts w:cs="Arial"/>
                <w:lang w:val="nb-NO"/>
              </w:rPr>
            </w:pPr>
            <w:bookmarkStart w:id="38" w:name="gjelder"/>
            <w:bookmarkEnd w:id="38"/>
            <w:proofErr w:type="spellStart"/>
            <w:r>
              <w:rPr>
                <w:rFonts w:cs="Arial"/>
                <w:lang w:val="nb-NO"/>
              </w:rPr>
              <w:t>Losam</w:t>
            </w:r>
            <w:proofErr w:type="spellEnd"/>
            <w:r>
              <w:rPr>
                <w:rFonts w:cs="Arial"/>
                <w:lang w:val="nb-NO"/>
              </w:rPr>
              <w:t xml:space="preserve"> møte 02/18</w:t>
            </w:r>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39" w:name="lblMotetid"/>
            <w:r w:rsidRPr="0080096C">
              <w:rPr>
                <w:sz w:val="16"/>
                <w:lang w:val="nb-NO"/>
              </w:rPr>
              <w:t>Møtetid</w:t>
            </w:r>
            <w:bookmarkEnd w:id="39"/>
            <w:r w:rsidRPr="0080096C">
              <w:rPr>
                <w:sz w:val="16"/>
                <w:lang w:val="nb-NO"/>
              </w:rPr>
              <w:t>:</w:t>
            </w:r>
          </w:p>
        </w:tc>
        <w:tc>
          <w:tcPr>
            <w:tcW w:w="2875" w:type="dxa"/>
          </w:tcPr>
          <w:p w:rsidR="0080096C" w:rsidRPr="00F24415" w:rsidRDefault="001F4F9E" w:rsidP="0080096C">
            <w:pPr>
              <w:tabs>
                <w:tab w:val="left" w:pos="1418"/>
                <w:tab w:val="left" w:pos="3969"/>
                <w:tab w:val="right" w:pos="9639"/>
              </w:tabs>
              <w:spacing w:before="113" w:after="167"/>
              <w:ind w:left="0" w:right="-96"/>
              <w:rPr>
                <w:rFonts w:cs="Arial"/>
                <w:lang w:val="nb-NO"/>
              </w:rPr>
            </w:pPr>
            <w:bookmarkStart w:id="40" w:name="Tid"/>
            <w:bookmarkStart w:id="41" w:name="motetid"/>
            <w:bookmarkEnd w:id="40"/>
            <w:bookmarkEnd w:id="41"/>
            <w:r>
              <w:rPr>
                <w:rFonts w:cs="Arial"/>
                <w:lang w:val="nb-NO"/>
              </w:rPr>
              <w:t xml:space="preserve">12.02.18 </w:t>
            </w:r>
            <w:proofErr w:type="spellStart"/>
            <w:r>
              <w:rPr>
                <w:rFonts w:cs="Arial"/>
                <w:lang w:val="nb-NO"/>
              </w:rPr>
              <w:t>kl</w:t>
            </w:r>
            <w:proofErr w:type="spellEnd"/>
            <w:r>
              <w:rPr>
                <w:rFonts w:cs="Arial"/>
                <w:lang w:val="nb-NO"/>
              </w:rPr>
              <w:t xml:space="preserve"> 14.00 – 15.30</w:t>
            </w:r>
          </w:p>
        </w:tc>
        <w:tc>
          <w:tcPr>
            <w:tcW w:w="1085" w:type="dxa"/>
          </w:tcPr>
          <w:p w:rsidR="0080096C" w:rsidRPr="00F24415" w:rsidRDefault="0080096C" w:rsidP="0080096C">
            <w:pPr>
              <w:tabs>
                <w:tab w:val="left" w:pos="1418"/>
                <w:tab w:val="left" w:pos="3969"/>
                <w:tab w:val="right" w:pos="9639"/>
              </w:tabs>
              <w:spacing w:before="193" w:after="167"/>
              <w:ind w:left="0" w:right="-96"/>
              <w:rPr>
                <w:rFonts w:cs="Arial"/>
                <w:sz w:val="16"/>
                <w:lang w:val="nb-NO"/>
              </w:rPr>
            </w:pPr>
            <w:bookmarkStart w:id="42" w:name="lblMotested"/>
            <w:r w:rsidRPr="00F24415">
              <w:rPr>
                <w:rFonts w:cs="Arial"/>
                <w:sz w:val="16"/>
                <w:lang w:val="nb-NO"/>
              </w:rPr>
              <w:t>Møtested</w:t>
            </w:r>
            <w:bookmarkEnd w:id="42"/>
            <w:r w:rsidRPr="00F24415">
              <w:rPr>
                <w:rFonts w:cs="Arial"/>
                <w:sz w:val="16"/>
                <w:lang w:val="nb-NO"/>
              </w:rPr>
              <w:t>:</w:t>
            </w:r>
          </w:p>
        </w:tc>
        <w:tc>
          <w:tcPr>
            <w:tcW w:w="4653" w:type="dxa"/>
          </w:tcPr>
          <w:p w:rsidR="0080096C" w:rsidRPr="00F24415" w:rsidRDefault="001F4F9E" w:rsidP="0080096C">
            <w:pPr>
              <w:tabs>
                <w:tab w:val="left" w:pos="1418"/>
                <w:tab w:val="left" w:pos="3969"/>
                <w:tab w:val="right" w:pos="9639"/>
              </w:tabs>
              <w:spacing w:before="113" w:after="167"/>
              <w:ind w:left="0" w:right="-96"/>
              <w:rPr>
                <w:rFonts w:cs="Arial"/>
                <w:lang w:val="nb-NO"/>
              </w:rPr>
            </w:pPr>
            <w:bookmarkStart w:id="43" w:name="Sted"/>
            <w:bookmarkStart w:id="44" w:name="motested"/>
            <w:bookmarkEnd w:id="43"/>
            <w:bookmarkEnd w:id="44"/>
            <w:r>
              <w:rPr>
                <w:rFonts w:cs="Arial"/>
                <w:lang w:val="nb-NO"/>
              </w:rPr>
              <w:t>E1 118</w:t>
            </w:r>
          </w:p>
        </w:tc>
      </w:tr>
      <w:tr w:rsidR="0080096C" w:rsidRPr="0080096C" w:rsidTr="00CF46FD">
        <w:trPr>
          <w:cantSplit/>
        </w:trPr>
        <w:tc>
          <w:tcPr>
            <w:tcW w:w="1074" w:type="dxa"/>
          </w:tcPr>
          <w:p w:rsidR="0080096C" w:rsidRPr="0080096C" w:rsidRDefault="0080096C" w:rsidP="0080096C">
            <w:pPr>
              <w:tabs>
                <w:tab w:val="left" w:pos="1418"/>
                <w:tab w:val="left" w:pos="3969"/>
                <w:tab w:val="right" w:pos="9639"/>
              </w:tabs>
              <w:spacing w:before="193" w:after="167"/>
              <w:ind w:left="0" w:right="-96"/>
              <w:rPr>
                <w:sz w:val="16"/>
                <w:lang w:val="nb-NO"/>
              </w:rPr>
            </w:pPr>
            <w:bookmarkStart w:id="45" w:name="lblSignatur"/>
            <w:r w:rsidRPr="0080096C">
              <w:rPr>
                <w:sz w:val="16"/>
                <w:lang w:val="nb-NO"/>
              </w:rPr>
              <w:t>Signatur</w:t>
            </w:r>
            <w:bookmarkEnd w:id="45"/>
            <w:r w:rsidRPr="0080096C">
              <w:rPr>
                <w:sz w:val="16"/>
                <w:lang w:val="nb-NO"/>
              </w:rPr>
              <w:t>:</w:t>
            </w:r>
          </w:p>
        </w:tc>
        <w:tc>
          <w:tcPr>
            <w:tcW w:w="8613" w:type="dxa"/>
            <w:gridSpan w:val="3"/>
          </w:tcPr>
          <w:p w:rsidR="0080096C" w:rsidRPr="00F24415" w:rsidRDefault="0080096C" w:rsidP="0080096C">
            <w:pPr>
              <w:tabs>
                <w:tab w:val="left" w:pos="1418"/>
                <w:tab w:val="left" w:pos="3969"/>
                <w:tab w:val="right" w:pos="9639"/>
              </w:tabs>
              <w:spacing w:before="113" w:after="167"/>
              <w:ind w:left="0" w:right="-96"/>
              <w:rPr>
                <w:rFonts w:cs="Arial"/>
                <w:lang w:val="nb-NO"/>
              </w:rPr>
            </w:pPr>
            <w:r w:rsidRPr="00F24415">
              <w:rPr>
                <w:rFonts w:cs="Arial"/>
                <w:lang w:val="nb-NO"/>
              </w:rPr>
              <w:t xml:space="preserve"> </w:t>
            </w:r>
          </w:p>
        </w:tc>
      </w:tr>
    </w:tbl>
    <w:p w:rsidR="001F4F9E" w:rsidRDefault="001F4F9E" w:rsidP="001F4F9E">
      <w:pPr>
        <w:pStyle w:val="Tilfelt"/>
        <w:ind w:left="0" w:right="0"/>
      </w:pPr>
    </w:p>
    <w:p w:rsidR="001F4F9E" w:rsidRDefault="001F4F9E" w:rsidP="001F4F9E">
      <w:pPr>
        <w:pStyle w:val="Tilfelt"/>
        <w:ind w:left="0" w:right="0"/>
      </w:pPr>
    </w:p>
    <w:p w:rsidR="001F4F9E" w:rsidRPr="005805BD" w:rsidRDefault="001F4F9E" w:rsidP="001F4F9E">
      <w:pPr>
        <w:rPr>
          <w:rFonts w:ascii="Times New Roman" w:hAnsi="Times New Roman"/>
          <w:b/>
          <w:color w:val="000000" w:themeColor="text1"/>
          <w:lang w:val="nb-NO"/>
        </w:rPr>
      </w:pPr>
      <w:r w:rsidRPr="00DE7A52">
        <w:rPr>
          <w:rFonts w:ascii="Times New Roman" w:hAnsi="Times New Roman"/>
          <w:b/>
          <w:color w:val="000000" w:themeColor="text1"/>
          <w:lang w:val="nb-NO"/>
        </w:rPr>
        <w:t>07/18</w:t>
      </w:r>
      <w:r w:rsidRPr="00DE7A52">
        <w:rPr>
          <w:rFonts w:ascii="Times New Roman" w:hAnsi="Times New Roman"/>
          <w:b/>
          <w:color w:val="000000" w:themeColor="text1"/>
          <w:lang w:val="nb-NO"/>
        </w:rPr>
        <w:tab/>
      </w:r>
      <w:r w:rsidRPr="00DE7A52">
        <w:rPr>
          <w:rFonts w:ascii="Times New Roman" w:hAnsi="Times New Roman"/>
          <w:b/>
          <w:color w:val="000000" w:themeColor="text1"/>
          <w:lang w:val="nb-NO"/>
        </w:rPr>
        <w:tab/>
      </w:r>
      <w:r w:rsidRPr="005805BD">
        <w:rPr>
          <w:rFonts w:ascii="Times New Roman" w:hAnsi="Times New Roman"/>
          <w:b/>
          <w:color w:val="000000" w:themeColor="text1"/>
          <w:lang w:val="nb-NO"/>
        </w:rPr>
        <w:t xml:space="preserve">Samlokalisering – informasjon </w:t>
      </w:r>
    </w:p>
    <w:p w:rsidR="001F4F9E" w:rsidRPr="005805BD" w:rsidRDefault="001F4F9E" w:rsidP="001F4F9E">
      <w:pPr>
        <w:rPr>
          <w:rFonts w:ascii="Times New Roman" w:hAnsi="Times New Roman"/>
          <w:color w:val="000000" w:themeColor="text1"/>
          <w:lang w:val="nb-NO"/>
        </w:rPr>
      </w:pPr>
      <w:r w:rsidRPr="005805BD">
        <w:rPr>
          <w:rFonts w:ascii="Times New Roman" w:hAnsi="Times New Roman"/>
          <w:color w:val="000000" w:themeColor="text1"/>
          <w:lang w:val="nb-NO"/>
        </w:rPr>
        <w:tab/>
      </w:r>
      <w:r w:rsidRPr="005805BD">
        <w:rPr>
          <w:rFonts w:ascii="Times New Roman" w:hAnsi="Times New Roman"/>
          <w:color w:val="000000" w:themeColor="text1"/>
          <w:lang w:val="nb-NO"/>
        </w:rPr>
        <w:tab/>
        <w:t xml:space="preserve"> </w:t>
      </w:r>
    </w:p>
    <w:p w:rsidR="001F4F9E" w:rsidRDefault="001F4F9E" w:rsidP="001F4F9E">
      <w:pPr>
        <w:pStyle w:val="Tilfelt"/>
        <w:ind w:left="0" w:right="0"/>
        <w:rPr>
          <w:rFonts w:ascii="Times New Roman" w:hAnsi="Times New Roman"/>
          <w:color w:val="000000" w:themeColor="text1"/>
        </w:rPr>
      </w:pPr>
      <w:r>
        <w:rPr>
          <w:rFonts w:ascii="Times New Roman" w:hAnsi="Times New Roman"/>
          <w:color w:val="000000" w:themeColor="text1"/>
        </w:rPr>
        <w:t>Fra siste møte i styringskomiteen er det to ting å nevne. Er nå over i implementeringsfasen og er nå i gang med å bygge om i A-blokka. Delprosjektene ved NV er samlokalisering IMA der de skal ha arealer i geologen og flyttin</w:t>
      </w:r>
      <w:r w:rsidR="00AE4CC5">
        <w:rPr>
          <w:rFonts w:ascii="Times New Roman" w:hAnsi="Times New Roman"/>
          <w:color w:val="000000" w:themeColor="text1"/>
        </w:rPr>
        <w:t>g og nye lokaler for matvitenskap</w:t>
      </w:r>
      <w:r>
        <w:rPr>
          <w:rFonts w:ascii="Times New Roman" w:hAnsi="Times New Roman"/>
          <w:color w:val="000000" w:themeColor="text1"/>
        </w:rPr>
        <w:t xml:space="preserve">. Det skal nå utarbeides programnotat som skal inneholde en overordnet ramme for hva som skal gjennomføres og dette skal utarbeides i samarbeid med fakultetene. </w:t>
      </w:r>
      <w:r w:rsidR="004A570D">
        <w:rPr>
          <w:rFonts w:ascii="Times New Roman" w:hAnsi="Times New Roman"/>
          <w:color w:val="000000" w:themeColor="text1"/>
        </w:rPr>
        <w:t xml:space="preserve">I denne prosessen er det viktig med involvering/medvirkning. </w:t>
      </w:r>
    </w:p>
    <w:p w:rsidR="001F4F9E" w:rsidRDefault="001F4F9E" w:rsidP="001F4F9E">
      <w:pPr>
        <w:pStyle w:val="Tilfelt"/>
        <w:ind w:left="0" w:right="0"/>
        <w:rPr>
          <w:rFonts w:ascii="Times New Roman" w:hAnsi="Times New Roman"/>
          <w:color w:val="000000" w:themeColor="text1"/>
        </w:rPr>
      </w:pPr>
    </w:p>
    <w:p w:rsidR="004A570D" w:rsidRDefault="004A570D" w:rsidP="001F4F9E">
      <w:pPr>
        <w:pStyle w:val="Tilfelt"/>
        <w:ind w:left="0" w:right="0"/>
        <w:rPr>
          <w:rFonts w:ascii="Times New Roman" w:hAnsi="Times New Roman"/>
          <w:color w:val="000000" w:themeColor="text1"/>
        </w:rPr>
      </w:pPr>
      <w:r>
        <w:rPr>
          <w:rFonts w:ascii="Times New Roman" w:hAnsi="Times New Roman"/>
          <w:color w:val="000000" w:themeColor="text1"/>
        </w:rPr>
        <w:t xml:space="preserve">Når programnotatene er ferdige vil de bli oversendt arkitektene for detaljering. </w:t>
      </w:r>
    </w:p>
    <w:p w:rsidR="004A570D" w:rsidRDefault="001F4F9E" w:rsidP="001F4F9E">
      <w:pPr>
        <w:pStyle w:val="Tilfelt"/>
        <w:ind w:left="0" w:right="0"/>
        <w:rPr>
          <w:rFonts w:ascii="Times New Roman" w:hAnsi="Times New Roman"/>
          <w:color w:val="000000" w:themeColor="text1"/>
        </w:rPr>
      </w:pPr>
      <w:r>
        <w:rPr>
          <w:rFonts w:ascii="Times New Roman" w:hAnsi="Times New Roman"/>
          <w:color w:val="000000" w:themeColor="text1"/>
        </w:rPr>
        <w:t xml:space="preserve">  </w:t>
      </w:r>
    </w:p>
    <w:p w:rsidR="001F4F9E" w:rsidRDefault="001F4F9E" w:rsidP="001F4F9E">
      <w:pPr>
        <w:pStyle w:val="Tilfelt"/>
        <w:ind w:left="0" w:right="0"/>
        <w:rPr>
          <w:rFonts w:ascii="Times New Roman" w:hAnsi="Times New Roman"/>
          <w:color w:val="000000" w:themeColor="text1"/>
        </w:rPr>
      </w:pPr>
      <w:r>
        <w:rPr>
          <w:rFonts w:ascii="Times New Roman" w:hAnsi="Times New Roman"/>
          <w:color w:val="000000" w:themeColor="text1"/>
        </w:rPr>
        <w:t xml:space="preserve">Verneombudene er </w:t>
      </w:r>
      <w:r w:rsidR="004A570D">
        <w:rPr>
          <w:rFonts w:ascii="Times New Roman" w:hAnsi="Times New Roman"/>
          <w:color w:val="000000" w:themeColor="text1"/>
        </w:rPr>
        <w:t xml:space="preserve">inkludert i </w:t>
      </w:r>
      <w:r>
        <w:rPr>
          <w:rFonts w:ascii="Times New Roman" w:hAnsi="Times New Roman"/>
          <w:color w:val="000000" w:themeColor="text1"/>
        </w:rPr>
        <w:t>arbeidsgruppene. NV har god tid</w:t>
      </w:r>
      <w:r w:rsidR="004A570D">
        <w:rPr>
          <w:rFonts w:ascii="Times New Roman" w:hAnsi="Times New Roman"/>
          <w:color w:val="000000" w:themeColor="text1"/>
        </w:rPr>
        <w:t xml:space="preserve"> da vi </w:t>
      </w:r>
      <w:r>
        <w:rPr>
          <w:rFonts w:ascii="Times New Roman" w:hAnsi="Times New Roman"/>
          <w:color w:val="000000" w:themeColor="text1"/>
        </w:rPr>
        <w:t>ligger langt bak i løypa</w:t>
      </w:r>
    </w:p>
    <w:p w:rsidR="001F4F9E" w:rsidRDefault="001F4F9E" w:rsidP="001F4F9E">
      <w:pPr>
        <w:pStyle w:val="Tilfelt"/>
        <w:ind w:left="0" w:right="0"/>
        <w:rPr>
          <w:rFonts w:ascii="Times New Roman" w:hAnsi="Times New Roman"/>
          <w:color w:val="000000" w:themeColor="text1"/>
        </w:rPr>
      </w:pPr>
      <w:r>
        <w:rPr>
          <w:rFonts w:ascii="Times New Roman" w:hAnsi="Times New Roman"/>
          <w:color w:val="000000" w:themeColor="text1"/>
        </w:rPr>
        <w:t xml:space="preserve">Programnotat </w:t>
      </w:r>
      <w:r w:rsidR="004A570D">
        <w:rPr>
          <w:rFonts w:ascii="Times New Roman" w:hAnsi="Times New Roman"/>
          <w:color w:val="000000" w:themeColor="text1"/>
        </w:rPr>
        <w:t xml:space="preserve">for NVs to delprosjekter skal </w:t>
      </w:r>
      <w:r>
        <w:rPr>
          <w:rFonts w:ascii="Times New Roman" w:hAnsi="Times New Roman"/>
          <w:color w:val="000000" w:themeColor="text1"/>
        </w:rPr>
        <w:t>inn i LOSAM</w:t>
      </w:r>
      <w:r w:rsidR="004A570D">
        <w:rPr>
          <w:rFonts w:ascii="Times New Roman" w:hAnsi="Times New Roman"/>
          <w:color w:val="000000" w:themeColor="text1"/>
        </w:rPr>
        <w:t>.</w:t>
      </w:r>
      <w:r>
        <w:rPr>
          <w:rFonts w:ascii="Times New Roman" w:hAnsi="Times New Roman"/>
          <w:color w:val="000000" w:themeColor="text1"/>
        </w:rPr>
        <w:t xml:space="preserve"> </w:t>
      </w:r>
    </w:p>
    <w:p w:rsidR="001F4F9E" w:rsidRDefault="001F4F9E" w:rsidP="001F4F9E">
      <w:pPr>
        <w:pStyle w:val="Tilfelt"/>
        <w:ind w:left="0" w:right="0"/>
        <w:rPr>
          <w:rFonts w:ascii="Times New Roman" w:hAnsi="Times New Roman"/>
          <w:color w:val="000000" w:themeColor="text1"/>
        </w:rPr>
      </w:pPr>
    </w:p>
    <w:p w:rsidR="001F4F9E" w:rsidRDefault="001F4F9E" w:rsidP="001F4F9E">
      <w:pPr>
        <w:pStyle w:val="Tilfelt"/>
        <w:ind w:left="0" w:right="0"/>
        <w:rPr>
          <w:rFonts w:ascii="Times New Roman" w:hAnsi="Times New Roman"/>
          <w:color w:val="000000" w:themeColor="text1"/>
        </w:rPr>
      </w:pPr>
    </w:p>
    <w:p w:rsidR="001F4F9E" w:rsidRDefault="004A570D" w:rsidP="001F4F9E">
      <w:pPr>
        <w:pStyle w:val="Tilfelt"/>
        <w:ind w:left="0" w:right="0"/>
        <w:rPr>
          <w:rFonts w:ascii="Times New Roman" w:hAnsi="Times New Roman"/>
          <w:color w:val="000000" w:themeColor="text1"/>
        </w:rPr>
      </w:pPr>
      <w:r>
        <w:rPr>
          <w:rFonts w:ascii="Times New Roman" w:hAnsi="Times New Roman"/>
          <w:color w:val="000000" w:themeColor="text1"/>
        </w:rPr>
        <w:t xml:space="preserve">Hele samlokalisering er kostnadsberegnet til 415 </w:t>
      </w:r>
      <w:proofErr w:type="spellStart"/>
      <w:r>
        <w:rPr>
          <w:rFonts w:ascii="Times New Roman" w:hAnsi="Times New Roman"/>
          <w:color w:val="000000" w:themeColor="text1"/>
        </w:rPr>
        <w:t>mill</w:t>
      </w:r>
      <w:proofErr w:type="spellEnd"/>
      <w:r w:rsidR="001F4F9E">
        <w:rPr>
          <w:rFonts w:ascii="Times New Roman" w:hAnsi="Times New Roman"/>
          <w:color w:val="000000" w:themeColor="text1"/>
        </w:rPr>
        <w:t xml:space="preserve">, regjerning </w:t>
      </w:r>
      <w:r>
        <w:rPr>
          <w:rFonts w:ascii="Times New Roman" w:hAnsi="Times New Roman"/>
          <w:color w:val="000000" w:themeColor="text1"/>
        </w:rPr>
        <w:t xml:space="preserve">bevilger </w:t>
      </w:r>
      <w:r w:rsidR="001F4F9E">
        <w:rPr>
          <w:rFonts w:ascii="Times New Roman" w:hAnsi="Times New Roman"/>
          <w:color w:val="000000" w:themeColor="text1"/>
        </w:rPr>
        <w:t xml:space="preserve">30 </w:t>
      </w:r>
      <w:proofErr w:type="spellStart"/>
      <w:r w:rsidR="001F4F9E">
        <w:rPr>
          <w:rFonts w:ascii="Times New Roman" w:hAnsi="Times New Roman"/>
          <w:color w:val="000000" w:themeColor="text1"/>
        </w:rPr>
        <w:t>mill</w:t>
      </w:r>
      <w:proofErr w:type="spellEnd"/>
      <w:r w:rsidR="001F4F9E">
        <w:rPr>
          <w:rFonts w:ascii="Times New Roman" w:hAnsi="Times New Roman"/>
          <w:color w:val="000000" w:themeColor="text1"/>
        </w:rPr>
        <w:t xml:space="preserve"> som kan brukes til </w:t>
      </w:r>
      <w:r>
        <w:rPr>
          <w:rFonts w:ascii="Times New Roman" w:hAnsi="Times New Roman"/>
          <w:color w:val="000000" w:themeColor="text1"/>
        </w:rPr>
        <w:t>samlokalisering og det gir</w:t>
      </w:r>
      <w:r w:rsidR="001F4F9E">
        <w:rPr>
          <w:rFonts w:ascii="Times New Roman" w:hAnsi="Times New Roman"/>
          <w:color w:val="000000" w:themeColor="text1"/>
        </w:rPr>
        <w:t xml:space="preserve"> ekstra frihetsgrader.</w:t>
      </w:r>
    </w:p>
    <w:p w:rsidR="001F4F9E" w:rsidRDefault="001F4F9E" w:rsidP="001F4F9E">
      <w:pPr>
        <w:pStyle w:val="Tilfelt"/>
        <w:ind w:left="0" w:right="0"/>
        <w:rPr>
          <w:rFonts w:ascii="Times New Roman" w:hAnsi="Times New Roman"/>
          <w:color w:val="000000" w:themeColor="text1"/>
        </w:rPr>
      </w:pPr>
      <w:r>
        <w:rPr>
          <w:rFonts w:ascii="Times New Roman" w:hAnsi="Times New Roman"/>
          <w:color w:val="000000" w:themeColor="text1"/>
        </w:rPr>
        <w:t xml:space="preserve">. </w:t>
      </w:r>
    </w:p>
    <w:p w:rsidR="001F4F9E" w:rsidRDefault="001F4F9E" w:rsidP="001F4F9E">
      <w:pPr>
        <w:pStyle w:val="Tilfelt"/>
        <w:ind w:left="0" w:right="0"/>
        <w:rPr>
          <w:rFonts w:ascii="Times New Roman" w:hAnsi="Times New Roman"/>
          <w:color w:val="000000" w:themeColor="text1"/>
        </w:rPr>
      </w:pPr>
      <w:r>
        <w:rPr>
          <w:rFonts w:ascii="Times New Roman" w:hAnsi="Times New Roman"/>
          <w:color w:val="000000" w:themeColor="text1"/>
        </w:rPr>
        <w:t>En arbeidsgruppe har jobbet med en faglig vurdering</w:t>
      </w:r>
      <w:r w:rsidR="00AE4CC5">
        <w:rPr>
          <w:rFonts w:ascii="Times New Roman" w:hAnsi="Times New Roman"/>
          <w:color w:val="000000" w:themeColor="text1"/>
        </w:rPr>
        <w:t xml:space="preserve"> av hvilken av to alternative plasseringer av Matvitenskap som er best egnet</w:t>
      </w:r>
      <w:r>
        <w:rPr>
          <w:rFonts w:ascii="Times New Roman" w:hAnsi="Times New Roman"/>
          <w:color w:val="000000" w:themeColor="text1"/>
        </w:rPr>
        <w:t xml:space="preserve">. </w:t>
      </w:r>
      <w:r w:rsidR="004A570D">
        <w:rPr>
          <w:rFonts w:ascii="Times New Roman" w:hAnsi="Times New Roman"/>
          <w:color w:val="000000" w:themeColor="text1"/>
        </w:rPr>
        <w:t xml:space="preserve">Arealer i </w:t>
      </w:r>
      <w:r>
        <w:rPr>
          <w:rFonts w:ascii="Times New Roman" w:hAnsi="Times New Roman"/>
          <w:color w:val="000000" w:themeColor="text1"/>
        </w:rPr>
        <w:t xml:space="preserve">K5 og </w:t>
      </w:r>
      <w:r w:rsidR="004A570D">
        <w:rPr>
          <w:rFonts w:ascii="Times New Roman" w:hAnsi="Times New Roman"/>
          <w:color w:val="000000" w:themeColor="text1"/>
        </w:rPr>
        <w:t xml:space="preserve">arealer i </w:t>
      </w:r>
      <w:r>
        <w:rPr>
          <w:rFonts w:ascii="Times New Roman" w:hAnsi="Times New Roman"/>
          <w:color w:val="000000" w:themeColor="text1"/>
        </w:rPr>
        <w:t xml:space="preserve">C1. </w:t>
      </w:r>
      <w:r w:rsidR="004A570D">
        <w:rPr>
          <w:rFonts w:ascii="Times New Roman" w:hAnsi="Times New Roman"/>
          <w:color w:val="000000" w:themeColor="text1"/>
        </w:rPr>
        <w:t xml:space="preserve">Gruppen har </w:t>
      </w:r>
      <w:r>
        <w:rPr>
          <w:rFonts w:ascii="Times New Roman" w:hAnsi="Times New Roman"/>
          <w:color w:val="000000" w:themeColor="text1"/>
        </w:rPr>
        <w:t xml:space="preserve">levert en rapport </w:t>
      </w:r>
      <w:r w:rsidR="004A570D">
        <w:rPr>
          <w:rFonts w:ascii="Times New Roman" w:hAnsi="Times New Roman"/>
          <w:color w:val="000000" w:themeColor="text1"/>
        </w:rPr>
        <w:t xml:space="preserve">der de konkluderer at </w:t>
      </w:r>
      <w:r>
        <w:rPr>
          <w:rFonts w:ascii="Times New Roman" w:hAnsi="Times New Roman"/>
          <w:color w:val="000000" w:themeColor="text1"/>
        </w:rPr>
        <w:t xml:space="preserve">C1 </w:t>
      </w:r>
      <w:r w:rsidR="00AE4CC5">
        <w:rPr>
          <w:rFonts w:ascii="Times New Roman" w:hAnsi="Times New Roman"/>
          <w:color w:val="000000" w:themeColor="text1"/>
        </w:rPr>
        <w:t>i kombinasjon med E4</w:t>
      </w:r>
      <w:r>
        <w:rPr>
          <w:rFonts w:ascii="Times New Roman" w:hAnsi="Times New Roman"/>
          <w:color w:val="000000" w:themeColor="text1"/>
        </w:rPr>
        <w:t xml:space="preserve"> er best egnet. </w:t>
      </w:r>
      <w:r w:rsidR="004A570D">
        <w:rPr>
          <w:rFonts w:ascii="Times New Roman" w:hAnsi="Times New Roman"/>
          <w:color w:val="000000" w:themeColor="text1"/>
        </w:rPr>
        <w:t>Det b</w:t>
      </w:r>
      <w:r>
        <w:rPr>
          <w:rFonts w:ascii="Times New Roman" w:hAnsi="Times New Roman"/>
          <w:color w:val="000000" w:themeColor="text1"/>
        </w:rPr>
        <w:t>lir et billigere alternativ</w:t>
      </w:r>
      <w:r w:rsidR="004A570D">
        <w:rPr>
          <w:rFonts w:ascii="Times New Roman" w:hAnsi="Times New Roman"/>
          <w:color w:val="000000" w:themeColor="text1"/>
        </w:rPr>
        <w:t xml:space="preserve"> da en </w:t>
      </w:r>
      <w:r>
        <w:rPr>
          <w:rFonts w:ascii="Times New Roman" w:hAnsi="Times New Roman"/>
          <w:color w:val="000000" w:themeColor="text1"/>
        </w:rPr>
        <w:t>unngår ombygging av laber og heis</w:t>
      </w:r>
      <w:r w:rsidR="004A570D">
        <w:rPr>
          <w:rFonts w:ascii="Times New Roman" w:hAnsi="Times New Roman"/>
          <w:color w:val="000000" w:themeColor="text1"/>
        </w:rPr>
        <w:t>, samt at det blir kortere avstand mellom kontor/</w:t>
      </w:r>
      <w:proofErr w:type="spellStart"/>
      <w:r w:rsidR="004A570D">
        <w:rPr>
          <w:rFonts w:ascii="Times New Roman" w:hAnsi="Times New Roman"/>
          <w:color w:val="000000" w:themeColor="text1"/>
        </w:rPr>
        <w:t>renlab</w:t>
      </w:r>
      <w:proofErr w:type="spellEnd"/>
      <w:r w:rsidR="004A570D">
        <w:rPr>
          <w:rFonts w:ascii="Times New Roman" w:hAnsi="Times New Roman"/>
          <w:color w:val="000000" w:themeColor="text1"/>
        </w:rPr>
        <w:t xml:space="preserve">. </w:t>
      </w:r>
    </w:p>
    <w:p w:rsidR="001F4F9E" w:rsidRDefault="004A570D" w:rsidP="001F4F9E">
      <w:pPr>
        <w:pStyle w:val="Tilfelt"/>
        <w:ind w:left="0" w:right="0"/>
        <w:rPr>
          <w:rFonts w:ascii="Times New Roman" w:hAnsi="Times New Roman"/>
          <w:color w:val="000000" w:themeColor="text1"/>
        </w:rPr>
      </w:pPr>
      <w:r>
        <w:rPr>
          <w:rFonts w:ascii="Times New Roman" w:hAnsi="Times New Roman"/>
          <w:color w:val="000000" w:themeColor="text1"/>
        </w:rPr>
        <w:t xml:space="preserve">Dekan </w:t>
      </w:r>
      <w:r w:rsidR="001F4F9E">
        <w:rPr>
          <w:rFonts w:ascii="Times New Roman" w:hAnsi="Times New Roman"/>
          <w:color w:val="000000" w:themeColor="text1"/>
        </w:rPr>
        <w:t>støtter konklusjon</w:t>
      </w:r>
      <w:r>
        <w:rPr>
          <w:rFonts w:ascii="Times New Roman" w:hAnsi="Times New Roman"/>
          <w:color w:val="000000" w:themeColor="text1"/>
        </w:rPr>
        <w:t xml:space="preserve"> og ber om en </w:t>
      </w:r>
      <w:r w:rsidR="001F4F9E">
        <w:rPr>
          <w:rFonts w:ascii="Times New Roman" w:hAnsi="Times New Roman"/>
          <w:color w:val="000000" w:themeColor="text1"/>
        </w:rPr>
        <w:t>kostnadsberegning av dette</w:t>
      </w:r>
      <w:r>
        <w:rPr>
          <w:rFonts w:ascii="Times New Roman" w:hAnsi="Times New Roman"/>
          <w:color w:val="000000" w:themeColor="text1"/>
        </w:rPr>
        <w:t xml:space="preserve"> forslaget. </w:t>
      </w:r>
      <w:r w:rsidR="001F4F9E">
        <w:rPr>
          <w:rFonts w:ascii="Times New Roman" w:hAnsi="Times New Roman"/>
          <w:color w:val="000000" w:themeColor="text1"/>
        </w:rPr>
        <w:t xml:space="preserve"> </w:t>
      </w:r>
    </w:p>
    <w:p w:rsidR="001F4F9E" w:rsidRDefault="001F4F9E" w:rsidP="001F4F9E">
      <w:pPr>
        <w:pStyle w:val="Tilfelt"/>
        <w:ind w:left="0" w:right="0"/>
        <w:rPr>
          <w:rFonts w:ascii="Times New Roman" w:hAnsi="Times New Roman"/>
          <w:color w:val="000000" w:themeColor="text1"/>
        </w:rPr>
      </w:pPr>
      <w:r>
        <w:rPr>
          <w:rFonts w:ascii="Times New Roman" w:hAnsi="Times New Roman"/>
          <w:color w:val="000000" w:themeColor="text1"/>
        </w:rPr>
        <w:lastRenderedPageBreak/>
        <w:t xml:space="preserve"> </w:t>
      </w:r>
    </w:p>
    <w:p w:rsidR="001F4F9E" w:rsidRDefault="004A570D" w:rsidP="00436B85">
      <w:pPr>
        <w:pStyle w:val="Tilfelt"/>
        <w:ind w:left="0" w:right="0"/>
        <w:rPr>
          <w:rFonts w:ascii="Times New Roman" w:hAnsi="Times New Roman"/>
          <w:color w:val="000000" w:themeColor="text1"/>
        </w:rPr>
      </w:pPr>
      <w:r>
        <w:rPr>
          <w:rFonts w:ascii="Times New Roman" w:hAnsi="Times New Roman"/>
          <w:color w:val="000000" w:themeColor="text1"/>
        </w:rPr>
        <w:t>Arealene i C1 går på bekostning av biblioteket</w:t>
      </w:r>
      <w:r w:rsidR="001F4F9E">
        <w:rPr>
          <w:rFonts w:ascii="Times New Roman" w:hAnsi="Times New Roman"/>
          <w:color w:val="000000" w:themeColor="text1"/>
        </w:rPr>
        <w:t xml:space="preserve"> </w:t>
      </w:r>
      <w:r>
        <w:rPr>
          <w:rFonts w:ascii="Times New Roman" w:hAnsi="Times New Roman"/>
          <w:color w:val="000000" w:themeColor="text1"/>
        </w:rPr>
        <w:t xml:space="preserve">og de har ikke vært inne i prosessen </w:t>
      </w:r>
      <w:r w:rsidR="00436B85">
        <w:rPr>
          <w:rFonts w:ascii="Times New Roman" w:hAnsi="Times New Roman"/>
          <w:color w:val="000000" w:themeColor="text1"/>
        </w:rPr>
        <w:t xml:space="preserve">til nå. </w:t>
      </w:r>
    </w:p>
    <w:p w:rsidR="00436B85" w:rsidRDefault="00436B85" w:rsidP="00436B85">
      <w:pPr>
        <w:pStyle w:val="Tilfelt"/>
        <w:ind w:left="0" w:right="0"/>
        <w:rPr>
          <w:rFonts w:ascii="Times New Roman" w:hAnsi="Times New Roman"/>
          <w:color w:val="000000" w:themeColor="text1"/>
        </w:rPr>
      </w:pPr>
    </w:p>
    <w:p w:rsidR="00436B85" w:rsidRDefault="00436B85" w:rsidP="00436B85">
      <w:pPr>
        <w:pStyle w:val="Tilfelt"/>
        <w:ind w:left="0" w:right="0"/>
        <w:rPr>
          <w:rFonts w:ascii="Times New Roman" w:hAnsi="Times New Roman"/>
          <w:color w:val="000000" w:themeColor="text1"/>
        </w:rPr>
      </w:pPr>
      <w:r>
        <w:rPr>
          <w:rFonts w:ascii="Times New Roman" w:hAnsi="Times New Roman"/>
          <w:color w:val="000000" w:themeColor="text1"/>
        </w:rPr>
        <w:t xml:space="preserve">Se </w:t>
      </w:r>
      <w:proofErr w:type="spellStart"/>
      <w:r>
        <w:rPr>
          <w:rFonts w:ascii="Times New Roman" w:hAnsi="Times New Roman"/>
          <w:color w:val="000000" w:themeColor="text1"/>
        </w:rPr>
        <w:t>møterref</w:t>
      </w:r>
      <w:proofErr w:type="spellEnd"/>
      <w:r>
        <w:rPr>
          <w:rFonts w:ascii="Times New Roman" w:hAnsi="Times New Roman"/>
          <w:color w:val="000000" w:themeColor="text1"/>
        </w:rPr>
        <w:t xml:space="preserve"> fra styringsgruppemøte; </w:t>
      </w:r>
    </w:p>
    <w:p w:rsidR="00436B85" w:rsidRDefault="009D1F37" w:rsidP="00436B85">
      <w:pPr>
        <w:pStyle w:val="Tilfelt"/>
        <w:ind w:left="0" w:right="0"/>
        <w:rPr>
          <w:rFonts w:ascii="Times New Roman" w:hAnsi="Times New Roman"/>
          <w:color w:val="000000" w:themeColor="text1"/>
        </w:rPr>
      </w:pPr>
      <w:hyperlink r:id="rId10" w:history="1">
        <w:r w:rsidR="00436B85" w:rsidRPr="00827A8D">
          <w:rPr>
            <w:rStyle w:val="Hyperlink"/>
            <w:rFonts w:ascii="Times New Roman" w:hAnsi="Times New Roman"/>
          </w:rPr>
          <w:t>https://www.ntnu.no/documents/1262755726/1277416128/2018-02-05+Referat+styringsgruppem%C3%B8te+samlokalisering_m_vedlegg.pdf/22b7a58b-4f95-4b91-bfaf-349963e8828d</w:t>
        </w:r>
      </w:hyperlink>
    </w:p>
    <w:p w:rsidR="00436B85" w:rsidRDefault="00436B85" w:rsidP="00436B85">
      <w:pPr>
        <w:pStyle w:val="Tilfelt"/>
        <w:ind w:left="0" w:right="0"/>
        <w:rPr>
          <w:rFonts w:ascii="Times New Roman" w:hAnsi="Times New Roman"/>
          <w:color w:val="000000" w:themeColor="text1"/>
        </w:rPr>
      </w:pPr>
    </w:p>
    <w:p w:rsidR="001F4F9E" w:rsidRPr="005805BD" w:rsidRDefault="001F4F9E" w:rsidP="001F4F9E">
      <w:pPr>
        <w:pStyle w:val="Tilfelt"/>
        <w:ind w:left="0" w:right="0"/>
        <w:rPr>
          <w:rFonts w:ascii="Times New Roman" w:hAnsi="Times New Roman"/>
          <w:color w:val="000000" w:themeColor="text1"/>
        </w:rPr>
      </w:pPr>
    </w:p>
    <w:p w:rsidR="001F4F9E" w:rsidRPr="005805BD" w:rsidRDefault="001F4F9E" w:rsidP="001F4F9E">
      <w:pPr>
        <w:ind w:left="0"/>
        <w:rPr>
          <w:rFonts w:ascii="Times New Roman" w:hAnsi="Times New Roman"/>
          <w:color w:val="000000" w:themeColor="text1"/>
          <w:sz w:val="22"/>
          <w:szCs w:val="22"/>
          <w:lang w:val="nb-NO"/>
        </w:rPr>
      </w:pPr>
    </w:p>
    <w:p w:rsidR="001F4F9E" w:rsidRPr="005805BD" w:rsidRDefault="001F4F9E" w:rsidP="001F4F9E">
      <w:pPr>
        <w:rPr>
          <w:rFonts w:ascii="Times New Roman" w:hAnsi="Times New Roman"/>
          <w:b/>
          <w:color w:val="000000" w:themeColor="text1"/>
          <w:lang w:val="nb-NO"/>
        </w:rPr>
      </w:pPr>
      <w:r w:rsidRPr="005805BD">
        <w:rPr>
          <w:rFonts w:ascii="Times New Roman" w:hAnsi="Times New Roman"/>
          <w:b/>
          <w:color w:val="000000" w:themeColor="text1"/>
          <w:lang w:val="nb-NO"/>
        </w:rPr>
        <w:t>0</w:t>
      </w:r>
      <w:r>
        <w:rPr>
          <w:rFonts w:ascii="Times New Roman" w:hAnsi="Times New Roman"/>
          <w:b/>
          <w:color w:val="000000" w:themeColor="text1"/>
          <w:lang w:val="nb-NO"/>
        </w:rPr>
        <w:t>8</w:t>
      </w:r>
      <w:r w:rsidRPr="005805BD">
        <w:rPr>
          <w:rFonts w:ascii="Times New Roman" w:hAnsi="Times New Roman"/>
          <w:b/>
          <w:color w:val="000000" w:themeColor="text1"/>
          <w:lang w:val="nb-NO"/>
        </w:rPr>
        <w:t>/18</w:t>
      </w:r>
      <w:r w:rsidRPr="005805BD">
        <w:rPr>
          <w:rFonts w:ascii="Times New Roman" w:hAnsi="Times New Roman"/>
          <w:b/>
          <w:color w:val="000000" w:themeColor="text1"/>
          <w:lang w:val="nb-NO"/>
        </w:rPr>
        <w:tab/>
      </w:r>
      <w:r w:rsidRPr="005805BD">
        <w:rPr>
          <w:rFonts w:ascii="Times New Roman" w:hAnsi="Times New Roman"/>
          <w:b/>
          <w:color w:val="000000" w:themeColor="text1"/>
          <w:lang w:val="nb-NO"/>
        </w:rPr>
        <w:tab/>
        <w:t xml:space="preserve">Strategi for NV-fakultetet – drøfting </w:t>
      </w:r>
    </w:p>
    <w:p w:rsidR="001F4F9E" w:rsidRPr="005805BD" w:rsidRDefault="001F4F9E" w:rsidP="00436B85">
      <w:pPr>
        <w:ind w:left="0"/>
        <w:rPr>
          <w:rFonts w:ascii="Times New Roman" w:hAnsi="Times New Roman"/>
          <w:color w:val="000000" w:themeColor="text1"/>
          <w:lang w:val="nb-NO"/>
        </w:rPr>
      </w:pPr>
      <w:r w:rsidRPr="005805BD">
        <w:rPr>
          <w:rFonts w:ascii="Times New Roman" w:hAnsi="Times New Roman"/>
          <w:color w:val="000000" w:themeColor="text1"/>
          <w:lang w:val="nb-NO"/>
        </w:rPr>
        <w:tab/>
      </w:r>
      <w:r w:rsidRPr="005805BD">
        <w:rPr>
          <w:rFonts w:ascii="Times New Roman" w:hAnsi="Times New Roman"/>
          <w:color w:val="000000" w:themeColor="text1"/>
          <w:lang w:val="nb-NO"/>
        </w:rPr>
        <w:tab/>
      </w:r>
    </w:p>
    <w:p w:rsidR="00436B85" w:rsidRDefault="00436B85" w:rsidP="001F4F9E">
      <w:pPr>
        <w:rPr>
          <w:rFonts w:ascii="Times New Roman" w:hAnsi="Times New Roman"/>
          <w:color w:val="000000" w:themeColor="text1"/>
          <w:lang w:val="nb-NO"/>
        </w:rPr>
      </w:pPr>
      <w:r>
        <w:rPr>
          <w:rFonts w:ascii="Times New Roman" w:hAnsi="Times New Roman"/>
          <w:color w:val="000000" w:themeColor="text1"/>
          <w:lang w:val="nb-NO"/>
        </w:rPr>
        <w:t xml:space="preserve">Dekan refererte til forrige LOSAM-møte. </w:t>
      </w:r>
    </w:p>
    <w:p w:rsidR="00436B85" w:rsidRDefault="00436B85" w:rsidP="001F4F9E">
      <w:pPr>
        <w:rPr>
          <w:rFonts w:ascii="Times New Roman" w:hAnsi="Times New Roman"/>
          <w:color w:val="000000" w:themeColor="text1"/>
          <w:lang w:val="nb-NO"/>
        </w:rPr>
      </w:pPr>
      <w:r>
        <w:rPr>
          <w:rFonts w:ascii="Times New Roman" w:hAnsi="Times New Roman"/>
          <w:color w:val="000000" w:themeColor="text1"/>
          <w:lang w:val="nb-NO"/>
        </w:rPr>
        <w:t xml:space="preserve">Det har vært strategiseminar med styret og instituttlederne og det var samling med administrative ansatte der strategi var et av temaene. I tillegg har det kommet innspill fra enhetene ved fakultetet.  </w:t>
      </w:r>
    </w:p>
    <w:p w:rsidR="00436B85" w:rsidRDefault="00436B85" w:rsidP="001F4F9E">
      <w:pPr>
        <w:rPr>
          <w:rFonts w:ascii="Times New Roman" w:hAnsi="Times New Roman"/>
          <w:color w:val="000000" w:themeColor="text1"/>
          <w:lang w:val="nb-NO"/>
        </w:rPr>
      </w:pPr>
      <w:r>
        <w:rPr>
          <w:rFonts w:ascii="Times New Roman" w:hAnsi="Times New Roman"/>
          <w:color w:val="000000" w:themeColor="text1"/>
          <w:lang w:val="nb-NO"/>
        </w:rPr>
        <w:t xml:space="preserve">Forskerforbundet og HVO har sendt innspill til LOSAM og LOSAM vil gi følgende innspill til strategien: </w:t>
      </w:r>
    </w:p>
    <w:p w:rsidR="001F4F9E" w:rsidRDefault="001F4F9E" w:rsidP="00436B85">
      <w:pPr>
        <w:ind w:left="0"/>
        <w:rPr>
          <w:rFonts w:ascii="Times New Roman" w:hAnsi="Times New Roman"/>
          <w:color w:val="000000" w:themeColor="text1"/>
          <w:lang w:val="nb-NO"/>
        </w:rPr>
      </w:pPr>
    </w:p>
    <w:p w:rsidR="000D068A" w:rsidRPr="000D068A" w:rsidRDefault="00436B85" w:rsidP="000D068A">
      <w:pPr>
        <w:pStyle w:val="ListParagraph"/>
        <w:numPr>
          <w:ilvl w:val="0"/>
          <w:numId w:val="2"/>
        </w:numPr>
        <w:rPr>
          <w:rFonts w:ascii="Times New Roman" w:hAnsi="Times New Roman"/>
          <w:color w:val="000000" w:themeColor="text1"/>
          <w:lang w:val="nb-NO"/>
        </w:rPr>
      </w:pPr>
      <w:r w:rsidRPr="000D068A">
        <w:rPr>
          <w:rFonts w:ascii="Times New Roman" w:hAnsi="Times New Roman"/>
          <w:color w:val="000000" w:themeColor="text1"/>
          <w:lang w:val="nb-NO"/>
        </w:rPr>
        <w:t xml:space="preserve">Det som står om samlokalisering er upresis for det vil </w:t>
      </w:r>
      <w:r w:rsidR="001F4F9E" w:rsidRPr="000D068A">
        <w:rPr>
          <w:rFonts w:ascii="Times New Roman" w:hAnsi="Times New Roman"/>
          <w:color w:val="000000" w:themeColor="text1"/>
          <w:lang w:val="nb-NO"/>
        </w:rPr>
        <w:t xml:space="preserve">fortsatt </w:t>
      </w:r>
      <w:r w:rsidRPr="000D068A">
        <w:rPr>
          <w:rFonts w:ascii="Times New Roman" w:hAnsi="Times New Roman"/>
          <w:color w:val="000000" w:themeColor="text1"/>
          <w:lang w:val="nb-NO"/>
        </w:rPr>
        <w:t xml:space="preserve">være ett institutt i Ålesund og ett på Øya. Dette må tydeliggjøres. </w:t>
      </w:r>
    </w:p>
    <w:p w:rsidR="001F4F9E" w:rsidRPr="000D068A" w:rsidRDefault="000D068A" w:rsidP="000D068A">
      <w:pPr>
        <w:pStyle w:val="ListParagraph"/>
        <w:numPr>
          <w:ilvl w:val="0"/>
          <w:numId w:val="2"/>
        </w:numPr>
        <w:rPr>
          <w:rFonts w:ascii="Times New Roman" w:hAnsi="Times New Roman"/>
          <w:color w:val="000000" w:themeColor="text1"/>
          <w:lang w:val="nb-NO"/>
        </w:rPr>
      </w:pPr>
      <w:r w:rsidRPr="000D068A">
        <w:rPr>
          <w:rFonts w:ascii="Times New Roman" w:hAnsi="Times New Roman"/>
          <w:color w:val="000000" w:themeColor="text1"/>
          <w:lang w:val="nb-NO"/>
        </w:rPr>
        <w:t xml:space="preserve">Det som står under Skjerpet konkurranse bør underbygges med reelle statistikker. </w:t>
      </w:r>
    </w:p>
    <w:p w:rsidR="000D068A" w:rsidRPr="000D068A" w:rsidRDefault="000D068A" w:rsidP="000D068A">
      <w:pPr>
        <w:pStyle w:val="ListParagraph"/>
        <w:numPr>
          <w:ilvl w:val="0"/>
          <w:numId w:val="2"/>
        </w:numPr>
        <w:rPr>
          <w:rFonts w:ascii="Times New Roman" w:hAnsi="Times New Roman"/>
          <w:color w:val="000000" w:themeColor="text1"/>
          <w:lang w:val="nb-NO"/>
        </w:rPr>
      </w:pPr>
      <w:r w:rsidRPr="000D068A">
        <w:rPr>
          <w:rFonts w:ascii="Times New Roman" w:hAnsi="Times New Roman"/>
          <w:color w:val="000000" w:themeColor="text1"/>
          <w:lang w:val="nb-NO"/>
        </w:rPr>
        <w:t>Bør få med at vi skal jobbe for å øke k</w:t>
      </w:r>
      <w:r w:rsidR="001F4F9E" w:rsidRPr="000D068A">
        <w:rPr>
          <w:rFonts w:ascii="Times New Roman" w:hAnsi="Times New Roman"/>
          <w:color w:val="000000" w:themeColor="text1"/>
          <w:lang w:val="nb-NO"/>
        </w:rPr>
        <w:t xml:space="preserve">vinneandel </w:t>
      </w:r>
      <w:r w:rsidRPr="000D068A">
        <w:rPr>
          <w:rFonts w:ascii="Times New Roman" w:hAnsi="Times New Roman"/>
          <w:color w:val="000000" w:themeColor="text1"/>
          <w:lang w:val="nb-NO"/>
        </w:rPr>
        <w:t xml:space="preserve">innenfor de ulike stillingskategorier </w:t>
      </w:r>
    </w:p>
    <w:p w:rsidR="000D068A" w:rsidRPr="000D068A" w:rsidRDefault="000D068A" w:rsidP="000D068A">
      <w:pPr>
        <w:pStyle w:val="ListParagraph"/>
        <w:numPr>
          <w:ilvl w:val="0"/>
          <w:numId w:val="2"/>
        </w:numPr>
        <w:rPr>
          <w:rFonts w:ascii="Times New Roman" w:hAnsi="Times New Roman"/>
          <w:color w:val="000000" w:themeColor="text1"/>
          <w:lang w:val="nb-NO"/>
        </w:rPr>
      </w:pPr>
      <w:r>
        <w:rPr>
          <w:rFonts w:ascii="Times New Roman" w:hAnsi="Times New Roman"/>
          <w:color w:val="000000" w:themeColor="text1"/>
          <w:lang w:val="nb-NO"/>
        </w:rPr>
        <w:t>Må få med at det skal utarbeides p</w:t>
      </w:r>
      <w:r w:rsidR="001F4F9E" w:rsidRPr="000D068A">
        <w:rPr>
          <w:rFonts w:ascii="Times New Roman" w:hAnsi="Times New Roman"/>
          <w:color w:val="000000" w:themeColor="text1"/>
          <w:lang w:val="nb-NO"/>
        </w:rPr>
        <w:t>rogra</w:t>
      </w:r>
      <w:r>
        <w:rPr>
          <w:rFonts w:ascii="Times New Roman" w:hAnsi="Times New Roman"/>
          <w:color w:val="000000" w:themeColor="text1"/>
          <w:lang w:val="nb-NO"/>
        </w:rPr>
        <w:t xml:space="preserve">m for kompetanseutvikling, en utviklingsplan for alle </w:t>
      </w:r>
      <w:proofErr w:type="spellStart"/>
      <w:r>
        <w:rPr>
          <w:rFonts w:ascii="Times New Roman" w:hAnsi="Times New Roman"/>
          <w:color w:val="000000" w:themeColor="text1"/>
          <w:lang w:val="nb-NO"/>
        </w:rPr>
        <w:t>ansattegrupper</w:t>
      </w:r>
      <w:proofErr w:type="spellEnd"/>
      <w:r>
        <w:rPr>
          <w:rFonts w:ascii="Times New Roman" w:hAnsi="Times New Roman"/>
          <w:color w:val="000000" w:themeColor="text1"/>
          <w:lang w:val="nb-NO"/>
        </w:rPr>
        <w:t xml:space="preserve">, </w:t>
      </w:r>
      <w:r w:rsidR="001F4F9E" w:rsidRPr="000D068A">
        <w:rPr>
          <w:rFonts w:ascii="Times New Roman" w:hAnsi="Times New Roman"/>
          <w:color w:val="000000" w:themeColor="text1"/>
          <w:lang w:val="nb-NO"/>
        </w:rPr>
        <w:t xml:space="preserve">både </w:t>
      </w:r>
      <w:r>
        <w:rPr>
          <w:rFonts w:ascii="Times New Roman" w:hAnsi="Times New Roman"/>
          <w:color w:val="000000" w:themeColor="text1"/>
          <w:lang w:val="nb-NO"/>
        </w:rPr>
        <w:t xml:space="preserve">på det </w:t>
      </w:r>
      <w:r w:rsidR="001F4F9E" w:rsidRPr="000D068A">
        <w:rPr>
          <w:rFonts w:ascii="Times New Roman" w:hAnsi="Times New Roman"/>
          <w:color w:val="000000" w:themeColor="text1"/>
          <w:lang w:val="nb-NO"/>
        </w:rPr>
        <w:t>individuell</w:t>
      </w:r>
      <w:r>
        <w:rPr>
          <w:rFonts w:ascii="Times New Roman" w:hAnsi="Times New Roman"/>
          <w:color w:val="000000" w:themeColor="text1"/>
          <w:lang w:val="nb-NO"/>
        </w:rPr>
        <w:t>e</w:t>
      </w:r>
      <w:r w:rsidR="001F4F9E" w:rsidRPr="000D068A">
        <w:rPr>
          <w:rFonts w:ascii="Times New Roman" w:hAnsi="Times New Roman"/>
          <w:color w:val="000000" w:themeColor="text1"/>
          <w:lang w:val="nb-NO"/>
        </w:rPr>
        <w:t xml:space="preserve"> plan </w:t>
      </w:r>
      <w:proofErr w:type="spellStart"/>
      <w:r w:rsidR="001F4F9E" w:rsidRPr="000D068A">
        <w:rPr>
          <w:rFonts w:ascii="Times New Roman" w:hAnsi="Times New Roman"/>
          <w:color w:val="000000" w:themeColor="text1"/>
          <w:lang w:val="nb-NO"/>
        </w:rPr>
        <w:t>ifm</w:t>
      </w:r>
      <w:proofErr w:type="spellEnd"/>
      <w:r w:rsidR="001F4F9E" w:rsidRPr="000D068A">
        <w:rPr>
          <w:rFonts w:ascii="Times New Roman" w:hAnsi="Times New Roman"/>
          <w:color w:val="000000" w:themeColor="text1"/>
          <w:lang w:val="nb-NO"/>
        </w:rPr>
        <w:t xml:space="preserve"> MAS og </w:t>
      </w:r>
      <w:r>
        <w:rPr>
          <w:rFonts w:ascii="Times New Roman" w:hAnsi="Times New Roman"/>
          <w:color w:val="000000" w:themeColor="text1"/>
          <w:lang w:val="nb-NO"/>
        </w:rPr>
        <w:t xml:space="preserve">på gruppenivå som </w:t>
      </w:r>
      <w:r w:rsidR="001F4F9E" w:rsidRPr="000D068A">
        <w:rPr>
          <w:rFonts w:ascii="Times New Roman" w:hAnsi="Times New Roman"/>
          <w:color w:val="000000" w:themeColor="text1"/>
          <w:lang w:val="nb-NO"/>
        </w:rPr>
        <w:t xml:space="preserve">dekker bredere  </w:t>
      </w:r>
    </w:p>
    <w:p w:rsidR="001F4F9E" w:rsidRPr="000D068A" w:rsidRDefault="000D068A" w:rsidP="000D068A">
      <w:pPr>
        <w:pStyle w:val="ListParagraph"/>
        <w:numPr>
          <w:ilvl w:val="0"/>
          <w:numId w:val="2"/>
        </w:numPr>
        <w:rPr>
          <w:rFonts w:ascii="Times New Roman" w:hAnsi="Times New Roman"/>
          <w:color w:val="000000" w:themeColor="text1"/>
          <w:lang w:val="nb-NO"/>
        </w:rPr>
      </w:pPr>
      <w:r>
        <w:rPr>
          <w:rFonts w:ascii="Times New Roman" w:hAnsi="Times New Roman"/>
          <w:color w:val="000000" w:themeColor="text1"/>
          <w:lang w:val="nb-NO"/>
        </w:rPr>
        <w:t>Bør inn noe om andre karrieremuligheter enn en lederkarriere.  Muligheter for f</w:t>
      </w:r>
      <w:r w:rsidR="001F4F9E">
        <w:rPr>
          <w:rFonts w:ascii="Times New Roman" w:hAnsi="Times New Roman"/>
          <w:color w:val="000000" w:themeColor="text1"/>
          <w:lang w:val="nb-NO"/>
        </w:rPr>
        <w:t xml:space="preserve">aglig karriere må inn </w:t>
      </w:r>
    </w:p>
    <w:p w:rsidR="001F4F9E" w:rsidRPr="00AE4CC5" w:rsidRDefault="000D068A" w:rsidP="000D068A">
      <w:pPr>
        <w:pStyle w:val="ListParagraph"/>
        <w:numPr>
          <w:ilvl w:val="0"/>
          <w:numId w:val="2"/>
        </w:numPr>
        <w:rPr>
          <w:rFonts w:ascii="Times New Roman" w:hAnsi="Times New Roman"/>
          <w:color w:val="000000" w:themeColor="text1"/>
          <w:lang w:val="nn-NO"/>
        </w:rPr>
      </w:pPr>
      <w:r w:rsidRPr="00AE4CC5">
        <w:rPr>
          <w:rFonts w:ascii="Times New Roman" w:hAnsi="Times New Roman"/>
          <w:color w:val="000000" w:themeColor="text1"/>
          <w:lang w:val="nn-NO"/>
        </w:rPr>
        <w:t xml:space="preserve">IA og </w:t>
      </w:r>
      <w:proofErr w:type="spellStart"/>
      <w:r w:rsidRPr="00AE4CC5">
        <w:rPr>
          <w:rFonts w:ascii="Times New Roman" w:hAnsi="Times New Roman"/>
          <w:color w:val="000000" w:themeColor="text1"/>
          <w:lang w:val="nn-NO"/>
        </w:rPr>
        <w:t>mangfold</w:t>
      </w:r>
      <w:proofErr w:type="spellEnd"/>
      <w:r w:rsidR="001F4F9E" w:rsidRPr="00AE4CC5">
        <w:rPr>
          <w:rFonts w:ascii="Times New Roman" w:hAnsi="Times New Roman"/>
          <w:color w:val="000000" w:themeColor="text1"/>
          <w:lang w:val="nn-NO"/>
        </w:rPr>
        <w:t xml:space="preserve"> må inn. </w:t>
      </w:r>
    </w:p>
    <w:p w:rsidR="001F4F9E" w:rsidRPr="00AE4CC5" w:rsidRDefault="001F4F9E" w:rsidP="001F4F9E">
      <w:pPr>
        <w:rPr>
          <w:rFonts w:ascii="Times New Roman" w:hAnsi="Times New Roman"/>
          <w:color w:val="000000" w:themeColor="text1"/>
          <w:lang w:val="nn-NO"/>
        </w:rPr>
      </w:pPr>
    </w:p>
    <w:p w:rsidR="001F4F9E" w:rsidRPr="00AE4CC5" w:rsidRDefault="001F4F9E" w:rsidP="001F4F9E">
      <w:pPr>
        <w:rPr>
          <w:rFonts w:ascii="Times New Roman" w:hAnsi="Times New Roman"/>
          <w:color w:val="000000" w:themeColor="text1"/>
          <w:lang w:val="nn-NO"/>
        </w:rPr>
      </w:pPr>
    </w:p>
    <w:p w:rsidR="001F4F9E" w:rsidRPr="00AE4CC5" w:rsidRDefault="001F4F9E" w:rsidP="001F4F9E">
      <w:pPr>
        <w:pStyle w:val="Default"/>
        <w:rPr>
          <w:bCs/>
          <w:iCs/>
          <w:color w:val="000000" w:themeColor="text1"/>
          <w:lang w:val="nn-NO"/>
        </w:rPr>
      </w:pPr>
      <w:r w:rsidRPr="00AE4CC5">
        <w:rPr>
          <w:b/>
          <w:color w:val="000000" w:themeColor="text1"/>
          <w:lang w:val="nn-NO"/>
        </w:rPr>
        <w:t>09/18</w:t>
      </w:r>
      <w:r w:rsidRPr="00AE4CC5">
        <w:rPr>
          <w:b/>
          <w:color w:val="000000" w:themeColor="text1"/>
          <w:lang w:val="nn-NO"/>
        </w:rPr>
        <w:tab/>
      </w:r>
      <w:r w:rsidRPr="00AE4CC5">
        <w:rPr>
          <w:b/>
          <w:color w:val="000000" w:themeColor="text1"/>
          <w:lang w:val="nn-NO"/>
        </w:rPr>
        <w:tab/>
      </w:r>
      <w:r w:rsidRPr="00AE4CC5">
        <w:rPr>
          <w:b/>
          <w:bCs/>
          <w:iCs/>
          <w:color w:val="000000" w:themeColor="text1"/>
          <w:lang w:val="nn-NO"/>
        </w:rPr>
        <w:t xml:space="preserve">Informasjon om </w:t>
      </w:r>
      <w:proofErr w:type="spellStart"/>
      <w:r w:rsidRPr="00AE4CC5">
        <w:rPr>
          <w:b/>
          <w:bCs/>
          <w:iCs/>
          <w:color w:val="000000" w:themeColor="text1"/>
          <w:lang w:val="nn-NO"/>
        </w:rPr>
        <w:t>fremtidig</w:t>
      </w:r>
      <w:proofErr w:type="spellEnd"/>
      <w:r w:rsidRPr="00AE4CC5">
        <w:rPr>
          <w:b/>
          <w:bCs/>
          <w:iCs/>
          <w:color w:val="000000" w:themeColor="text1"/>
          <w:lang w:val="nn-NO"/>
        </w:rPr>
        <w:t xml:space="preserve"> organisering av skolelaboratoriet</w:t>
      </w:r>
      <w:r w:rsidRPr="00AE4CC5">
        <w:rPr>
          <w:bCs/>
          <w:iCs/>
          <w:color w:val="000000" w:themeColor="text1"/>
          <w:lang w:val="nn-NO"/>
        </w:rPr>
        <w:t xml:space="preserve"> </w:t>
      </w:r>
    </w:p>
    <w:p w:rsidR="001F4F9E" w:rsidRPr="00AE4CC5" w:rsidRDefault="001F4F9E" w:rsidP="001F4F9E">
      <w:pPr>
        <w:pStyle w:val="Default"/>
        <w:rPr>
          <w:bCs/>
          <w:iCs/>
          <w:color w:val="000000" w:themeColor="text1"/>
          <w:lang w:val="nn-NO"/>
        </w:rPr>
      </w:pPr>
      <w:r w:rsidRPr="00AE4CC5">
        <w:rPr>
          <w:bCs/>
          <w:iCs/>
          <w:color w:val="000000" w:themeColor="text1"/>
          <w:lang w:val="nn-NO"/>
        </w:rPr>
        <w:tab/>
      </w:r>
      <w:r w:rsidRPr="00AE4CC5">
        <w:rPr>
          <w:bCs/>
          <w:iCs/>
          <w:color w:val="000000" w:themeColor="text1"/>
          <w:lang w:val="nn-NO"/>
        </w:rPr>
        <w:tab/>
      </w:r>
    </w:p>
    <w:p w:rsidR="000D068A" w:rsidRPr="00AE4CC5" w:rsidRDefault="000D068A" w:rsidP="001F4F9E">
      <w:pPr>
        <w:pStyle w:val="Default"/>
        <w:rPr>
          <w:bCs/>
          <w:iCs/>
          <w:color w:val="000000" w:themeColor="text1"/>
          <w:lang w:val="nn-NO"/>
        </w:rPr>
      </w:pPr>
      <w:r w:rsidRPr="00AE4CC5">
        <w:rPr>
          <w:bCs/>
          <w:iCs/>
          <w:color w:val="000000" w:themeColor="text1"/>
          <w:lang w:val="nn-NO"/>
        </w:rPr>
        <w:t xml:space="preserve">Dekan </w:t>
      </w:r>
      <w:proofErr w:type="spellStart"/>
      <w:r w:rsidRPr="00AE4CC5">
        <w:rPr>
          <w:bCs/>
          <w:iCs/>
          <w:color w:val="000000" w:themeColor="text1"/>
          <w:lang w:val="nn-NO"/>
        </w:rPr>
        <w:t>redegjorde</w:t>
      </w:r>
      <w:proofErr w:type="spellEnd"/>
      <w:r w:rsidRPr="00AE4CC5">
        <w:rPr>
          <w:bCs/>
          <w:iCs/>
          <w:color w:val="000000" w:themeColor="text1"/>
          <w:lang w:val="nn-NO"/>
        </w:rPr>
        <w:t xml:space="preserve"> for </w:t>
      </w:r>
      <w:proofErr w:type="spellStart"/>
      <w:r w:rsidRPr="00AE4CC5">
        <w:rPr>
          <w:bCs/>
          <w:iCs/>
          <w:color w:val="000000" w:themeColor="text1"/>
          <w:lang w:val="nn-NO"/>
        </w:rPr>
        <w:t>utredningen</w:t>
      </w:r>
      <w:proofErr w:type="spellEnd"/>
      <w:r w:rsidRPr="00AE4CC5">
        <w:rPr>
          <w:bCs/>
          <w:iCs/>
          <w:color w:val="000000" w:themeColor="text1"/>
          <w:lang w:val="nn-NO"/>
        </w:rPr>
        <w:t xml:space="preserve"> som er gjort for </w:t>
      </w:r>
      <w:proofErr w:type="spellStart"/>
      <w:r w:rsidRPr="00AE4CC5">
        <w:rPr>
          <w:bCs/>
          <w:iCs/>
          <w:color w:val="000000" w:themeColor="text1"/>
          <w:lang w:val="nn-NO"/>
        </w:rPr>
        <w:t>fremtidig</w:t>
      </w:r>
      <w:proofErr w:type="spellEnd"/>
      <w:r w:rsidRPr="00AE4CC5">
        <w:rPr>
          <w:bCs/>
          <w:iCs/>
          <w:color w:val="000000" w:themeColor="text1"/>
          <w:lang w:val="nn-NO"/>
        </w:rPr>
        <w:t xml:space="preserve"> organisering av skolelaboratoriet. </w:t>
      </w:r>
    </w:p>
    <w:p w:rsidR="001F4F9E" w:rsidRPr="00AE4CC5" w:rsidRDefault="001F4F9E" w:rsidP="001F4F9E">
      <w:pPr>
        <w:pStyle w:val="Default"/>
        <w:rPr>
          <w:bCs/>
          <w:iCs/>
          <w:color w:val="000000" w:themeColor="text1"/>
          <w:lang w:val="nn-NO"/>
        </w:rPr>
      </w:pPr>
      <w:proofErr w:type="spellStart"/>
      <w:r w:rsidRPr="00AE4CC5">
        <w:rPr>
          <w:bCs/>
          <w:iCs/>
          <w:color w:val="000000" w:themeColor="text1"/>
          <w:lang w:val="nn-NO"/>
        </w:rPr>
        <w:t>Skolelab</w:t>
      </w:r>
      <w:proofErr w:type="spellEnd"/>
      <w:r w:rsidRPr="00AE4CC5">
        <w:rPr>
          <w:bCs/>
          <w:iCs/>
          <w:color w:val="000000" w:themeColor="text1"/>
          <w:lang w:val="nn-NO"/>
        </w:rPr>
        <w:t xml:space="preserve"> er </w:t>
      </w:r>
      <w:r w:rsidR="00205366" w:rsidRPr="00AE4CC5">
        <w:rPr>
          <w:bCs/>
          <w:iCs/>
          <w:color w:val="000000" w:themeColor="text1"/>
          <w:lang w:val="nn-NO"/>
        </w:rPr>
        <w:t xml:space="preserve">nå </w:t>
      </w:r>
      <w:r w:rsidRPr="00AE4CC5">
        <w:rPr>
          <w:bCs/>
          <w:iCs/>
          <w:color w:val="000000" w:themeColor="text1"/>
          <w:lang w:val="nn-NO"/>
        </w:rPr>
        <w:t xml:space="preserve">organisert </w:t>
      </w:r>
      <w:r w:rsidR="000D068A" w:rsidRPr="00AE4CC5">
        <w:rPr>
          <w:bCs/>
          <w:iCs/>
          <w:color w:val="000000" w:themeColor="text1"/>
          <w:lang w:val="nn-NO"/>
        </w:rPr>
        <w:t xml:space="preserve">under </w:t>
      </w:r>
      <w:proofErr w:type="spellStart"/>
      <w:r w:rsidRPr="00AE4CC5">
        <w:rPr>
          <w:bCs/>
          <w:iCs/>
          <w:color w:val="000000" w:themeColor="text1"/>
          <w:lang w:val="nn-NO"/>
        </w:rPr>
        <w:t>lærerutdanning</w:t>
      </w:r>
      <w:proofErr w:type="spellEnd"/>
      <w:r w:rsidRPr="00AE4CC5">
        <w:rPr>
          <w:bCs/>
          <w:iCs/>
          <w:color w:val="000000" w:themeColor="text1"/>
          <w:lang w:val="nn-NO"/>
        </w:rPr>
        <w:t xml:space="preserve"> </w:t>
      </w:r>
      <w:r w:rsidR="000D068A" w:rsidRPr="00AE4CC5">
        <w:rPr>
          <w:bCs/>
          <w:iCs/>
          <w:color w:val="000000" w:themeColor="text1"/>
          <w:lang w:val="nn-NO"/>
        </w:rPr>
        <w:t>ved SU</w:t>
      </w:r>
      <w:r w:rsidR="00205366" w:rsidRPr="00AE4CC5">
        <w:rPr>
          <w:bCs/>
          <w:iCs/>
          <w:color w:val="000000" w:themeColor="text1"/>
          <w:lang w:val="nn-NO"/>
        </w:rPr>
        <w:t xml:space="preserve"> og </w:t>
      </w:r>
      <w:proofErr w:type="spellStart"/>
      <w:r w:rsidR="000D068A" w:rsidRPr="00AE4CC5">
        <w:rPr>
          <w:bCs/>
          <w:iCs/>
          <w:color w:val="000000" w:themeColor="text1"/>
          <w:lang w:val="nn-NO"/>
        </w:rPr>
        <w:t>lærerutdanning</w:t>
      </w:r>
      <w:proofErr w:type="spellEnd"/>
      <w:r w:rsidR="000D068A" w:rsidRPr="00AE4CC5">
        <w:rPr>
          <w:bCs/>
          <w:iCs/>
          <w:color w:val="000000" w:themeColor="text1"/>
          <w:lang w:val="nn-NO"/>
        </w:rPr>
        <w:t xml:space="preserve"> </w:t>
      </w:r>
      <w:r w:rsidR="00205366" w:rsidRPr="00AE4CC5">
        <w:rPr>
          <w:bCs/>
          <w:iCs/>
          <w:color w:val="000000" w:themeColor="text1"/>
          <w:lang w:val="nn-NO"/>
        </w:rPr>
        <w:t xml:space="preserve">ønsker at </w:t>
      </w:r>
      <w:r w:rsidR="000D068A" w:rsidRPr="00AE4CC5">
        <w:rPr>
          <w:bCs/>
          <w:iCs/>
          <w:color w:val="000000" w:themeColor="text1"/>
          <w:lang w:val="nn-NO"/>
        </w:rPr>
        <w:t xml:space="preserve"> skolelaben </w:t>
      </w:r>
      <w:r w:rsidRPr="00AE4CC5">
        <w:rPr>
          <w:bCs/>
          <w:iCs/>
          <w:color w:val="000000" w:themeColor="text1"/>
          <w:lang w:val="nn-NO"/>
        </w:rPr>
        <w:t xml:space="preserve">bør </w:t>
      </w:r>
      <w:proofErr w:type="spellStart"/>
      <w:r w:rsidR="000D068A" w:rsidRPr="00AE4CC5">
        <w:rPr>
          <w:bCs/>
          <w:iCs/>
          <w:color w:val="000000" w:themeColor="text1"/>
          <w:lang w:val="nn-NO"/>
        </w:rPr>
        <w:t>omorganiseres</w:t>
      </w:r>
      <w:proofErr w:type="spellEnd"/>
      <w:r w:rsidR="000D068A" w:rsidRPr="00AE4CC5">
        <w:rPr>
          <w:bCs/>
          <w:iCs/>
          <w:color w:val="000000" w:themeColor="text1"/>
          <w:lang w:val="nn-NO"/>
        </w:rPr>
        <w:t xml:space="preserve">. </w:t>
      </w:r>
    </w:p>
    <w:p w:rsidR="001F4F9E" w:rsidRPr="00AE4CC5" w:rsidRDefault="001F4F9E" w:rsidP="001F4F9E">
      <w:pPr>
        <w:pStyle w:val="Default"/>
        <w:rPr>
          <w:bCs/>
          <w:iCs/>
          <w:color w:val="000000" w:themeColor="text1"/>
          <w:lang w:val="nn-NO"/>
        </w:rPr>
      </w:pPr>
    </w:p>
    <w:p w:rsidR="001F4F9E" w:rsidRDefault="000D068A" w:rsidP="001F4F9E">
      <w:pPr>
        <w:pStyle w:val="Default"/>
        <w:rPr>
          <w:bCs/>
          <w:iCs/>
          <w:color w:val="000000" w:themeColor="text1"/>
        </w:rPr>
      </w:pPr>
      <w:r w:rsidRPr="00AE4CC5">
        <w:rPr>
          <w:bCs/>
          <w:iCs/>
          <w:color w:val="000000" w:themeColor="text1"/>
          <w:lang w:val="nn-NO"/>
        </w:rPr>
        <w:t xml:space="preserve">Arbeidsgruppa er </w:t>
      </w:r>
      <w:proofErr w:type="spellStart"/>
      <w:r w:rsidRPr="00AE4CC5">
        <w:rPr>
          <w:bCs/>
          <w:iCs/>
          <w:color w:val="000000" w:themeColor="text1"/>
          <w:lang w:val="nn-NO"/>
        </w:rPr>
        <w:t>tydelig</w:t>
      </w:r>
      <w:proofErr w:type="spellEnd"/>
      <w:r w:rsidRPr="00AE4CC5">
        <w:rPr>
          <w:bCs/>
          <w:iCs/>
          <w:color w:val="000000" w:themeColor="text1"/>
          <w:lang w:val="nn-NO"/>
        </w:rPr>
        <w:t xml:space="preserve"> på at skolelaben er </w:t>
      </w:r>
      <w:r w:rsidR="001F4F9E" w:rsidRPr="00AE4CC5">
        <w:rPr>
          <w:bCs/>
          <w:iCs/>
          <w:color w:val="000000" w:themeColor="text1"/>
          <w:lang w:val="nn-NO"/>
        </w:rPr>
        <w:t>viktig</w:t>
      </w:r>
      <w:r w:rsidR="00205366" w:rsidRPr="00AE4CC5">
        <w:rPr>
          <w:bCs/>
          <w:iCs/>
          <w:color w:val="000000" w:themeColor="text1"/>
          <w:lang w:val="nn-NO"/>
        </w:rPr>
        <w:t xml:space="preserve">. </w:t>
      </w:r>
      <w:proofErr w:type="spellStart"/>
      <w:r w:rsidR="00205366" w:rsidRPr="00AE4CC5">
        <w:rPr>
          <w:bCs/>
          <w:iCs/>
          <w:color w:val="000000" w:themeColor="text1"/>
          <w:lang w:val="nn-NO"/>
        </w:rPr>
        <w:t>F</w:t>
      </w:r>
      <w:r w:rsidRPr="00AE4CC5">
        <w:rPr>
          <w:bCs/>
          <w:iCs/>
          <w:color w:val="000000" w:themeColor="text1"/>
          <w:lang w:val="nn-NO"/>
        </w:rPr>
        <w:t>aglig</w:t>
      </w:r>
      <w:proofErr w:type="spellEnd"/>
      <w:r w:rsidRPr="00AE4CC5">
        <w:rPr>
          <w:bCs/>
          <w:iCs/>
          <w:color w:val="000000" w:themeColor="text1"/>
          <w:lang w:val="nn-NO"/>
        </w:rPr>
        <w:t xml:space="preserve"> og </w:t>
      </w:r>
      <w:proofErr w:type="spellStart"/>
      <w:r w:rsidRPr="00AE4CC5">
        <w:rPr>
          <w:bCs/>
          <w:iCs/>
          <w:color w:val="000000" w:themeColor="text1"/>
          <w:lang w:val="nn-NO"/>
        </w:rPr>
        <w:t>oppgavemessig</w:t>
      </w:r>
      <w:proofErr w:type="spellEnd"/>
      <w:r w:rsidRPr="00AE4CC5">
        <w:rPr>
          <w:bCs/>
          <w:iCs/>
          <w:color w:val="000000" w:themeColor="text1"/>
          <w:lang w:val="nn-NO"/>
        </w:rPr>
        <w:t xml:space="preserve"> p</w:t>
      </w:r>
      <w:r w:rsidR="001F4F9E" w:rsidRPr="00AE4CC5">
        <w:rPr>
          <w:bCs/>
          <w:iCs/>
          <w:color w:val="000000" w:themeColor="text1"/>
          <w:lang w:val="nn-NO"/>
        </w:rPr>
        <w:t xml:space="preserve">asser </w:t>
      </w:r>
      <w:r w:rsidRPr="00AE4CC5">
        <w:rPr>
          <w:bCs/>
          <w:iCs/>
          <w:color w:val="000000" w:themeColor="text1"/>
          <w:lang w:val="nn-NO"/>
        </w:rPr>
        <w:t xml:space="preserve">skolelaben inn både </w:t>
      </w:r>
      <w:r w:rsidR="001F4F9E" w:rsidRPr="00AE4CC5">
        <w:rPr>
          <w:bCs/>
          <w:iCs/>
          <w:color w:val="000000" w:themeColor="text1"/>
          <w:lang w:val="nn-NO"/>
        </w:rPr>
        <w:t xml:space="preserve">ved </w:t>
      </w:r>
      <w:proofErr w:type="spellStart"/>
      <w:r w:rsidR="001F4F9E" w:rsidRPr="00AE4CC5">
        <w:rPr>
          <w:bCs/>
          <w:iCs/>
          <w:color w:val="000000" w:themeColor="text1"/>
          <w:lang w:val="nn-NO"/>
        </w:rPr>
        <w:t>lærerutdanning</w:t>
      </w:r>
      <w:proofErr w:type="spellEnd"/>
      <w:r w:rsidR="001F4F9E" w:rsidRPr="00AE4CC5">
        <w:rPr>
          <w:bCs/>
          <w:iCs/>
          <w:color w:val="000000" w:themeColor="text1"/>
          <w:lang w:val="nn-NO"/>
        </w:rPr>
        <w:t xml:space="preserve"> og</w:t>
      </w:r>
      <w:r w:rsidRPr="00AE4CC5">
        <w:rPr>
          <w:bCs/>
          <w:iCs/>
          <w:color w:val="000000" w:themeColor="text1"/>
          <w:lang w:val="nn-NO"/>
        </w:rPr>
        <w:t xml:space="preserve"> ved </w:t>
      </w:r>
      <w:r w:rsidR="001F4F9E" w:rsidRPr="00AE4CC5">
        <w:rPr>
          <w:bCs/>
          <w:iCs/>
          <w:color w:val="000000" w:themeColor="text1"/>
          <w:lang w:val="nn-NO"/>
        </w:rPr>
        <w:t xml:space="preserve"> NV</w:t>
      </w:r>
      <w:r w:rsidRPr="00AE4CC5">
        <w:rPr>
          <w:bCs/>
          <w:iCs/>
          <w:color w:val="000000" w:themeColor="text1"/>
          <w:lang w:val="nn-NO"/>
        </w:rPr>
        <w:t xml:space="preserve">. </w:t>
      </w:r>
      <w:r w:rsidR="006D2FF0" w:rsidRPr="00AE4CC5">
        <w:rPr>
          <w:bCs/>
          <w:iCs/>
          <w:color w:val="000000" w:themeColor="text1"/>
          <w:lang w:val="nn-NO"/>
        </w:rPr>
        <w:t xml:space="preserve"> </w:t>
      </w:r>
      <w:r w:rsidR="006D2FF0">
        <w:rPr>
          <w:bCs/>
          <w:iCs/>
          <w:color w:val="000000" w:themeColor="text1"/>
        </w:rPr>
        <w:t>Arbeidsgruppen har anbefalt det blir en arbeidsdeling mellom SU og NV og at de ansatte tilsettes der de har sin faglige kompetanse.</w:t>
      </w:r>
    </w:p>
    <w:p w:rsidR="006D2FF0" w:rsidRPr="00205366" w:rsidRDefault="006D2FF0" w:rsidP="006D2FF0">
      <w:pPr>
        <w:pStyle w:val="Default"/>
        <w:rPr>
          <w:bCs/>
          <w:iCs/>
          <w:color w:val="000000" w:themeColor="text1"/>
          <w:sz w:val="28"/>
        </w:rPr>
      </w:pPr>
      <w:r w:rsidRPr="00205366">
        <w:rPr>
          <w:szCs w:val="22"/>
        </w:rPr>
        <w:t>Arbeidsgruppa foreslår en arbeidsdeling der SU-fakultetets aktiviteter er rettet særlig mot grunnskolen, mens aktiviteten ved NV-fakultetet er innrettet mot videregående skole</w:t>
      </w:r>
      <w:r w:rsidR="00205366">
        <w:rPr>
          <w:szCs w:val="22"/>
        </w:rPr>
        <w:t>.</w:t>
      </w:r>
    </w:p>
    <w:p w:rsidR="006D2FF0" w:rsidRDefault="006D2FF0" w:rsidP="001F4F9E">
      <w:pPr>
        <w:pStyle w:val="Default"/>
        <w:rPr>
          <w:bCs/>
          <w:iCs/>
          <w:color w:val="000000" w:themeColor="text1"/>
        </w:rPr>
      </w:pPr>
    </w:p>
    <w:p w:rsidR="006D2FF0" w:rsidRDefault="006D2FF0" w:rsidP="001F4F9E">
      <w:pPr>
        <w:pStyle w:val="Default"/>
        <w:rPr>
          <w:bCs/>
          <w:iCs/>
          <w:color w:val="000000" w:themeColor="text1"/>
        </w:rPr>
      </w:pPr>
      <w:r>
        <w:rPr>
          <w:bCs/>
          <w:iCs/>
          <w:color w:val="000000" w:themeColor="text1"/>
        </w:rPr>
        <w:t>Denne sa</w:t>
      </w:r>
      <w:r w:rsidR="00205366">
        <w:rPr>
          <w:bCs/>
          <w:iCs/>
          <w:color w:val="000000" w:themeColor="text1"/>
        </w:rPr>
        <w:t xml:space="preserve">ken skal forhandles i SESAM og SESAM vil ha en uttalelse fra LOSAM ved både SU og NV.  </w:t>
      </w:r>
    </w:p>
    <w:p w:rsidR="006D2FF0" w:rsidRDefault="006D2FF0" w:rsidP="001F4F9E">
      <w:pPr>
        <w:pStyle w:val="Default"/>
        <w:rPr>
          <w:bCs/>
          <w:iCs/>
          <w:color w:val="000000" w:themeColor="text1"/>
        </w:rPr>
      </w:pPr>
      <w:r>
        <w:rPr>
          <w:bCs/>
          <w:iCs/>
          <w:color w:val="000000" w:themeColor="text1"/>
        </w:rPr>
        <w:t xml:space="preserve">NV er forslått som vertskap for </w:t>
      </w:r>
      <w:proofErr w:type="spellStart"/>
      <w:r>
        <w:rPr>
          <w:bCs/>
          <w:iCs/>
          <w:color w:val="000000" w:themeColor="text1"/>
        </w:rPr>
        <w:t>Skolelab</w:t>
      </w:r>
      <w:proofErr w:type="spellEnd"/>
      <w:r>
        <w:rPr>
          <w:bCs/>
          <w:iCs/>
          <w:color w:val="000000" w:themeColor="text1"/>
        </w:rPr>
        <w:t xml:space="preserve"> og leder skal være tilsatt ved NV. </w:t>
      </w:r>
    </w:p>
    <w:p w:rsidR="006D2FF0" w:rsidRDefault="006D2FF0" w:rsidP="001F4F9E">
      <w:pPr>
        <w:pStyle w:val="Default"/>
        <w:rPr>
          <w:bCs/>
          <w:iCs/>
          <w:color w:val="000000" w:themeColor="text1"/>
        </w:rPr>
      </w:pPr>
    </w:p>
    <w:p w:rsidR="00205366" w:rsidRDefault="00205366" w:rsidP="00205366">
      <w:pPr>
        <w:pStyle w:val="Default"/>
        <w:rPr>
          <w:bCs/>
          <w:iCs/>
          <w:color w:val="000000" w:themeColor="text1"/>
        </w:rPr>
      </w:pPr>
      <w:r>
        <w:rPr>
          <w:bCs/>
          <w:iCs/>
          <w:color w:val="000000" w:themeColor="text1"/>
        </w:rPr>
        <w:t xml:space="preserve">LOSAM har fått henvendelse fra medarbeiderne som er tilknyttet skolelaben. </w:t>
      </w:r>
      <w:r w:rsidR="003C1677">
        <w:rPr>
          <w:bCs/>
          <w:iCs/>
          <w:color w:val="000000" w:themeColor="text1"/>
        </w:rPr>
        <w:t xml:space="preserve">LOSAM melder at </w:t>
      </w:r>
      <w:r w:rsidRPr="00205366">
        <w:rPr>
          <w:bCs/>
          <w:iCs/>
          <w:color w:val="000000" w:themeColor="text1"/>
        </w:rPr>
        <w:t xml:space="preserve">ansatte </w:t>
      </w:r>
      <w:r w:rsidR="003C1677">
        <w:rPr>
          <w:bCs/>
          <w:iCs/>
          <w:color w:val="000000" w:themeColor="text1"/>
        </w:rPr>
        <w:t xml:space="preserve">på Skolelaben </w:t>
      </w:r>
      <w:r w:rsidRPr="00205366">
        <w:rPr>
          <w:bCs/>
          <w:iCs/>
          <w:color w:val="000000" w:themeColor="text1"/>
        </w:rPr>
        <w:t>ønsker å beholde modellen som i dag</w:t>
      </w:r>
      <w:r>
        <w:rPr>
          <w:bCs/>
          <w:iCs/>
          <w:color w:val="000000" w:themeColor="text1"/>
        </w:rPr>
        <w:t xml:space="preserve"> og mener det er til det beste for Skolelaben, </w:t>
      </w:r>
      <w:proofErr w:type="spellStart"/>
      <w:r>
        <w:rPr>
          <w:bCs/>
          <w:iCs/>
          <w:color w:val="000000" w:themeColor="text1"/>
        </w:rPr>
        <w:t>dvs</w:t>
      </w:r>
      <w:proofErr w:type="spellEnd"/>
      <w:r>
        <w:rPr>
          <w:bCs/>
          <w:iCs/>
          <w:color w:val="000000" w:themeColor="text1"/>
        </w:rPr>
        <w:t xml:space="preserve"> </w:t>
      </w:r>
      <w:r w:rsidR="003C1677">
        <w:rPr>
          <w:bCs/>
          <w:iCs/>
          <w:color w:val="000000" w:themeColor="text1"/>
        </w:rPr>
        <w:t xml:space="preserve">være </w:t>
      </w:r>
      <w:r>
        <w:rPr>
          <w:bCs/>
          <w:iCs/>
          <w:color w:val="000000" w:themeColor="text1"/>
        </w:rPr>
        <w:t xml:space="preserve">tilknyttet SU og lærerutdanningen og samlokalisert i </w:t>
      </w:r>
      <w:r w:rsidRPr="00205366">
        <w:rPr>
          <w:bCs/>
          <w:iCs/>
          <w:color w:val="000000" w:themeColor="text1"/>
        </w:rPr>
        <w:t>r</w:t>
      </w:r>
      <w:r>
        <w:rPr>
          <w:bCs/>
          <w:iCs/>
          <w:color w:val="000000" w:themeColor="text1"/>
        </w:rPr>
        <w:t>ealfagsbygget. Ansatte mener det er v</w:t>
      </w:r>
      <w:r w:rsidRPr="00205366">
        <w:rPr>
          <w:bCs/>
          <w:iCs/>
          <w:color w:val="000000" w:themeColor="text1"/>
        </w:rPr>
        <w:t xml:space="preserve">iktig at </w:t>
      </w:r>
      <w:r>
        <w:rPr>
          <w:bCs/>
          <w:iCs/>
          <w:color w:val="000000" w:themeColor="text1"/>
        </w:rPr>
        <w:t xml:space="preserve">de er lokalisert ved Gløshaugen og at de har et </w:t>
      </w:r>
      <w:r w:rsidRPr="00205366">
        <w:rPr>
          <w:bCs/>
          <w:iCs/>
          <w:color w:val="000000" w:themeColor="text1"/>
        </w:rPr>
        <w:t>sam</w:t>
      </w:r>
      <w:r>
        <w:rPr>
          <w:bCs/>
          <w:iCs/>
          <w:color w:val="000000" w:themeColor="text1"/>
        </w:rPr>
        <w:t>arbeid med lærerutdanningen på K</w:t>
      </w:r>
      <w:r w:rsidRPr="00205366">
        <w:rPr>
          <w:bCs/>
          <w:iCs/>
          <w:color w:val="000000" w:themeColor="text1"/>
        </w:rPr>
        <w:t>alvskinnet.</w:t>
      </w:r>
      <w:r>
        <w:rPr>
          <w:bCs/>
          <w:iCs/>
          <w:color w:val="000000" w:themeColor="text1"/>
        </w:rPr>
        <w:t xml:space="preserve"> </w:t>
      </w:r>
    </w:p>
    <w:p w:rsidR="006D2FF0" w:rsidRDefault="006D2FF0" w:rsidP="001F4F9E">
      <w:pPr>
        <w:pStyle w:val="Default"/>
        <w:rPr>
          <w:bCs/>
          <w:iCs/>
          <w:color w:val="000000" w:themeColor="text1"/>
        </w:rPr>
      </w:pPr>
    </w:p>
    <w:p w:rsidR="006D2FF0" w:rsidRDefault="00205366" w:rsidP="001F4F9E">
      <w:pPr>
        <w:pStyle w:val="Default"/>
        <w:rPr>
          <w:bCs/>
          <w:iCs/>
          <w:color w:val="000000" w:themeColor="text1"/>
        </w:rPr>
      </w:pPr>
      <w:r>
        <w:rPr>
          <w:bCs/>
          <w:iCs/>
          <w:color w:val="000000" w:themeColor="text1"/>
        </w:rPr>
        <w:t xml:space="preserve">LOSAM NV ønsker å gi følgende innspill til SESAM: </w:t>
      </w:r>
    </w:p>
    <w:p w:rsidR="00205366" w:rsidRDefault="00205366" w:rsidP="00205366">
      <w:pPr>
        <w:pStyle w:val="Default"/>
        <w:numPr>
          <w:ilvl w:val="0"/>
          <w:numId w:val="3"/>
        </w:numPr>
        <w:rPr>
          <w:bCs/>
          <w:iCs/>
          <w:color w:val="000000" w:themeColor="text1"/>
        </w:rPr>
      </w:pPr>
      <w:r>
        <w:rPr>
          <w:bCs/>
          <w:iCs/>
          <w:color w:val="000000" w:themeColor="text1"/>
        </w:rPr>
        <w:t xml:space="preserve">Det må etableres langsiktige intensjonsavtaler slik at det blir forutsigbart over tid og ikke bare fra periode til periode. </w:t>
      </w:r>
      <w:r w:rsidR="003C1677">
        <w:rPr>
          <w:bCs/>
          <w:iCs/>
          <w:color w:val="000000" w:themeColor="text1"/>
        </w:rPr>
        <w:t xml:space="preserve">Dette </w:t>
      </w:r>
      <w:proofErr w:type="spellStart"/>
      <w:r w:rsidR="003C1677">
        <w:rPr>
          <w:bCs/>
          <w:iCs/>
          <w:color w:val="000000" w:themeColor="text1"/>
        </w:rPr>
        <w:t>ift</w:t>
      </w:r>
      <w:proofErr w:type="spellEnd"/>
      <w:r w:rsidR="003C1677">
        <w:rPr>
          <w:bCs/>
          <w:iCs/>
          <w:color w:val="000000" w:themeColor="text1"/>
        </w:rPr>
        <w:t xml:space="preserve"> </w:t>
      </w:r>
      <w:r w:rsidR="001F582E">
        <w:rPr>
          <w:bCs/>
          <w:iCs/>
          <w:color w:val="000000" w:themeColor="text1"/>
        </w:rPr>
        <w:t xml:space="preserve">den enkelte </w:t>
      </w:r>
      <w:proofErr w:type="spellStart"/>
      <w:r w:rsidR="001F582E">
        <w:rPr>
          <w:bCs/>
          <w:iCs/>
          <w:color w:val="000000" w:themeColor="text1"/>
        </w:rPr>
        <w:t>ansatt</w:t>
      </w:r>
      <w:proofErr w:type="spellEnd"/>
      <w:r w:rsidR="001F582E">
        <w:rPr>
          <w:bCs/>
          <w:iCs/>
          <w:color w:val="000000" w:themeColor="text1"/>
        </w:rPr>
        <w:t xml:space="preserve">, </w:t>
      </w:r>
      <w:r>
        <w:rPr>
          <w:bCs/>
          <w:iCs/>
          <w:color w:val="000000" w:themeColor="text1"/>
        </w:rPr>
        <w:t>ledelse og økonomi</w:t>
      </w:r>
    </w:p>
    <w:p w:rsidR="003C1677" w:rsidRDefault="003C1677" w:rsidP="00205366">
      <w:pPr>
        <w:pStyle w:val="Default"/>
        <w:numPr>
          <w:ilvl w:val="0"/>
          <w:numId w:val="3"/>
        </w:numPr>
        <w:rPr>
          <w:bCs/>
          <w:iCs/>
          <w:color w:val="000000" w:themeColor="text1"/>
        </w:rPr>
      </w:pPr>
      <w:r>
        <w:rPr>
          <w:bCs/>
          <w:iCs/>
          <w:color w:val="000000" w:themeColor="text1"/>
        </w:rPr>
        <w:t xml:space="preserve">Det må etableres et fast mål om en </w:t>
      </w:r>
      <w:proofErr w:type="spellStart"/>
      <w:r>
        <w:rPr>
          <w:bCs/>
          <w:iCs/>
          <w:color w:val="000000" w:themeColor="text1"/>
        </w:rPr>
        <w:t>minimumstørrelse</w:t>
      </w:r>
      <w:proofErr w:type="spellEnd"/>
      <w:r>
        <w:rPr>
          <w:bCs/>
          <w:iCs/>
          <w:color w:val="000000" w:themeColor="text1"/>
        </w:rPr>
        <w:t xml:space="preserve"> av årsverk som skal være tilknyttet Skolelaben</w:t>
      </w:r>
    </w:p>
    <w:p w:rsidR="003C1677" w:rsidRDefault="003C1677" w:rsidP="00205366">
      <w:pPr>
        <w:pStyle w:val="Default"/>
        <w:numPr>
          <w:ilvl w:val="0"/>
          <w:numId w:val="3"/>
        </w:numPr>
        <w:rPr>
          <w:bCs/>
          <w:iCs/>
          <w:color w:val="000000" w:themeColor="text1"/>
        </w:rPr>
      </w:pPr>
      <w:r>
        <w:rPr>
          <w:bCs/>
          <w:iCs/>
          <w:color w:val="000000" w:themeColor="text1"/>
        </w:rPr>
        <w:t xml:space="preserve">Det må være et institutt som skal ha </w:t>
      </w:r>
      <w:r w:rsidR="00AE4CC5">
        <w:rPr>
          <w:bCs/>
          <w:iCs/>
          <w:color w:val="000000" w:themeColor="text1"/>
        </w:rPr>
        <w:t>vertskapsrollen</w:t>
      </w:r>
      <w:r w:rsidR="000705D5">
        <w:rPr>
          <w:bCs/>
          <w:iCs/>
          <w:color w:val="000000" w:themeColor="text1"/>
        </w:rPr>
        <w:t xml:space="preserve"> </w:t>
      </w:r>
      <w:r>
        <w:rPr>
          <w:bCs/>
          <w:iCs/>
          <w:color w:val="000000" w:themeColor="text1"/>
        </w:rPr>
        <w:t xml:space="preserve">og som har </w:t>
      </w:r>
      <w:r w:rsidR="001F582E">
        <w:rPr>
          <w:bCs/>
          <w:iCs/>
          <w:color w:val="000000" w:themeColor="text1"/>
        </w:rPr>
        <w:t xml:space="preserve">et </w:t>
      </w:r>
      <w:r>
        <w:rPr>
          <w:bCs/>
          <w:iCs/>
          <w:color w:val="000000" w:themeColor="text1"/>
        </w:rPr>
        <w:t xml:space="preserve">tydelig ansvar </w:t>
      </w:r>
    </w:p>
    <w:p w:rsidR="003C1677" w:rsidRDefault="003C1677" w:rsidP="00205366">
      <w:pPr>
        <w:pStyle w:val="Default"/>
        <w:numPr>
          <w:ilvl w:val="0"/>
          <w:numId w:val="3"/>
        </w:numPr>
        <w:rPr>
          <w:bCs/>
          <w:iCs/>
          <w:color w:val="000000" w:themeColor="text1"/>
        </w:rPr>
      </w:pPr>
      <w:r>
        <w:rPr>
          <w:bCs/>
          <w:iCs/>
          <w:color w:val="000000" w:themeColor="text1"/>
        </w:rPr>
        <w:t>De ansatte bør være samlet ved ett institutt ved henholdsvis SU og NV og ikke spres over flere institutter og de må tilsettes fast ved instituttene og har arbeidssted/tilknytning til skolelaben</w:t>
      </w:r>
    </w:p>
    <w:p w:rsidR="003C1677" w:rsidRDefault="003C1677" w:rsidP="00205366">
      <w:pPr>
        <w:pStyle w:val="Default"/>
        <w:numPr>
          <w:ilvl w:val="0"/>
          <w:numId w:val="3"/>
        </w:numPr>
        <w:rPr>
          <w:bCs/>
          <w:iCs/>
          <w:color w:val="000000" w:themeColor="text1"/>
        </w:rPr>
      </w:pPr>
      <w:r>
        <w:rPr>
          <w:bCs/>
          <w:iCs/>
          <w:color w:val="000000" w:themeColor="text1"/>
        </w:rPr>
        <w:t xml:space="preserve">LOSAM mener dette er en komplisert styringsmodell for 8 årsverk </w:t>
      </w:r>
    </w:p>
    <w:p w:rsidR="00205366" w:rsidRDefault="00205366" w:rsidP="001F4F9E">
      <w:pPr>
        <w:pStyle w:val="Default"/>
        <w:rPr>
          <w:bCs/>
          <w:iCs/>
          <w:color w:val="000000" w:themeColor="text1"/>
        </w:rPr>
      </w:pPr>
    </w:p>
    <w:p w:rsidR="001F4F9E" w:rsidRPr="005805BD" w:rsidRDefault="001F4F9E" w:rsidP="001F4F9E">
      <w:pPr>
        <w:pStyle w:val="Default"/>
        <w:rPr>
          <w:bCs/>
          <w:iCs/>
          <w:color w:val="000000" w:themeColor="text1"/>
        </w:rPr>
      </w:pPr>
    </w:p>
    <w:p w:rsidR="001F4F9E" w:rsidRPr="005805BD" w:rsidRDefault="001F4F9E" w:rsidP="001F4F9E">
      <w:pPr>
        <w:rPr>
          <w:rFonts w:ascii="Times New Roman" w:hAnsi="Times New Roman"/>
          <w:b/>
          <w:color w:val="000000" w:themeColor="text1"/>
          <w:lang w:val="nb-NO"/>
        </w:rPr>
      </w:pPr>
      <w:r>
        <w:rPr>
          <w:rFonts w:ascii="Times New Roman" w:hAnsi="Times New Roman"/>
          <w:b/>
          <w:color w:val="000000" w:themeColor="text1"/>
          <w:lang w:val="nb-NO"/>
        </w:rPr>
        <w:t>10</w:t>
      </w:r>
      <w:r w:rsidRPr="005805BD">
        <w:rPr>
          <w:rFonts w:ascii="Times New Roman" w:hAnsi="Times New Roman"/>
          <w:b/>
          <w:color w:val="000000" w:themeColor="text1"/>
          <w:lang w:val="nb-NO"/>
        </w:rPr>
        <w:t>/18</w:t>
      </w:r>
      <w:r w:rsidRPr="005805BD">
        <w:rPr>
          <w:rFonts w:ascii="Times New Roman" w:hAnsi="Times New Roman"/>
          <w:b/>
          <w:color w:val="000000" w:themeColor="text1"/>
          <w:lang w:val="nb-NO"/>
        </w:rPr>
        <w:tab/>
      </w:r>
      <w:r w:rsidRPr="005805BD">
        <w:rPr>
          <w:rFonts w:ascii="Times New Roman" w:hAnsi="Times New Roman"/>
          <w:b/>
          <w:color w:val="000000" w:themeColor="text1"/>
          <w:lang w:val="nb-NO"/>
        </w:rPr>
        <w:tab/>
        <w:t xml:space="preserve">Velferdsmidler – forhandling </w:t>
      </w:r>
    </w:p>
    <w:p w:rsidR="001F582E" w:rsidRPr="005805BD" w:rsidRDefault="001F582E" w:rsidP="005A654B">
      <w:pPr>
        <w:rPr>
          <w:rFonts w:ascii="Times New Roman" w:hAnsi="Times New Roman"/>
          <w:color w:val="000000" w:themeColor="text1"/>
          <w:lang w:val="nb-NO"/>
        </w:rPr>
      </w:pPr>
      <w:r>
        <w:rPr>
          <w:rFonts w:ascii="Times New Roman" w:hAnsi="Times New Roman"/>
          <w:color w:val="000000" w:themeColor="text1"/>
          <w:lang w:val="nb-NO"/>
        </w:rPr>
        <w:t xml:space="preserve">Enighet om bruk av velferdsmidler og protokoll ble signert; Se vedlegg. </w:t>
      </w:r>
    </w:p>
    <w:p w:rsidR="001F4F9E" w:rsidRDefault="001F4F9E" w:rsidP="00997847">
      <w:pPr>
        <w:ind w:left="0"/>
        <w:rPr>
          <w:rFonts w:ascii="Times New Roman" w:hAnsi="Times New Roman"/>
          <w:color w:val="000000" w:themeColor="text1"/>
          <w:lang w:val="nb-NO"/>
        </w:rPr>
      </w:pPr>
    </w:p>
    <w:p w:rsidR="001F4F9E" w:rsidRPr="005805BD" w:rsidRDefault="001F4F9E" w:rsidP="001F4F9E">
      <w:pPr>
        <w:rPr>
          <w:rFonts w:ascii="Times New Roman" w:hAnsi="Times New Roman"/>
          <w:color w:val="000000" w:themeColor="text1"/>
          <w:lang w:val="nb-NO"/>
        </w:rPr>
      </w:pPr>
    </w:p>
    <w:p w:rsidR="005A654B" w:rsidRDefault="001F4F9E" w:rsidP="005A654B">
      <w:pPr>
        <w:rPr>
          <w:rFonts w:ascii="Times New Roman" w:hAnsi="Times New Roman"/>
          <w:color w:val="000000" w:themeColor="text1"/>
          <w:lang w:val="nb-NO"/>
        </w:rPr>
      </w:pPr>
      <w:r>
        <w:rPr>
          <w:rFonts w:ascii="Times New Roman" w:hAnsi="Times New Roman"/>
          <w:b/>
          <w:color w:val="000000" w:themeColor="text1"/>
          <w:lang w:val="nb-NO"/>
        </w:rPr>
        <w:t>11</w:t>
      </w:r>
      <w:r w:rsidRPr="005805BD">
        <w:rPr>
          <w:rFonts w:ascii="Times New Roman" w:hAnsi="Times New Roman"/>
          <w:b/>
          <w:color w:val="000000" w:themeColor="text1"/>
          <w:lang w:val="nb-NO"/>
        </w:rPr>
        <w:t>/18</w:t>
      </w:r>
      <w:r>
        <w:rPr>
          <w:rFonts w:ascii="Times New Roman" w:hAnsi="Times New Roman"/>
          <w:b/>
          <w:color w:val="000000" w:themeColor="text1"/>
          <w:lang w:val="nb-NO"/>
        </w:rPr>
        <w:tab/>
      </w:r>
      <w:r>
        <w:rPr>
          <w:rFonts w:ascii="Times New Roman" w:hAnsi="Times New Roman"/>
          <w:b/>
          <w:color w:val="000000" w:themeColor="text1"/>
          <w:lang w:val="nb-NO"/>
        </w:rPr>
        <w:tab/>
        <w:t xml:space="preserve">Evaluering </w:t>
      </w:r>
      <w:r w:rsidRPr="009D7AFA">
        <w:rPr>
          <w:rFonts w:ascii="Times New Roman" w:hAnsi="Times New Roman"/>
          <w:b/>
          <w:color w:val="000000" w:themeColor="text1"/>
          <w:lang w:val="nb-NO"/>
        </w:rPr>
        <w:t>av matriseorganisering og dimensjonering av administrasjon ved NV</w:t>
      </w:r>
      <w:r>
        <w:rPr>
          <w:rFonts w:ascii="Times New Roman" w:hAnsi="Times New Roman"/>
          <w:b/>
          <w:color w:val="000000" w:themeColor="text1"/>
          <w:lang w:val="nb-NO"/>
        </w:rPr>
        <w:tab/>
      </w:r>
      <w:r>
        <w:rPr>
          <w:rFonts w:ascii="Times New Roman" w:hAnsi="Times New Roman"/>
          <w:b/>
          <w:color w:val="000000" w:themeColor="text1"/>
          <w:lang w:val="nb-NO"/>
        </w:rPr>
        <w:tab/>
      </w:r>
    </w:p>
    <w:p w:rsidR="001F4F9E" w:rsidRPr="005805BD" w:rsidRDefault="005A654B" w:rsidP="005A654B">
      <w:pPr>
        <w:rPr>
          <w:rFonts w:ascii="Times New Roman" w:hAnsi="Times New Roman"/>
          <w:color w:val="000000" w:themeColor="text1"/>
          <w:lang w:val="nb-NO"/>
        </w:rPr>
      </w:pPr>
      <w:r>
        <w:rPr>
          <w:rFonts w:ascii="Times New Roman" w:hAnsi="Times New Roman"/>
          <w:color w:val="000000" w:themeColor="text1"/>
          <w:lang w:val="nb-NO"/>
        </w:rPr>
        <w:t xml:space="preserve">Dekan informerte om at evaluering av matriseorganisering er satt på handlingsplan for 2018. Når de administrative bemanningsplanene ble etablert ble de dimensjonert ut fra antall studenter, emner, osv. </w:t>
      </w:r>
      <w:r w:rsidR="001F4F9E" w:rsidRPr="009D7AFA">
        <w:rPr>
          <w:rFonts w:ascii="Times New Roman" w:hAnsi="Times New Roman"/>
          <w:color w:val="000000" w:themeColor="text1"/>
          <w:lang w:val="nb-NO"/>
        </w:rPr>
        <w:tab/>
      </w:r>
      <w:r w:rsidR="001F4F9E" w:rsidRPr="005805BD">
        <w:rPr>
          <w:rFonts w:ascii="Times New Roman" w:hAnsi="Times New Roman"/>
          <w:b/>
          <w:color w:val="000000" w:themeColor="text1"/>
          <w:lang w:val="nb-NO"/>
        </w:rPr>
        <w:tab/>
      </w:r>
    </w:p>
    <w:p w:rsidR="001F4F9E" w:rsidRDefault="005A654B" w:rsidP="001F4F9E">
      <w:pPr>
        <w:rPr>
          <w:rFonts w:ascii="Times New Roman" w:hAnsi="Times New Roman"/>
          <w:color w:val="000000" w:themeColor="text1"/>
          <w:lang w:val="nb-NO"/>
        </w:rPr>
      </w:pPr>
      <w:r>
        <w:rPr>
          <w:rFonts w:ascii="Times New Roman" w:hAnsi="Times New Roman"/>
          <w:color w:val="000000" w:themeColor="text1"/>
          <w:lang w:val="nb-NO"/>
        </w:rPr>
        <w:t xml:space="preserve">Dekan ber en arbeidsgruppe se på både organiseringen og dimensjoneringen og anslår 3 </w:t>
      </w:r>
      <w:proofErr w:type="gramStart"/>
      <w:r w:rsidR="001F4F9E">
        <w:rPr>
          <w:rFonts w:ascii="Times New Roman" w:hAnsi="Times New Roman"/>
          <w:color w:val="000000" w:themeColor="text1"/>
          <w:lang w:val="nb-NO"/>
        </w:rPr>
        <w:t xml:space="preserve">hovedmåter  </w:t>
      </w:r>
      <w:r>
        <w:rPr>
          <w:rFonts w:ascii="Times New Roman" w:hAnsi="Times New Roman"/>
          <w:color w:val="000000" w:themeColor="text1"/>
          <w:lang w:val="nb-NO"/>
        </w:rPr>
        <w:t>dette</w:t>
      </w:r>
      <w:proofErr w:type="gramEnd"/>
      <w:r>
        <w:rPr>
          <w:rFonts w:ascii="Times New Roman" w:hAnsi="Times New Roman"/>
          <w:color w:val="000000" w:themeColor="text1"/>
          <w:lang w:val="nb-NO"/>
        </w:rPr>
        <w:t xml:space="preserve"> kan gjennomføres på. Via </w:t>
      </w:r>
      <w:r w:rsidR="001F4F9E">
        <w:rPr>
          <w:rFonts w:ascii="Times New Roman" w:hAnsi="Times New Roman"/>
          <w:color w:val="000000" w:themeColor="text1"/>
          <w:lang w:val="nb-NO"/>
        </w:rPr>
        <w:t>intervju, spørreundersøkelse og en benchmarking</w:t>
      </w:r>
      <w:r>
        <w:rPr>
          <w:rFonts w:ascii="Times New Roman" w:hAnsi="Times New Roman"/>
          <w:color w:val="000000" w:themeColor="text1"/>
          <w:lang w:val="nb-NO"/>
        </w:rPr>
        <w:t>.</w:t>
      </w:r>
      <w:r w:rsidR="001F4F9E">
        <w:rPr>
          <w:rFonts w:ascii="Times New Roman" w:hAnsi="Times New Roman"/>
          <w:color w:val="000000" w:themeColor="text1"/>
          <w:lang w:val="nb-NO"/>
        </w:rPr>
        <w:t xml:space="preserve"> </w:t>
      </w:r>
    </w:p>
    <w:p w:rsidR="001F4F9E" w:rsidRDefault="001F4F9E" w:rsidP="005A654B">
      <w:pPr>
        <w:ind w:left="0"/>
        <w:rPr>
          <w:rFonts w:ascii="Times New Roman" w:hAnsi="Times New Roman"/>
          <w:color w:val="000000" w:themeColor="text1"/>
          <w:lang w:val="nb-NO"/>
        </w:rPr>
      </w:pPr>
    </w:p>
    <w:p w:rsidR="005A654B" w:rsidRDefault="005A654B" w:rsidP="005A654B">
      <w:pPr>
        <w:ind w:left="0"/>
        <w:rPr>
          <w:rFonts w:ascii="Times New Roman" w:hAnsi="Times New Roman"/>
          <w:color w:val="000000" w:themeColor="text1"/>
          <w:lang w:val="nb-NO"/>
        </w:rPr>
      </w:pPr>
      <w:r>
        <w:rPr>
          <w:rFonts w:ascii="Times New Roman" w:hAnsi="Times New Roman"/>
          <w:color w:val="000000" w:themeColor="text1"/>
          <w:lang w:val="nb-NO"/>
        </w:rPr>
        <w:t xml:space="preserve">LOSAM er enig i at dette gjennomføres men ber om at brukerne/vitenskapelige ansatte blir spurt. </w:t>
      </w:r>
    </w:p>
    <w:p w:rsidR="005A654B" w:rsidRDefault="005A654B" w:rsidP="005A654B">
      <w:pPr>
        <w:ind w:left="0"/>
        <w:rPr>
          <w:rFonts w:ascii="Times New Roman" w:hAnsi="Times New Roman"/>
          <w:color w:val="000000" w:themeColor="text1"/>
          <w:lang w:val="nb-NO"/>
        </w:rPr>
      </w:pPr>
      <w:r>
        <w:rPr>
          <w:rFonts w:ascii="Times New Roman" w:hAnsi="Times New Roman"/>
          <w:color w:val="000000" w:themeColor="text1"/>
          <w:lang w:val="nb-NO"/>
        </w:rPr>
        <w:t xml:space="preserve">I tillegg ber de om at det tas inn at arbeidsgruppen ser </w:t>
      </w:r>
      <w:r w:rsidR="00C2013C">
        <w:rPr>
          <w:rFonts w:ascii="Times New Roman" w:hAnsi="Times New Roman"/>
          <w:color w:val="000000" w:themeColor="text1"/>
          <w:lang w:val="nb-NO"/>
        </w:rPr>
        <w:t xml:space="preserve">i tillegg </w:t>
      </w:r>
      <w:r>
        <w:rPr>
          <w:rFonts w:ascii="Times New Roman" w:hAnsi="Times New Roman"/>
          <w:color w:val="000000" w:themeColor="text1"/>
          <w:lang w:val="nb-NO"/>
        </w:rPr>
        <w:t xml:space="preserve">på den helhetlige arbeidsflyten. </w:t>
      </w:r>
      <w:proofErr w:type="spellStart"/>
      <w:r w:rsidR="00C2013C">
        <w:rPr>
          <w:rFonts w:ascii="Times New Roman" w:hAnsi="Times New Roman"/>
          <w:color w:val="000000" w:themeColor="text1"/>
          <w:lang w:val="nb-NO"/>
        </w:rPr>
        <w:t>Dvs</w:t>
      </w:r>
      <w:proofErr w:type="spellEnd"/>
      <w:r w:rsidR="00C2013C">
        <w:rPr>
          <w:rFonts w:ascii="Times New Roman" w:hAnsi="Times New Roman"/>
          <w:color w:val="000000" w:themeColor="text1"/>
          <w:lang w:val="nb-NO"/>
        </w:rPr>
        <w:t xml:space="preserve"> om alle oppgaver blir ivaretatt og fungerer administrasjonene som helhet eller er det oppgaver som ikke blir ivaretatt og faller imellom de ulike seksjonene. </w:t>
      </w:r>
    </w:p>
    <w:p w:rsidR="001F4F9E" w:rsidRDefault="00C2013C" w:rsidP="001F4F9E">
      <w:pPr>
        <w:rPr>
          <w:rFonts w:ascii="Times New Roman" w:hAnsi="Times New Roman"/>
          <w:color w:val="000000" w:themeColor="text1"/>
          <w:lang w:val="nb-NO"/>
        </w:rPr>
      </w:pPr>
      <w:r>
        <w:rPr>
          <w:rFonts w:ascii="Times New Roman" w:hAnsi="Times New Roman"/>
          <w:color w:val="000000" w:themeColor="text1"/>
          <w:lang w:val="nb-NO"/>
        </w:rPr>
        <w:t xml:space="preserve">Fra LOSAM vil forskerforbundets representant, Lisbeth Aune delta i arbeidsgruppen. </w:t>
      </w:r>
    </w:p>
    <w:p w:rsidR="001F4F9E" w:rsidRDefault="001F4F9E" w:rsidP="00C2013C">
      <w:pPr>
        <w:ind w:left="0"/>
        <w:rPr>
          <w:rFonts w:ascii="Times New Roman" w:hAnsi="Times New Roman"/>
          <w:color w:val="000000" w:themeColor="text1"/>
          <w:lang w:val="nb-NO"/>
        </w:rPr>
      </w:pPr>
    </w:p>
    <w:p w:rsidR="00FA4003" w:rsidRPr="005805BD" w:rsidRDefault="00FA4003" w:rsidP="00C2013C">
      <w:pPr>
        <w:ind w:left="0"/>
        <w:rPr>
          <w:rFonts w:ascii="Times New Roman" w:hAnsi="Times New Roman"/>
          <w:color w:val="000000" w:themeColor="text1"/>
          <w:lang w:val="nb-NO"/>
        </w:rPr>
      </w:pPr>
    </w:p>
    <w:p w:rsidR="001F4F9E" w:rsidRDefault="001F4F9E" w:rsidP="001F4F9E">
      <w:pPr>
        <w:rPr>
          <w:rFonts w:ascii="Times New Roman" w:hAnsi="Times New Roman"/>
          <w:b/>
          <w:color w:val="000000" w:themeColor="text1"/>
          <w:lang w:val="nb-NO"/>
        </w:rPr>
      </w:pPr>
      <w:r>
        <w:rPr>
          <w:rFonts w:ascii="Times New Roman" w:hAnsi="Times New Roman"/>
          <w:b/>
          <w:color w:val="000000" w:themeColor="text1"/>
          <w:lang w:val="nb-NO"/>
        </w:rPr>
        <w:lastRenderedPageBreak/>
        <w:t>12</w:t>
      </w:r>
      <w:r w:rsidRPr="005805BD">
        <w:rPr>
          <w:rFonts w:ascii="Times New Roman" w:hAnsi="Times New Roman"/>
          <w:b/>
          <w:color w:val="000000" w:themeColor="text1"/>
          <w:lang w:val="nb-NO"/>
        </w:rPr>
        <w:t>/18</w:t>
      </w:r>
      <w:r w:rsidRPr="005805BD">
        <w:rPr>
          <w:rFonts w:ascii="Times New Roman" w:hAnsi="Times New Roman"/>
          <w:b/>
          <w:color w:val="000000" w:themeColor="text1"/>
          <w:lang w:val="nb-NO"/>
        </w:rPr>
        <w:tab/>
      </w:r>
      <w:r w:rsidRPr="005805BD">
        <w:rPr>
          <w:rFonts w:ascii="Times New Roman" w:hAnsi="Times New Roman"/>
          <w:b/>
          <w:color w:val="000000" w:themeColor="text1"/>
          <w:lang w:val="nb-NO"/>
        </w:rPr>
        <w:tab/>
      </w:r>
      <w:r>
        <w:rPr>
          <w:rFonts w:ascii="Times New Roman" w:hAnsi="Times New Roman"/>
          <w:b/>
          <w:color w:val="000000" w:themeColor="text1"/>
          <w:lang w:val="nb-NO"/>
        </w:rPr>
        <w:t xml:space="preserve">Prosess langtidsbemanningsplan </w:t>
      </w:r>
    </w:p>
    <w:p w:rsidR="001F4F9E" w:rsidRPr="00C2013C" w:rsidRDefault="001F4F9E" w:rsidP="00C2013C">
      <w:pPr>
        <w:rPr>
          <w:rFonts w:ascii="Times New Roman" w:hAnsi="Times New Roman"/>
          <w:color w:val="000000" w:themeColor="text1"/>
          <w:lang w:val="nb-NO"/>
        </w:rPr>
      </w:pPr>
      <w:r>
        <w:rPr>
          <w:rFonts w:ascii="Times New Roman" w:hAnsi="Times New Roman"/>
          <w:b/>
          <w:color w:val="000000" w:themeColor="text1"/>
          <w:lang w:val="nb-NO"/>
        </w:rPr>
        <w:tab/>
      </w:r>
      <w:r>
        <w:rPr>
          <w:rFonts w:ascii="Times New Roman" w:hAnsi="Times New Roman"/>
          <w:b/>
          <w:color w:val="000000" w:themeColor="text1"/>
          <w:lang w:val="nb-NO"/>
        </w:rPr>
        <w:tab/>
      </w:r>
      <w:r w:rsidRPr="00F731D7">
        <w:rPr>
          <w:rFonts w:ascii="Times New Roman" w:hAnsi="Times New Roman"/>
          <w:color w:val="000000" w:themeColor="text1"/>
          <w:lang w:val="nb-NO"/>
        </w:rPr>
        <w:t xml:space="preserve"> </w:t>
      </w:r>
    </w:p>
    <w:p w:rsidR="002030DF" w:rsidRDefault="00C2013C" w:rsidP="001F4F9E">
      <w:pPr>
        <w:rPr>
          <w:rFonts w:ascii="Times New Roman" w:hAnsi="Times New Roman"/>
          <w:color w:val="000000" w:themeColor="text1"/>
          <w:lang w:val="nb-NO"/>
        </w:rPr>
      </w:pPr>
      <w:r>
        <w:rPr>
          <w:rFonts w:ascii="Times New Roman" w:hAnsi="Times New Roman"/>
          <w:color w:val="000000" w:themeColor="text1"/>
          <w:lang w:val="nb-NO"/>
        </w:rPr>
        <w:t xml:space="preserve">Det er utarbeidet et flytskjema for langtidsbudsjettperioden </w:t>
      </w:r>
      <w:r w:rsidR="002030DF">
        <w:rPr>
          <w:rFonts w:ascii="Times New Roman" w:hAnsi="Times New Roman"/>
          <w:color w:val="000000" w:themeColor="text1"/>
          <w:lang w:val="nb-NO"/>
        </w:rPr>
        <w:t xml:space="preserve">som er for lite detaljert. Det vil komme en detaljert oversikt der drøftinger i LOSAM er inkludert. </w:t>
      </w:r>
    </w:p>
    <w:p w:rsidR="002030DF" w:rsidRDefault="002030DF" w:rsidP="001F4F9E">
      <w:pPr>
        <w:rPr>
          <w:rFonts w:ascii="Times New Roman" w:hAnsi="Times New Roman"/>
          <w:color w:val="000000" w:themeColor="text1"/>
          <w:lang w:val="nb-NO"/>
        </w:rPr>
      </w:pPr>
    </w:p>
    <w:p w:rsidR="002030DF" w:rsidRDefault="002030DF" w:rsidP="001F4F9E">
      <w:pPr>
        <w:rPr>
          <w:rFonts w:ascii="Times New Roman" w:hAnsi="Times New Roman"/>
          <w:color w:val="000000" w:themeColor="text1"/>
          <w:lang w:val="nb-NO"/>
        </w:rPr>
      </w:pPr>
      <w:r>
        <w:rPr>
          <w:rFonts w:ascii="Times New Roman" w:hAnsi="Times New Roman"/>
          <w:color w:val="000000" w:themeColor="text1"/>
          <w:lang w:val="nb-NO"/>
        </w:rPr>
        <w:t xml:space="preserve">På styremøte 2 mars skal strategien vedtas og etter det vil fakultetet starte jobben med bemanningsplanene. For tekniske stillinger er det utarbeidet en fordelingsmodell som brukes i stor grad </w:t>
      </w:r>
      <w:proofErr w:type="spellStart"/>
      <w:r>
        <w:rPr>
          <w:rFonts w:ascii="Times New Roman" w:hAnsi="Times New Roman"/>
          <w:color w:val="000000" w:themeColor="text1"/>
          <w:lang w:val="nb-NO"/>
        </w:rPr>
        <w:t>ift</w:t>
      </w:r>
      <w:proofErr w:type="spellEnd"/>
      <w:r>
        <w:rPr>
          <w:rFonts w:ascii="Times New Roman" w:hAnsi="Times New Roman"/>
          <w:color w:val="000000" w:themeColor="text1"/>
          <w:lang w:val="nb-NO"/>
        </w:rPr>
        <w:t xml:space="preserve"> fordeling og tildeling av tekniske stillinger. For administrative stillinger har vi fra Rektor fått i 2018 en faktor 8 (forholdet mellom vitenskapelige og administrative stillinger) som vi må forholde oss til. Dekan ser at NV vil ha et lite handlingsrom, da vi vil få inn 10 nye vitenskapelige stillinger fra blant annet allmenfaggrupperingen samt flere utdanningsstillinger i 2018. </w:t>
      </w:r>
    </w:p>
    <w:p w:rsidR="002030DF" w:rsidRDefault="002030DF" w:rsidP="001F4F9E">
      <w:pPr>
        <w:rPr>
          <w:rFonts w:ascii="Times New Roman" w:hAnsi="Times New Roman"/>
          <w:color w:val="000000" w:themeColor="text1"/>
          <w:lang w:val="nb-NO"/>
        </w:rPr>
      </w:pPr>
    </w:p>
    <w:p w:rsidR="001F4F9E" w:rsidRPr="0064415E" w:rsidRDefault="002030DF" w:rsidP="00432D68">
      <w:pPr>
        <w:rPr>
          <w:rFonts w:ascii="Times New Roman" w:hAnsi="Times New Roman"/>
          <w:color w:val="000000" w:themeColor="text1"/>
          <w:lang w:val="nb-NO"/>
        </w:rPr>
      </w:pPr>
      <w:r>
        <w:rPr>
          <w:rFonts w:ascii="Times New Roman" w:hAnsi="Times New Roman"/>
          <w:color w:val="000000" w:themeColor="text1"/>
          <w:lang w:val="nb-NO"/>
        </w:rPr>
        <w:t xml:space="preserve">Dekan vil jobbe med å få bedre budsjetter for instituttene er for forsiktige i sine antakelser. </w:t>
      </w:r>
      <w:r w:rsidR="00432D68">
        <w:rPr>
          <w:rFonts w:ascii="Times New Roman" w:hAnsi="Times New Roman"/>
          <w:color w:val="000000" w:themeColor="text1"/>
          <w:lang w:val="nb-NO"/>
        </w:rPr>
        <w:t xml:space="preserve">Viktig at vi jobber med et mer optimistisk langtidsbudsjett en hva tilfeller er nå. </w:t>
      </w:r>
      <w:r>
        <w:rPr>
          <w:rFonts w:ascii="Times New Roman" w:hAnsi="Times New Roman"/>
          <w:color w:val="000000" w:themeColor="text1"/>
          <w:lang w:val="nb-NO"/>
        </w:rPr>
        <w:t xml:space="preserve"> </w:t>
      </w:r>
    </w:p>
    <w:p w:rsidR="001F4F9E" w:rsidRDefault="001F4F9E" w:rsidP="001F4F9E">
      <w:pPr>
        <w:rPr>
          <w:rFonts w:ascii="Times New Roman" w:hAnsi="Times New Roman"/>
          <w:color w:val="000000" w:themeColor="text1"/>
          <w:lang w:val="nb-NO"/>
        </w:rPr>
      </w:pPr>
    </w:p>
    <w:p w:rsidR="001F4F9E" w:rsidRDefault="00432D68" w:rsidP="00432D68">
      <w:pPr>
        <w:rPr>
          <w:rFonts w:ascii="Times New Roman" w:hAnsi="Times New Roman"/>
          <w:color w:val="000000" w:themeColor="text1"/>
          <w:lang w:val="nb-NO"/>
        </w:rPr>
      </w:pPr>
      <w:r>
        <w:rPr>
          <w:rFonts w:ascii="Times New Roman" w:hAnsi="Times New Roman"/>
          <w:color w:val="000000" w:themeColor="text1"/>
          <w:lang w:val="nb-NO"/>
        </w:rPr>
        <w:t xml:space="preserve">Dekan informerte om at han hadde en sak til ledergruppa om tilsetting i en administrativ stilling innenfor studieområdet. Denne stillingen kommer utenfor både evaluering av matrise og dimensjonering og bemanningsplan men Dekan mener det er fornuftig ut fra slik situasjonen er i dag. </w:t>
      </w:r>
    </w:p>
    <w:p w:rsidR="001F4F9E" w:rsidRDefault="00432D68" w:rsidP="00432D68">
      <w:pPr>
        <w:ind w:left="0"/>
        <w:rPr>
          <w:rFonts w:ascii="Times New Roman" w:hAnsi="Times New Roman"/>
          <w:color w:val="000000" w:themeColor="text1"/>
          <w:lang w:val="nb-NO"/>
        </w:rPr>
      </w:pPr>
      <w:r>
        <w:rPr>
          <w:rFonts w:ascii="Times New Roman" w:hAnsi="Times New Roman"/>
          <w:color w:val="000000" w:themeColor="text1"/>
          <w:lang w:val="nb-NO"/>
        </w:rPr>
        <w:t xml:space="preserve">  LOSAM mener dette er fornuftig. </w:t>
      </w:r>
    </w:p>
    <w:p w:rsidR="001F4F9E" w:rsidRDefault="001F4F9E" w:rsidP="001F4F9E">
      <w:pPr>
        <w:rPr>
          <w:rFonts w:ascii="Times New Roman" w:hAnsi="Times New Roman"/>
          <w:color w:val="000000" w:themeColor="text1"/>
          <w:lang w:val="nb-NO"/>
        </w:rPr>
      </w:pPr>
    </w:p>
    <w:p w:rsidR="001F4F9E" w:rsidRPr="0064415E" w:rsidRDefault="001F4F9E" w:rsidP="001F4F9E">
      <w:pPr>
        <w:rPr>
          <w:rFonts w:ascii="Times New Roman" w:hAnsi="Times New Roman"/>
          <w:color w:val="000000" w:themeColor="text1"/>
          <w:lang w:val="nb-NO"/>
        </w:rPr>
      </w:pPr>
    </w:p>
    <w:p w:rsidR="001F4F9E" w:rsidRDefault="001F4F9E" w:rsidP="001F4F9E">
      <w:pPr>
        <w:rPr>
          <w:rFonts w:ascii="Times New Roman" w:hAnsi="Times New Roman"/>
          <w:b/>
          <w:color w:val="000000" w:themeColor="text1"/>
          <w:lang w:val="nb-NO"/>
        </w:rPr>
      </w:pPr>
      <w:r>
        <w:rPr>
          <w:rFonts w:ascii="Times New Roman" w:hAnsi="Times New Roman"/>
          <w:b/>
          <w:color w:val="000000" w:themeColor="text1"/>
          <w:lang w:val="nb-NO"/>
        </w:rPr>
        <w:t>13</w:t>
      </w:r>
      <w:r w:rsidRPr="005805BD">
        <w:rPr>
          <w:rFonts w:ascii="Times New Roman" w:hAnsi="Times New Roman"/>
          <w:b/>
          <w:color w:val="000000" w:themeColor="text1"/>
          <w:lang w:val="nb-NO"/>
        </w:rPr>
        <w:t>/18</w:t>
      </w:r>
      <w:r w:rsidRPr="005805BD">
        <w:rPr>
          <w:rFonts w:ascii="Times New Roman" w:hAnsi="Times New Roman"/>
          <w:b/>
          <w:color w:val="000000" w:themeColor="text1"/>
          <w:lang w:val="nb-NO"/>
        </w:rPr>
        <w:tab/>
      </w:r>
      <w:r w:rsidRPr="005805BD">
        <w:rPr>
          <w:rFonts w:ascii="Times New Roman" w:hAnsi="Times New Roman"/>
          <w:b/>
          <w:color w:val="000000" w:themeColor="text1"/>
          <w:lang w:val="nb-NO"/>
        </w:rPr>
        <w:tab/>
      </w:r>
      <w:r>
        <w:rPr>
          <w:rFonts w:ascii="Times New Roman" w:hAnsi="Times New Roman"/>
          <w:b/>
          <w:color w:val="000000" w:themeColor="text1"/>
          <w:lang w:val="nb-NO"/>
        </w:rPr>
        <w:t>Regnskap 2017</w:t>
      </w:r>
    </w:p>
    <w:p w:rsidR="001F4F9E" w:rsidRDefault="001F4F9E" w:rsidP="001F4F9E">
      <w:pPr>
        <w:rPr>
          <w:rFonts w:ascii="Times New Roman" w:hAnsi="Times New Roman"/>
          <w:color w:val="000000" w:themeColor="text1"/>
          <w:lang w:val="nb-NO"/>
        </w:rPr>
      </w:pPr>
    </w:p>
    <w:p w:rsidR="00CB74CE" w:rsidRDefault="00CB74CE" w:rsidP="001F4F9E">
      <w:pPr>
        <w:rPr>
          <w:rFonts w:ascii="Times New Roman" w:hAnsi="Times New Roman"/>
          <w:color w:val="000000" w:themeColor="text1"/>
          <w:lang w:val="nb-NO"/>
        </w:rPr>
      </w:pPr>
      <w:r>
        <w:rPr>
          <w:rFonts w:ascii="Times New Roman" w:hAnsi="Times New Roman"/>
          <w:color w:val="000000" w:themeColor="text1"/>
          <w:lang w:val="nb-NO"/>
        </w:rPr>
        <w:t xml:space="preserve">Dekan redegjorde for regnskapet for 2017. </w:t>
      </w:r>
    </w:p>
    <w:p w:rsidR="00CB74CE" w:rsidRDefault="00CB74CE" w:rsidP="001F4F9E">
      <w:pPr>
        <w:rPr>
          <w:rFonts w:ascii="Times New Roman" w:hAnsi="Times New Roman"/>
          <w:color w:val="000000" w:themeColor="text1"/>
          <w:lang w:val="nb-NO"/>
        </w:rPr>
      </w:pPr>
      <w:r>
        <w:rPr>
          <w:rFonts w:ascii="Times New Roman" w:hAnsi="Times New Roman"/>
          <w:color w:val="000000" w:themeColor="text1"/>
          <w:lang w:val="nb-NO"/>
        </w:rPr>
        <w:t>NTNU brukte for lite penger i 2017</w:t>
      </w:r>
      <w:r w:rsidR="00330717">
        <w:rPr>
          <w:rFonts w:ascii="Times New Roman" w:hAnsi="Times New Roman"/>
          <w:color w:val="000000" w:themeColor="text1"/>
          <w:lang w:val="nb-NO"/>
        </w:rPr>
        <w:t xml:space="preserve"> (mer enn 3% avvik fra budsjett)</w:t>
      </w:r>
      <w:r w:rsidR="00AE4CC5">
        <w:rPr>
          <w:rFonts w:ascii="Times New Roman" w:hAnsi="Times New Roman"/>
          <w:color w:val="000000" w:themeColor="text1"/>
          <w:lang w:val="nb-NO"/>
        </w:rPr>
        <w:t>, men vi fikk ikke noe av overskuddet trukket inn av rektor. Derimot har NV fått ekstra tildelinger fra NTNUs samlede overskudd</w:t>
      </w:r>
      <w:r>
        <w:rPr>
          <w:rFonts w:ascii="Times New Roman" w:hAnsi="Times New Roman"/>
          <w:color w:val="000000" w:themeColor="text1"/>
          <w:lang w:val="nb-NO"/>
        </w:rPr>
        <w:t xml:space="preserve"> til blant annet investeringer, utstyr og stipendiatstillinger. </w:t>
      </w:r>
    </w:p>
    <w:p w:rsidR="00CB74CE" w:rsidRDefault="00CB74CE" w:rsidP="001F4F9E">
      <w:pPr>
        <w:rPr>
          <w:rFonts w:ascii="Times New Roman" w:hAnsi="Times New Roman"/>
          <w:color w:val="000000" w:themeColor="text1"/>
          <w:lang w:val="nb-NO"/>
        </w:rPr>
      </w:pPr>
    </w:p>
    <w:p w:rsidR="00CB74CE" w:rsidRPr="00F731D7" w:rsidRDefault="002B0F8C" w:rsidP="001F4F9E">
      <w:pPr>
        <w:rPr>
          <w:rFonts w:ascii="Times New Roman" w:hAnsi="Times New Roman"/>
          <w:color w:val="000000" w:themeColor="text1"/>
          <w:lang w:val="nb-NO"/>
        </w:rPr>
      </w:pPr>
      <w:r>
        <w:rPr>
          <w:rFonts w:ascii="Times New Roman" w:hAnsi="Times New Roman"/>
          <w:color w:val="000000" w:themeColor="text1"/>
          <w:lang w:val="nb-NO"/>
        </w:rPr>
        <w:t xml:space="preserve">NV må i likhet med resten av NTNU budsjettere riktig og følge opp regnskapet og iverksette tiltak hvis vi ser underveis at vi ikke når våre mål. Det NV har en utfordring på er å budsjettere inntekter fra BOA-virksomheten. </w:t>
      </w:r>
    </w:p>
    <w:p w:rsidR="001F4F9E" w:rsidRDefault="001F4F9E" w:rsidP="001F4F9E">
      <w:pPr>
        <w:pStyle w:val="Tilfelt"/>
        <w:ind w:left="0" w:right="0"/>
        <w:rPr>
          <w:rFonts w:ascii="Times New Roman" w:hAnsi="Times New Roman"/>
          <w:color w:val="000000" w:themeColor="text1"/>
        </w:rPr>
      </w:pPr>
      <w:r w:rsidRPr="005805BD">
        <w:rPr>
          <w:rFonts w:ascii="Times New Roman" w:hAnsi="Times New Roman"/>
          <w:color w:val="000000" w:themeColor="text1"/>
        </w:rPr>
        <w:tab/>
      </w:r>
    </w:p>
    <w:p w:rsidR="001F4F9E" w:rsidRDefault="001F4F9E" w:rsidP="001F4F9E">
      <w:pPr>
        <w:pStyle w:val="Tilfelt"/>
        <w:ind w:left="0" w:right="0"/>
        <w:rPr>
          <w:rFonts w:ascii="Times New Roman" w:hAnsi="Times New Roman"/>
          <w:color w:val="000000" w:themeColor="text1"/>
        </w:rPr>
      </w:pPr>
    </w:p>
    <w:p w:rsidR="001F4F9E" w:rsidRPr="005805BD" w:rsidRDefault="001F4F9E" w:rsidP="001F4F9E">
      <w:pPr>
        <w:pStyle w:val="Tilfelt"/>
        <w:ind w:left="0" w:right="0"/>
        <w:rPr>
          <w:rFonts w:ascii="Times New Roman" w:hAnsi="Times New Roman"/>
          <w:color w:val="000000" w:themeColor="text1"/>
        </w:rPr>
      </w:pPr>
    </w:p>
    <w:p w:rsidR="001F4F9E" w:rsidRPr="005805BD" w:rsidRDefault="001F4F9E" w:rsidP="001F4F9E">
      <w:pPr>
        <w:pStyle w:val="Tilfelt"/>
        <w:ind w:left="0" w:right="0"/>
        <w:rPr>
          <w:rFonts w:ascii="Times New Roman" w:hAnsi="Times New Roman"/>
          <w:b/>
          <w:color w:val="000000" w:themeColor="text1"/>
        </w:rPr>
      </w:pPr>
      <w:r w:rsidRPr="005805BD">
        <w:rPr>
          <w:rFonts w:ascii="Times New Roman" w:hAnsi="Times New Roman"/>
          <w:b/>
          <w:color w:val="000000" w:themeColor="text1"/>
        </w:rPr>
        <w:t xml:space="preserve">Eventuelt </w:t>
      </w:r>
    </w:p>
    <w:p w:rsidR="001F4F9E" w:rsidRPr="005805BD" w:rsidRDefault="001F4F9E" w:rsidP="001F4F9E">
      <w:pPr>
        <w:pStyle w:val="Tilfelt"/>
        <w:ind w:left="0" w:right="0"/>
        <w:rPr>
          <w:rFonts w:ascii="Times New Roman" w:hAnsi="Times New Roman"/>
          <w:color w:val="000000" w:themeColor="text1"/>
        </w:rPr>
      </w:pPr>
      <w:r w:rsidRPr="005805BD">
        <w:rPr>
          <w:rFonts w:ascii="Times New Roman" w:hAnsi="Times New Roman"/>
          <w:color w:val="000000" w:themeColor="text1"/>
        </w:rPr>
        <w:tab/>
      </w:r>
      <w:r w:rsidRPr="005805BD">
        <w:rPr>
          <w:rFonts w:ascii="Times New Roman" w:hAnsi="Times New Roman"/>
          <w:color w:val="000000" w:themeColor="text1"/>
        </w:rPr>
        <w:tab/>
      </w:r>
    </w:p>
    <w:p w:rsidR="001F4F9E" w:rsidRDefault="001F4F9E" w:rsidP="001F4F9E">
      <w:pPr>
        <w:pStyle w:val="Tilfelt"/>
        <w:numPr>
          <w:ilvl w:val="0"/>
          <w:numId w:val="1"/>
        </w:numPr>
        <w:ind w:right="0"/>
        <w:rPr>
          <w:rFonts w:ascii="Times New Roman" w:hAnsi="Times New Roman"/>
        </w:rPr>
      </w:pPr>
      <w:r w:rsidRPr="003B4F55">
        <w:rPr>
          <w:rFonts w:ascii="Times New Roman" w:hAnsi="Times New Roman"/>
        </w:rPr>
        <w:t xml:space="preserve">Foreløpig agenda </w:t>
      </w:r>
      <w:proofErr w:type="spellStart"/>
      <w:r w:rsidRPr="003B4F55">
        <w:rPr>
          <w:rFonts w:ascii="Times New Roman" w:hAnsi="Times New Roman"/>
        </w:rPr>
        <w:t>fakultetstyremøte</w:t>
      </w:r>
      <w:proofErr w:type="spellEnd"/>
      <w:r w:rsidRPr="003B4F55">
        <w:rPr>
          <w:rFonts w:ascii="Times New Roman" w:hAnsi="Times New Roman"/>
        </w:rPr>
        <w:t xml:space="preserve"> i mars </w:t>
      </w:r>
      <w:r w:rsidR="002B0F8C">
        <w:rPr>
          <w:rFonts w:ascii="Times New Roman" w:hAnsi="Times New Roman"/>
        </w:rPr>
        <w:t xml:space="preserve">ble gjennomgått </w:t>
      </w:r>
    </w:p>
    <w:p w:rsidR="001F4F9E" w:rsidRPr="003B4F55" w:rsidRDefault="001F4F9E" w:rsidP="00997847">
      <w:pPr>
        <w:pStyle w:val="Tilfelt"/>
        <w:ind w:left="0" w:right="0"/>
        <w:rPr>
          <w:rFonts w:ascii="Times New Roman" w:hAnsi="Times New Roman"/>
        </w:rPr>
      </w:pPr>
    </w:p>
    <w:p w:rsidR="00E24797" w:rsidRPr="00997847" w:rsidRDefault="002B0F8C" w:rsidP="00997847">
      <w:pPr>
        <w:pStyle w:val="Tilfelt"/>
        <w:numPr>
          <w:ilvl w:val="0"/>
          <w:numId w:val="1"/>
        </w:numPr>
        <w:ind w:right="0"/>
        <w:rPr>
          <w:rFonts w:ascii="Times New Roman" w:hAnsi="Times New Roman"/>
        </w:rPr>
      </w:pPr>
      <w:r>
        <w:rPr>
          <w:rFonts w:ascii="Times New Roman" w:hAnsi="Times New Roman"/>
        </w:rPr>
        <w:lastRenderedPageBreak/>
        <w:t xml:space="preserve">Referater fra LOSAM-møter vil bli lagt ut på nytt område på Innsida. Innkallingene skal også legges ut. </w:t>
      </w:r>
      <w:r w:rsidR="001F4F9E" w:rsidRPr="003B4F55">
        <w:rPr>
          <w:rFonts w:ascii="Times New Roman" w:hAnsi="Times New Roman"/>
        </w:rPr>
        <w:t xml:space="preserve"> </w:t>
      </w:r>
    </w:p>
    <w:sectPr w:rsidR="00E24797" w:rsidRPr="0099784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9C9" w:rsidRDefault="001F09C9">
      <w:r>
        <w:separator/>
      </w:r>
    </w:p>
  </w:endnote>
  <w:endnote w:type="continuationSeparator" w:id="0">
    <w:p w:rsidR="001F09C9" w:rsidRDefault="001F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0E" w:rsidRDefault="00E65A0E" w:rsidP="00E65A0E">
    <w:pPr>
      <w:pStyle w:val="Footer"/>
      <w:pBdr>
        <w:bottom w:val="single" w:sz="4" w:space="1" w:color="auto"/>
      </w:pBdr>
    </w:pPr>
  </w:p>
  <w:tbl>
    <w:tblPr>
      <w:tblStyle w:val="TableGrid"/>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E65A0E" w:rsidRPr="00176D2C" w:rsidTr="00BC4378">
      <w:tc>
        <w:tcPr>
          <w:tcW w:w="1916" w:type="dxa"/>
        </w:tcPr>
        <w:p w:rsidR="00E65A0E" w:rsidRPr="00176D2C" w:rsidRDefault="00E65A0E" w:rsidP="00BC4378">
          <w:pPr>
            <w:pStyle w:val="FooterFet"/>
            <w:tabs>
              <w:tab w:val="clear" w:pos="1916"/>
              <w:tab w:val="clear" w:pos="4360"/>
              <w:tab w:val="clear" w:pos="6282"/>
              <w:tab w:val="clear" w:pos="8023"/>
            </w:tabs>
            <w:ind w:left="0"/>
          </w:pPr>
          <w:bookmarkStart w:id="7" w:name="lblPostadresse"/>
          <w:r w:rsidRPr="00176D2C">
            <w:t>Postadresse</w:t>
          </w:r>
          <w:bookmarkEnd w:id="7"/>
        </w:p>
      </w:tc>
      <w:tc>
        <w:tcPr>
          <w:tcW w:w="2444" w:type="dxa"/>
        </w:tcPr>
        <w:p w:rsidR="00E65A0E" w:rsidRPr="00176D2C" w:rsidRDefault="00E65A0E" w:rsidP="00BC4378">
          <w:pPr>
            <w:pStyle w:val="FooterFet"/>
            <w:tabs>
              <w:tab w:val="clear" w:pos="1916"/>
              <w:tab w:val="clear" w:pos="4360"/>
              <w:tab w:val="clear" w:pos="6282"/>
              <w:tab w:val="clear" w:pos="8023"/>
            </w:tabs>
            <w:ind w:left="0"/>
            <w:rPr>
              <w:bCs/>
            </w:rPr>
          </w:pPr>
          <w:bookmarkStart w:id="8" w:name="lblOrgnr"/>
          <w:r w:rsidRPr="00176D2C">
            <w:t>Org.nr.</w:t>
          </w:r>
          <w:bookmarkEnd w:id="8"/>
          <w:r w:rsidRPr="00176D2C">
            <w:t xml:space="preserve"> 974 767 880</w:t>
          </w:r>
        </w:p>
      </w:tc>
      <w:tc>
        <w:tcPr>
          <w:tcW w:w="1922" w:type="dxa"/>
        </w:tcPr>
        <w:p w:rsidR="00E65A0E" w:rsidRPr="00176D2C" w:rsidRDefault="00E65A0E" w:rsidP="00BC4378">
          <w:pPr>
            <w:pStyle w:val="FooterFet"/>
            <w:tabs>
              <w:tab w:val="clear" w:pos="1916"/>
              <w:tab w:val="clear" w:pos="4360"/>
              <w:tab w:val="clear" w:pos="6282"/>
              <w:tab w:val="clear" w:pos="8023"/>
            </w:tabs>
            <w:ind w:left="0"/>
          </w:pPr>
          <w:bookmarkStart w:id="9" w:name="lblBesoksAdresse"/>
          <w:r w:rsidRPr="00176D2C">
            <w:t>Besøksadresse</w:t>
          </w:r>
          <w:bookmarkEnd w:id="9"/>
        </w:p>
      </w:tc>
      <w:tc>
        <w:tcPr>
          <w:tcW w:w="1741" w:type="dxa"/>
        </w:tcPr>
        <w:p w:rsidR="00E65A0E" w:rsidRPr="00176D2C" w:rsidRDefault="00E65A0E" w:rsidP="00BC4378">
          <w:pPr>
            <w:pStyle w:val="FooterFet"/>
            <w:tabs>
              <w:tab w:val="clear" w:pos="1916"/>
              <w:tab w:val="clear" w:pos="4360"/>
              <w:tab w:val="clear" w:pos="6282"/>
              <w:tab w:val="clear" w:pos="8023"/>
            </w:tabs>
            <w:ind w:left="0"/>
          </w:pPr>
          <w:bookmarkStart w:id="10" w:name="lblTelefon"/>
          <w:r w:rsidRPr="00176D2C">
            <w:t>Telefon</w:t>
          </w:r>
          <w:bookmarkEnd w:id="10"/>
        </w:p>
      </w:tc>
      <w:tc>
        <w:tcPr>
          <w:tcW w:w="1761" w:type="dxa"/>
        </w:tcPr>
        <w:p w:rsidR="00E65A0E" w:rsidRPr="00176D2C" w:rsidRDefault="00E65A0E" w:rsidP="00BC4378">
          <w:pPr>
            <w:pStyle w:val="FooterFet"/>
            <w:tabs>
              <w:tab w:val="clear" w:pos="1916"/>
              <w:tab w:val="clear" w:pos="4360"/>
              <w:tab w:val="clear" w:pos="6282"/>
              <w:tab w:val="clear" w:pos="8023"/>
            </w:tabs>
            <w:ind w:left="0"/>
            <w:rPr>
              <w:bCs/>
            </w:rPr>
          </w:pPr>
          <w:bookmarkStart w:id="11" w:name="lblSaksbehandler"/>
          <w:r w:rsidRPr="00176D2C">
            <w:t>Saksbehandler</w:t>
          </w:r>
          <w:bookmarkEnd w:id="11"/>
        </w:p>
      </w:tc>
    </w:tr>
    <w:tr w:rsidR="00E65A0E" w:rsidRPr="00176D2C" w:rsidTr="00BC4378">
      <w:tc>
        <w:tcPr>
          <w:tcW w:w="1916" w:type="dxa"/>
        </w:tcPr>
        <w:p w:rsidR="00E65A0E" w:rsidRPr="00176D2C" w:rsidRDefault="00E65A0E" w:rsidP="00BC4378">
          <w:pPr>
            <w:pStyle w:val="FooterTekst"/>
            <w:tabs>
              <w:tab w:val="clear" w:pos="1916"/>
              <w:tab w:val="clear" w:pos="4360"/>
              <w:tab w:val="clear" w:pos="6282"/>
              <w:tab w:val="clear" w:pos="8023"/>
            </w:tabs>
            <w:ind w:left="0"/>
          </w:pPr>
          <w:bookmarkStart w:id="12" w:name="info_Postadresse1"/>
          <w:bookmarkEnd w:id="12"/>
        </w:p>
      </w:tc>
      <w:tc>
        <w:tcPr>
          <w:tcW w:w="2444" w:type="dxa"/>
        </w:tcPr>
        <w:p w:rsidR="00E65A0E" w:rsidRPr="00176D2C" w:rsidRDefault="00E65A0E" w:rsidP="00BC4378">
          <w:pPr>
            <w:pStyle w:val="FooterTekst"/>
            <w:tabs>
              <w:tab w:val="clear" w:pos="1916"/>
              <w:tab w:val="clear" w:pos="4360"/>
              <w:tab w:val="clear" w:pos="6282"/>
              <w:tab w:val="clear" w:pos="8023"/>
            </w:tabs>
            <w:ind w:left="0"/>
          </w:pPr>
          <w:r w:rsidRPr="00176D2C">
            <w:t xml:space="preserve"> </w:t>
          </w:r>
        </w:p>
      </w:tc>
      <w:tc>
        <w:tcPr>
          <w:tcW w:w="1922" w:type="dxa"/>
        </w:tcPr>
        <w:p w:rsidR="00E65A0E" w:rsidRPr="00176D2C" w:rsidRDefault="001F4F9E" w:rsidP="00BC4378">
          <w:pPr>
            <w:pStyle w:val="FooterTekst"/>
            <w:tabs>
              <w:tab w:val="clear" w:pos="1916"/>
              <w:tab w:val="clear" w:pos="4360"/>
              <w:tab w:val="clear" w:pos="6282"/>
              <w:tab w:val="clear" w:pos="8023"/>
            </w:tabs>
            <w:ind w:left="0"/>
          </w:pPr>
          <w:bookmarkStart w:id="13" w:name="info_Besok1"/>
          <w:r>
            <w:t>Høgskoleringen 5</w:t>
          </w:r>
          <w:bookmarkEnd w:id="13"/>
        </w:p>
      </w:tc>
      <w:tc>
        <w:tcPr>
          <w:tcW w:w="1741" w:type="dxa"/>
        </w:tcPr>
        <w:p w:rsidR="00E65A0E" w:rsidRPr="00176D2C" w:rsidRDefault="001F4F9E" w:rsidP="00BC4378">
          <w:pPr>
            <w:pStyle w:val="FooterTekst"/>
            <w:tabs>
              <w:tab w:val="clear" w:pos="1916"/>
              <w:tab w:val="clear" w:pos="4360"/>
              <w:tab w:val="clear" w:pos="6282"/>
              <w:tab w:val="clear" w:pos="8023"/>
            </w:tabs>
            <w:ind w:left="0"/>
          </w:pPr>
          <w:bookmarkStart w:id="14" w:name="info_telefon"/>
          <w:r>
            <w:t>+47 73594197</w:t>
          </w:r>
          <w:bookmarkEnd w:id="14"/>
        </w:p>
      </w:tc>
      <w:tc>
        <w:tcPr>
          <w:tcW w:w="1761" w:type="dxa"/>
        </w:tcPr>
        <w:p w:rsidR="00E65A0E" w:rsidRPr="00176D2C" w:rsidRDefault="00E65A0E" w:rsidP="00BC4378">
          <w:pPr>
            <w:pStyle w:val="FooterTekst"/>
            <w:tabs>
              <w:tab w:val="clear" w:pos="1916"/>
              <w:tab w:val="clear" w:pos="4360"/>
              <w:tab w:val="clear" w:pos="6282"/>
              <w:tab w:val="clear" w:pos="8023"/>
            </w:tabs>
            <w:ind w:left="0"/>
          </w:pPr>
          <w:bookmarkStart w:id="15" w:name="personlig_fornavn"/>
          <w:bookmarkEnd w:id="15"/>
          <w:r w:rsidRPr="00176D2C">
            <w:t xml:space="preserve"> </w:t>
          </w:r>
          <w:bookmarkStart w:id="16" w:name="personlig_etternavn"/>
          <w:bookmarkEnd w:id="16"/>
        </w:p>
      </w:tc>
    </w:tr>
    <w:tr w:rsidR="00E65A0E" w:rsidRPr="00176D2C" w:rsidTr="00BC4378">
      <w:tc>
        <w:tcPr>
          <w:tcW w:w="1916" w:type="dxa"/>
        </w:tcPr>
        <w:p w:rsidR="00E65A0E" w:rsidRPr="00176D2C" w:rsidRDefault="001F4F9E" w:rsidP="00BC4378">
          <w:pPr>
            <w:pStyle w:val="FooterTekst"/>
            <w:tabs>
              <w:tab w:val="clear" w:pos="1916"/>
              <w:tab w:val="clear" w:pos="4360"/>
              <w:tab w:val="clear" w:pos="6282"/>
              <w:tab w:val="clear" w:pos="8023"/>
            </w:tabs>
            <w:ind w:left="0"/>
          </w:pPr>
          <w:bookmarkStart w:id="17" w:name="info_Postadresse2"/>
          <w:r>
            <w:t>7491 Trondheim</w:t>
          </w:r>
          <w:bookmarkEnd w:id="17"/>
        </w:p>
      </w:tc>
      <w:tc>
        <w:tcPr>
          <w:tcW w:w="2444" w:type="dxa"/>
        </w:tcPr>
        <w:p w:rsidR="00E65A0E" w:rsidRPr="00176D2C" w:rsidRDefault="001F4F9E" w:rsidP="00BC4378">
          <w:pPr>
            <w:pStyle w:val="FooterTekst"/>
            <w:tabs>
              <w:tab w:val="clear" w:pos="1916"/>
              <w:tab w:val="clear" w:pos="4360"/>
              <w:tab w:val="clear" w:pos="6282"/>
              <w:tab w:val="clear" w:pos="8023"/>
            </w:tabs>
            <w:ind w:left="0"/>
          </w:pPr>
          <w:bookmarkStart w:id="18" w:name="info_epost"/>
          <w:r>
            <w:t>postmottak@nv.ntnu.no</w:t>
          </w:r>
          <w:bookmarkEnd w:id="18"/>
        </w:p>
      </w:tc>
      <w:tc>
        <w:tcPr>
          <w:tcW w:w="1922" w:type="dxa"/>
        </w:tcPr>
        <w:p w:rsidR="00E65A0E" w:rsidRPr="00176D2C" w:rsidRDefault="001F4F9E" w:rsidP="00BC4378">
          <w:pPr>
            <w:pStyle w:val="FooterTekst"/>
            <w:tabs>
              <w:tab w:val="clear" w:pos="1916"/>
              <w:tab w:val="clear" w:pos="4360"/>
              <w:tab w:val="clear" w:pos="6282"/>
              <w:tab w:val="clear" w:pos="8023"/>
            </w:tabs>
            <w:ind w:left="0"/>
          </w:pPr>
          <w:bookmarkStart w:id="19" w:name="info_Besok2"/>
          <w:r>
            <w:t xml:space="preserve">Realfagbygget, Blokk D, 1. </w:t>
          </w:r>
          <w:proofErr w:type="spellStart"/>
          <w:r>
            <w:t>etg</w:t>
          </w:r>
          <w:proofErr w:type="spellEnd"/>
          <w:r>
            <w:t>.</w:t>
          </w:r>
          <w:bookmarkEnd w:id="19"/>
        </w:p>
      </w:tc>
      <w:tc>
        <w:tcPr>
          <w:tcW w:w="1741" w:type="dxa"/>
        </w:tcPr>
        <w:p w:rsidR="00E65A0E" w:rsidRPr="00176D2C" w:rsidRDefault="00E65A0E" w:rsidP="00BC4378">
          <w:pPr>
            <w:pStyle w:val="FooterTekst"/>
            <w:tabs>
              <w:tab w:val="clear" w:pos="1916"/>
              <w:tab w:val="clear" w:pos="4360"/>
              <w:tab w:val="clear" w:pos="6282"/>
              <w:tab w:val="clear" w:pos="8023"/>
            </w:tabs>
            <w:ind w:left="0"/>
          </w:pPr>
        </w:p>
      </w:tc>
      <w:tc>
        <w:tcPr>
          <w:tcW w:w="1761" w:type="dxa"/>
        </w:tcPr>
        <w:p w:rsidR="00E65A0E" w:rsidRPr="00176D2C" w:rsidRDefault="00E65A0E" w:rsidP="00BC4378">
          <w:pPr>
            <w:pStyle w:val="FooterTekst"/>
            <w:tabs>
              <w:tab w:val="clear" w:pos="1916"/>
              <w:tab w:val="clear" w:pos="4360"/>
              <w:tab w:val="clear" w:pos="6282"/>
              <w:tab w:val="clear" w:pos="8023"/>
            </w:tabs>
            <w:ind w:left="0"/>
          </w:pPr>
          <w:bookmarkStart w:id="20" w:name="personlig_epost"/>
          <w:bookmarkEnd w:id="20"/>
        </w:p>
      </w:tc>
    </w:tr>
    <w:tr w:rsidR="00E65A0E" w:rsidRPr="00176D2C" w:rsidTr="00BC4378">
      <w:tc>
        <w:tcPr>
          <w:tcW w:w="1916" w:type="dxa"/>
        </w:tcPr>
        <w:p w:rsidR="00E65A0E" w:rsidRPr="00176D2C" w:rsidRDefault="001F4F9E" w:rsidP="00BC4378">
          <w:pPr>
            <w:pStyle w:val="FooterTekst"/>
            <w:tabs>
              <w:tab w:val="clear" w:pos="1916"/>
              <w:tab w:val="clear" w:pos="4360"/>
              <w:tab w:val="clear" w:pos="6282"/>
              <w:tab w:val="clear" w:pos="8023"/>
            </w:tabs>
            <w:ind w:left="0"/>
          </w:pPr>
          <w:bookmarkStart w:id="21" w:name="info_Postadresse3"/>
          <w:r>
            <w:t>Norway</w:t>
          </w:r>
          <w:bookmarkEnd w:id="21"/>
        </w:p>
      </w:tc>
      <w:tc>
        <w:tcPr>
          <w:tcW w:w="2444" w:type="dxa"/>
        </w:tcPr>
        <w:p w:rsidR="00E65A0E" w:rsidRPr="00176D2C" w:rsidRDefault="001F4F9E" w:rsidP="00BC4378">
          <w:pPr>
            <w:pStyle w:val="FooterTekst"/>
            <w:tabs>
              <w:tab w:val="clear" w:pos="1916"/>
              <w:tab w:val="clear" w:pos="4360"/>
              <w:tab w:val="clear" w:pos="6282"/>
              <w:tab w:val="clear" w:pos="8023"/>
            </w:tabs>
            <w:ind w:left="0"/>
            <w:rPr>
              <w:lang w:val="en-US"/>
            </w:rPr>
          </w:pPr>
          <w:bookmarkStart w:id="22" w:name="info_web"/>
          <w:r>
            <w:t>www.ntnu.no/nv</w:t>
          </w:r>
          <w:bookmarkEnd w:id="22"/>
        </w:p>
      </w:tc>
      <w:tc>
        <w:tcPr>
          <w:tcW w:w="1922" w:type="dxa"/>
        </w:tcPr>
        <w:p w:rsidR="00E65A0E" w:rsidRPr="00176D2C" w:rsidRDefault="00E65A0E" w:rsidP="00BC4378">
          <w:pPr>
            <w:pStyle w:val="FooterTekst"/>
            <w:tabs>
              <w:tab w:val="clear" w:pos="1916"/>
              <w:tab w:val="clear" w:pos="4360"/>
              <w:tab w:val="clear" w:pos="6282"/>
              <w:tab w:val="clear" w:pos="8023"/>
            </w:tabs>
            <w:ind w:left="0"/>
            <w:rPr>
              <w:lang w:val="en-US"/>
            </w:rPr>
          </w:pPr>
          <w:bookmarkStart w:id="23" w:name="info_Besok3"/>
          <w:bookmarkEnd w:id="23"/>
        </w:p>
      </w:tc>
      <w:tc>
        <w:tcPr>
          <w:tcW w:w="1741" w:type="dxa"/>
        </w:tcPr>
        <w:p w:rsidR="00E65A0E" w:rsidRPr="00176D2C" w:rsidRDefault="00E65A0E" w:rsidP="00BC4378">
          <w:pPr>
            <w:pStyle w:val="FooterTekst"/>
            <w:tabs>
              <w:tab w:val="clear" w:pos="1916"/>
              <w:tab w:val="clear" w:pos="4360"/>
              <w:tab w:val="clear" w:pos="6282"/>
              <w:tab w:val="clear" w:pos="8023"/>
            </w:tabs>
            <w:ind w:left="0"/>
            <w:rPr>
              <w:lang w:val="en-US"/>
            </w:rPr>
          </w:pPr>
        </w:p>
      </w:tc>
      <w:tc>
        <w:tcPr>
          <w:tcW w:w="1761" w:type="dxa"/>
        </w:tcPr>
        <w:p w:rsidR="00E65A0E" w:rsidRPr="00176D2C" w:rsidRDefault="00E65A0E" w:rsidP="00BC4378">
          <w:pPr>
            <w:pStyle w:val="FooterTekst"/>
            <w:tabs>
              <w:tab w:val="clear" w:pos="1916"/>
              <w:tab w:val="clear" w:pos="4360"/>
              <w:tab w:val="clear" w:pos="6282"/>
              <w:tab w:val="clear" w:pos="8023"/>
            </w:tabs>
            <w:ind w:left="0"/>
            <w:rPr>
              <w:lang w:val="en-US"/>
            </w:rPr>
          </w:pPr>
          <w:bookmarkStart w:id="24" w:name="lblTlf"/>
          <w:bookmarkEnd w:id="24"/>
          <w:r w:rsidRPr="00176D2C">
            <w:rPr>
              <w:lang w:val="en-US"/>
            </w:rPr>
            <w:t xml:space="preserve"> </w:t>
          </w:r>
          <w:bookmarkStart w:id="25" w:name="personlig_personligTelefon"/>
          <w:bookmarkEnd w:id="25"/>
          <w:r w:rsidRPr="00176D2C">
            <w:rPr>
              <w:lang w:val="en-US"/>
            </w:rPr>
            <w:t xml:space="preserve"> </w:t>
          </w:r>
        </w:p>
      </w:tc>
    </w:tr>
  </w:tbl>
  <w:p w:rsidR="00E65A0E" w:rsidRDefault="00E65A0E" w:rsidP="00E65A0E">
    <w:pPr>
      <w:pStyle w:val="Footer"/>
      <w:rPr>
        <w:sz w:val="6"/>
        <w:lang w:val="en-US"/>
      </w:rPr>
    </w:pPr>
  </w:p>
  <w:p w:rsidR="00E65A0E" w:rsidRPr="00EF795F" w:rsidRDefault="00E65A0E" w:rsidP="00EF795F">
    <w:pPr>
      <w:pStyle w:val="FooterGraa"/>
    </w:pPr>
    <w:bookmarkStart w:id="26" w:name="lblBunntekst"/>
    <w:r w:rsidRPr="00EF795F">
      <w:t>Adresser korrespondanse til saksbehandlende enhet. Husk å oppgi referanse.</w:t>
    </w:r>
    <w:bookmarkEnd w:id="26"/>
  </w:p>
  <w:p w:rsidR="005273E5" w:rsidRPr="00E65A0E" w:rsidRDefault="005273E5" w:rsidP="00E6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Footer"/>
    </w:pPr>
  </w:p>
  <w:p w:rsidR="005273E5" w:rsidRDefault="005273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Footer"/>
    </w:pPr>
  </w:p>
  <w:p w:rsidR="005273E5" w:rsidRDefault="005273E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Footer"/>
      <w:pBdr>
        <w:bottom w:val="single" w:sz="4" w:space="1" w:color="auto"/>
      </w:pBdr>
    </w:pPr>
  </w:p>
  <w:p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52" w:name="tittel"/>
    <w:bookmarkEnd w:id="52"/>
  </w:p>
  <w:p w:rsidR="005273E5" w:rsidRDefault="005273E5">
    <w:pPr>
      <w:pStyle w:val="FooterTekst"/>
    </w:pPr>
    <w:r>
      <w:t>7491 Trondheim</w:t>
    </w:r>
    <w:r>
      <w:tab/>
      <w:t>E-post:</w:t>
    </w:r>
    <w:r>
      <w:tab/>
      <w:t>Hovedbygningen</w:t>
    </w:r>
    <w:r>
      <w:tab/>
      <w:t>+ 47 73 59 55 40</w:t>
    </w:r>
    <w:r>
      <w:tab/>
    </w:r>
    <w:bookmarkStart w:id="53" w:name="Navn"/>
    <w:bookmarkEnd w:id="53"/>
  </w:p>
  <w:p w:rsidR="005273E5" w:rsidRDefault="005273E5">
    <w:pPr>
      <w:pStyle w:val="FooterTekst"/>
    </w:pPr>
    <w:r>
      <w:tab/>
      <w:t>info@adm.ntnu.no</w:t>
    </w:r>
    <w:r>
      <w:tab/>
      <w:t>Høgskoleringen 1</w:t>
    </w:r>
    <w:r>
      <w:tab/>
    </w:r>
    <w:r>
      <w:rPr>
        <w:b/>
      </w:rPr>
      <w:t>Telefaks</w:t>
    </w:r>
    <w:r>
      <w:tab/>
    </w:r>
    <w:bookmarkStart w:id="54" w:name="Navn2"/>
    <w:bookmarkEnd w:id="54"/>
  </w:p>
  <w:p w:rsidR="005273E5" w:rsidRPr="00EF795F" w:rsidRDefault="005273E5">
    <w:pPr>
      <w:pStyle w:val="FooterTekst"/>
    </w:pPr>
    <w:r>
      <w:tab/>
    </w:r>
    <w:r w:rsidRPr="00EF795F">
      <w:t>http://www.ntnu.no/adm/info</w:t>
    </w:r>
    <w:r w:rsidRPr="00EF795F">
      <w:tab/>
      <w:t>Gløshaugen</w:t>
    </w:r>
    <w:r w:rsidRPr="00EF795F">
      <w:tab/>
      <w:t>+ 47 73 59 54 37</w:t>
    </w:r>
    <w:r w:rsidRPr="00EF795F">
      <w:tab/>
    </w:r>
    <w:proofErr w:type="spellStart"/>
    <w:r w:rsidRPr="00EF795F">
      <w:t>Tlf</w:t>
    </w:r>
    <w:proofErr w:type="spellEnd"/>
    <w:r w:rsidRPr="00EF795F">
      <w:t xml:space="preserve">: + 47 </w:t>
    </w:r>
    <w:bookmarkStart w:id="55" w:name="Tlf"/>
    <w:bookmarkEnd w:id="55"/>
    <w:proofErr w:type="spellStart"/>
    <w:r w:rsidRPr="00EF795F">
      <w:t>lkjlljljkljklkjljklj</w:t>
    </w:r>
    <w:proofErr w:type="spellEnd"/>
  </w:p>
  <w:p w:rsidR="005273E5" w:rsidRPr="00EF795F" w:rsidRDefault="005273E5">
    <w:pPr>
      <w:pStyle w:val="Footer"/>
      <w:rPr>
        <w:sz w:val="6"/>
        <w:lang w:val="nb-NO"/>
      </w:rPr>
    </w:pPr>
  </w:p>
  <w:p w:rsidR="005273E5" w:rsidRDefault="005273E5" w:rsidP="00EF795F">
    <w:pPr>
      <w:pStyle w:val="FooterGraa"/>
    </w:pPr>
    <w:r>
      <w:t>All korrespondanse som inngår i saksbehandling skal adresseres til saksbehandlende enhet ved NTNU og ikke direkte til enkeltpersoner. Ved henvendelse vennligst oppgi referanse.</w:t>
    </w:r>
  </w:p>
  <w:p w:rsidR="005273E5" w:rsidRDefault="005273E5">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9C9" w:rsidRDefault="001F09C9">
      <w:r>
        <w:separator/>
      </w:r>
    </w:p>
  </w:footnote>
  <w:footnote w:type="continuationSeparator" w:id="0">
    <w:p w:rsidR="001F09C9" w:rsidRDefault="001F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1F4F9E">
      <w:t>1</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5273E5">
      <w:tc>
        <w:tcPr>
          <w:tcW w:w="6579" w:type="dxa"/>
          <w:tcBorders>
            <w:top w:val="nil"/>
            <w:left w:val="nil"/>
            <w:bottom w:val="nil"/>
            <w:right w:val="nil"/>
          </w:tcBorders>
        </w:tcPr>
        <w:p w:rsidR="005273E5" w:rsidRDefault="005273E5">
          <w:pPr>
            <w:pStyle w:val="Header2"/>
          </w:pPr>
          <w:r>
            <w:t>Norges teknisk-naturvitenskapelige universitet</w:t>
          </w:r>
        </w:p>
      </w:tc>
      <w:tc>
        <w:tcPr>
          <w:tcW w:w="1341" w:type="dxa"/>
          <w:tcBorders>
            <w:top w:val="nil"/>
            <w:left w:val="nil"/>
            <w:bottom w:val="nil"/>
            <w:right w:val="nil"/>
          </w:tcBorders>
        </w:tcPr>
        <w:p w:rsidR="005273E5" w:rsidRDefault="005273E5">
          <w:pPr>
            <w:pStyle w:val="DatoRefTekst"/>
          </w:pPr>
          <w:r>
            <w:t>Vår dato</w:t>
          </w:r>
        </w:p>
        <w:p w:rsidR="005273E5" w:rsidRDefault="005273E5">
          <w:pPr>
            <w:pStyle w:val="DatoRefFyllInn"/>
          </w:pPr>
        </w:p>
      </w:tc>
      <w:tc>
        <w:tcPr>
          <w:tcW w:w="1996" w:type="dxa"/>
          <w:tcBorders>
            <w:top w:val="nil"/>
            <w:left w:val="nil"/>
            <w:bottom w:val="nil"/>
            <w:right w:val="nil"/>
          </w:tcBorders>
        </w:tcPr>
        <w:p w:rsidR="005273E5" w:rsidRDefault="005273E5">
          <w:pPr>
            <w:pStyle w:val="DatoRefTekst"/>
          </w:pPr>
          <w:r>
            <w:t>Vår referanse</w:t>
          </w:r>
        </w:p>
        <w:p w:rsidR="005273E5" w:rsidRDefault="005273E5">
          <w:pPr>
            <w:pStyle w:val="DatoRefFyllInn"/>
          </w:pPr>
        </w:p>
      </w:tc>
    </w:tr>
  </w:tbl>
  <w:p w:rsidR="005273E5" w:rsidRDefault="005273E5">
    <w:pPr>
      <w:pStyle w:val="Header"/>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D24F71">
    <w:pPr>
      <w:pStyle w:val="sidetall"/>
    </w:pPr>
    <w:r>
      <w:rPr>
        <w:sz w:val="20"/>
        <w:lang w:eastAsia="nb-NO"/>
      </w:rPr>
      <w:drawing>
        <wp:anchor distT="0" distB="0" distL="114300" distR="114300" simplePos="0" relativeHeight="251659776" behindDoc="0" locked="0" layoutInCell="1" allowOverlap="1" wp14:anchorId="244768A3" wp14:editId="6285F93F">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FA4003">
      <w:t>1</w:t>
    </w:r>
    <w:r w:rsidR="005273E5">
      <w:fldChar w:fldCharType="end"/>
    </w:r>
    <w:r w:rsidR="005273E5">
      <w:t xml:space="preserve"> </w:t>
    </w:r>
    <w:bookmarkStart w:id="1" w:name="lblSideteller"/>
    <w:r w:rsidR="005273E5">
      <w:t>av</w:t>
    </w:r>
    <w:bookmarkEnd w:id="1"/>
    <w:r w:rsidR="005273E5">
      <w:t xml:space="preserve"> </w:t>
    </w:r>
    <w:r w:rsidR="005273E5">
      <w:fldChar w:fldCharType="begin"/>
    </w:r>
    <w:r w:rsidR="005273E5">
      <w:instrText xml:space="preserve"> NUMPAGES </w:instrText>
    </w:r>
    <w:r w:rsidR="005273E5">
      <w:fldChar w:fldCharType="separate"/>
    </w:r>
    <w:r w:rsidR="00FA4003">
      <w:t>5</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4"/>
      <w:gridCol w:w="1336"/>
      <w:gridCol w:w="1978"/>
    </w:tblGrid>
    <w:tr w:rsidR="005273E5">
      <w:tc>
        <w:tcPr>
          <w:tcW w:w="6579" w:type="dxa"/>
          <w:tcBorders>
            <w:top w:val="nil"/>
            <w:left w:val="nil"/>
            <w:bottom w:val="nil"/>
            <w:right w:val="nil"/>
          </w:tcBorders>
        </w:tcPr>
        <w:p w:rsidR="005273E5" w:rsidRDefault="005273E5">
          <w:pPr>
            <w:pStyle w:val="Header"/>
            <w:rPr>
              <w:lang w:val="nb-NO"/>
            </w:rPr>
          </w:pPr>
        </w:p>
      </w:tc>
      <w:tc>
        <w:tcPr>
          <w:tcW w:w="1341" w:type="dxa"/>
          <w:tcBorders>
            <w:top w:val="nil"/>
            <w:left w:val="nil"/>
            <w:bottom w:val="nil"/>
            <w:right w:val="nil"/>
          </w:tcBorders>
        </w:tcPr>
        <w:p w:rsidR="005273E5" w:rsidRDefault="005273E5" w:rsidP="00261969">
          <w:pPr>
            <w:pStyle w:val="DatoRefTekst"/>
          </w:pPr>
        </w:p>
        <w:p w:rsidR="00714810" w:rsidRDefault="00714810" w:rsidP="00261969">
          <w:pPr>
            <w:pStyle w:val="DatoRefTekst"/>
          </w:pPr>
        </w:p>
      </w:tc>
      <w:tc>
        <w:tcPr>
          <w:tcW w:w="1996" w:type="dxa"/>
          <w:tcBorders>
            <w:top w:val="nil"/>
            <w:left w:val="nil"/>
            <w:bottom w:val="nil"/>
            <w:right w:val="nil"/>
          </w:tcBorders>
        </w:tcPr>
        <w:p w:rsidR="005273E5" w:rsidRDefault="005273E5">
          <w:pPr>
            <w:pStyle w:val="DatoFyllInn1"/>
          </w:pPr>
        </w:p>
      </w:tc>
    </w:tr>
    <w:tr w:rsidR="005273E5">
      <w:tc>
        <w:tcPr>
          <w:tcW w:w="6579" w:type="dxa"/>
          <w:tcBorders>
            <w:top w:val="nil"/>
            <w:left w:val="nil"/>
            <w:bottom w:val="nil"/>
            <w:right w:val="nil"/>
          </w:tcBorders>
        </w:tcPr>
        <w:p w:rsidR="001F4F9E" w:rsidRDefault="001F4F9E" w:rsidP="00FA0A20">
          <w:pPr>
            <w:pStyle w:val="Header1"/>
          </w:pPr>
          <w:bookmarkStart w:id="2" w:name="lblTopptekst"/>
          <w:r>
            <w:t>Fakultet for naturvitenskap</w:t>
          </w:r>
        </w:p>
        <w:bookmarkEnd w:id="2"/>
        <w:p w:rsidR="005273E5" w:rsidRDefault="005273E5" w:rsidP="00FA0A20">
          <w:pPr>
            <w:pStyle w:val="Header1"/>
          </w:pPr>
        </w:p>
      </w:tc>
      <w:tc>
        <w:tcPr>
          <w:tcW w:w="1341" w:type="dxa"/>
          <w:tcBorders>
            <w:top w:val="nil"/>
            <w:left w:val="nil"/>
            <w:bottom w:val="nil"/>
            <w:right w:val="nil"/>
          </w:tcBorders>
        </w:tcPr>
        <w:p w:rsidR="005273E5" w:rsidRDefault="00261969">
          <w:pPr>
            <w:pStyle w:val="DatoRefTekst2"/>
          </w:pPr>
          <w:bookmarkStart w:id="3" w:name="lblVarDato"/>
          <w:r>
            <w:t>D</w:t>
          </w:r>
          <w:r w:rsidR="005273E5">
            <w:t>ato</w:t>
          </w:r>
          <w:bookmarkEnd w:id="3"/>
        </w:p>
        <w:p w:rsidR="005273E5" w:rsidRDefault="001F4F9E">
          <w:pPr>
            <w:pStyle w:val="DatoRefFyllInn"/>
          </w:pPr>
          <w:bookmarkStart w:id="4" w:name="varDato"/>
          <w:bookmarkEnd w:id="4"/>
          <w:r>
            <w:t>13.02.18</w:t>
          </w:r>
        </w:p>
      </w:tc>
      <w:tc>
        <w:tcPr>
          <w:tcW w:w="1996" w:type="dxa"/>
          <w:tcBorders>
            <w:top w:val="nil"/>
            <w:left w:val="nil"/>
            <w:bottom w:val="nil"/>
            <w:right w:val="nil"/>
          </w:tcBorders>
        </w:tcPr>
        <w:p w:rsidR="005273E5" w:rsidRDefault="00261969">
          <w:pPr>
            <w:pStyle w:val="DatoRefTekst2"/>
          </w:pPr>
          <w:bookmarkStart w:id="5" w:name="lblVarRef"/>
          <w:r>
            <w:t>R</w:t>
          </w:r>
          <w:r w:rsidR="005273E5">
            <w:t>eferanse</w:t>
          </w:r>
          <w:bookmarkEnd w:id="5"/>
        </w:p>
        <w:p w:rsidR="005273E5" w:rsidRDefault="005273E5">
          <w:pPr>
            <w:pStyle w:val="DatoRefFyllInn"/>
          </w:pPr>
          <w:bookmarkStart w:id="6" w:name="varRef"/>
          <w:bookmarkEnd w:id="6"/>
        </w:p>
      </w:tc>
    </w:tr>
  </w:tbl>
  <w:p w:rsidR="005273E5" w:rsidRDefault="005273E5">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Header"/>
    </w:pPr>
  </w:p>
  <w:p w:rsidR="005273E5" w:rsidRDefault="005273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5273E5">
    <w:pPr>
      <w:pStyle w:val="sidetall"/>
    </w:pPr>
    <w:r>
      <w:tab/>
    </w:r>
    <w:r>
      <w:tab/>
    </w:r>
    <w:r>
      <w:fldChar w:fldCharType="begin"/>
    </w:r>
    <w:r>
      <w:instrText xml:space="preserve"> PAGE </w:instrText>
    </w:r>
    <w:r>
      <w:fldChar w:fldCharType="separate"/>
    </w:r>
    <w:r w:rsidR="00FA4003">
      <w:t>4</w:t>
    </w:r>
    <w:r>
      <w:fldChar w:fldCharType="end"/>
    </w:r>
    <w:r>
      <w:t xml:space="preserve"> </w:t>
    </w:r>
    <w:bookmarkStart w:id="46" w:name="lblSideteller2"/>
    <w:r>
      <w:t>av</w:t>
    </w:r>
    <w:bookmarkEnd w:id="46"/>
    <w:r>
      <w:t xml:space="preserve"> </w:t>
    </w:r>
    <w:r>
      <w:fldChar w:fldCharType="begin"/>
    </w:r>
    <w:r>
      <w:instrText xml:space="preserve"> NUMPAGES </w:instrText>
    </w:r>
    <w:r>
      <w:fldChar w:fldCharType="separate"/>
    </w:r>
    <w:r w:rsidR="00FA4003">
      <w:t>5</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5273E5">
      <w:tc>
        <w:tcPr>
          <w:tcW w:w="6579" w:type="dxa"/>
          <w:tcBorders>
            <w:top w:val="nil"/>
            <w:left w:val="nil"/>
            <w:bottom w:val="nil"/>
            <w:right w:val="nil"/>
          </w:tcBorders>
        </w:tcPr>
        <w:p w:rsidR="005273E5" w:rsidRDefault="005273E5">
          <w:pPr>
            <w:pStyle w:val="Header2"/>
          </w:pPr>
          <w:bookmarkStart w:id="47" w:name="lblTopptekst2"/>
          <w:r>
            <w:t>Norges teknisk-naturvitenskapelige universitet</w:t>
          </w:r>
          <w:bookmarkEnd w:id="47"/>
        </w:p>
      </w:tc>
      <w:tc>
        <w:tcPr>
          <w:tcW w:w="1341" w:type="dxa"/>
          <w:tcBorders>
            <w:top w:val="nil"/>
            <w:left w:val="nil"/>
            <w:bottom w:val="nil"/>
            <w:right w:val="nil"/>
          </w:tcBorders>
        </w:tcPr>
        <w:p w:rsidR="005273E5" w:rsidRDefault="00261969" w:rsidP="00261969">
          <w:pPr>
            <w:pStyle w:val="DatoRefTekst"/>
          </w:pPr>
          <w:bookmarkStart w:id="48" w:name="lblVarDato2"/>
          <w:r>
            <w:t>Dat</w:t>
          </w:r>
          <w:bookmarkEnd w:id="48"/>
          <w:r>
            <w:t>o</w:t>
          </w:r>
        </w:p>
        <w:p w:rsidR="005273E5" w:rsidRDefault="005273E5">
          <w:pPr>
            <w:pStyle w:val="DatoRefFyllInn"/>
          </w:pPr>
          <w:bookmarkStart w:id="49" w:name="varDato2"/>
          <w:bookmarkEnd w:id="49"/>
        </w:p>
      </w:tc>
      <w:tc>
        <w:tcPr>
          <w:tcW w:w="1996" w:type="dxa"/>
          <w:tcBorders>
            <w:top w:val="nil"/>
            <w:left w:val="nil"/>
            <w:bottom w:val="nil"/>
            <w:right w:val="nil"/>
          </w:tcBorders>
        </w:tcPr>
        <w:p w:rsidR="005273E5" w:rsidRDefault="00261969">
          <w:pPr>
            <w:pStyle w:val="DatoRefTekst"/>
          </w:pPr>
          <w:bookmarkStart w:id="50" w:name="lblVarRef2"/>
          <w:r>
            <w:t>R</w:t>
          </w:r>
          <w:r w:rsidR="005273E5">
            <w:t>eferanse</w:t>
          </w:r>
          <w:bookmarkEnd w:id="50"/>
        </w:p>
        <w:p w:rsidR="005273E5" w:rsidRDefault="005273E5">
          <w:pPr>
            <w:pStyle w:val="DatoRefFyllInn"/>
          </w:pPr>
          <w:bookmarkStart w:id="51" w:name="varRef2"/>
          <w:bookmarkEnd w:id="51"/>
        </w:p>
      </w:tc>
    </w:tr>
  </w:tbl>
  <w:p w:rsidR="005273E5" w:rsidRDefault="005273E5">
    <w:pPr>
      <w:pStyle w:val="Header"/>
      <w:pBdr>
        <w:bottom w:val="single" w:sz="4" w:space="1" w:color="auto"/>
      </w:pBdr>
      <w:rPr>
        <w:lang w:val="nb-NO"/>
      </w:rPr>
    </w:pPr>
  </w:p>
  <w:p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E5" w:rsidRDefault="00D24F71">
    <w:pPr>
      <w:pStyle w:val="sidetall"/>
    </w:pPr>
    <w:r>
      <w:rPr>
        <w:sz w:val="20"/>
        <w:lang w:eastAsia="nb-NO"/>
      </w:rPr>
      <w:drawing>
        <wp:anchor distT="0" distB="0" distL="114300" distR="114300" simplePos="0" relativeHeight="251657216" behindDoc="0" locked="0" layoutInCell="1" allowOverlap="1">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1F4F9E">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5273E5">
      <w:tc>
        <w:tcPr>
          <w:tcW w:w="6579" w:type="dxa"/>
          <w:tcBorders>
            <w:top w:val="nil"/>
            <w:left w:val="nil"/>
            <w:bottom w:val="nil"/>
            <w:right w:val="nil"/>
          </w:tcBorders>
        </w:tcPr>
        <w:p w:rsidR="005273E5" w:rsidRDefault="005273E5">
          <w:pPr>
            <w:pStyle w:val="Header"/>
            <w:rPr>
              <w:lang w:val="nb-NO"/>
            </w:rPr>
          </w:pPr>
        </w:p>
      </w:tc>
      <w:tc>
        <w:tcPr>
          <w:tcW w:w="1341" w:type="dxa"/>
          <w:tcBorders>
            <w:top w:val="nil"/>
            <w:left w:val="nil"/>
            <w:bottom w:val="nil"/>
            <w:right w:val="nil"/>
          </w:tcBorders>
        </w:tcPr>
        <w:p w:rsidR="005273E5" w:rsidRDefault="005273E5">
          <w:pPr>
            <w:pStyle w:val="DatoRefTekst"/>
          </w:pPr>
          <w:r>
            <w:t>Vår dato</w:t>
          </w:r>
        </w:p>
        <w:p w:rsidR="005273E5" w:rsidRDefault="005273E5">
          <w:pPr>
            <w:pStyle w:val="DatoFyllInn1"/>
          </w:pPr>
          <w:proofErr w:type="spellStart"/>
          <w:r>
            <w:t>fdsfsfsdfdsffsdsdfsdfsdffdsfsdfsffsdfsdf</w:t>
          </w:r>
          <w:proofErr w:type="spellEnd"/>
        </w:p>
      </w:tc>
      <w:tc>
        <w:tcPr>
          <w:tcW w:w="1996" w:type="dxa"/>
          <w:tcBorders>
            <w:top w:val="nil"/>
            <w:left w:val="nil"/>
            <w:bottom w:val="nil"/>
            <w:right w:val="nil"/>
          </w:tcBorders>
        </w:tcPr>
        <w:p w:rsidR="005273E5" w:rsidRDefault="005273E5">
          <w:pPr>
            <w:pStyle w:val="DatoRefTekst"/>
          </w:pPr>
          <w:r>
            <w:t>Vår referanse</w:t>
          </w:r>
        </w:p>
        <w:p w:rsidR="005273E5" w:rsidRDefault="005273E5">
          <w:pPr>
            <w:pStyle w:val="DatoFyllInn1"/>
          </w:pPr>
        </w:p>
      </w:tc>
    </w:tr>
    <w:tr w:rsidR="005273E5">
      <w:tc>
        <w:tcPr>
          <w:tcW w:w="6579" w:type="dxa"/>
          <w:tcBorders>
            <w:top w:val="nil"/>
            <w:left w:val="nil"/>
            <w:bottom w:val="nil"/>
            <w:right w:val="nil"/>
          </w:tcBorders>
        </w:tcPr>
        <w:p w:rsidR="005273E5" w:rsidRDefault="005273E5" w:rsidP="00FA0A20">
          <w:pPr>
            <w:pStyle w:val="Header1"/>
          </w:pPr>
          <w:r>
            <w:t>Kommunikasjonsavdelingen</w:t>
          </w:r>
        </w:p>
        <w:p w:rsidR="005273E5" w:rsidRDefault="005273E5" w:rsidP="00FA0A20">
          <w:pPr>
            <w:pStyle w:val="Header1"/>
          </w:pPr>
        </w:p>
      </w:tc>
      <w:tc>
        <w:tcPr>
          <w:tcW w:w="1341" w:type="dxa"/>
          <w:tcBorders>
            <w:top w:val="nil"/>
            <w:left w:val="nil"/>
            <w:bottom w:val="nil"/>
            <w:right w:val="nil"/>
          </w:tcBorders>
        </w:tcPr>
        <w:p w:rsidR="005273E5" w:rsidRDefault="005273E5">
          <w:pPr>
            <w:pStyle w:val="DatoRefTekst2"/>
          </w:pPr>
          <w:r>
            <w:t>Deres dato</w:t>
          </w:r>
        </w:p>
        <w:p w:rsidR="005273E5" w:rsidRDefault="005273E5">
          <w:pPr>
            <w:pStyle w:val="DatoRefFyllInn"/>
          </w:pPr>
        </w:p>
      </w:tc>
      <w:tc>
        <w:tcPr>
          <w:tcW w:w="1996" w:type="dxa"/>
          <w:tcBorders>
            <w:top w:val="nil"/>
            <w:left w:val="nil"/>
            <w:bottom w:val="nil"/>
            <w:right w:val="nil"/>
          </w:tcBorders>
        </w:tcPr>
        <w:p w:rsidR="005273E5" w:rsidRDefault="005273E5">
          <w:pPr>
            <w:pStyle w:val="DatoRefTekst2"/>
          </w:pPr>
          <w:r>
            <w:t>Deres referanse</w:t>
          </w:r>
        </w:p>
        <w:p w:rsidR="005273E5" w:rsidRDefault="005273E5">
          <w:pPr>
            <w:pStyle w:val="DatoRefFyllInn"/>
          </w:pPr>
        </w:p>
      </w:tc>
    </w:tr>
  </w:tbl>
  <w:p w:rsidR="005273E5" w:rsidRDefault="005273E5">
    <w:pPr>
      <w:pStyle w:val="Header"/>
      <w:pBdr>
        <w:bottom w:val="single" w:sz="4" w:space="1" w:color="auto"/>
      </w:pBdr>
      <w:rPr>
        <w:lang w:val="nb-NO"/>
      </w:rPr>
    </w:pPr>
  </w:p>
  <w:p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905D4"/>
    <w:multiLevelType w:val="hybridMultilevel"/>
    <w:tmpl w:val="AEEC0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196818"/>
    <w:multiLevelType w:val="hybridMultilevel"/>
    <w:tmpl w:val="AC98B6D8"/>
    <w:lvl w:ilvl="0" w:tplc="1B04CE52">
      <w:numFmt w:val="bullet"/>
      <w:lvlText w:val="-"/>
      <w:lvlJc w:val="left"/>
      <w:pPr>
        <w:ind w:left="1150" w:hanging="360"/>
      </w:pPr>
      <w:rPr>
        <w:rFonts w:ascii="Arial" w:eastAsia="Times New Roman" w:hAnsi="Arial" w:cs="Arial" w:hint="default"/>
      </w:rPr>
    </w:lvl>
    <w:lvl w:ilvl="1" w:tplc="04140003">
      <w:start w:val="1"/>
      <w:numFmt w:val="bullet"/>
      <w:lvlText w:val="o"/>
      <w:lvlJc w:val="left"/>
      <w:pPr>
        <w:ind w:left="1870" w:hanging="360"/>
      </w:pPr>
      <w:rPr>
        <w:rFonts w:ascii="Courier New" w:hAnsi="Courier New" w:cs="Courier New" w:hint="default"/>
      </w:rPr>
    </w:lvl>
    <w:lvl w:ilvl="2" w:tplc="04140005">
      <w:start w:val="1"/>
      <w:numFmt w:val="bullet"/>
      <w:lvlText w:val=""/>
      <w:lvlJc w:val="left"/>
      <w:pPr>
        <w:ind w:left="2590" w:hanging="360"/>
      </w:pPr>
      <w:rPr>
        <w:rFonts w:ascii="Wingdings" w:hAnsi="Wingdings" w:hint="default"/>
      </w:rPr>
    </w:lvl>
    <w:lvl w:ilvl="3" w:tplc="04140001">
      <w:start w:val="1"/>
      <w:numFmt w:val="bullet"/>
      <w:lvlText w:val=""/>
      <w:lvlJc w:val="left"/>
      <w:pPr>
        <w:ind w:left="3310" w:hanging="360"/>
      </w:pPr>
      <w:rPr>
        <w:rFonts w:ascii="Symbol" w:hAnsi="Symbol" w:hint="default"/>
      </w:rPr>
    </w:lvl>
    <w:lvl w:ilvl="4" w:tplc="04140003">
      <w:start w:val="1"/>
      <w:numFmt w:val="bullet"/>
      <w:lvlText w:val="o"/>
      <w:lvlJc w:val="left"/>
      <w:pPr>
        <w:ind w:left="4030" w:hanging="360"/>
      </w:pPr>
      <w:rPr>
        <w:rFonts w:ascii="Courier New" w:hAnsi="Courier New" w:cs="Courier New" w:hint="default"/>
      </w:rPr>
    </w:lvl>
    <w:lvl w:ilvl="5" w:tplc="04140005" w:tentative="1">
      <w:start w:val="1"/>
      <w:numFmt w:val="bullet"/>
      <w:lvlText w:val=""/>
      <w:lvlJc w:val="left"/>
      <w:pPr>
        <w:ind w:left="4750" w:hanging="360"/>
      </w:pPr>
      <w:rPr>
        <w:rFonts w:ascii="Wingdings" w:hAnsi="Wingdings" w:hint="default"/>
      </w:rPr>
    </w:lvl>
    <w:lvl w:ilvl="6" w:tplc="04140001" w:tentative="1">
      <w:start w:val="1"/>
      <w:numFmt w:val="bullet"/>
      <w:lvlText w:val=""/>
      <w:lvlJc w:val="left"/>
      <w:pPr>
        <w:ind w:left="5470" w:hanging="360"/>
      </w:pPr>
      <w:rPr>
        <w:rFonts w:ascii="Symbol" w:hAnsi="Symbol" w:hint="default"/>
      </w:rPr>
    </w:lvl>
    <w:lvl w:ilvl="7" w:tplc="04140003" w:tentative="1">
      <w:start w:val="1"/>
      <w:numFmt w:val="bullet"/>
      <w:lvlText w:val="o"/>
      <w:lvlJc w:val="left"/>
      <w:pPr>
        <w:ind w:left="6190" w:hanging="360"/>
      </w:pPr>
      <w:rPr>
        <w:rFonts w:ascii="Courier New" w:hAnsi="Courier New" w:cs="Courier New" w:hint="default"/>
      </w:rPr>
    </w:lvl>
    <w:lvl w:ilvl="8" w:tplc="04140005" w:tentative="1">
      <w:start w:val="1"/>
      <w:numFmt w:val="bullet"/>
      <w:lvlText w:val=""/>
      <w:lvlJc w:val="left"/>
      <w:pPr>
        <w:ind w:left="6910" w:hanging="360"/>
      </w:pPr>
      <w:rPr>
        <w:rFonts w:ascii="Wingdings" w:hAnsi="Wingdings" w:hint="default"/>
      </w:rPr>
    </w:lvl>
  </w:abstractNum>
  <w:abstractNum w:abstractNumId="2" w15:restartNumberingAfterBreak="0">
    <w:nsid w:val="79BC0329"/>
    <w:multiLevelType w:val="hybridMultilevel"/>
    <w:tmpl w:val="AC142B98"/>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9E"/>
    <w:rsid w:val="000409E3"/>
    <w:rsid w:val="000705D5"/>
    <w:rsid w:val="00072E86"/>
    <w:rsid w:val="000B4FDC"/>
    <w:rsid w:val="000D068A"/>
    <w:rsid w:val="000D36C5"/>
    <w:rsid w:val="001057E5"/>
    <w:rsid w:val="0014656A"/>
    <w:rsid w:val="00165FD2"/>
    <w:rsid w:val="001841E0"/>
    <w:rsid w:val="001C5EA3"/>
    <w:rsid w:val="001C6420"/>
    <w:rsid w:val="001F054E"/>
    <w:rsid w:val="001F09C9"/>
    <w:rsid w:val="001F4F9E"/>
    <w:rsid w:val="001F582E"/>
    <w:rsid w:val="002030DF"/>
    <w:rsid w:val="00205366"/>
    <w:rsid w:val="00213E34"/>
    <w:rsid w:val="0025339D"/>
    <w:rsid w:val="00261969"/>
    <w:rsid w:val="00265163"/>
    <w:rsid w:val="00290AB9"/>
    <w:rsid w:val="002A4BA0"/>
    <w:rsid w:val="002B0F8C"/>
    <w:rsid w:val="002C2948"/>
    <w:rsid w:val="002E1A4F"/>
    <w:rsid w:val="002E2C64"/>
    <w:rsid w:val="002E461D"/>
    <w:rsid w:val="002F6C5D"/>
    <w:rsid w:val="0030528C"/>
    <w:rsid w:val="00330717"/>
    <w:rsid w:val="00340047"/>
    <w:rsid w:val="003438EA"/>
    <w:rsid w:val="00346634"/>
    <w:rsid w:val="00350092"/>
    <w:rsid w:val="00350DD4"/>
    <w:rsid w:val="003537B4"/>
    <w:rsid w:val="00391861"/>
    <w:rsid w:val="003B19AA"/>
    <w:rsid w:val="003C03A0"/>
    <w:rsid w:val="003C1677"/>
    <w:rsid w:val="00432D68"/>
    <w:rsid w:val="0043332D"/>
    <w:rsid w:val="00436B85"/>
    <w:rsid w:val="00437D7A"/>
    <w:rsid w:val="00464FFF"/>
    <w:rsid w:val="00476E3A"/>
    <w:rsid w:val="0048541D"/>
    <w:rsid w:val="004945E9"/>
    <w:rsid w:val="004A570D"/>
    <w:rsid w:val="004C19AA"/>
    <w:rsid w:val="004E2F74"/>
    <w:rsid w:val="004F119E"/>
    <w:rsid w:val="005273E5"/>
    <w:rsid w:val="00541D74"/>
    <w:rsid w:val="00545152"/>
    <w:rsid w:val="00587EEF"/>
    <w:rsid w:val="005A49A0"/>
    <w:rsid w:val="005A654B"/>
    <w:rsid w:val="005A72FB"/>
    <w:rsid w:val="005C5EB8"/>
    <w:rsid w:val="006049B5"/>
    <w:rsid w:val="00694E05"/>
    <w:rsid w:val="006B6ECE"/>
    <w:rsid w:val="006D2FF0"/>
    <w:rsid w:val="00714810"/>
    <w:rsid w:val="0076192F"/>
    <w:rsid w:val="007749A6"/>
    <w:rsid w:val="0077577A"/>
    <w:rsid w:val="007767A4"/>
    <w:rsid w:val="00785C33"/>
    <w:rsid w:val="00791041"/>
    <w:rsid w:val="007A05DB"/>
    <w:rsid w:val="007D28DC"/>
    <w:rsid w:val="0080096C"/>
    <w:rsid w:val="00814C7E"/>
    <w:rsid w:val="0085235C"/>
    <w:rsid w:val="00857FCF"/>
    <w:rsid w:val="00885029"/>
    <w:rsid w:val="008A2AA9"/>
    <w:rsid w:val="008A377B"/>
    <w:rsid w:val="008C03B1"/>
    <w:rsid w:val="008D4F37"/>
    <w:rsid w:val="008E63DF"/>
    <w:rsid w:val="00921CB4"/>
    <w:rsid w:val="009835C7"/>
    <w:rsid w:val="00986244"/>
    <w:rsid w:val="0099218E"/>
    <w:rsid w:val="00997847"/>
    <w:rsid w:val="009C6A59"/>
    <w:rsid w:val="009D1F37"/>
    <w:rsid w:val="009E4C18"/>
    <w:rsid w:val="00A05E28"/>
    <w:rsid w:val="00A2517C"/>
    <w:rsid w:val="00A32318"/>
    <w:rsid w:val="00A62F4C"/>
    <w:rsid w:val="00A727E6"/>
    <w:rsid w:val="00A84F29"/>
    <w:rsid w:val="00A86320"/>
    <w:rsid w:val="00A86A56"/>
    <w:rsid w:val="00AA1259"/>
    <w:rsid w:val="00AA750D"/>
    <w:rsid w:val="00AD08DF"/>
    <w:rsid w:val="00AD1743"/>
    <w:rsid w:val="00AD3004"/>
    <w:rsid w:val="00AE4CC5"/>
    <w:rsid w:val="00B40B76"/>
    <w:rsid w:val="00B4527A"/>
    <w:rsid w:val="00B54618"/>
    <w:rsid w:val="00B55D26"/>
    <w:rsid w:val="00B57D63"/>
    <w:rsid w:val="00B6069A"/>
    <w:rsid w:val="00B636F7"/>
    <w:rsid w:val="00B752B0"/>
    <w:rsid w:val="00B76CB7"/>
    <w:rsid w:val="00B92298"/>
    <w:rsid w:val="00BA2CBC"/>
    <w:rsid w:val="00BC489B"/>
    <w:rsid w:val="00BF4BB8"/>
    <w:rsid w:val="00C2013C"/>
    <w:rsid w:val="00C2664F"/>
    <w:rsid w:val="00C339AE"/>
    <w:rsid w:val="00C4088F"/>
    <w:rsid w:val="00C502F1"/>
    <w:rsid w:val="00C6269C"/>
    <w:rsid w:val="00C7574D"/>
    <w:rsid w:val="00C90724"/>
    <w:rsid w:val="00CB74CE"/>
    <w:rsid w:val="00CF46FD"/>
    <w:rsid w:val="00D06C9C"/>
    <w:rsid w:val="00D23DEC"/>
    <w:rsid w:val="00D24F71"/>
    <w:rsid w:val="00D36B08"/>
    <w:rsid w:val="00D57025"/>
    <w:rsid w:val="00D76067"/>
    <w:rsid w:val="00D8355A"/>
    <w:rsid w:val="00DA5E23"/>
    <w:rsid w:val="00DE787D"/>
    <w:rsid w:val="00E06B72"/>
    <w:rsid w:val="00E1094C"/>
    <w:rsid w:val="00E24797"/>
    <w:rsid w:val="00E4288A"/>
    <w:rsid w:val="00E45A14"/>
    <w:rsid w:val="00E65A0E"/>
    <w:rsid w:val="00E96141"/>
    <w:rsid w:val="00ED109B"/>
    <w:rsid w:val="00EE6723"/>
    <w:rsid w:val="00EF795F"/>
    <w:rsid w:val="00F01CC7"/>
    <w:rsid w:val="00F24415"/>
    <w:rsid w:val="00F647E3"/>
    <w:rsid w:val="00F7014D"/>
    <w:rsid w:val="00FA0A20"/>
    <w:rsid w:val="00FA4003"/>
    <w:rsid w:val="00FB0B52"/>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3D92E67-234B-47C5-A338-603D9E07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Heading1">
    <w:name w:val="heading 1"/>
    <w:basedOn w:val="Normal"/>
    <w:next w:val="Normal"/>
    <w:link w:val="Heading1Char"/>
    <w:qFormat/>
    <w:pPr>
      <w:keepNext/>
      <w:spacing w:before="840"/>
      <w:outlineLvl w:val="0"/>
    </w:pPr>
    <w:rPr>
      <w:rFonts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153"/>
        <w:tab w:val="right" w:pos="8306"/>
      </w:tabs>
      <w:spacing w:after="20"/>
      <w:ind w:left="0" w:right="0"/>
    </w:pPr>
    <w:rPr>
      <w:sz w:val="2"/>
    </w:rPr>
  </w:style>
  <w:style w:type="paragraph" w:styleId="Footer">
    <w:name w:val="footer"/>
    <w:basedOn w:val="Header"/>
    <w:link w:val="FooterChar"/>
    <w:autoRedefine/>
  </w:style>
  <w:style w:type="paragraph" w:customStyle="1" w:styleId="sidetall">
    <w:name w:val="sidetall"/>
    <w:basedOn w:val="Header"/>
    <w:autoRedefine/>
    <w:pPr>
      <w:spacing w:after="60"/>
      <w:ind w:right="85"/>
      <w:jc w:val="right"/>
    </w:pPr>
    <w:rPr>
      <w:noProof/>
      <w:snapToGrid w:val="0"/>
      <w:sz w:val="19"/>
      <w:szCs w:val="20"/>
      <w:lang w:val="nb-NO"/>
    </w:rPr>
  </w:style>
  <w:style w:type="paragraph" w:customStyle="1" w:styleId="DatoRefTekst">
    <w:name w:val="DatoRefTekst"/>
    <w:basedOn w:val="Header"/>
    <w:autoRedefine/>
    <w:pPr>
      <w:spacing w:after="0"/>
    </w:pPr>
    <w:rPr>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b/>
      <w:sz w:val="20"/>
      <w:lang w:val="nb-NO"/>
    </w:rPr>
  </w:style>
  <w:style w:type="paragraph" w:customStyle="1" w:styleId="underheader">
    <w:name w:val="underheader"/>
    <w:basedOn w:val="Header"/>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rsid w:val="00EF795F"/>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Heading1Char">
    <w:name w:val="Heading 1 Char"/>
    <w:link w:val="Heading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HeaderChar">
    <w:name w:val="Header Char"/>
    <w:link w:val="Header"/>
    <w:rsid w:val="00E24797"/>
    <w:rPr>
      <w:rFonts w:ascii="Times" w:hAnsi="Times"/>
      <w:sz w:val="2"/>
      <w:szCs w:val="24"/>
      <w:lang w:val="en-GB" w:eastAsia="en-US"/>
    </w:rPr>
  </w:style>
  <w:style w:type="character" w:customStyle="1" w:styleId="FooterChar">
    <w:name w:val="Footer Char"/>
    <w:link w:val="Footer"/>
    <w:rsid w:val="00E24797"/>
    <w:rPr>
      <w:rFonts w:ascii="Times" w:hAnsi="Times"/>
      <w:sz w:val="2"/>
      <w:szCs w:val="24"/>
      <w:lang w:val="en-GB" w:eastAsia="en-US"/>
    </w:rPr>
  </w:style>
  <w:style w:type="table" w:styleId="TableGrid">
    <w:name w:val="Table Grid"/>
    <w:basedOn w:val="TableNormal"/>
    <w:rsid w:val="00E6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F9E"/>
    <w:pPr>
      <w:autoSpaceDE w:val="0"/>
      <w:autoSpaceDN w:val="0"/>
      <w:adjustRightInd w:val="0"/>
    </w:pPr>
    <w:rPr>
      <w:color w:val="000000"/>
      <w:sz w:val="24"/>
      <w:szCs w:val="24"/>
    </w:rPr>
  </w:style>
  <w:style w:type="character" w:styleId="Hyperlink">
    <w:name w:val="Hyperlink"/>
    <w:basedOn w:val="DefaultParagraphFont"/>
    <w:unhideWhenUsed/>
    <w:rsid w:val="00436B85"/>
    <w:rPr>
      <w:color w:val="0563C1" w:themeColor="hyperlink"/>
      <w:u w:val="single"/>
    </w:rPr>
  </w:style>
  <w:style w:type="paragraph" w:styleId="ListParagraph">
    <w:name w:val="List Paragraph"/>
    <w:basedOn w:val="Normal"/>
    <w:uiPriority w:val="34"/>
    <w:qFormat/>
    <w:rsid w:val="000D068A"/>
    <w:pPr>
      <w:ind w:left="720"/>
      <w:contextualSpacing/>
    </w:pPr>
  </w:style>
  <w:style w:type="paragraph" w:styleId="BalloonText">
    <w:name w:val="Balloon Text"/>
    <w:basedOn w:val="Normal"/>
    <w:link w:val="BalloonTextChar"/>
    <w:semiHidden/>
    <w:unhideWhenUsed/>
    <w:rsid w:val="0099784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9784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957027064">
      <w:bodyDiv w:val="1"/>
      <w:marLeft w:val="0"/>
      <w:marRight w:val="0"/>
      <w:marTop w:val="0"/>
      <w:marBottom w:val="0"/>
      <w:divBdr>
        <w:top w:val="none" w:sz="0" w:space="0" w:color="auto"/>
        <w:left w:val="none" w:sz="0" w:space="0" w:color="auto"/>
        <w:bottom w:val="none" w:sz="0" w:space="0" w:color="auto"/>
        <w:right w:val="none" w:sz="0" w:space="0" w:color="auto"/>
      </w:divBdr>
    </w:div>
    <w:div w:id="20045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www.ntnu.no/documents/1262755726/1277416128/2018-02-05+Referat+styringsgruppem%C3%B8te+samlokalisering_m_vedlegg.pdf/22b7a58b-4f95-4b91-bfaf-349963e8828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NV\mal-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mal-referat.dotm</Template>
  <TotalTime>0</TotalTime>
  <Pages>5</Pages>
  <Words>1192</Words>
  <Characters>7043</Characters>
  <Application>Microsoft Office Word</Application>
  <DocSecurity>0</DocSecurity>
  <Lines>58</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Møtereferat</vt:lpstr>
      <vt:lpstr>Møtereferat</vt:lpstr>
    </vt:vector>
  </TitlesOfParts>
  <Company>Orakeltjenesten, NTNU</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subject/>
  <dc:creator>O. Rakel</dc:creator>
  <cp:keywords/>
  <dc:description/>
  <cp:lastModifiedBy>Marie Sundstrøm</cp:lastModifiedBy>
  <cp:revision>2</cp:revision>
  <cp:lastPrinted>2006-01-04T10:31:00Z</cp:lastPrinted>
  <dcterms:created xsi:type="dcterms:W3CDTF">2019-12-05T14:07:00Z</dcterms:created>
  <dcterms:modified xsi:type="dcterms:W3CDTF">2019-12-05T14:07:00Z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