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bottomFromText="60" w:vertAnchor="text" w:tblpX="622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43"/>
      </w:tblGrid>
      <w:tr w:rsidR="006B3969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969" w:rsidRDefault="006B3969">
            <w:pPr>
              <w:pStyle w:val="Tilfelt"/>
            </w:pPr>
            <w:bookmarkStart w:id="0" w:name="UOFFPARAGRAF"/>
            <w:bookmarkEnd w:id="0"/>
          </w:p>
        </w:tc>
      </w:tr>
    </w:tbl>
    <w:p w:rsidR="00C41821" w:rsidRPr="00C65104" w:rsidRDefault="00C41821" w:rsidP="00677F14">
      <w:pPr>
        <w:pStyle w:val="Tilfelt"/>
      </w:pPr>
    </w:p>
    <w:p w:rsidR="00C41821" w:rsidRPr="00C65104" w:rsidRDefault="00C41821" w:rsidP="00C41821">
      <w:pPr>
        <w:pStyle w:val="Moteoverskrift"/>
      </w:pPr>
      <w:r w:rsidRPr="00C65104">
        <w:t>Møtereferat</w:t>
      </w:r>
    </w:p>
    <w:tbl>
      <w:tblPr>
        <w:tblW w:w="953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434"/>
        <w:gridCol w:w="2520"/>
        <w:gridCol w:w="892"/>
        <w:gridCol w:w="4688"/>
      </w:tblGrid>
      <w:tr w:rsidR="00C41821" w:rsidRPr="00C65104">
        <w:trPr>
          <w:cantSplit/>
          <w:trHeight w:val="533"/>
        </w:trPr>
        <w:tc>
          <w:tcPr>
            <w:tcW w:w="1434" w:type="dxa"/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 xml:space="preserve">Til stede: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>
              <w:tc>
                <w:tcPr>
                  <w:tcW w:w="7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821" w:rsidRPr="00C65104" w:rsidRDefault="00F42724" w:rsidP="00C41821">
                  <w:pPr>
                    <w:spacing w:before="100"/>
                    <w:ind w:left="85"/>
                  </w:pPr>
                  <w:bookmarkStart w:id="1" w:name="InterneMottakereTabell_Liste"/>
                  <w:bookmarkStart w:id="2" w:name="FastTabell"/>
                  <w:bookmarkEnd w:id="1"/>
                  <w:bookmarkEnd w:id="2"/>
                  <w:r>
                    <w:t>Dekan professor Geir Egil Øien, professor Elena Celledoni, professor Poul Einar Heegaard, førsteamanuensis Håkon Grønning, FTV Trine-Lise Helgesen, FTV Harald Vinje</w:t>
                  </w:r>
                </w:p>
              </w:tc>
            </w:tr>
          </w:tbl>
          <w:p w:rsidR="00C41821" w:rsidRPr="00C65104" w:rsidRDefault="00C41821" w:rsidP="001F652E">
            <w:pPr>
              <w:pStyle w:val="InnkallingsskriftFyllInn2"/>
            </w:pPr>
          </w:p>
        </w:tc>
      </w:tr>
      <w:tr w:rsidR="00C41821" w:rsidRPr="00C65104">
        <w:trPr>
          <w:cantSplit/>
          <w:trHeight w:val="533"/>
        </w:trPr>
        <w:tc>
          <w:tcPr>
            <w:tcW w:w="1434" w:type="dxa"/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Forfall: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>
              <w:tc>
                <w:tcPr>
                  <w:tcW w:w="7881" w:type="dxa"/>
                </w:tcPr>
                <w:p w:rsidR="00C41821" w:rsidRPr="00C65104" w:rsidRDefault="00C41821" w:rsidP="00C41821">
                  <w:pPr>
                    <w:spacing w:before="100"/>
                    <w:ind w:left="85"/>
                  </w:pPr>
                </w:p>
              </w:tc>
            </w:tr>
          </w:tbl>
          <w:p w:rsidR="00C41821" w:rsidRPr="00C65104" w:rsidRDefault="00C41821" w:rsidP="00C41821"/>
        </w:tc>
      </w:tr>
      <w:tr w:rsidR="00C41821" w:rsidRPr="00C65104">
        <w:trPr>
          <w:cantSplit/>
          <w:trHeight w:val="533"/>
        </w:trPr>
        <w:tc>
          <w:tcPr>
            <w:tcW w:w="1434" w:type="dxa"/>
            <w:tcBorders>
              <w:bottom w:val="nil"/>
            </w:tcBorders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 xml:space="preserve">Kopi til: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>
              <w:tc>
                <w:tcPr>
                  <w:tcW w:w="7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821" w:rsidRPr="00C65104" w:rsidRDefault="00F42724" w:rsidP="00C41821">
                  <w:pPr>
                    <w:spacing w:before="100"/>
                    <w:ind w:left="85"/>
                  </w:pPr>
                  <w:bookmarkStart w:id="3" w:name="InternKopiTilTabell_Liste"/>
                  <w:bookmarkEnd w:id="3"/>
                  <w:r>
                    <w:t>Instituttlederne</w:t>
                  </w:r>
                </w:p>
              </w:tc>
            </w:tr>
          </w:tbl>
          <w:p w:rsidR="00C41821" w:rsidRPr="00C65104" w:rsidRDefault="00C41821" w:rsidP="001F652E">
            <w:pPr>
              <w:pStyle w:val="InnkallingsskriftFyllInn2"/>
            </w:pPr>
          </w:p>
        </w:tc>
      </w:tr>
      <w:tr w:rsidR="00C41821" w:rsidRPr="00C65104">
        <w:trPr>
          <w:cantSplit/>
          <w:trHeight w:val="532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Gjelder: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  <w:vAlign w:val="center"/>
          </w:tcPr>
          <w:p w:rsidR="00C41821" w:rsidRPr="00C65104" w:rsidRDefault="005F3648" w:rsidP="001F652E">
            <w:pPr>
              <w:pStyle w:val="InnkallingsskriftFyllInn"/>
            </w:pPr>
            <w:bookmarkStart w:id="4" w:name="TITTEL"/>
            <w:r>
              <w:t>Referat fra møtet i Ansettelsesutvalget 29.05.2017</w:t>
            </w:r>
            <w:bookmarkEnd w:id="4"/>
          </w:p>
        </w:tc>
      </w:tr>
      <w:tr w:rsidR="00C41821" w:rsidRPr="00C65104">
        <w:trPr>
          <w:cantSplit/>
        </w:trPr>
        <w:tc>
          <w:tcPr>
            <w:tcW w:w="1434" w:type="dxa"/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Møtetid: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C41821" w:rsidRPr="00C65104" w:rsidRDefault="00F42724" w:rsidP="00C41821">
            <w:pPr>
              <w:spacing w:before="100"/>
              <w:ind w:left="85"/>
            </w:pPr>
            <w:r>
              <w:t>29.05.2017 kl. 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Møtested: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C41821" w:rsidRPr="00C65104" w:rsidRDefault="00F42724" w:rsidP="00C41821">
            <w:r>
              <w:t>E-222</w:t>
            </w:r>
          </w:p>
        </w:tc>
      </w:tr>
    </w:tbl>
    <w:p w:rsidR="00C41821" w:rsidRPr="00C65104" w:rsidRDefault="00C41821" w:rsidP="00C41821"/>
    <w:p w:rsidR="00C41821" w:rsidRDefault="00F42724" w:rsidP="00C41821">
      <w:bookmarkStart w:id="5" w:name="start"/>
      <w:bookmarkEnd w:id="5"/>
      <w:r>
        <w:t>Sakene ble behandlet i saksrekkefølgen. Håkon Grønning var tilstede under behandling</w:t>
      </w:r>
      <w:r w:rsidR="00012AB8">
        <w:t xml:space="preserve"> fra og med sak 065/2017, og Trine-Lise Helgesen tilstede under behandling fra og med sak 066/2017.</w:t>
      </w:r>
    </w:p>
    <w:tbl>
      <w:tblPr>
        <w:tblStyle w:val="TableGrid1"/>
        <w:tblpPr w:leftFromText="141" w:rightFromText="141" w:bottomFromText="60" w:vertAnchor="text" w:tblpX="622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43"/>
      </w:tblGrid>
      <w:tr w:rsidR="00771869" w:rsidRPr="00771869" w:rsidTr="0004760E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69" w:rsidRPr="00771869" w:rsidRDefault="00771869" w:rsidP="00771869">
            <w:pPr>
              <w:tabs>
                <w:tab w:val="left" w:pos="900"/>
              </w:tabs>
              <w:spacing w:after="20"/>
              <w:ind w:left="0"/>
            </w:pPr>
          </w:p>
        </w:tc>
      </w:tr>
    </w:tbl>
    <w:p w:rsidR="00771869" w:rsidRPr="00771869" w:rsidRDefault="00771869" w:rsidP="00771869">
      <w:pPr>
        <w:spacing w:before="100"/>
        <w:ind w:left="0"/>
      </w:pPr>
    </w:p>
    <w:p w:rsidR="00771869" w:rsidRPr="00771869" w:rsidRDefault="00771869" w:rsidP="00771869">
      <w:pPr>
        <w:spacing w:before="100"/>
        <w:ind w:left="40"/>
      </w:pPr>
    </w:p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  <w:rPr>
                <w:i/>
              </w:rPr>
            </w:pPr>
            <w:r w:rsidRPr="00771869">
              <w:rPr>
                <w:i/>
              </w:rPr>
              <w:t>Saksnummer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  <w:rPr>
                <w:i/>
              </w:rPr>
            </w:pPr>
            <w:r w:rsidRPr="00771869">
              <w:rPr>
                <w:i/>
              </w:rPr>
              <w:t>Saker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064/2017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av Post doktor innen Innovative Didactics – IE-041/2017 ved Institutt for datateknologi og informatikk, IDI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065/2017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Opprykk til professor etter kompetanse. Nytt sakkyndig komitemedlem innen elektro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066/2017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Personlig opprykk til professor etter kompetanse. Søknadsrunden 2016. Søker Faouzi Alaya Cheikh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067/2017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i to stipendiatstillinger innen «Small Satellite Systems for Ocean Applications» - IE 046/2017 ved Institutt for teknisk kybernetikk, ITK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068/2017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som professor innen «Big Data Cybernetics» - IME 048/2016 ved Institutt for teknisk kybernetikk, ITK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069/2017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av stipendiater innen «Small Satellite Systems for Ocean Applications» - IE 046/2017 ved Institutt for elektroniske systemer, IES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070/2017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som stipendiat innen «Stars: Statistical learning for autonomous resource constrained sensors» - IE 040/2017 ved Institutt for elektroniske systemer, IES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lastRenderedPageBreak/>
              <w:t>AU-sak 071/2017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Tilsetting som stipendiat innen «Novel current interruption technologies in power networks» IE 047/2017 ved Institutt for elkraftteknikk, IEL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072/2017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Stillingsbeskrivelse for stilling som universitetslektor/førstelektor i elektronikk, sensorteknologi og instrumentering ved Institutt for elektroniske systemer, IES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073/2017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Forlengelse av stilling som professor II ved Institutt for datateknologi og informatikk, IDI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074/2017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Forlengelse av stilling som førsteamanuensis ved Institutt for datateknologi og informatikk, IDI</w:t>
            </w:r>
          </w:p>
        </w:tc>
      </w:tr>
      <w:tr w:rsidR="00771869" w:rsidRPr="00771869" w:rsidTr="0004760E">
        <w:tc>
          <w:tcPr>
            <w:tcW w:w="2620" w:type="dxa"/>
          </w:tcPr>
          <w:p w:rsidR="00771869" w:rsidRPr="00771869" w:rsidRDefault="00771869" w:rsidP="00771869">
            <w:pPr>
              <w:ind w:left="0"/>
            </w:pPr>
            <w:r w:rsidRPr="00771869">
              <w:t>AU-sak 075/2017</w:t>
            </w:r>
          </w:p>
        </w:tc>
        <w:tc>
          <w:tcPr>
            <w:tcW w:w="7351" w:type="dxa"/>
          </w:tcPr>
          <w:p w:rsidR="00771869" w:rsidRPr="00771869" w:rsidRDefault="00771869" w:rsidP="00771869">
            <w:pPr>
              <w:ind w:left="0"/>
            </w:pPr>
            <w:r w:rsidRPr="00771869">
              <w:t>Forlengelse og utvidelse av stilling som forsker ved Institutt for datateknologi og informatikk, IDI</w:t>
            </w:r>
          </w:p>
        </w:tc>
      </w:tr>
    </w:tbl>
    <w:p w:rsidR="00771869" w:rsidRPr="00771869" w:rsidRDefault="00771869" w:rsidP="00771869">
      <w:pPr>
        <w:spacing w:before="100"/>
        <w:ind w:left="40"/>
      </w:pPr>
    </w:p>
    <w:p w:rsidR="00771869" w:rsidRPr="00771869" w:rsidRDefault="00826D7D" w:rsidP="00F42724">
      <w:pPr>
        <w:spacing w:after="0"/>
        <w:ind w:left="0" w:right="0"/>
      </w:pPr>
      <w:r>
        <w:br w:type="page"/>
      </w:r>
    </w:p>
    <w:p w:rsidR="00771869" w:rsidRPr="00771869" w:rsidRDefault="00771869" w:rsidP="00771869">
      <w:pPr>
        <w:spacing w:before="100"/>
        <w:ind w:left="40"/>
      </w:pPr>
    </w:p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064/2017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av Post doktor innen Innovative Didactics – IE-041/2017 ved Institutt for datateknologi og informatikk, IDI</w:t>
            </w:r>
          </w:p>
        </w:tc>
      </w:tr>
    </w:tbl>
    <w:p w:rsidR="00771869" w:rsidRDefault="00771869" w:rsidP="00771869">
      <w:pPr>
        <w:spacing w:before="100"/>
        <w:ind w:left="40"/>
      </w:pPr>
    </w:p>
    <w:p w:rsidR="00771869" w:rsidRPr="00F42724" w:rsidRDefault="00F42724" w:rsidP="00F42724">
      <w:pPr>
        <w:ind w:left="85"/>
        <w:rPr>
          <w:rFonts w:cs="Times"/>
        </w:rPr>
      </w:pPr>
      <w:r>
        <w:rPr>
          <w:rFonts w:cs="Times"/>
          <w:b/>
          <w:bCs/>
          <w:u w:val="single"/>
        </w:rPr>
        <w:t>V</w:t>
      </w:r>
      <w:r w:rsidR="00826D7D" w:rsidRPr="00F42724">
        <w:rPr>
          <w:rFonts w:cs="Times"/>
          <w:b/>
          <w:bCs/>
          <w:u w:val="single"/>
        </w:rPr>
        <w:t>edtak:</w:t>
      </w:r>
      <w:r w:rsidR="00826D7D" w:rsidRPr="00F42724">
        <w:rPr>
          <w:rFonts w:cs="Times"/>
        </w:rPr>
        <w:t xml:space="preserve"> </w:t>
      </w:r>
      <w:r w:rsidR="00826D7D" w:rsidRPr="00F42724">
        <w:rPr>
          <w:rFonts w:cs="Times"/>
        </w:rPr>
        <w:br/>
        <w:t xml:space="preserve"> </w:t>
      </w:r>
      <w:r w:rsidR="00826D7D" w:rsidRPr="00F42724">
        <w:rPr>
          <w:rFonts w:cs="Times"/>
        </w:rPr>
        <w:br/>
      </w:r>
      <w:r w:rsidR="00826D7D" w:rsidRPr="00F42724">
        <w:rPr>
          <w:rFonts w:cs="Times"/>
          <w:b/>
          <w:bCs/>
        </w:rPr>
        <w:t>1.</w:t>
      </w:r>
      <w:r w:rsidR="00826D7D" w:rsidRPr="00F42724">
        <w:rPr>
          <w:rFonts w:cs="Times"/>
        </w:rPr>
        <w:t xml:space="preserve"> Ansettelsesutvalget ved Fakultet for informasjonsteknologi og elektroteknikk viser til skriftlig underlagsmateriale, slutter seg til innstillingen og finner ingen av søkeren kvalifisert for stilling som postdoktor innen Innovative IT Didactics.</w:t>
      </w:r>
      <w:r w:rsidR="00826D7D" w:rsidRPr="00F42724">
        <w:rPr>
          <w:rFonts w:cs="Times"/>
        </w:rPr>
        <w:br/>
        <w:t xml:space="preserve"> </w:t>
      </w:r>
      <w:r w:rsidR="00826D7D" w:rsidRPr="00F42724">
        <w:rPr>
          <w:rFonts w:cs="Times"/>
        </w:rPr>
        <w:br/>
      </w:r>
      <w:r w:rsidRPr="00F42724">
        <w:rPr>
          <w:rFonts w:cs="Times"/>
          <w:b/>
          <w:bCs/>
        </w:rPr>
        <w:t>2</w:t>
      </w:r>
      <w:r w:rsidR="00826D7D" w:rsidRPr="00F42724">
        <w:rPr>
          <w:rFonts w:cs="Times"/>
          <w:b/>
          <w:bCs/>
        </w:rPr>
        <w:t>.</w:t>
      </w:r>
      <w:r w:rsidR="00826D7D" w:rsidRPr="00F42724">
        <w:rPr>
          <w:rFonts w:cs="Times"/>
        </w:rPr>
        <w:t xml:space="preserve"> Saken sendes tilbake til instituttet for ny kunngjøring.</w:t>
      </w:r>
      <w:r w:rsidR="00826D7D" w:rsidRPr="00F42724">
        <w:rPr>
          <w:rFonts w:cs="Times"/>
        </w:rPr>
        <w:br/>
      </w:r>
    </w:p>
    <w:p w:rsidR="00826D7D" w:rsidRDefault="00826D7D" w:rsidP="00771869">
      <w:pPr>
        <w:spacing w:before="100"/>
        <w:ind w:left="40"/>
      </w:pPr>
    </w:p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065/2017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Opprykk til professor etter kompetanse. Nytt sakkyndig komitemedlem innen elektro</w:t>
            </w:r>
          </w:p>
        </w:tc>
      </w:tr>
    </w:tbl>
    <w:p w:rsidR="00826D7D" w:rsidRDefault="00826D7D" w:rsidP="00826D7D">
      <w:pPr>
        <w:ind w:left="0"/>
        <w:rPr>
          <w:rFonts w:ascii="Times New Roman" w:hAnsi="Times New Roman"/>
          <w:b/>
          <w:sz w:val="22"/>
          <w:szCs w:val="22"/>
          <w:u w:val="single"/>
        </w:rPr>
      </w:pPr>
    </w:p>
    <w:p w:rsidR="00F42724" w:rsidRDefault="00F42724" w:rsidP="00826D7D">
      <w:pPr>
        <w:ind w:left="0"/>
        <w:rPr>
          <w:rFonts w:ascii="Times New Roman" w:hAnsi="Times New Roman"/>
          <w:b/>
          <w:u w:val="single"/>
        </w:rPr>
      </w:pPr>
    </w:p>
    <w:p w:rsidR="00826D7D" w:rsidRPr="00F42724" w:rsidRDefault="00F42724" w:rsidP="00826D7D">
      <w:pPr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</w:t>
      </w:r>
      <w:r w:rsidR="00826D7D" w:rsidRPr="00F42724">
        <w:rPr>
          <w:rFonts w:ascii="Times New Roman" w:hAnsi="Times New Roman"/>
          <w:b/>
          <w:u w:val="single"/>
        </w:rPr>
        <w:t>edtak:</w:t>
      </w:r>
    </w:p>
    <w:p w:rsidR="00826D7D" w:rsidRPr="00F42724" w:rsidRDefault="00826D7D" w:rsidP="00826D7D">
      <w:pPr>
        <w:ind w:left="0"/>
        <w:rPr>
          <w:rFonts w:ascii="Times New Roman" w:hAnsi="Times New Roman"/>
        </w:rPr>
      </w:pPr>
      <w:r w:rsidRPr="00F42724">
        <w:rPr>
          <w:rFonts w:ascii="Times New Roman" w:hAnsi="Times New Roman"/>
        </w:rPr>
        <w:t>Ansettelsesutvalget ved Fakultet for informasjonsteknologi og elektroteknikk viser til skriftlig underlagsmateriale, slutter seg til forslaget og oppnevner Kjersti Engan som medlem i sakkyndig komite for vurdering av søkere for personlig opprykk til professor etter kompetanse innen elektro.</w:t>
      </w:r>
    </w:p>
    <w:p w:rsidR="00826D7D" w:rsidRPr="00F42724" w:rsidRDefault="00826D7D" w:rsidP="00826D7D">
      <w:pPr>
        <w:ind w:left="0"/>
        <w:rPr>
          <w:rFonts w:ascii="Times New Roman" w:hAnsi="Times New Roman"/>
        </w:rPr>
      </w:pPr>
    </w:p>
    <w:p w:rsidR="00826D7D" w:rsidRPr="00F42724" w:rsidRDefault="00826D7D" w:rsidP="00826D7D">
      <w:pPr>
        <w:ind w:left="0"/>
      </w:pPr>
      <w:r w:rsidRPr="00F42724">
        <w:t>Oppnevningen gjelder tom søknadsrunden 2018.</w:t>
      </w:r>
    </w:p>
    <w:p w:rsidR="00771869" w:rsidRPr="00771869" w:rsidRDefault="00771869" w:rsidP="00771869">
      <w:pPr>
        <w:spacing w:before="100"/>
        <w:ind w:left="40"/>
      </w:pPr>
    </w:p>
    <w:p w:rsidR="00771869" w:rsidRPr="00C65104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066/2017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Personlig opprykk til professor etter kompetanse. Søknadsrunden 2016. Søker Faouzi Alaya Cheikh</w:t>
            </w:r>
          </w:p>
        </w:tc>
      </w:tr>
    </w:tbl>
    <w:p w:rsidR="00C41821" w:rsidRDefault="00C41821" w:rsidP="00C41821"/>
    <w:p w:rsidR="00826D7D" w:rsidRPr="00F42724" w:rsidRDefault="00F42724" w:rsidP="00826D7D">
      <w:pPr>
        <w:ind w:left="0"/>
        <w:rPr>
          <w:rFonts w:ascii="Times New Roman" w:hAnsi="Times New Roman"/>
          <w:b/>
          <w:u w:val="single"/>
        </w:rPr>
      </w:pPr>
      <w:r w:rsidRPr="00F42724">
        <w:rPr>
          <w:rFonts w:ascii="Times New Roman" w:hAnsi="Times New Roman"/>
          <w:b/>
          <w:u w:val="single"/>
        </w:rPr>
        <w:t>V</w:t>
      </w:r>
      <w:r w:rsidR="00826D7D" w:rsidRPr="00F42724">
        <w:rPr>
          <w:rFonts w:ascii="Times New Roman" w:hAnsi="Times New Roman"/>
          <w:b/>
          <w:u w:val="single"/>
        </w:rPr>
        <w:t>edtak:</w:t>
      </w:r>
    </w:p>
    <w:p w:rsidR="00826D7D" w:rsidRPr="00F42724" w:rsidRDefault="00826D7D" w:rsidP="00826D7D">
      <w:pPr>
        <w:ind w:left="0"/>
        <w:rPr>
          <w:rFonts w:ascii="Times New Roman" w:hAnsi="Times New Roman"/>
          <w:b/>
          <w:u w:val="single"/>
        </w:rPr>
      </w:pPr>
    </w:p>
    <w:p w:rsidR="00826D7D" w:rsidRPr="00F42724" w:rsidRDefault="00826D7D" w:rsidP="00826D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F42724">
        <w:rPr>
          <w:rFonts w:ascii="Times New Roman" w:hAnsi="Times New Roman"/>
        </w:rPr>
        <w:t>Ansettelsesutvalget ved Fakultet for informasjonsteknologi og elektroteknikk viser til uttalelse fra bedømmelseskomiteen og godkjenner bedømmelsen av søkeren.</w:t>
      </w:r>
    </w:p>
    <w:p w:rsidR="00826D7D" w:rsidRPr="00F42724" w:rsidRDefault="00826D7D" w:rsidP="00826D7D">
      <w:pPr>
        <w:ind w:left="0"/>
        <w:rPr>
          <w:rFonts w:ascii="Times New Roman" w:hAnsi="Times New Roman"/>
        </w:rPr>
      </w:pPr>
    </w:p>
    <w:p w:rsidR="00826D7D" w:rsidRPr="00F42724" w:rsidRDefault="00826D7D" w:rsidP="00826D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F42724">
        <w:rPr>
          <w:rFonts w:ascii="Times New Roman" w:hAnsi="Times New Roman"/>
        </w:rPr>
        <w:t>Ansettelsesutvalget ved Fakultet for informasjonsteknologi og elektroteknikk tildeler</w:t>
      </w:r>
    </w:p>
    <w:p w:rsidR="00826D7D" w:rsidRPr="00F42724" w:rsidRDefault="00826D7D" w:rsidP="00826D7D">
      <w:pPr>
        <w:ind w:left="0"/>
        <w:rPr>
          <w:rFonts w:ascii="Times New Roman" w:hAnsi="Times New Roman"/>
        </w:rPr>
      </w:pPr>
    </w:p>
    <w:p w:rsidR="00826D7D" w:rsidRPr="00F42724" w:rsidRDefault="00826D7D" w:rsidP="00826D7D">
      <w:pPr>
        <w:ind w:left="275"/>
        <w:rPr>
          <w:rFonts w:ascii="Times New Roman" w:hAnsi="Times New Roman"/>
          <w:b/>
        </w:rPr>
      </w:pPr>
      <w:r w:rsidRPr="00F42724">
        <w:rPr>
          <w:rFonts w:ascii="Times New Roman" w:hAnsi="Times New Roman"/>
          <w:b/>
        </w:rPr>
        <w:t>Faouzi Alaya Cheikh</w:t>
      </w:r>
    </w:p>
    <w:p w:rsidR="00826D7D" w:rsidRPr="00F42724" w:rsidRDefault="00826D7D" w:rsidP="00826D7D">
      <w:pPr>
        <w:ind w:left="275"/>
        <w:rPr>
          <w:rFonts w:ascii="Times New Roman" w:hAnsi="Times New Roman"/>
        </w:rPr>
      </w:pPr>
    </w:p>
    <w:p w:rsidR="00826D7D" w:rsidRPr="00F42724" w:rsidRDefault="00826D7D" w:rsidP="00826D7D">
      <w:pPr>
        <w:ind w:left="60"/>
        <w:rPr>
          <w:rFonts w:ascii="Times New Roman" w:hAnsi="Times New Roman"/>
        </w:rPr>
      </w:pPr>
      <w:r w:rsidRPr="00F42724">
        <w:rPr>
          <w:rFonts w:ascii="Times New Roman" w:hAnsi="Times New Roman"/>
        </w:rPr>
        <w:t>personlig opprykk til professor etter kompetanse i «Computer Science».</w:t>
      </w:r>
    </w:p>
    <w:p w:rsidR="00826D7D" w:rsidRPr="00F42724" w:rsidRDefault="00826D7D" w:rsidP="00826D7D">
      <w:pPr>
        <w:ind w:left="60"/>
        <w:rPr>
          <w:rFonts w:ascii="Times New Roman" w:hAnsi="Times New Roman"/>
        </w:rPr>
      </w:pPr>
    </w:p>
    <w:p w:rsidR="00826D7D" w:rsidRPr="00826D7D" w:rsidRDefault="00826D7D" w:rsidP="00826D7D">
      <w:pPr>
        <w:ind w:left="60"/>
        <w:rPr>
          <w:rFonts w:ascii="Times New Roman" w:hAnsi="Times New Roman"/>
          <w:sz w:val="22"/>
          <w:szCs w:val="22"/>
        </w:rPr>
      </w:pPr>
      <w:r w:rsidRPr="00F42724">
        <w:rPr>
          <w:rFonts w:ascii="Times New Roman" w:hAnsi="Times New Roman"/>
        </w:rPr>
        <w:t>Virkningsdato er 15.09.2016.</w:t>
      </w:r>
      <w:r w:rsidRPr="00826D7D">
        <w:rPr>
          <w:rFonts w:ascii="Times New Roman" w:hAnsi="Times New Roman"/>
          <w:sz w:val="22"/>
          <w:szCs w:val="22"/>
        </w:rPr>
        <w:tab/>
      </w:r>
    </w:p>
    <w:p w:rsidR="00771869" w:rsidRPr="00C65104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lastRenderedPageBreak/>
              <w:t>AU-sak 067/2017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i to stipendiatstillinger innen «Small Satellite Systems for Ocean Applications» - IE 046/2017 ved Institutt for teknisk kybernetikk, ITK</w:t>
            </w:r>
          </w:p>
        </w:tc>
      </w:tr>
    </w:tbl>
    <w:p w:rsidR="00C41821" w:rsidRDefault="00C41821" w:rsidP="00C41821"/>
    <w:p w:rsidR="00826D7D" w:rsidRPr="00826D7D" w:rsidRDefault="00F42724" w:rsidP="00826D7D">
      <w:pPr>
        <w:ind w:left="85"/>
        <w:rPr>
          <w:rFonts w:cs="Times"/>
          <w:b/>
          <w:bCs/>
        </w:rPr>
      </w:pPr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1.</w:t>
      </w:r>
      <w:r w:rsidR="00826D7D" w:rsidRPr="00826D7D">
        <w:rPr>
          <w:rFonts w:cs="Times"/>
        </w:rPr>
        <w:t xml:space="preserve"> Ansettelsesutvalget ved Fakultet for informasjonsteknologi og elektroteknikk viser til skriftlig underlagsmateriale, slutter seg til innstillingen og tilbyr stilling som stipendiat (stilling nr. 3) til: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Mariusz Grøtte</w:t>
      </w: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br/>
        <w:t xml:space="preserve">   </w:t>
      </w: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  <w:b/>
          <w:bCs/>
        </w:rPr>
        <w:t>2.</w:t>
      </w:r>
      <w:r w:rsidRPr="00826D7D">
        <w:rPr>
          <w:rFonts w:cs="Times"/>
        </w:rPr>
        <w:t xml:space="preserve"> Dersom Grøtte ikke tar imot stillingen gis samme tilbud til: 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Dirk Reinhardt</w:t>
      </w:r>
      <w:r w:rsidRPr="00826D7D">
        <w:rPr>
          <w:rFonts w:cs="Times"/>
        </w:rPr>
        <w:t xml:space="preserve">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3.</w:t>
      </w:r>
      <w:r w:rsidRPr="00826D7D">
        <w:rPr>
          <w:rFonts w:cs="Times"/>
        </w:rPr>
        <w:t xml:space="preserve"> Ansettelsesutvalget ved Fakultet for informasjonsteknologi og elektroteknikk viser til skriftlig underlagsmateriale, slutter seg til innstillingen og tilbyr stilling som stipendiat (stilling nr. 4) til: </w:t>
      </w:r>
      <w:r w:rsidRPr="00826D7D">
        <w:rPr>
          <w:rFonts w:cs="Times"/>
        </w:rPr>
        <w:br/>
      </w:r>
      <w:r w:rsidRPr="00826D7D">
        <w:rPr>
          <w:rFonts w:cs="Times"/>
        </w:rPr>
        <w:br/>
      </w:r>
      <w:r w:rsidRPr="00826D7D">
        <w:rPr>
          <w:rFonts w:cs="Times"/>
          <w:b/>
        </w:rPr>
        <w:t>Sivert Bakken</w:t>
      </w:r>
    </w:p>
    <w:p w:rsidR="00826D7D" w:rsidRPr="00826D7D" w:rsidRDefault="00826D7D" w:rsidP="00826D7D">
      <w:pPr>
        <w:ind w:left="0"/>
        <w:rPr>
          <w:rFonts w:cs="Times"/>
        </w:rPr>
      </w:pP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t xml:space="preserve">Tilsettingen gjøres gjeldende under forutsetning av at den som tilsettes, blir tatt opp til ph.d.-studiet ved NTNU i h.h.t. Forskrift for ph.d.-graden vedtatt av Styret ved NTNU 23.01.2012 og evt. tilleggsbestemmelser. </w:t>
      </w:r>
      <w:r w:rsidRPr="00826D7D">
        <w:rPr>
          <w:rFonts w:cs="Times"/>
        </w:rPr>
        <w:br/>
        <w:t xml:space="preserve"> </w:t>
      </w: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t xml:space="preserve">For begge stillingene gjelder tilsettingen for en periode på 3 år, dog ikke ut over tre måneder etter disputas.  </w:t>
      </w:r>
    </w:p>
    <w:p w:rsidR="00826D7D" w:rsidRPr="00826D7D" w:rsidRDefault="00826D7D" w:rsidP="00826D7D">
      <w:pPr>
        <w:ind w:left="0"/>
        <w:rPr>
          <w:rFonts w:cs="Times"/>
        </w:rPr>
      </w:pP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t>Tilsettingen gjelder under forutsetning av fullført mastergrad med tilfredsstillende resultat.</w:t>
      </w: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br/>
        <w:t>Tiltreden etter avtale med instituttet.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4.</w:t>
      </w:r>
      <w:r w:rsidRPr="00826D7D">
        <w:rPr>
          <w:rFonts w:cs="Times"/>
        </w:rPr>
        <w:t xml:space="preserve"> Dersom en eller flere av de innstilte ikke tar imot stillingen sendes saken tilbake til instituttet for  vurdering av ny kunngjøring. </w:t>
      </w:r>
      <w:r w:rsidRPr="00826D7D">
        <w:rPr>
          <w:rFonts w:cs="Times"/>
        </w:rPr>
        <w:br/>
      </w:r>
    </w:p>
    <w:p w:rsidR="00826D7D" w:rsidRDefault="00826D7D" w:rsidP="00C41821"/>
    <w:p w:rsidR="00771869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826D7D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068/2017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som professor innen «Big Data Cybernetics» - IME 048/2016 ved Institutt for teknisk kybernetikk, ITK</w:t>
            </w:r>
          </w:p>
        </w:tc>
      </w:tr>
    </w:tbl>
    <w:p w:rsidR="00771869" w:rsidRPr="00826D7D" w:rsidRDefault="00771869" w:rsidP="00C41821">
      <w:pPr>
        <w:rPr>
          <w:b/>
        </w:rPr>
      </w:pPr>
    </w:p>
    <w:p w:rsidR="00826D7D" w:rsidRPr="00826D7D" w:rsidRDefault="00F42724" w:rsidP="00826D7D">
      <w:pPr>
        <w:ind w:left="85"/>
        <w:rPr>
          <w:rFonts w:cs="Times"/>
        </w:rPr>
      </w:pPr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1.</w:t>
      </w:r>
      <w:r w:rsidR="00826D7D" w:rsidRPr="00826D7D">
        <w:rPr>
          <w:rFonts w:cs="Times"/>
        </w:rPr>
        <w:t xml:space="preserve"> Ansettelsesutvalget ved Fakultet for informasjonsteknologi og elektroteknikk viser til skriftlig underlagsmateriale, slutter seg til innstillingen og tilbyr stilling som professor til: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</w:rPr>
        <w:lastRenderedPageBreak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Kristin Tøndel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  </w:t>
      </w:r>
      <w:r w:rsidR="00826D7D" w:rsidRPr="00826D7D">
        <w:rPr>
          <w:rFonts w:cs="Times"/>
        </w:rPr>
        <w:br/>
        <w:t xml:space="preserve">Tiltreden etter avtale med instituttet. </w:t>
      </w:r>
    </w:p>
    <w:p w:rsidR="00826D7D" w:rsidRPr="00826D7D" w:rsidRDefault="00826D7D" w:rsidP="00826D7D">
      <w:pPr>
        <w:ind w:left="85"/>
        <w:rPr>
          <w:rFonts w:cs="Times"/>
        </w:rPr>
      </w:pPr>
    </w:p>
    <w:p w:rsidR="00826D7D" w:rsidRPr="00826D7D" w:rsidRDefault="00826D7D" w:rsidP="00826D7D">
      <w:pPr>
        <w:ind w:left="0"/>
        <w:rPr>
          <w:rFonts w:cs="Times"/>
        </w:rPr>
      </w:pPr>
      <w:r w:rsidRPr="00826D7D">
        <w:rPr>
          <w:rFonts w:cs="Times"/>
        </w:rPr>
        <w:t xml:space="preserve"> Tøndel pålegges i løpet av to år etter tilsetting å gjennomgå godkjent kurs i universitetspedagogikk.</w:t>
      </w: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2.</w:t>
      </w:r>
      <w:r w:rsidRPr="00826D7D">
        <w:rPr>
          <w:rFonts w:cs="Times"/>
        </w:rPr>
        <w:t xml:space="preserve"> Dersom Tøndel ikke tar imot stillingen sendes saken tilbake til instituttet for ny kunngjøring. </w:t>
      </w:r>
      <w:r w:rsidRPr="00826D7D">
        <w:rPr>
          <w:rFonts w:cs="Times"/>
        </w:rPr>
        <w:br/>
      </w:r>
    </w:p>
    <w:p w:rsidR="00771869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069/2017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av stipendiater innen «Small Satellite Systems for Ocean Applications» - IE 046/2017 ved Institutt for elektroniske systemer, IES</w:t>
            </w:r>
          </w:p>
        </w:tc>
      </w:tr>
    </w:tbl>
    <w:p w:rsidR="00771869" w:rsidRDefault="00771869" w:rsidP="00C41821"/>
    <w:p w:rsidR="00826D7D" w:rsidRPr="00826D7D" w:rsidRDefault="00F42724" w:rsidP="00826D7D">
      <w:pPr>
        <w:ind w:left="85"/>
        <w:rPr>
          <w:rFonts w:cs="Times"/>
        </w:rPr>
      </w:pPr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1.</w:t>
      </w:r>
      <w:r w:rsidR="00826D7D" w:rsidRPr="00826D7D">
        <w:rPr>
          <w:rFonts w:cs="Times"/>
        </w:rPr>
        <w:t xml:space="preserve"> Ansettelsesutvalget ved Fakultet for informasjonsteknologi og elektroteknikk viser til skriftlig underlagsmateriale, slutter seg til innstillingen fra Institutt for elektroniske systemer og vedtar følgende:</w:t>
      </w:r>
    </w:p>
    <w:p w:rsidR="00826D7D" w:rsidRPr="00826D7D" w:rsidRDefault="00826D7D" w:rsidP="00826D7D">
      <w:pPr>
        <w:ind w:left="85"/>
        <w:rPr>
          <w:rFonts w:cs="Times"/>
        </w:rPr>
      </w:pP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  <w:b/>
        </w:rPr>
        <w:t>Fagområde 1: Broadband software-defined radio systems for Smallsats</w:t>
      </w:r>
      <w:r w:rsidRPr="00826D7D">
        <w:rPr>
          <w:rFonts w:cs="Times"/>
        </w:rPr>
        <w:t>.</w:t>
      </w: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</w:rPr>
        <w:t>Saken sendes tilbake til instituttet for ny kunngjøring.</w:t>
      </w:r>
    </w:p>
    <w:p w:rsidR="00826D7D" w:rsidRPr="00826D7D" w:rsidRDefault="00826D7D" w:rsidP="00826D7D">
      <w:pPr>
        <w:ind w:left="85"/>
        <w:rPr>
          <w:rFonts w:cs="Times"/>
        </w:rPr>
      </w:pP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  <w:b/>
        </w:rPr>
        <w:t>Fagområde 2: Rapid mission systems engineering for Smallsats:</w:t>
      </w:r>
    </w:p>
    <w:p w:rsidR="00771869" w:rsidRPr="00F42724" w:rsidRDefault="00826D7D" w:rsidP="00F42724">
      <w:pPr>
        <w:ind w:left="85"/>
        <w:rPr>
          <w:rFonts w:cs="Times"/>
        </w:rPr>
      </w:pPr>
      <w:r w:rsidRPr="00826D7D">
        <w:rPr>
          <w:rFonts w:cs="Times"/>
        </w:rPr>
        <w:t>Saken sendes tilbake til instituttet for ny kunngjøring.</w:t>
      </w:r>
      <w:r w:rsidRPr="00826D7D">
        <w:rPr>
          <w:rFonts w:cs="Times"/>
        </w:rPr>
        <w:br/>
        <w:t xml:space="preserve">   </w:t>
      </w:r>
      <w:r w:rsidRPr="00826D7D">
        <w:rPr>
          <w:rFonts w:cs="Times"/>
        </w:rPr>
        <w:br/>
      </w:r>
    </w:p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070/2017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som stipendiat innen «Stars: Statistical learning for autonomous resource constrained sensors» - IE 040/2017 ved Institutt for elektroniske systemer, IES</w:t>
            </w:r>
          </w:p>
        </w:tc>
      </w:tr>
    </w:tbl>
    <w:p w:rsidR="00771869" w:rsidRDefault="00771869" w:rsidP="00C41821"/>
    <w:p w:rsidR="00F42724" w:rsidRDefault="00F42724" w:rsidP="00826D7D">
      <w:pPr>
        <w:ind w:left="85"/>
        <w:rPr>
          <w:rFonts w:cs="Times"/>
        </w:rPr>
      </w:pPr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1.</w:t>
      </w:r>
      <w:r w:rsidR="00826D7D" w:rsidRPr="00826D7D">
        <w:rPr>
          <w:rFonts w:cs="Times"/>
        </w:rPr>
        <w:t xml:space="preserve"> Ansettelsesutvalget ved Fakultet for informasjonsteknologi og elektroteknikk viser til skriftlig underlagsmateriale, slutter seg til innstillingen og tilbyr stilling som stipendiat innen «STARS: Statistical learning for autonomous resource constrained sensors» til: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Victor Wattin Håkansson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 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2.</w:t>
      </w:r>
      <w:r w:rsidR="00826D7D" w:rsidRPr="00826D7D">
        <w:rPr>
          <w:rFonts w:cs="Times"/>
        </w:rPr>
        <w:t xml:space="preserve"> Dersom Victor Wattin Håkansson ikke tar imot stillingen gis samme tilbud til: 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Cs/>
        </w:rPr>
        <w:t>Andreas Kleiven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</w:rPr>
        <w:lastRenderedPageBreak/>
        <w:t>Eventuell tilsetting av Kleiven gjøres gjeldende under forutsetning av fullført mastergrad med tilfredsstillende resultat.</w:t>
      </w:r>
    </w:p>
    <w:p w:rsidR="00826D7D" w:rsidRPr="00826D7D" w:rsidRDefault="00826D7D" w:rsidP="00826D7D">
      <w:pPr>
        <w:ind w:left="85"/>
        <w:rPr>
          <w:rFonts w:cs="Times"/>
        </w:rPr>
      </w:pP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  <w:b/>
        </w:rPr>
        <w:t>3</w:t>
      </w:r>
      <w:r w:rsidRPr="00826D7D">
        <w:rPr>
          <w:rFonts w:cs="Times"/>
        </w:rPr>
        <w:t xml:space="preserve">.Tilsettingen gjøres gjeldende under forutsetning av at den som tilsettes, blir tatt opp til ph.d.-studiet ved NTNU i h.h.t. Forskrift for ph.d.-graden vedtatt av Styret ved NTNU 23.01.2012 og evt. tilleggsbestemmelser.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 xml:space="preserve">Tilsettingen gjelder for en periode på 3 år og 3 mndr. med mulighet til forlengelse opp til 4 år under forutsetning av forventet faglig progresjon og utført undervisningsplikt, dog ikke ut over tre måneder etter disputas.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 xml:space="preserve">Tiltreden etter avtale med instituttet.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4.</w:t>
      </w:r>
      <w:r w:rsidRPr="00826D7D">
        <w:rPr>
          <w:rFonts w:cs="Times"/>
        </w:rPr>
        <w:t xml:space="preserve"> Dersom ingen av de innstilte tar imot stillingen, sendes saken tilbake til instituttet for ny behandling</w:t>
      </w:r>
    </w:p>
    <w:p w:rsidR="00771869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071/2017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Tilsetting som stipendiat innen «Novel current interruption technologies in power networks» IE 047/2017 ved Institutt for elkraftteknikk, IEL</w:t>
            </w:r>
          </w:p>
        </w:tc>
      </w:tr>
    </w:tbl>
    <w:p w:rsidR="00771869" w:rsidRDefault="00771869" w:rsidP="00C41821"/>
    <w:p w:rsidR="00826D7D" w:rsidRPr="00826D7D" w:rsidRDefault="00F42724" w:rsidP="00826D7D">
      <w:pPr>
        <w:ind w:left="85"/>
        <w:rPr>
          <w:rFonts w:cs="Times"/>
        </w:rPr>
      </w:pPr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1.</w:t>
      </w:r>
      <w:r w:rsidR="00826D7D" w:rsidRPr="00826D7D">
        <w:rPr>
          <w:rFonts w:cs="Times"/>
        </w:rPr>
        <w:t xml:space="preserve"> Ansettelsesutvalget ved Fakultet for informasjonsteknologi og elektroteknikk viser til skriftlig underlagsmateriale, slutter seg til innstillingen og tilbyr stilling som stipendiat innen Novel current interruption Technologies in Power Networks til: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Philipp Jabs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 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/>
          <w:bCs/>
        </w:rPr>
        <w:t>2.</w:t>
      </w:r>
      <w:r w:rsidR="00826D7D" w:rsidRPr="00826D7D">
        <w:rPr>
          <w:rFonts w:cs="Times"/>
        </w:rPr>
        <w:t xml:space="preserve"> Dersom Philipp Jabs ikke tar imot stillingen gis samme tilbud i rekkefølge til:  </w:t>
      </w:r>
      <w:r w:rsidR="00826D7D" w:rsidRPr="00826D7D">
        <w:rPr>
          <w:rFonts w:cs="Times"/>
        </w:rPr>
        <w:br/>
        <w:t xml:space="preserve"> </w:t>
      </w:r>
      <w:r w:rsidR="00826D7D" w:rsidRPr="00826D7D">
        <w:rPr>
          <w:rFonts w:cs="Times"/>
        </w:rPr>
        <w:br/>
      </w:r>
      <w:r w:rsidR="00826D7D" w:rsidRPr="00826D7D">
        <w:rPr>
          <w:rFonts w:cs="Times"/>
          <w:bCs/>
        </w:rPr>
        <w:t>Eirill Mehammer</w:t>
      </w:r>
      <w:r w:rsidR="00826D7D" w:rsidRPr="00826D7D">
        <w:rPr>
          <w:rFonts w:cs="Times"/>
        </w:rPr>
        <w:t xml:space="preserve"> </w:t>
      </w: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</w:rPr>
        <w:t>Naghme Dorraki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>Eventuell tilsetting av Eirill Mehammer forutsetter fullført masterstudium med tilfredsstillende resultat.</w:t>
      </w:r>
    </w:p>
    <w:p w:rsidR="00826D7D" w:rsidRPr="00826D7D" w:rsidRDefault="00826D7D" w:rsidP="00826D7D">
      <w:pPr>
        <w:ind w:left="85"/>
        <w:rPr>
          <w:rFonts w:cs="Times"/>
        </w:rPr>
      </w:pPr>
      <w:r w:rsidRPr="00826D7D">
        <w:rPr>
          <w:rFonts w:cs="Times"/>
        </w:rPr>
        <w:br/>
      </w:r>
      <w:r w:rsidRPr="00826D7D">
        <w:rPr>
          <w:rFonts w:cs="Times"/>
          <w:b/>
        </w:rPr>
        <w:t>3.</w:t>
      </w:r>
      <w:r w:rsidRPr="00826D7D">
        <w:rPr>
          <w:rFonts w:cs="Times"/>
        </w:rPr>
        <w:t xml:space="preserve">Tilsettingen gjøres gjeldende under forutsetning av at den som tilsettes, blir tatt opp til ph.d.-studiet ved NTNU i h.h.t. Forskrift for ph.d.-graden vedtatt av Styret ved NTNU 23.01.2012 og evt. tilleggsbestemmelser.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 xml:space="preserve">Tilsettingen gjelder for en periode på inntil 3 år, dog ikke ut over tre måneder etter disputas. 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  <w:t xml:space="preserve">Tiltreden etter avtale med instituttet. </w:t>
      </w:r>
      <w:r w:rsidRPr="00826D7D">
        <w:rPr>
          <w:rFonts w:cs="Times"/>
        </w:rPr>
        <w:br/>
        <w:t xml:space="preserve"> </w:t>
      </w:r>
      <w:r w:rsidRPr="00826D7D">
        <w:rPr>
          <w:rFonts w:cs="Times"/>
        </w:rPr>
        <w:br/>
      </w:r>
      <w:r w:rsidRPr="00826D7D">
        <w:rPr>
          <w:rFonts w:cs="Times"/>
          <w:b/>
          <w:bCs/>
        </w:rPr>
        <w:t>4.</w:t>
      </w:r>
      <w:r w:rsidRPr="00826D7D">
        <w:rPr>
          <w:rFonts w:cs="Times"/>
        </w:rPr>
        <w:t xml:space="preserve"> Dersom ingen av de innstilte tar imot stillingen, sendes saken tilbake til instituttet for ny </w:t>
      </w:r>
      <w:r w:rsidRPr="00826D7D">
        <w:rPr>
          <w:rFonts w:cs="Times"/>
        </w:rPr>
        <w:lastRenderedPageBreak/>
        <w:t xml:space="preserve">behandling. </w:t>
      </w:r>
      <w:r w:rsidRPr="00826D7D">
        <w:rPr>
          <w:rFonts w:cs="Times"/>
        </w:rPr>
        <w:br/>
      </w:r>
    </w:p>
    <w:p w:rsidR="00771869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072/2017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Stillingsbeskrivelse for stilling som universitetslektor/førstelektor i elektronikk, sensorteknologi og instrumentering ved Institutt for elektroniske systemer, IES</w:t>
            </w:r>
          </w:p>
        </w:tc>
      </w:tr>
    </w:tbl>
    <w:p w:rsidR="00771869" w:rsidRDefault="00771869" w:rsidP="00C41821"/>
    <w:p w:rsidR="00F42724" w:rsidRPr="00F42724" w:rsidRDefault="00F42724" w:rsidP="00F42724">
      <w:pPr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</w:t>
      </w:r>
      <w:r w:rsidRPr="00F42724">
        <w:rPr>
          <w:rFonts w:ascii="Times New Roman" w:hAnsi="Times New Roman"/>
          <w:b/>
          <w:u w:val="single"/>
        </w:rPr>
        <w:t>edtak:</w:t>
      </w:r>
    </w:p>
    <w:p w:rsidR="00F42724" w:rsidRPr="00F42724" w:rsidRDefault="00F42724" w:rsidP="00F42724">
      <w:pPr>
        <w:tabs>
          <w:tab w:val="left" w:pos="567"/>
          <w:tab w:val="left" w:pos="993"/>
        </w:tabs>
        <w:spacing w:after="0" w:line="240" w:lineRule="exact"/>
        <w:ind w:left="0" w:right="0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lang w:eastAsia="nb-NO"/>
        </w:rPr>
        <w:t>Ansettelsesutvalget ved Fakultet for informasjonsteknologi og elektroteknikk slutter seg til forslaget fra Institutt for elektroniske systemer og vedtar følgende utlysningstekst/stillingsbeskrivelse for universitetslektor/høgskolelektorstillingen:</w:t>
      </w:r>
    </w:p>
    <w:p w:rsidR="00F42724" w:rsidRPr="00F42724" w:rsidRDefault="00F42724" w:rsidP="00F42724">
      <w:pPr>
        <w:tabs>
          <w:tab w:val="left" w:pos="567"/>
          <w:tab w:val="left" w:pos="993"/>
        </w:tabs>
        <w:spacing w:after="0" w:line="240" w:lineRule="exact"/>
        <w:ind w:left="0" w:right="0"/>
        <w:rPr>
          <w:rFonts w:ascii="Times New Roman" w:hAnsi="Times New Roman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before="17" w:after="0" w:line="260" w:lineRule="exact"/>
        <w:ind w:left="0"/>
        <w:rPr>
          <w:rFonts w:ascii="Times New Roman" w:hAnsi="Times New Roman"/>
          <w:color w:val="000000"/>
          <w:sz w:val="26"/>
          <w:szCs w:val="26"/>
          <w:lang w:eastAsia="nb-NO"/>
        </w:rPr>
      </w:pPr>
      <w:r w:rsidRPr="00F42724">
        <w:rPr>
          <w:rFonts w:ascii="Times New Roman" w:hAnsi="Times New Roman"/>
          <w:b/>
          <w:bCs/>
          <w:color w:val="000000"/>
          <w:spacing w:val="1"/>
          <w:lang w:eastAsia="nb-NO"/>
        </w:rPr>
        <w:t>Universitetslektor/Høgskolelektor innen elektronikk, sensorteknologi og instrumentering.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lang w:eastAsia="nb-NO"/>
        </w:rPr>
      </w:pPr>
      <w:r w:rsidRPr="00F42724">
        <w:rPr>
          <w:rFonts w:ascii="Times New Roman" w:hAnsi="Times New Roman"/>
          <w:color w:val="000000"/>
          <w:spacing w:val="-1"/>
          <w:lang w:eastAsia="nb-NO"/>
        </w:rPr>
        <w:t xml:space="preserve">Ved </w:t>
      </w:r>
      <w:hyperlink r:id="rId7" w:history="1">
        <w:r w:rsidRPr="00F42724">
          <w:rPr>
            <w:rFonts w:ascii="Times New Roman" w:hAnsi="Times New Roman"/>
            <w:color w:val="0000FF"/>
            <w:u w:val="single"/>
            <w:lang w:eastAsia="nb-NO"/>
          </w:rPr>
          <w:t>Institutt for elektroniske systemer</w:t>
        </w:r>
      </w:hyperlink>
      <w:r w:rsidRPr="00F42724">
        <w:rPr>
          <w:rFonts w:ascii="Times New Roman" w:hAnsi="Times New Roman"/>
          <w:color w:val="000000"/>
          <w:spacing w:val="2"/>
          <w:lang w:eastAsia="nb-NO"/>
        </w:rPr>
        <w:t xml:space="preserve"> (IES) v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 xml:space="preserve">d </w:t>
      </w:r>
      <w:hyperlink r:id="rId8" w:history="1"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Fa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kult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e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 xml:space="preserve">t 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f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or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 xml:space="preserve"> 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in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f</w:t>
        </w:r>
        <w:r w:rsidRPr="00F42724">
          <w:rPr>
            <w:rFonts w:ascii="Times New Roman" w:hAnsi="Times New Roman"/>
            <w:color w:val="0000FF"/>
            <w:spacing w:val="2"/>
            <w:u w:val="single"/>
            <w:lang w:eastAsia="nb-NO"/>
          </w:rPr>
          <w:t>o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r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m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a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sjon</w:t>
        </w:r>
        <w:r w:rsidRPr="00F42724">
          <w:rPr>
            <w:rFonts w:ascii="Times New Roman" w:hAnsi="Times New Roman"/>
            <w:color w:val="0000FF"/>
            <w:spacing w:val="3"/>
            <w:u w:val="single"/>
            <w:lang w:eastAsia="nb-NO"/>
          </w:rPr>
          <w:t>s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t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e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knolo</w:t>
        </w:r>
        <w:r w:rsidRPr="00F42724">
          <w:rPr>
            <w:rFonts w:ascii="Times New Roman" w:hAnsi="Times New Roman"/>
            <w:color w:val="0000FF"/>
            <w:spacing w:val="-2"/>
            <w:u w:val="single"/>
            <w:lang w:eastAsia="nb-NO"/>
          </w:rPr>
          <w:t>g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 xml:space="preserve">i </w:t>
        </w:r>
        <w:r w:rsidRPr="00F42724">
          <w:rPr>
            <w:rFonts w:ascii="Times New Roman" w:hAnsi="Times New Roman"/>
            <w:color w:val="0000FF"/>
            <w:spacing w:val="2"/>
            <w:u w:val="single"/>
            <w:lang w:eastAsia="nb-NO"/>
          </w:rPr>
          <w:t>o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g</w:t>
        </w:r>
        <w:r w:rsidRPr="00F42724">
          <w:rPr>
            <w:rFonts w:ascii="Times New Roman" w:hAnsi="Times New Roman"/>
            <w:color w:val="0000FF"/>
            <w:spacing w:val="-2"/>
            <w:u w:val="single"/>
            <w:lang w:eastAsia="nb-NO"/>
          </w:rPr>
          <w:t xml:space="preserve"> 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e</w:t>
        </w:r>
        <w:r w:rsidRPr="00F42724">
          <w:rPr>
            <w:rFonts w:ascii="Times New Roman" w:hAnsi="Times New Roman"/>
            <w:color w:val="0000FF"/>
            <w:spacing w:val="3"/>
            <w:u w:val="single"/>
            <w:lang w:eastAsia="nb-NO"/>
          </w:rPr>
          <w:t>l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e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kt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r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ot</w:t>
        </w:r>
        <w:r w:rsidRPr="00F42724">
          <w:rPr>
            <w:rFonts w:ascii="Times New Roman" w:hAnsi="Times New Roman"/>
            <w:color w:val="0000FF"/>
            <w:spacing w:val="-1"/>
            <w:u w:val="single"/>
            <w:lang w:eastAsia="nb-NO"/>
          </w:rPr>
          <w:t>e</w:t>
        </w:r>
        <w:r w:rsidRPr="00F42724">
          <w:rPr>
            <w:rFonts w:ascii="Times New Roman" w:hAnsi="Times New Roman"/>
            <w:color w:val="0000FF"/>
            <w:u w:val="single"/>
            <w:lang w:eastAsia="nb-NO"/>
          </w:rPr>
          <w:t>knikk</w:t>
        </w:r>
      </w:hyperlink>
      <w:r w:rsidRPr="00F42724">
        <w:rPr>
          <w:rFonts w:ascii="Times New Roman" w:hAnsi="Times New Roman"/>
          <w:color w:val="000000"/>
          <w:lang w:eastAsia="nb-NO"/>
        </w:rPr>
        <w:t>, No</w:t>
      </w:r>
      <w:r w:rsidRPr="00F42724">
        <w:rPr>
          <w:rFonts w:ascii="Times New Roman" w:hAnsi="Times New Roman"/>
          <w:color w:val="000000"/>
          <w:spacing w:val="2"/>
          <w:lang w:eastAsia="nb-NO"/>
        </w:rPr>
        <w:t>r</w:t>
      </w:r>
      <w:r w:rsidRPr="00F42724">
        <w:rPr>
          <w:rFonts w:ascii="Times New Roman" w:hAnsi="Times New Roman"/>
          <w:color w:val="000000"/>
          <w:spacing w:val="-2"/>
          <w:lang w:eastAsia="nb-NO"/>
        </w:rPr>
        <w:t>g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>s t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>knisk- n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a</w:t>
      </w:r>
      <w:r w:rsidRPr="00F42724">
        <w:rPr>
          <w:rFonts w:ascii="Times New Roman" w:hAnsi="Times New Roman"/>
          <w:color w:val="000000"/>
          <w:lang w:eastAsia="nb-NO"/>
        </w:rPr>
        <w:t>tu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r</w:t>
      </w:r>
      <w:r w:rsidRPr="00F42724">
        <w:rPr>
          <w:rFonts w:ascii="Times New Roman" w:hAnsi="Times New Roman"/>
          <w:color w:val="000000"/>
          <w:lang w:eastAsia="nb-NO"/>
        </w:rPr>
        <w:t>vit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>nsk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a</w:t>
      </w:r>
      <w:r w:rsidRPr="00F42724">
        <w:rPr>
          <w:rFonts w:ascii="Times New Roman" w:hAnsi="Times New Roman"/>
          <w:color w:val="000000"/>
          <w:lang w:eastAsia="nb-NO"/>
        </w:rPr>
        <w:t>p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>l</w:t>
      </w:r>
      <w:r w:rsidRPr="00F42724">
        <w:rPr>
          <w:rFonts w:ascii="Times New Roman" w:hAnsi="Times New Roman"/>
          <w:color w:val="000000"/>
          <w:spacing w:val="3"/>
          <w:lang w:eastAsia="nb-NO"/>
        </w:rPr>
        <w:t>i</w:t>
      </w:r>
      <w:r w:rsidRPr="00F42724">
        <w:rPr>
          <w:rFonts w:ascii="Times New Roman" w:hAnsi="Times New Roman"/>
          <w:color w:val="000000"/>
          <w:spacing w:val="-2"/>
          <w:lang w:eastAsia="nb-NO"/>
        </w:rPr>
        <w:t>g</w:t>
      </w:r>
      <w:r w:rsidRPr="00F42724">
        <w:rPr>
          <w:rFonts w:ascii="Times New Roman" w:hAnsi="Times New Roman"/>
          <w:color w:val="000000"/>
          <w:lang w:eastAsia="nb-NO"/>
        </w:rPr>
        <w:t>e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 xml:space="preserve"> </w:t>
      </w:r>
      <w:r w:rsidRPr="00F42724">
        <w:rPr>
          <w:rFonts w:ascii="Times New Roman" w:hAnsi="Times New Roman"/>
          <w:color w:val="000000"/>
          <w:lang w:eastAsia="nb-NO"/>
        </w:rPr>
        <w:t>uni</w:t>
      </w:r>
      <w:r w:rsidRPr="00F42724">
        <w:rPr>
          <w:rFonts w:ascii="Times New Roman" w:hAnsi="Times New Roman"/>
          <w:color w:val="000000"/>
          <w:spacing w:val="2"/>
          <w:lang w:eastAsia="nb-NO"/>
        </w:rPr>
        <w:t>v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er</w:t>
      </w:r>
      <w:r w:rsidRPr="00F42724">
        <w:rPr>
          <w:rFonts w:ascii="Times New Roman" w:hAnsi="Times New Roman"/>
          <w:color w:val="000000"/>
          <w:lang w:eastAsia="nb-NO"/>
        </w:rPr>
        <w:t>sit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 xml:space="preserve">t 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(</w:t>
      </w:r>
      <w:r w:rsidRPr="00F42724">
        <w:rPr>
          <w:rFonts w:ascii="Times New Roman" w:hAnsi="Times New Roman"/>
          <w:color w:val="000000"/>
          <w:lang w:eastAsia="nb-NO"/>
        </w:rPr>
        <w:t>NTN</w:t>
      </w:r>
      <w:r w:rsidRPr="00F42724">
        <w:rPr>
          <w:rFonts w:ascii="Times New Roman" w:hAnsi="Times New Roman"/>
          <w:color w:val="000000"/>
          <w:spacing w:val="2"/>
          <w:lang w:eastAsia="nb-NO"/>
        </w:rPr>
        <w:t>U</w:t>
      </w:r>
      <w:r w:rsidRPr="00F42724">
        <w:rPr>
          <w:rFonts w:ascii="Times New Roman" w:hAnsi="Times New Roman"/>
          <w:color w:val="000000"/>
          <w:lang w:eastAsia="nb-NO"/>
        </w:rPr>
        <w:t>)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 xml:space="preserve"> </w:t>
      </w:r>
      <w:r w:rsidRPr="00F42724">
        <w:rPr>
          <w:rFonts w:ascii="Times New Roman" w:hAnsi="Times New Roman"/>
          <w:color w:val="000000"/>
          <w:lang w:eastAsia="nb-NO"/>
        </w:rPr>
        <w:t xml:space="preserve">er det </w:t>
      </w:r>
      <w:r w:rsidRPr="00F42724">
        <w:rPr>
          <w:rFonts w:ascii="Times New Roman" w:hAnsi="Times New Roman"/>
          <w:color w:val="000000"/>
          <w:spacing w:val="3"/>
          <w:lang w:eastAsia="nb-NO"/>
        </w:rPr>
        <w:t>l</w:t>
      </w:r>
      <w:r w:rsidRPr="00F42724">
        <w:rPr>
          <w:rFonts w:ascii="Times New Roman" w:hAnsi="Times New Roman"/>
          <w:color w:val="000000"/>
          <w:spacing w:val="-1"/>
          <w:lang w:eastAsia="nb-NO"/>
        </w:rPr>
        <w:t>e</w:t>
      </w:r>
      <w:r w:rsidRPr="00F42724">
        <w:rPr>
          <w:rFonts w:ascii="Times New Roman" w:hAnsi="Times New Roman"/>
          <w:color w:val="000000"/>
          <w:lang w:eastAsia="nb-NO"/>
        </w:rPr>
        <w:t>dig en fast 100%-stilling</w:t>
      </w:r>
      <w:r w:rsidRPr="00F42724">
        <w:rPr>
          <w:rFonts w:ascii="Times New Roman" w:hAnsi="Times New Roman"/>
          <w:color w:val="000000"/>
          <w:spacing w:val="-2"/>
          <w:lang w:eastAsia="nb-NO"/>
        </w:rPr>
        <w:t xml:space="preserve"> </w:t>
      </w:r>
      <w:r w:rsidRPr="00F42724">
        <w:rPr>
          <w:rFonts w:ascii="Times New Roman" w:hAnsi="Times New Roman"/>
          <w:color w:val="000000"/>
          <w:lang w:eastAsia="nb-NO"/>
        </w:rPr>
        <w:t>som universitetslektor/førstelektor.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F42724" w:rsidRPr="00F42724" w:rsidRDefault="00F42724" w:rsidP="00F42724">
      <w:pPr>
        <w:ind w:left="0"/>
        <w:rPr>
          <w:rFonts w:ascii="Times New Roman" w:hAnsi="Times New Roman"/>
          <w:b/>
          <w:u w:val="single"/>
        </w:rPr>
      </w:pPr>
      <w:r w:rsidRPr="00F42724">
        <w:rPr>
          <w:rFonts w:ascii="Times New Roman" w:hAnsi="Times New Roman"/>
          <w:b/>
          <w:u w:val="single"/>
        </w:rPr>
        <w:t>Informasjon om instituttet</w:t>
      </w:r>
    </w:p>
    <w:p w:rsidR="00F42724" w:rsidRPr="00F42724" w:rsidRDefault="00F42724" w:rsidP="00F42724">
      <w:pPr>
        <w:ind w:left="0"/>
        <w:rPr>
          <w:rFonts w:ascii="Times New Roman" w:hAnsi="Times New Roman"/>
        </w:rPr>
      </w:pPr>
      <w:r w:rsidRPr="00F42724">
        <w:rPr>
          <w:rFonts w:ascii="Times New Roman" w:hAnsi="Times New Roman"/>
        </w:rPr>
        <w:t xml:space="preserve">Instituttet har 25 professorer og 12 førsteamanuenser, av disse er 5 kvinner. I tillegg er det 10 II’er stillinger, 15 postdoktorer og 70 PhD-studenter tilknyttet instituttet. Instituttets ansatte er lokalisert på tre campuser, Gløshaugen, Kalvskinnet og Gjøvik. Det uteksaminerer årlig 60 – 80 sivilingeniører, 40–50 bachelorkandidater og 10–15 ph.d-kandidater. </w:t>
      </w:r>
    </w:p>
    <w:p w:rsidR="00F42724" w:rsidRPr="00F42724" w:rsidRDefault="00F42724" w:rsidP="00F42724">
      <w:pPr>
        <w:ind w:left="0"/>
        <w:rPr>
          <w:rFonts w:ascii="Times New Roman" w:hAnsi="Times New Roman"/>
        </w:rPr>
      </w:pPr>
    </w:p>
    <w:p w:rsidR="00F42724" w:rsidRPr="00F42724" w:rsidRDefault="00F42724" w:rsidP="00F42724">
      <w:pPr>
        <w:ind w:left="0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</w:rPr>
        <w:t>Miljøet rundt bachelorstudiet på Kalvskinnet</w:t>
      </w:r>
      <w:r w:rsidRPr="00F42724" w:rsidDel="00DA4E2C">
        <w:rPr>
          <w:rFonts w:ascii="Times New Roman" w:hAnsi="Times New Roman"/>
        </w:rPr>
        <w:t xml:space="preserve"> </w:t>
      </w:r>
      <w:r w:rsidRPr="00F42724">
        <w:rPr>
          <w:rFonts w:ascii="Times New Roman" w:hAnsi="Times New Roman"/>
        </w:rPr>
        <w:t>i Trondheim, består av 7 viten</w:t>
      </w:r>
      <w:r w:rsidRPr="00F42724">
        <w:rPr>
          <w:rFonts w:ascii="Times New Roman" w:hAnsi="Times New Roman"/>
        </w:rPr>
        <w:softHyphen/>
        <w:t xml:space="preserve">skapelige ansatte, 1 ingeniør, samt 1 postdoktor og 2 PhD-studenter. Det uteksamineres hvert år ca. 30 bachelorkandidater og 5-10 masterkandidater. </w:t>
      </w:r>
      <w:r w:rsidRPr="00F42724">
        <w:rPr>
          <w:rFonts w:ascii="Times New Roman" w:hAnsi="Times New Roman"/>
          <w:lang w:eastAsia="nb-NO"/>
        </w:rPr>
        <w:t xml:space="preserve">Undervisningen er i stor grad prosjektorientert og basert på laboratoriearbeid. </w:t>
      </w:r>
      <w:r w:rsidRPr="00F42724">
        <w:rPr>
          <w:rFonts w:ascii="Times New Roman" w:hAnsi="Times New Roman"/>
        </w:rPr>
        <w:t>Bachelor- og master</w:t>
      </w:r>
      <w:r w:rsidRPr="00F42724">
        <w:rPr>
          <w:rFonts w:ascii="Times New Roman" w:hAnsi="Times New Roman"/>
        </w:rPr>
        <w:softHyphen/>
        <w:t xml:space="preserve">oppgaver </w:t>
      </w:r>
      <w:r w:rsidRPr="00F42724">
        <w:rPr>
          <w:rFonts w:ascii="Times New Roman" w:hAnsi="Times New Roman"/>
          <w:lang w:eastAsia="nb-NO"/>
        </w:rPr>
        <w:t>utføres gjerne i samarbeid med industripartnere. Miljøet har også ansvar for grunn</w:t>
      </w:r>
      <w:r w:rsidRPr="00F42724">
        <w:rPr>
          <w:rFonts w:ascii="Times New Roman" w:hAnsi="Times New Roman"/>
          <w:lang w:eastAsia="nb-NO"/>
        </w:rPr>
        <w:softHyphen/>
        <w:t>leggende undervisning i elektrisitetslære, datateknikk, elektronikk og lab for bachelorstudiene i elektroteknikk og fornybar energi.</w:t>
      </w:r>
    </w:p>
    <w:p w:rsidR="00F42724" w:rsidRPr="00F42724" w:rsidRDefault="00F42724" w:rsidP="00F42724">
      <w:pPr>
        <w:ind w:left="0"/>
        <w:rPr>
          <w:rFonts w:ascii="Times New Roman" w:hAnsi="Times New Roman"/>
        </w:rPr>
      </w:pPr>
    </w:p>
    <w:p w:rsidR="00F42724" w:rsidRPr="00F42724" w:rsidRDefault="00F42724" w:rsidP="00F42724">
      <w:pPr>
        <w:ind w:left="0"/>
        <w:rPr>
          <w:rFonts w:ascii="Times New Roman" w:hAnsi="Times New Roman"/>
          <w:b/>
          <w:u w:val="single"/>
        </w:rPr>
      </w:pPr>
      <w:r w:rsidRPr="00F42724">
        <w:rPr>
          <w:rFonts w:ascii="Times New Roman" w:hAnsi="Times New Roman"/>
          <w:b/>
          <w:u w:val="single"/>
        </w:rPr>
        <w:t>Arbeidsoppgaver og plikter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color w:val="000000"/>
          <w:lang w:eastAsia="nb-NO"/>
        </w:rPr>
      </w:pPr>
      <w:r w:rsidRPr="00F42724">
        <w:rPr>
          <w:rFonts w:ascii="Times New Roman" w:hAnsi="Times New Roman"/>
          <w:color w:val="000000"/>
          <w:lang w:eastAsia="nb-NO"/>
        </w:rPr>
        <w:t>Arbeidsoppgavene omfatter undervisning, veiledning, næringslivskontakt og forskning innenfor ett eller flere av fagområdene:</w:t>
      </w:r>
    </w:p>
    <w:p w:rsidR="00F42724" w:rsidRPr="00F42724" w:rsidRDefault="00F42724" w:rsidP="00F42724">
      <w:pPr>
        <w:numPr>
          <w:ilvl w:val="0"/>
          <w:numId w:val="2"/>
        </w:numPr>
        <w:spacing w:after="160" w:line="259" w:lineRule="auto"/>
        <w:ind w:left="0" w:right="0" w:firstLine="0"/>
        <w:contextualSpacing/>
        <w:rPr>
          <w:rFonts w:ascii="Times New Roman" w:hAnsi="Times New Roman"/>
        </w:rPr>
      </w:pPr>
      <w:r w:rsidRPr="00F42724">
        <w:rPr>
          <w:rFonts w:ascii="Times New Roman" w:hAnsi="Times New Roman"/>
        </w:rPr>
        <w:t>Sensorteknologi og instrumentering</w:t>
      </w:r>
    </w:p>
    <w:p w:rsidR="00F42724" w:rsidRPr="00F42724" w:rsidRDefault="00F42724" w:rsidP="00F42724">
      <w:pPr>
        <w:numPr>
          <w:ilvl w:val="0"/>
          <w:numId w:val="2"/>
        </w:numPr>
        <w:spacing w:after="160" w:line="259" w:lineRule="auto"/>
        <w:ind w:left="0" w:right="0" w:firstLine="0"/>
        <w:contextualSpacing/>
        <w:rPr>
          <w:rFonts w:ascii="Times New Roman" w:hAnsi="Times New Roman"/>
        </w:rPr>
      </w:pPr>
      <w:r w:rsidRPr="00F42724">
        <w:rPr>
          <w:rFonts w:ascii="Times New Roman" w:hAnsi="Times New Roman"/>
        </w:rPr>
        <w:t>Innvevde systemer (mikrokontrollerer og FPGA)</w:t>
      </w:r>
    </w:p>
    <w:p w:rsidR="00F42724" w:rsidRPr="00F42724" w:rsidRDefault="00F42724" w:rsidP="00F42724">
      <w:pPr>
        <w:numPr>
          <w:ilvl w:val="0"/>
          <w:numId w:val="2"/>
        </w:numPr>
        <w:spacing w:after="160" w:line="259" w:lineRule="auto"/>
        <w:ind w:left="0" w:right="0" w:firstLine="0"/>
        <w:contextualSpacing/>
        <w:rPr>
          <w:rFonts w:ascii="Times New Roman" w:hAnsi="Times New Roman"/>
        </w:rPr>
      </w:pPr>
      <w:r w:rsidRPr="00F42724">
        <w:rPr>
          <w:rFonts w:ascii="Times New Roman" w:hAnsi="Times New Roman"/>
        </w:rPr>
        <w:t>Trådløse systemer</w:t>
      </w:r>
    </w:p>
    <w:p w:rsidR="00F42724" w:rsidRPr="00F42724" w:rsidRDefault="00F42724" w:rsidP="00F42724">
      <w:pPr>
        <w:numPr>
          <w:ilvl w:val="0"/>
          <w:numId w:val="2"/>
        </w:numPr>
        <w:spacing w:after="160" w:line="259" w:lineRule="auto"/>
        <w:ind w:left="0" w:right="0" w:firstLine="0"/>
        <w:contextualSpacing/>
        <w:rPr>
          <w:rFonts w:ascii="Times New Roman" w:hAnsi="Times New Roman"/>
        </w:rPr>
      </w:pPr>
      <w:r w:rsidRPr="00F42724">
        <w:rPr>
          <w:rFonts w:ascii="Times New Roman" w:hAnsi="Times New Roman"/>
        </w:rPr>
        <w:t>Design og produksjon av elektronikk (skjema- og utleggsverktøy, simulering)</w:t>
      </w:r>
    </w:p>
    <w:p w:rsidR="00F42724" w:rsidRPr="00F42724" w:rsidRDefault="00F42724" w:rsidP="00F42724">
      <w:pPr>
        <w:ind w:left="0"/>
        <w:rPr>
          <w:rFonts w:ascii="Times New Roman" w:hAnsi="Times New Roman"/>
        </w:rPr>
      </w:pPr>
      <w:r w:rsidRPr="00F42724">
        <w:rPr>
          <w:rFonts w:ascii="Times New Roman" w:hAnsi="Times New Roman"/>
        </w:rPr>
        <w:t xml:space="preserve">Universitetslektoren/førstelektoren vil ha et spesielt ansvar for å bidra til utdanningen ved </w:t>
      </w:r>
      <w:hyperlink r:id="rId9" w:history="1">
        <w:r w:rsidRPr="00F42724">
          <w:rPr>
            <w:rFonts w:ascii="Times New Roman" w:hAnsi="Times New Roman"/>
            <w:color w:val="0000FF"/>
            <w:u w:val="single"/>
          </w:rPr>
          <w:t>3-årig elektroingeniør med spesialisering i elektronikk og instrumentering.</w:t>
        </w:r>
      </w:hyperlink>
      <w:r w:rsidRPr="00F42724">
        <w:rPr>
          <w:rFonts w:ascii="Times New Roman" w:hAnsi="Times New Roman"/>
        </w:rPr>
        <w:t xml:space="preserve"> I tillegg forutsettes det at den som ansettes bidrar til undervisning og veiledning tilknyttet vår </w:t>
      </w:r>
      <w:hyperlink r:id="rId10" w:history="1">
        <w:r w:rsidRPr="00F42724">
          <w:rPr>
            <w:rFonts w:ascii="Times New Roman" w:hAnsi="Times New Roman"/>
            <w:color w:val="0000FF"/>
            <w:u w:val="single"/>
          </w:rPr>
          <w:t>2-årige internasjonale masterutdanning innen sensor og instrumentering</w:t>
        </w:r>
      </w:hyperlink>
      <w:r w:rsidRPr="00F42724">
        <w:rPr>
          <w:rFonts w:ascii="Times New Roman" w:hAnsi="Times New Roman"/>
        </w:rPr>
        <w:t xml:space="preserve">, samt til forskning og utviklingsaktivitet tilknyttet det tverrfaglige satsingsområdet </w:t>
      </w:r>
      <w:hyperlink r:id="rId11" w:history="1">
        <w:r w:rsidRPr="00F42724">
          <w:rPr>
            <w:rFonts w:ascii="Times New Roman" w:hAnsi="Times New Roman"/>
            <w:color w:val="0000FF"/>
            <w:u w:val="single"/>
          </w:rPr>
          <w:t>ENERSENSE</w:t>
        </w:r>
      </w:hyperlink>
      <w:r w:rsidRPr="00F42724">
        <w:rPr>
          <w:rFonts w:ascii="Times New Roman" w:hAnsi="Times New Roman"/>
        </w:rPr>
        <w:t>.</w:t>
      </w:r>
    </w:p>
    <w:p w:rsidR="00F42724" w:rsidRPr="00F42724" w:rsidRDefault="00F42724" w:rsidP="00F42724">
      <w:pPr>
        <w:ind w:left="0"/>
        <w:rPr>
          <w:rFonts w:ascii="Times New Roman" w:hAnsi="Times New Roman"/>
          <w:color w:val="000000"/>
          <w:lang w:eastAsia="nb-NO"/>
        </w:rPr>
      </w:pPr>
      <w:r w:rsidRPr="00F42724">
        <w:rPr>
          <w:rFonts w:ascii="Times New Roman" w:hAnsi="Times New Roman"/>
          <w:color w:val="000000"/>
          <w:lang w:eastAsia="nb-NO"/>
        </w:rPr>
        <w:t xml:space="preserve">Den totale arbeidsplikten fordeles på feltene utdanning, forskning og administrasjon. Fordelingen mellom de ulike feltene vil kunne variere, men over tid forventes det at omlag 60% av stillingen vil være relatert til utdanning, omlag 20% til forskning og omlag 20% til administrasjon. De </w:t>
      </w:r>
      <w:r w:rsidRPr="00F42724">
        <w:rPr>
          <w:rFonts w:ascii="Times New Roman" w:hAnsi="Times New Roman"/>
          <w:color w:val="000000"/>
          <w:lang w:eastAsia="nb-NO"/>
        </w:rPr>
        <w:lastRenderedPageBreak/>
        <w:t>administrative oppgavene vil typisk være relatert til koordinering, planlegging, utvikling og gjennomføring av instituttets undervisningsoppgaver.</w:t>
      </w:r>
    </w:p>
    <w:p w:rsidR="00F42724" w:rsidRPr="00F42724" w:rsidRDefault="00F42724" w:rsidP="00F42724">
      <w:pPr>
        <w:autoSpaceDE w:val="0"/>
        <w:autoSpaceDN w:val="0"/>
        <w:spacing w:before="100" w:beforeAutospacing="1" w:line="280" w:lineRule="exact"/>
        <w:ind w:left="0"/>
        <w:rPr>
          <w:rFonts w:ascii="Times New Roman" w:hAnsi="Times New Roman"/>
          <w:color w:val="000000"/>
          <w:lang w:eastAsia="nb-NO"/>
        </w:rPr>
      </w:pPr>
      <w:r w:rsidRPr="00F42724">
        <w:rPr>
          <w:rFonts w:ascii="Times New Roman" w:hAnsi="Times New Roman"/>
          <w:color w:val="000000"/>
          <w:lang w:eastAsia="nb-NO"/>
        </w:rPr>
        <w:t>Arbeidsoppgavene for stillingen vil kunne endre seg over tid for å best støtte opp under instituttets behov i forbindelse med aktiviteter innen utdanning og forskning. Arbeidsoppgavene innen utdanning vil inkludere pedagogisk utviklingsarbeid. Det vil også være interessant med forskning og publisering innen undervisning.</w:t>
      </w:r>
    </w:p>
    <w:p w:rsidR="00F42724" w:rsidRPr="00F42724" w:rsidRDefault="00F42724" w:rsidP="00F42724">
      <w:pPr>
        <w:autoSpaceDE w:val="0"/>
        <w:autoSpaceDN w:val="0"/>
        <w:spacing w:before="100" w:beforeAutospacing="1" w:line="280" w:lineRule="exact"/>
        <w:ind w:left="0"/>
        <w:rPr>
          <w:rFonts w:ascii="Times New Roman" w:hAnsi="Times New Roman"/>
          <w:color w:val="000000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/>
        <w:ind w:left="0" w:right="-20"/>
        <w:rPr>
          <w:rFonts w:ascii="Times New Roman" w:hAnsi="Times New Roman"/>
          <w:color w:val="000000"/>
          <w:u w:val="single"/>
          <w:lang w:eastAsia="nb-NO"/>
        </w:rPr>
      </w:pP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K</w:t>
      </w:r>
      <w:r w:rsidRPr="00F42724">
        <w:rPr>
          <w:rFonts w:ascii="Times New Roman" w:hAnsi="Times New Roman"/>
          <w:b/>
          <w:bCs/>
          <w:color w:val="000000"/>
          <w:spacing w:val="-1"/>
          <w:u w:val="single"/>
          <w:lang w:eastAsia="nb-NO"/>
        </w:rPr>
        <w:t>v</w:t>
      </w: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ali</w:t>
      </w:r>
      <w:r w:rsidRPr="00F42724">
        <w:rPr>
          <w:rFonts w:ascii="Times New Roman" w:hAnsi="Times New Roman"/>
          <w:b/>
          <w:bCs/>
          <w:color w:val="000000"/>
          <w:spacing w:val="-1"/>
          <w:u w:val="single"/>
          <w:lang w:eastAsia="nb-NO"/>
        </w:rPr>
        <w:t>f</w:t>
      </w: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i</w:t>
      </w:r>
      <w:r w:rsidRPr="00F42724">
        <w:rPr>
          <w:rFonts w:ascii="Times New Roman" w:hAnsi="Times New Roman"/>
          <w:b/>
          <w:bCs/>
          <w:color w:val="000000"/>
          <w:spacing w:val="1"/>
          <w:u w:val="single"/>
          <w:lang w:eastAsia="nb-NO"/>
        </w:rPr>
        <w:t>k</w:t>
      </w: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as</w:t>
      </w:r>
      <w:r w:rsidRPr="00F42724">
        <w:rPr>
          <w:rFonts w:ascii="Times New Roman" w:hAnsi="Times New Roman"/>
          <w:b/>
          <w:bCs/>
          <w:color w:val="000000"/>
          <w:spacing w:val="1"/>
          <w:u w:val="single"/>
          <w:lang w:eastAsia="nb-NO"/>
        </w:rPr>
        <w:t>j</w:t>
      </w: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o</w:t>
      </w:r>
      <w:r w:rsidRPr="00F42724">
        <w:rPr>
          <w:rFonts w:ascii="Times New Roman" w:hAnsi="Times New Roman"/>
          <w:b/>
          <w:bCs/>
          <w:color w:val="000000"/>
          <w:spacing w:val="1"/>
          <w:u w:val="single"/>
          <w:lang w:eastAsia="nb-NO"/>
        </w:rPr>
        <w:t>ne</w:t>
      </w:r>
      <w:r w:rsidRPr="00F42724">
        <w:rPr>
          <w:rFonts w:ascii="Times New Roman" w:hAnsi="Times New Roman"/>
          <w:b/>
          <w:bCs/>
          <w:color w:val="000000"/>
          <w:u w:val="single"/>
          <w:lang w:eastAsia="nb-NO"/>
        </w:rPr>
        <w:t>r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lang w:eastAsia="nb-NO"/>
        </w:rPr>
        <w:t>Du må ha mastergrad/siving, doktorgrad eller tilsvarende kompetanse innen elektronikk automatiseringsteknikk, kybernetikk eller lignende. I tillegg vil vi legge vekt på at du har relevant praksis og erfaring, gjerne fra industri, innen fagområdene i listen over.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lang w:eastAsia="nb-NO"/>
        </w:rPr>
        <w:t>Pedagogiske evner og kvalifikasjoner vil bli vektlagt. Vurderingen vil bygge på dokumentert pedagogisk materiale, fremstillingsformer i de vitenskapelige arbeider, erfaring fra undervisning og veiledning, samt pedagogisk bakgrunn av annen art. Den som tilsettes uten å ha formell universitetspedagogisk kompetanse og ikke kan dokumentere tilsvarende kvalifikasjoner, pålegges i løpet av to år etter tilsetting å gjennomgå et godkjent kurs i universitetspedagogikk. NTNU tilbyr slike kurs.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lang w:eastAsia="nb-NO"/>
        </w:rPr>
        <w:t>En del av undervisningen baseres på programvare som Matlab, LabVIEW og Multisim, og erfaring med disse eller lignende systemer vil bli vektlagt.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42" w:lineRule="auto"/>
        <w:ind w:left="0" w:right="174"/>
        <w:rPr>
          <w:rFonts w:ascii="Times New Roman" w:hAnsi="Times New Roman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/>
        <w:ind w:left="0" w:right="174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spacing w:val="1"/>
          <w:lang w:eastAsia="nb-NO"/>
        </w:rPr>
        <w:t>P</w:t>
      </w:r>
      <w:r w:rsidRPr="00F42724">
        <w:rPr>
          <w:rFonts w:ascii="Times New Roman" w:hAnsi="Times New Roman"/>
          <w:spacing w:val="-1"/>
          <w:lang w:eastAsia="nb-NO"/>
        </w:rPr>
        <w:t>er</w:t>
      </w:r>
      <w:r w:rsidRPr="00F42724">
        <w:rPr>
          <w:rFonts w:ascii="Times New Roman" w:hAnsi="Times New Roman"/>
          <w:lang w:eastAsia="nb-NO"/>
        </w:rPr>
        <w:t>sonl</w:t>
      </w:r>
      <w:r w:rsidRPr="00F42724">
        <w:rPr>
          <w:rFonts w:ascii="Times New Roman" w:hAnsi="Times New Roman"/>
          <w:spacing w:val="3"/>
          <w:lang w:eastAsia="nb-NO"/>
        </w:rPr>
        <w:t>i</w:t>
      </w:r>
      <w:r w:rsidRPr="00F42724">
        <w:rPr>
          <w:rFonts w:ascii="Times New Roman" w:hAnsi="Times New Roman"/>
          <w:lang w:eastAsia="nb-NO"/>
        </w:rPr>
        <w:t>g</w:t>
      </w:r>
      <w:r w:rsidRPr="00F42724">
        <w:rPr>
          <w:rFonts w:ascii="Times New Roman" w:hAnsi="Times New Roman"/>
          <w:spacing w:val="-2"/>
          <w:lang w:eastAsia="nb-NO"/>
        </w:rPr>
        <w:t xml:space="preserve"> </w:t>
      </w:r>
      <w:r w:rsidRPr="00F42724">
        <w:rPr>
          <w:rFonts w:ascii="Times New Roman" w:hAnsi="Times New Roman"/>
          <w:spacing w:val="1"/>
          <w:lang w:eastAsia="nb-NO"/>
        </w:rPr>
        <w:t>e</w:t>
      </w:r>
      <w:r w:rsidRPr="00F42724">
        <w:rPr>
          <w:rFonts w:ascii="Times New Roman" w:hAnsi="Times New Roman"/>
          <w:spacing w:val="-2"/>
          <w:lang w:eastAsia="nb-NO"/>
        </w:rPr>
        <w:t>g</w:t>
      </w:r>
      <w:r w:rsidRPr="00F42724">
        <w:rPr>
          <w:rFonts w:ascii="Times New Roman" w:hAnsi="Times New Roman"/>
          <w:spacing w:val="2"/>
          <w:lang w:eastAsia="nb-NO"/>
        </w:rPr>
        <w:t>n</w:t>
      </w:r>
      <w:r w:rsidRPr="00F42724">
        <w:rPr>
          <w:rFonts w:ascii="Times New Roman" w:hAnsi="Times New Roman"/>
          <w:spacing w:val="-1"/>
          <w:lang w:eastAsia="nb-NO"/>
        </w:rPr>
        <w:t>e</w:t>
      </w:r>
      <w:r w:rsidRPr="00F42724">
        <w:rPr>
          <w:rFonts w:ascii="Times New Roman" w:hAnsi="Times New Roman"/>
          <w:lang w:eastAsia="nb-NO"/>
        </w:rPr>
        <w:t>th</w:t>
      </w:r>
      <w:r w:rsidRPr="00F42724">
        <w:rPr>
          <w:rFonts w:ascii="Times New Roman" w:hAnsi="Times New Roman"/>
          <w:spacing w:val="-1"/>
          <w:lang w:eastAsia="nb-NO"/>
        </w:rPr>
        <w:t>e</w:t>
      </w:r>
      <w:r w:rsidRPr="00F42724">
        <w:rPr>
          <w:rFonts w:ascii="Times New Roman" w:hAnsi="Times New Roman"/>
          <w:lang w:eastAsia="nb-NO"/>
        </w:rPr>
        <w:t>t vil bli till</w:t>
      </w:r>
      <w:r w:rsidRPr="00F42724">
        <w:rPr>
          <w:rFonts w:ascii="Times New Roman" w:hAnsi="Times New Roman"/>
          <w:spacing w:val="-1"/>
          <w:lang w:eastAsia="nb-NO"/>
        </w:rPr>
        <w:t>a</w:t>
      </w:r>
      <w:r w:rsidRPr="00F42724">
        <w:rPr>
          <w:rFonts w:ascii="Times New Roman" w:hAnsi="Times New Roman"/>
          <w:spacing w:val="-2"/>
          <w:lang w:eastAsia="nb-NO"/>
        </w:rPr>
        <w:t>g</w:t>
      </w:r>
      <w:r w:rsidRPr="00F42724">
        <w:rPr>
          <w:rFonts w:ascii="Times New Roman" w:hAnsi="Times New Roman"/>
          <w:lang w:eastAsia="nb-NO"/>
        </w:rPr>
        <w:t>t stor</w:t>
      </w:r>
      <w:r w:rsidRPr="00F42724">
        <w:rPr>
          <w:rFonts w:ascii="Times New Roman" w:hAnsi="Times New Roman"/>
          <w:spacing w:val="-1"/>
          <w:lang w:eastAsia="nb-NO"/>
        </w:rPr>
        <w:t xml:space="preserve"> </w:t>
      </w:r>
      <w:r w:rsidRPr="00F42724">
        <w:rPr>
          <w:rFonts w:ascii="Times New Roman" w:hAnsi="Times New Roman"/>
          <w:lang w:eastAsia="nb-NO"/>
        </w:rPr>
        <w:t>v</w:t>
      </w:r>
      <w:r w:rsidRPr="00F42724">
        <w:rPr>
          <w:rFonts w:ascii="Times New Roman" w:hAnsi="Times New Roman"/>
          <w:spacing w:val="-1"/>
          <w:lang w:eastAsia="nb-NO"/>
        </w:rPr>
        <w:t>e</w:t>
      </w:r>
      <w:r w:rsidRPr="00F42724">
        <w:rPr>
          <w:rFonts w:ascii="Times New Roman" w:hAnsi="Times New Roman"/>
          <w:lang w:eastAsia="nb-NO"/>
        </w:rPr>
        <w:t>kt. Spesielt vil søkerens pedagogiske evner og samarbeids- og kommunikasjonsevner vektlegges.</w:t>
      </w: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42" w:lineRule="auto"/>
        <w:ind w:left="0" w:right="174"/>
        <w:rPr>
          <w:rFonts w:ascii="Times New Roman" w:hAnsi="Times New Roman"/>
          <w:lang w:eastAsia="nb-NO"/>
        </w:rPr>
      </w:pPr>
    </w:p>
    <w:p w:rsidR="00F42724" w:rsidRPr="00F42724" w:rsidRDefault="00F42724" w:rsidP="00F42724">
      <w:pPr>
        <w:widowControl w:val="0"/>
        <w:autoSpaceDE w:val="0"/>
        <w:autoSpaceDN w:val="0"/>
        <w:adjustRightInd w:val="0"/>
        <w:spacing w:after="0" w:line="242" w:lineRule="auto"/>
        <w:ind w:left="0" w:right="174"/>
        <w:rPr>
          <w:rFonts w:ascii="Times New Roman" w:hAnsi="Times New Roman"/>
          <w:lang w:eastAsia="nb-NO"/>
        </w:rPr>
      </w:pPr>
      <w:r w:rsidRPr="00F42724">
        <w:rPr>
          <w:rFonts w:ascii="Times New Roman" w:hAnsi="Times New Roman"/>
          <w:lang w:eastAsia="nb-NO"/>
        </w:rPr>
        <w:t>Søkeren må beherske norsk og engelsk både muntlig og skriftlig.</w:t>
      </w:r>
    </w:p>
    <w:p w:rsidR="00F42724" w:rsidRPr="00F42724" w:rsidRDefault="00F42724" w:rsidP="00F42724">
      <w:pPr>
        <w:spacing w:line="240" w:lineRule="exact"/>
        <w:ind w:left="0"/>
        <w:rPr>
          <w:rFonts w:ascii="Times New Roman" w:hAnsi="Times New Roman"/>
        </w:rPr>
      </w:pPr>
    </w:p>
    <w:p w:rsidR="00F42724" w:rsidRPr="00F42724" w:rsidRDefault="00F42724" w:rsidP="00F42724">
      <w:pPr>
        <w:spacing w:line="240" w:lineRule="exact"/>
        <w:ind w:left="0"/>
        <w:rPr>
          <w:rFonts w:ascii="Times New Roman" w:hAnsi="Times New Roman"/>
        </w:rPr>
      </w:pPr>
    </w:p>
    <w:p w:rsidR="00F42724" w:rsidRPr="00F42724" w:rsidRDefault="00F42724" w:rsidP="00F42724">
      <w:pPr>
        <w:spacing w:line="240" w:lineRule="exact"/>
        <w:ind w:left="0"/>
        <w:rPr>
          <w:rFonts w:ascii="Times New Roman" w:hAnsi="Times New Roman"/>
        </w:rPr>
      </w:pPr>
      <w:r w:rsidRPr="00F42724">
        <w:rPr>
          <w:rFonts w:ascii="Times New Roman" w:hAnsi="Times New Roman"/>
        </w:rPr>
        <w:t>Resten av kunngjøringstesten, krav til søknaden, formelle bestemmelser og lønnsopplysninger, er ihht godkjent mal.</w:t>
      </w:r>
    </w:p>
    <w:p w:rsidR="00F42724" w:rsidRPr="00F42724" w:rsidRDefault="00F42724" w:rsidP="00F42724">
      <w:pPr>
        <w:spacing w:line="240" w:lineRule="exact"/>
        <w:ind w:left="0"/>
        <w:rPr>
          <w:rFonts w:ascii="Times New Roman" w:hAnsi="Times New Roman"/>
        </w:rPr>
      </w:pPr>
    </w:p>
    <w:p w:rsidR="00F42724" w:rsidRDefault="00F42724" w:rsidP="00F42724">
      <w:pPr>
        <w:ind w:left="0"/>
      </w:pPr>
    </w:p>
    <w:p w:rsidR="00771869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073/2017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Forlengelse av stilling som professor II ved Institutt for datateknologi og informatikk, IDI</w:t>
            </w:r>
          </w:p>
        </w:tc>
      </w:tr>
    </w:tbl>
    <w:p w:rsidR="00771869" w:rsidRDefault="00771869" w:rsidP="00C41821"/>
    <w:p w:rsidR="006A18C2" w:rsidRDefault="00F42724" w:rsidP="006A18C2">
      <w:pPr>
        <w:ind w:left="0"/>
        <w:rPr>
          <w:rFonts w:cs="Times"/>
        </w:rPr>
      </w:pPr>
      <w:bookmarkStart w:id="6" w:name="_GoBack"/>
      <w:bookmarkEnd w:id="6"/>
      <w:r>
        <w:rPr>
          <w:rFonts w:cs="Times"/>
          <w:b/>
          <w:bCs/>
          <w:u w:val="single"/>
        </w:rPr>
        <w:t>V</w:t>
      </w:r>
      <w:r w:rsidR="00826D7D" w:rsidRPr="00826D7D">
        <w:rPr>
          <w:rFonts w:cs="Times"/>
          <w:b/>
          <w:bCs/>
          <w:u w:val="single"/>
        </w:rPr>
        <w:t>edtak:</w:t>
      </w:r>
      <w:r w:rsidR="00826D7D" w:rsidRPr="00826D7D">
        <w:rPr>
          <w:rFonts w:cs="Times"/>
        </w:rPr>
        <w:t xml:space="preserve"> </w:t>
      </w:r>
      <w:r w:rsidR="00826D7D" w:rsidRPr="00826D7D">
        <w:rPr>
          <w:rFonts w:cs="Times"/>
        </w:rPr>
        <w:br/>
        <w:t xml:space="preserve"> </w:t>
      </w:r>
    </w:p>
    <w:p w:rsidR="006A18C2" w:rsidRPr="006A18C2" w:rsidRDefault="006A18C2" w:rsidP="006A18C2">
      <w:pPr>
        <w:ind w:left="0"/>
        <w:rPr>
          <w:rFonts w:ascii="Times New Roman" w:hAnsi="Times New Roman"/>
        </w:rPr>
      </w:pPr>
      <w:r w:rsidRPr="006A18C2">
        <w:rPr>
          <w:rFonts w:ascii="Times New Roman" w:hAnsi="Times New Roman"/>
        </w:rPr>
        <w:t>Ansettelsesutvalget ved Fakultet for informasjonsteknologi og elektroteknikk viser til begrunnet forslag fra Institutt for datateknologi og informatikk og tilbyr</w:t>
      </w:r>
    </w:p>
    <w:p w:rsidR="006A18C2" w:rsidRPr="006A18C2" w:rsidRDefault="006A18C2" w:rsidP="006A18C2">
      <w:pPr>
        <w:ind w:left="0"/>
        <w:rPr>
          <w:rFonts w:ascii="Times New Roman" w:hAnsi="Times New Roman"/>
        </w:rPr>
      </w:pPr>
    </w:p>
    <w:p w:rsidR="006A18C2" w:rsidRPr="006A18C2" w:rsidRDefault="006A18C2" w:rsidP="006A18C2">
      <w:pPr>
        <w:ind w:left="0"/>
        <w:rPr>
          <w:b/>
          <w:bCs/>
        </w:rPr>
      </w:pPr>
      <w:r w:rsidRPr="006A18C2">
        <w:rPr>
          <w:b/>
          <w:bCs/>
        </w:rPr>
        <w:t>Torgeir Dingsøyr</w:t>
      </w:r>
    </w:p>
    <w:p w:rsidR="006A18C2" w:rsidRPr="006A18C2" w:rsidRDefault="006A18C2" w:rsidP="006A18C2">
      <w:pPr>
        <w:ind w:left="0"/>
        <w:rPr>
          <w:rFonts w:ascii="Times New Roman" w:hAnsi="Times New Roman"/>
        </w:rPr>
      </w:pPr>
    </w:p>
    <w:p w:rsidR="006A18C2" w:rsidRPr="006A18C2" w:rsidRDefault="006A18C2" w:rsidP="006A18C2">
      <w:pPr>
        <w:ind w:left="0"/>
      </w:pPr>
      <w:r w:rsidRPr="006A18C2">
        <w:rPr>
          <w:rFonts w:ascii="Times New Roman" w:hAnsi="Times New Roman"/>
        </w:rPr>
        <w:lastRenderedPageBreak/>
        <w:t>midlertidig stilling som professor II</w:t>
      </w:r>
    </w:p>
    <w:p w:rsidR="006A18C2" w:rsidRPr="006A18C2" w:rsidRDefault="006A18C2" w:rsidP="006A18C2">
      <w:pPr>
        <w:ind w:left="0"/>
        <w:rPr>
          <w:rFonts w:ascii="Times New Roman" w:hAnsi="Times New Roman"/>
        </w:rPr>
      </w:pPr>
    </w:p>
    <w:p w:rsidR="006A18C2" w:rsidRPr="006A18C2" w:rsidRDefault="006A18C2" w:rsidP="006A18C2">
      <w:pPr>
        <w:ind w:left="0"/>
        <w:rPr>
          <w:rFonts w:ascii="Times New Roman" w:hAnsi="Times New Roman"/>
        </w:rPr>
      </w:pPr>
      <w:r w:rsidRPr="006A18C2">
        <w:rPr>
          <w:rFonts w:ascii="Times New Roman" w:hAnsi="Times New Roman"/>
        </w:rPr>
        <w:t xml:space="preserve">Tilsettingen gjelder for perioden </w:t>
      </w:r>
      <w:r w:rsidRPr="006A18C2">
        <w:t>01.06.2017 – 31.05.21</w:t>
      </w:r>
    </w:p>
    <w:p w:rsidR="00826D7D" w:rsidRPr="00826D7D" w:rsidRDefault="00826D7D" w:rsidP="006A18C2">
      <w:pPr>
        <w:ind w:left="85"/>
        <w:rPr>
          <w:rFonts w:cs="Times"/>
        </w:rPr>
      </w:pPr>
      <w:r w:rsidRPr="00826D7D">
        <w:rPr>
          <w:rFonts w:cs="Times"/>
        </w:rPr>
        <w:br/>
      </w:r>
    </w:p>
    <w:p w:rsidR="00771869" w:rsidRPr="00C65104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bookmarkStart w:id="7" w:name="Vedlegg"/>
            <w:bookmarkEnd w:id="7"/>
            <w:r w:rsidRPr="00826D7D">
              <w:rPr>
                <w:b/>
              </w:rPr>
              <w:t>AU-sak 074/2017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Forlengelse av stilling som førsteamanuensis ved Institutt for datateknologi og informatikk, IDI</w:t>
            </w:r>
          </w:p>
        </w:tc>
      </w:tr>
    </w:tbl>
    <w:p w:rsidR="00826D7D" w:rsidRDefault="00826D7D" w:rsidP="00826D7D">
      <w:pPr>
        <w:ind w:left="0"/>
        <w:rPr>
          <w:b/>
          <w:u w:val="single"/>
        </w:rPr>
      </w:pPr>
    </w:p>
    <w:p w:rsidR="00826D7D" w:rsidRPr="00826D7D" w:rsidRDefault="00F42724" w:rsidP="00826D7D">
      <w:pPr>
        <w:ind w:left="0"/>
        <w:rPr>
          <w:b/>
          <w:u w:val="single"/>
        </w:rPr>
      </w:pPr>
      <w:r>
        <w:rPr>
          <w:b/>
          <w:u w:val="single"/>
        </w:rPr>
        <w:t>V</w:t>
      </w:r>
      <w:r w:rsidR="00826D7D" w:rsidRPr="00826D7D">
        <w:rPr>
          <w:b/>
          <w:u w:val="single"/>
        </w:rPr>
        <w:t>edtak:</w:t>
      </w:r>
    </w:p>
    <w:p w:rsidR="00826D7D" w:rsidRPr="00826D7D" w:rsidRDefault="00826D7D" w:rsidP="00826D7D">
      <w:pPr>
        <w:ind w:left="0"/>
        <w:rPr>
          <w:rFonts w:ascii="Times New Roman" w:hAnsi="Times New Roman"/>
        </w:rPr>
      </w:pPr>
      <w:r w:rsidRPr="00826D7D">
        <w:rPr>
          <w:rFonts w:ascii="Times New Roman" w:hAnsi="Times New Roman"/>
        </w:rPr>
        <w:t>Ansettelsesutvalget ved Fakultet for informasjonsteknologi og elektroteknikk viser til begrunnet forslag fra Institutt for datateknologi og informatikk og tilbyr</w:t>
      </w:r>
    </w:p>
    <w:p w:rsidR="00826D7D" w:rsidRPr="00826D7D" w:rsidRDefault="00826D7D" w:rsidP="00826D7D">
      <w:pPr>
        <w:ind w:left="0"/>
        <w:rPr>
          <w:rFonts w:ascii="Times New Roman" w:hAnsi="Times New Roman"/>
        </w:rPr>
      </w:pPr>
    </w:p>
    <w:p w:rsidR="00826D7D" w:rsidRPr="00826D7D" w:rsidRDefault="00826D7D" w:rsidP="00826D7D">
      <w:pPr>
        <w:ind w:left="0"/>
        <w:rPr>
          <w:b/>
          <w:bCs/>
        </w:rPr>
      </w:pPr>
      <w:r w:rsidRPr="00826D7D">
        <w:rPr>
          <w:b/>
          <w:bCs/>
        </w:rPr>
        <w:t>Ole Andreas Alsos</w:t>
      </w:r>
    </w:p>
    <w:p w:rsidR="00826D7D" w:rsidRPr="00826D7D" w:rsidRDefault="00826D7D" w:rsidP="00826D7D">
      <w:pPr>
        <w:ind w:left="0"/>
        <w:rPr>
          <w:rFonts w:ascii="Times New Roman" w:hAnsi="Times New Roman"/>
        </w:rPr>
      </w:pPr>
    </w:p>
    <w:p w:rsidR="00826D7D" w:rsidRPr="00826D7D" w:rsidRDefault="00826D7D" w:rsidP="00826D7D">
      <w:pPr>
        <w:ind w:left="0"/>
      </w:pPr>
      <w:r w:rsidRPr="00826D7D">
        <w:rPr>
          <w:rFonts w:ascii="Times New Roman" w:hAnsi="Times New Roman"/>
        </w:rPr>
        <w:t xml:space="preserve">midlertidig stilling som førsteamanuensis. </w:t>
      </w:r>
    </w:p>
    <w:p w:rsidR="00826D7D" w:rsidRPr="00826D7D" w:rsidRDefault="00826D7D" w:rsidP="00826D7D">
      <w:pPr>
        <w:ind w:left="0"/>
        <w:rPr>
          <w:rFonts w:ascii="Times New Roman" w:hAnsi="Times New Roman"/>
        </w:rPr>
      </w:pPr>
    </w:p>
    <w:p w:rsidR="00826D7D" w:rsidRPr="00826D7D" w:rsidRDefault="00826D7D" w:rsidP="00826D7D">
      <w:pPr>
        <w:ind w:left="0"/>
        <w:rPr>
          <w:rFonts w:ascii="Times New Roman" w:hAnsi="Times New Roman"/>
        </w:rPr>
      </w:pPr>
      <w:r w:rsidRPr="00826D7D">
        <w:rPr>
          <w:rFonts w:ascii="Times New Roman" w:hAnsi="Times New Roman"/>
        </w:rPr>
        <w:t xml:space="preserve">Tilsettingen gjelder for perioden </w:t>
      </w:r>
      <w:r w:rsidRPr="00826D7D">
        <w:t>01.07.2017 – 31.</w:t>
      </w:r>
      <w:r w:rsidR="00F42724">
        <w:t>12.2017</w:t>
      </w:r>
    </w:p>
    <w:p w:rsidR="00771869" w:rsidRDefault="00771869" w:rsidP="00826D7D">
      <w:pPr>
        <w:ind w:left="0"/>
      </w:pPr>
    </w:p>
    <w:p w:rsidR="00771869" w:rsidRPr="00C65104" w:rsidRDefault="00771869" w:rsidP="00C41821"/>
    <w:tbl>
      <w:tblPr>
        <w:tblStyle w:val="TableGrid1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7351"/>
      </w:tblGrid>
      <w:tr w:rsidR="00771869" w:rsidRPr="00771869" w:rsidTr="0004760E">
        <w:tc>
          <w:tcPr>
            <w:tcW w:w="2620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AU-sak 075/2017</w:t>
            </w:r>
          </w:p>
        </w:tc>
        <w:tc>
          <w:tcPr>
            <w:tcW w:w="7351" w:type="dxa"/>
          </w:tcPr>
          <w:p w:rsidR="00771869" w:rsidRPr="00826D7D" w:rsidRDefault="00771869" w:rsidP="0004760E">
            <w:pPr>
              <w:ind w:left="0"/>
              <w:rPr>
                <w:b/>
              </w:rPr>
            </w:pPr>
            <w:r w:rsidRPr="00826D7D">
              <w:rPr>
                <w:b/>
              </w:rPr>
              <w:t>Forlengelse og utvidelse av stilling som forsker ved Institutt for datateknologi og informatikk, IDI</w:t>
            </w:r>
          </w:p>
        </w:tc>
      </w:tr>
    </w:tbl>
    <w:p w:rsidR="00C41821" w:rsidRDefault="00C41821" w:rsidP="00C41821"/>
    <w:p w:rsidR="00826D7D" w:rsidRPr="00826D7D" w:rsidRDefault="00F42724" w:rsidP="00826D7D">
      <w:pPr>
        <w:ind w:left="0"/>
        <w:rPr>
          <w:b/>
          <w:u w:val="single"/>
        </w:rPr>
      </w:pPr>
      <w:r>
        <w:rPr>
          <w:b/>
          <w:u w:val="single"/>
        </w:rPr>
        <w:t>V</w:t>
      </w:r>
      <w:r w:rsidR="00826D7D" w:rsidRPr="00826D7D">
        <w:rPr>
          <w:b/>
          <w:u w:val="single"/>
        </w:rPr>
        <w:t>edtak:</w:t>
      </w:r>
    </w:p>
    <w:p w:rsidR="00826D7D" w:rsidRDefault="00826D7D" w:rsidP="00C41821"/>
    <w:p w:rsidR="00432F50" w:rsidRPr="00432F50" w:rsidRDefault="00432F50" w:rsidP="00432F50">
      <w:pPr>
        <w:ind w:left="0"/>
        <w:rPr>
          <w:rFonts w:ascii="Times New Roman" w:hAnsi="Times New Roman"/>
        </w:rPr>
      </w:pPr>
      <w:r w:rsidRPr="00432F50">
        <w:rPr>
          <w:rFonts w:ascii="Times New Roman" w:hAnsi="Times New Roman"/>
        </w:rPr>
        <w:t>Ansettelsesutvalget ved Fakultet for informasjonsteknologi og elektroteknikk viser til begrunnet forslag fra Institutt for datateknologi og informatikk og tilbyr</w:t>
      </w:r>
    </w:p>
    <w:p w:rsidR="00432F50" w:rsidRPr="00432F50" w:rsidRDefault="00432F50" w:rsidP="00432F50">
      <w:pPr>
        <w:ind w:left="0"/>
        <w:rPr>
          <w:rFonts w:ascii="Times New Roman" w:hAnsi="Times New Roman"/>
        </w:rPr>
      </w:pPr>
    </w:p>
    <w:p w:rsidR="00432F50" w:rsidRPr="00432F50" w:rsidRDefault="00432F50" w:rsidP="00432F50">
      <w:pPr>
        <w:ind w:left="0"/>
        <w:rPr>
          <w:b/>
          <w:bCs/>
        </w:rPr>
      </w:pPr>
      <w:r w:rsidRPr="00432F50">
        <w:rPr>
          <w:b/>
          <w:bCs/>
        </w:rPr>
        <w:t>Hilda Deborah</w:t>
      </w:r>
    </w:p>
    <w:p w:rsidR="00432F50" w:rsidRPr="00432F50" w:rsidRDefault="00432F50" w:rsidP="00432F50">
      <w:pPr>
        <w:ind w:left="0"/>
        <w:rPr>
          <w:rFonts w:ascii="Times New Roman" w:hAnsi="Times New Roman"/>
        </w:rPr>
      </w:pPr>
    </w:p>
    <w:p w:rsidR="00432F50" w:rsidRPr="00432F50" w:rsidRDefault="00432F50" w:rsidP="00432F50">
      <w:pPr>
        <w:ind w:left="0"/>
      </w:pPr>
      <w:r w:rsidRPr="00432F50">
        <w:rPr>
          <w:rFonts w:ascii="Times New Roman" w:hAnsi="Times New Roman"/>
        </w:rPr>
        <w:t>midlertidig stilling som forsker i 100% stilling</w:t>
      </w:r>
    </w:p>
    <w:p w:rsidR="00432F50" w:rsidRPr="00432F50" w:rsidRDefault="00432F50" w:rsidP="00432F50">
      <w:pPr>
        <w:ind w:left="0"/>
        <w:rPr>
          <w:rFonts w:ascii="Times New Roman" w:hAnsi="Times New Roman"/>
        </w:rPr>
      </w:pPr>
    </w:p>
    <w:p w:rsidR="00432F50" w:rsidRPr="00432F50" w:rsidRDefault="00432F50" w:rsidP="00432F50">
      <w:pPr>
        <w:ind w:left="0"/>
        <w:rPr>
          <w:rFonts w:ascii="Times New Roman" w:hAnsi="Times New Roman"/>
        </w:rPr>
      </w:pPr>
      <w:r w:rsidRPr="00432F50">
        <w:rPr>
          <w:rFonts w:ascii="Times New Roman" w:hAnsi="Times New Roman"/>
        </w:rPr>
        <w:t xml:space="preserve">Tilsettingen gjelder for perioden </w:t>
      </w:r>
      <w:r w:rsidRPr="00432F50">
        <w:t>01.08.2017 – 31.07.2018.</w:t>
      </w:r>
    </w:p>
    <w:p w:rsidR="00432F50" w:rsidRPr="00C65104" w:rsidRDefault="00432F50" w:rsidP="00C41821"/>
    <w:sectPr w:rsidR="00432F50" w:rsidRPr="00C65104" w:rsidSect="00347F2B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A9" w:rsidRDefault="003D56A9" w:rsidP="00C41821">
      <w:r>
        <w:separator/>
      </w:r>
    </w:p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</w:endnote>
  <w:endnote w:type="continuationSeparator" w:id="0">
    <w:p w:rsidR="003D56A9" w:rsidRDefault="003D56A9" w:rsidP="00C41821">
      <w:r>
        <w:continuationSeparator/>
      </w:r>
    </w:p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02" w:rsidRDefault="00432202" w:rsidP="00347F2B">
    <w:pPr>
      <w:pStyle w:val="FooterStart"/>
    </w:pPr>
  </w:p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32202" w:rsidRPr="00347F2B">
      <w:tc>
        <w:tcPr>
          <w:tcW w:w="1914" w:type="dxa"/>
        </w:tcPr>
        <w:p w:rsidR="00432202" w:rsidRPr="00347F2B" w:rsidRDefault="00432202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</w:tcPr>
        <w:p w:rsidR="00432202" w:rsidRPr="00347F2B" w:rsidRDefault="00432202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</w:tcPr>
        <w:p w:rsidR="00432202" w:rsidRPr="00347F2B" w:rsidRDefault="00432202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</w:tcPr>
        <w:p w:rsidR="00432202" w:rsidRPr="00347F2B" w:rsidRDefault="00432202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</w:tcPr>
        <w:p w:rsidR="00432202" w:rsidRPr="00347F2B" w:rsidRDefault="00432202" w:rsidP="000B74D5">
          <w:pPr>
            <w:pStyle w:val="FooterFet"/>
            <w:rPr>
              <w:bCs/>
            </w:rPr>
          </w:pPr>
          <w:r w:rsidRPr="00347F2B">
            <w:t>Saksbehandl</w:t>
          </w:r>
          <w:r w:rsidR="008E32F6">
            <w:t>e</w:t>
          </w:r>
          <w:r w:rsidRPr="00347F2B">
            <w:t>r</w:t>
          </w:r>
        </w:p>
      </w:tc>
    </w:tr>
    <w:tr w:rsidR="00432202" w:rsidRPr="00347F2B">
      <w:tc>
        <w:tcPr>
          <w:tcW w:w="1914" w:type="dxa"/>
          <w:vMerge w:val="restart"/>
        </w:tcPr>
        <w:p w:rsidR="00432202" w:rsidRDefault="00432202" w:rsidP="00366A50">
          <w:pPr>
            <w:pStyle w:val="FooterTekst"/>
            <w:ind w:left="0"/>
          </w:pPr>
          <w:bookmarkStart w:id="16" w:name="ADMPOSTADRESSE"/>
          <w:bookmarkEnd w:id="16"/>
        </w:p>
        <w:p w:rsidR="00432202" w:rsidRPr="00347F2B" w:rsidRDefault="005F3648" w:rsidP="00366A50">
          <w:pPr>
            <w:pStyle w:val="FooterTekst"/>
            <w:ind w:left="0"/>
          </w:pPr>
          <w:bookmarkStart w:id="17" w:name="ADMPOSTNR"/>
          <w:r>
            <w:t>7491</w:t>
          </w:r>
          <w:bookmarkEnd w:id="17"/>
          <w:r w:rsidR="00432202">
            <w:t xml:space="preserve"> </w:t>
          </w:r>
          <w:bookmarkStart w:id="18" w:name="ADMPOSTSTED"/>
          <w:r>
            <w:t>TRONDHEIM</w:t>
          </w:r>
          <w:bookmarkEnd w:id="18"/>
        </w:p>
      </w:tc>
      <w:tc>
        <w:tcPr>
          <w:tcW w:w="2222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</w:tcPr>
        <w:p w:rsidR="00432202" w:rsidRPr="00347F2B" w:rsidRDefault="005F3648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ADMBESØKSADRESSE"/>
          <w:r>
            <w:t>O.S. Bragstadsplass 2 E</w:t>
          </w:r>
          <w:bookmarkEnd w:id="19"/>
        </w:p>
      </w:tc>
      <w:tc>
        <w:tcPr>
          <w:tcW w:w="1512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0" w:name="ADMTELEFON"/>
          <w:r w:rsidR="005F3648">
            <w:t>73 59 42 02</w:t>
          </w:r>
          <w:bookmarkEnd w:id="20"/>
        </w:p>
      </w:tc>
      <w:tc>
        <w:tcPr>
          <w:tcW w:w="1947" w:type="dxa"/>
          <w:vMerge w:val="restart"/>
        </w:tcPr>
        <w:p w:rsidR="00432202" w:rsidRPr="00347F2B" w:rsidRDefault="005F3648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SAKSBEHANDLERNAVN"/>
          <w:r>
            <w:t>Oddrun Husby</w:t>
          </w:r>
          <w:bookmarkEnd w:id="21"/>
        </w:p>
      </w:tc>
    </w:tr>
    <w:tr w:rsidR="00432202" w:rsidRPr="00347F2B">
      <w:tc>
        <w:tcPr>
          <w:tcW w:w="1914" w:type="dxa"/>
          <w:vMerge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:rsidR="00432202" w:rsidRPr="00347F2B" w:rsidRDefault="005F3648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ADMEMAILADRESSE"/>
          <w:r>
            <w:t>postmottak@ie.ntnu.no</w:t>
          </w:r>
          <w:bookmarkEnd w:id="22"/>
        </w:p>
      </w:tc>
      <w:tc>
        <w:tcPr>
          <w:tcW w:w="2367" w:type="dxa"/>
          <w:vMerge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:rsidR="00432202" w:rsidRPr="00347F2B" w:rsidRDefault="00432202" w:rsidP="000B74D5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432202" w:rsidRPr="00347F2B">
      <w:tc>
        <w:tcPr>
          <w:tcW w:w="1914" w:type="dxa"/>
          <w:vMerge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3" w:name="ADMTELEFAKS"/>
          <w:bookmarkEnd w:id="23"/>
        </w:p>
      </w:tc>
      <w:tc>
        <w:tcPr>
          <w:tcW w:w="1947" w:type="dxa"/>
        </w:tcPr>
        <w:p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Tlf: +47 </w:t>
          </w:r>
          <w:bookmarkStart w:id="24" w:name="SAKSBEHTLF"/>
          <w:bookmarkEnd w:id="24"/>
        </w:p>
      </w:tc>
    </w:tr>
  </w:tbl>
  <w:p w:rsidR="000156D7" w:rsidRPr="000156D7" w:rsidRDefault="000156D7" w:rsidP="000156D7">
    <w:pPr>
      <w:tabs>
        <w:tab w:val="left" w:pos="1916"/>
        <w:tab w:val="left" w:pos="4360"/>
        <w:tab w:val="left" w:pos="6282"/>
        <w:tab w:val="left" w:pos="8023"/>
      </w:tabs>
      <w:spacing w:after="30"/>
      <w:ind w:left="0" w:right="0"/>
      <w:rPr>
        <w:rFonts w:ascii="Arial" w:hAnsi="Arial" w:cs="Arial"/>
        <w:color w:val="808080"/>
        <w:sz w:val="18"/>
        <w:szCs w:val="19"/>
      </w:rPr>
    </w:pPr>
    <w:r w:rsidRPr="000156D7">
      <w:rPr>
        <w:rFonts w:ascii="Arial" w:hAnsi="Arial" w:cs="Arial"/>
        <w:color w:val="808080"/>
        <w:sz w:val="18"/>
        <w:szCs w:val="19"/>
      </w:rPr>
      <w:t>Adresser korrespondanse til saksbehandlende enhet. Husk å oppgi referanse.</w:t>
    </w:r>
  </w:p>
  <w:p w:rsidR="00432202" w:rsidRDefault="00432202" w:rsidP="000156D7">
    <w:pPr>
      <w:pStyle w:val="FooterGra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A9" w:rsidRDefault="003D56A9" w:rsidP="00C41821">
      <w:r>
        <w:separator/>
      </w:r>
    </w:p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</w:footnote>
  <w:footnote w:type="continuationSeparator" w:id="0">
    <w:p w:rsidR="003D56A9" w:rsidRDefault="003D56A9" w:rsidP="00C41821">
      <w:r>
        <w:continuationSeparator/>
      </w:r>
    </w:p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  <w:p w:rsidR="003D56A9" w:rsidRDefault="003D56A9" w:rsidP="00C41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E1" w:rsidRDefault="002263E1" w:rsidP="00C41821"/>
  <w:p w:rsidR="001F652E" w:rsidRDefault="001F652E"/>
  <w:p w:rsidR="001F652E" w:rsidRDefault="001F652E" w:rsidP="00C41821"/>
  <w:p w:rsidR="001F652E" w:rsidRDefault="001F652E" w:rsidP="00C41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02" w:rsidRDefault="00432202" w:rsidP="00F57F35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6A18C2">
      <w:rPr>
        <w:noProof/>
      </w:rPr>
      <w:t>9</w:t>
    </w:r>
    <w:r>
      <w:fldChar w:fldCharType="end"/>
    </w:r>
    <w:r>
      <w:t xml:space="preserve"> av </w:t>
    </w:r>
    <w:r w:rsidR="006A18C2">
      <w:fldChar w:fldCharType="begin"/>
    </w:r>
    <w:r w:rsidR="006A18C2">
      <w:instrText xml:space="preserve"> NUMPAGES </w:instrText>
    </w:r>
    <w:r w:rsidR="006A18C2">
      <w:fldChar w:fldCharType="separate"/>
    </w:r>
    <w:r w:rsidR="006A18C2">
      <w:rPr>
        <w:noProof/>
      </w:rPr>
      <w:t>9</w:t>
    </w:r>
    <w:r w:rsidR="006A18C2">
      <w:rPr>
        <w:noProof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386"/>
      <w:gridCol w:w="1333"/>
      <w:gridCol w:w="2328"/>
    </w:tblGrid>
    <w:tr w:rsidR="00432202">
      <w:tc>
        <w:tcPr>
          <w:tcW w:w="6579" w:type="dxa"/>
        </w:tcPr>
        <w:p w:rsidR="00432202" w:rsidRDefault="00432202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:rsidR="00432202" w:rsidRDefault="00432202" w:rsidP="00677F14">
          <w:pPr>
            <w:pStyle w:val="DatoRefTekst"/>
          </w:pPr>
          <w:r>
            <w:t>Vår dato</w:t>
          </w:r>
        </w:p>
        <w:p w:rsidR="00432202" w:rsidRPr="004D6D92" w:rsidRDefault="005F3648" w:rsidP="004D6D92">
          <w:pPr>
            <w:pStyle w:val="DatoRefFyllInn"/>
          </w:pPr>
          <w:bookmarkStart w:id="8" w:name="BREVDATO2"/>
          <w:r>
            <w:t>29.05.2017</w:t>
          </w:r>
          <w:bookmarkEnd w:id="8"/>
        </w:p>
      </w:tc>
      <w:tc>
        <w:tcPr>
          <w:tcW w:w="1996" w:type="dxa"/>
        </w:tcPr>
        <w:p w:rsidR="00432202" w:rsidRDefault="00432202" w:rsidP="00677F14">
          <w:pPr>
            <w:pStyle w:val="DatoRefTekst"/>
          </w:pPr>
          <w:r>
            <w:t>Vår referanse</w:t>
          </w:r>
        </w:p>
        <w:p w:rsidR="00432202" w:rsidRPr="004D6D92" w:rsidRDefault="005F3648" w:rsidP="004D6D92">
          <w:pPr>
            <w:pStyle w:val="DatoRefFyllInn"/>
          </w:pPr>
          <w:bookmarkStart w:id="9" w:name="SAKSNR2"/>
          <w:r>
            <w:t>2017/17539</w:t>
          </w:r>
          <w:bookmarkEnd w:id="9"/>
          <w:r w:rsidR="00432202" w:rsidRPr="004D6D92">
            <w:t>/</w:t>
          </w:r>
          <w:bookmarkStart w:id="10" w:name="SAKSBEHANDLERKODE2"/>
          <w:r>
            <w:t>ODDRUHU</w:t>
          </w:r>
          <w:bookmarkEnd w:id="10"/>
        </w:p>
      </w:tc>
    </w:tr>
  </w:tbl>
  <w:p w:rsidR="00432202" w:rsidRDefault="00432202" w:rsidP="00C41821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02" w:rsidRPr="006A6413" w:rsidRDefault="00F93797" w:rsidP="00677F14">
    <w:pPr>
      <w:pStyle w:val="Header"/>
      <w:jc w:val="righ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673100</wp:posOffset>
          </wp:positionH>
          <wp:positionV relativeFrom="paragraph">
            <wp:posOffset>0</wp:posOffset>
          </wp:positionV>
          <wp:extent cx="1619250" cy="304800"/>
          <wp:effectExtent l="0" t="0" r="0" b="0"/>
          <wp:wrapNone/>
          <wp:docPr id="8" name="Pictur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202" w:rsidRPr="006A6413">
      <w:fldChar w:fldCharType="begin"/>
    </w:r>
    <w:r w:rsidR="00432202" w:rsidRPr="006A6413">
      <w:instrText xml:space="preserve"> PAGE </w:instrText>
    </w:r>
    <w:r w:rsidR="00432202" w:rsidRPr="006A6413">
      <w:fldChar w:fldCharType="separate"/>
    </w:r>
    <w:r w:rsidR="006A18C2">
      <w:rPr>
        <w:noProof/>
      </w:rPr>
      <w:t>1</w:t>
    </w:r>
    <w:r w:rsidR="00432202" w:rsidRPr="006A6413">
      <w:fldChar w:fldCharType="end"/>
    </w:r>
    <w:r w:rsidR="00432202" w:rsidRPr="006A6413">
      <w:t xml:space="preserve"> av </w:t>
    </w:r>
    <w:r w:rsidR="006A18C2">
      <w:fldChar w:fldCharType="begin"/>
    </w:r>
    <w:r w:rsidR="006A18C2">
      <w:instrText xml:space="preserve"> NUMPAGES </w:instrText>
    </w:r>
    <w:r w:rsidR="006A18C2">
      <w:fldChar w:fldCharType="separate"/>
    </w:r>
    <w:r w:rsidR="006A18C2">
      <w:rPr>
        <w:noProof/>
      </w:rPr>
      <w:t>9</w:t>
    </w:r>
    <w:r w:rsidR="006A18C2">
      <w:rPr>
        <w:noProof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0"/>
      <w:gridCol w:w="1669"/>
      <w:gridCol w:w="2328"/>
    </w:tblGrid>
    <w:tr w:rsidR="00432202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:rsidR="00432202" w:rsidRDefault="00432202" w:rsidP="00677F14">
          <w:pPr>
            <w:pStyle w:val="Header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:rsidR="00432202" w:rsidRDefault="00432202" w:rsidP="00677F14">
          <w:pPr>
            <w:pStyle w:val="DatoRefTekst"/>
          </w:pPr>
        </w:p>
        <w:p w:rsidR="00432202" w:rsidRPr="006E7025" w:rsidRDefault="00432202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C721F" w:rsidRDefault="000C721F" w:rsidP="004D6D92">
          <w:pPr>
            <w:pStyle w:val="DatoFyllInn1"/>
          </w:pPr>
        </w:p>
      </w:tc>
    </w:tr>
    <w:tr w:rsidR="00432202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2202" w:rsidRDefault="005F3648" w:rsidP="009C615C">
          <w:pPr>
            <w:pStyle w:val="Header1"/>
          </w:pPr>
          <w:bookmarkStart w:id="11" w:name="ADMBETEGNELSE_3R"/>
          <w:r>
            <w:t>Fakultet for informasjonsteknologi og elektroteknikk</w:t>
          </w:r>
          <w:bookmarkEnd w:id="11"/>
        </w:p>
        <w:p w:rsidR="00432202" w:rsidRDefault="00432202" w:rsidP="009C615C">
          <w:pPr>
            <w:pStyle w:val="Header1"/>
          </w:pPr>
          <w:bookmarkStart w:id="12" w:name="ADMBETEGNELSE_4R"/>
          <w:bookmarkEnd w:id="12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2202" w:rsidRDefault="000C721F" w:rsidP="00677F14">
          <w:pPr>
            <w:pStyle w:val="DatoRefTekst2"/>
          </w:pPr>
          <w:r>
            <w:t>Dato</w:t>
          </w:r>
        </w:p>
        <w:p w:rsidR="00432202" w:rsidRPr="006E7025" w:rsidRDefault="005F3648" w:rsidP="004D6D92">
          <w:pPr>
            <w:pStyle w:val="DatoRefFyllInn"/>
          </w:pPr>
          <w:bookmarkStart w:id="13" w:name="BREVDATO"/>
          <w:r>
            <w:t>29.05.2017</w:t>
          </w:r>
          <w:bookmarkEnd w:id="13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2202" w:rsidRDefault="000C721F" w:rsidP="00677F14">
          <w:pPr>
            <w:pStyle w:val="DatoRefTekst2"/>
          </w:pPr>
          <w:r>
            <w:t>R</w:t>
          </w:r>
          <w:r w:rsidR="00432202">
            <w:t>eferanse</w:t>
          </w:r>
        </w:p>
        <w:p w:rsidR="00432202" w:rsidRPr="006E7025" w:rsidRDefault="005F3648" w:rsidP="004D6D92">
          <w:pPr>
            <w:pStyle w:val="DatoRefFyllInn"/>
          </w:pPr>
          <w:bookmarkStart w:id="14" w:name="SAKSNR"/>
          <w:r>
            <w:t>2017/17539</w:t>
          </w:r>
          <w:bookmarkEnd w:id="14"/>
          <w:r w:rsidR="000C721F">
            <w:t>/</w:t>
          </w:r>
          <w:bookmarkStart w:id="15" w:name="SAKSBEHANDLERKODE"/>
          <w:r>
            <w:t>ODDRUHU</w:t>
          </w:r>
          <w:bookmarkEnd w:id="15"/>
        </w:p>
      </w:tc>
    </w:tr>
  </w:tbl>
  <w:p w:rsidR="00432202" w:rsidRDefault="00432202" w:rsidP="006B3969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B65"/>
    <w:multiLevelType w:val="hybridMultilevel"/>
    <w:tmpl w:val="32A2E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52B3"/>
    <w:multiLevelType w:val="hybridMultilevel"/>
    <w:tmpl w:val="136A31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A9"/>
    <w:rsid w:val="00012AB8"/>
    <w:rsid w:val="000156D7"/>
    <w:rsid w:val="00037C2C"/>
    <w:rsid w:val="0004079D"/>
    <w:rsid w:val="00091BA6"/>
    <w:rsid w:val="00093B5D"/>
    <w:rsid w:val="000B74D5"/>
    <w:rsid w:val="000C721F"/>
    <w:rsid w:val="00137BB8"/>
    <w:rsid w:val="001407DE"/>
    <w:rsid w:val="001A67E8"/>
    <w:rsid w:val="001F652E"/>
    <w:rsid w:val="00206628"/>
    <w:rsid w:val="002263E1"/>
    <w:rsid w:val="002446EA"/>
    <w:rsid w:val="002568D9"/>
    <w:rsid w:val="00276BF8"/>
    <w:rsid w:val="00280124"/>
    <w:rsid w:val="002D6542"/>
    <w:rsid w:val="002E02F2"/>
    <w:rsid w:val="002F2799"/>
    <w:rsid w:val="00311846"/>
    <w:rsid w:val="003302DF"/>
    <w:rsid w:val="00341484"/>
    <w:rsid w:val="00347F2B"/>
    <w:rsid w:val="00353FA3"/>
    <w:rsid w:val="003560F4"/>
    <w:rsid w:val="00366A50"/>
    <w:rsid w:val="003D0698"/>
    <w:rsid w:val="003D56A9"/>
    <w:rsid w:val="00416665"/>
    <w:rsid w:val="00416E7A"/>
    <w:rsid w:val="00432202"/>
    <w:rsid w:val="00432F50"/>
    <w:rsid w:val="00464358"/>
    <w:rsid w:val="004D0917"/>
    <w:rsid w:val="004D4074"/>
    <w:rsid w:val="004D6D92"/>
    <w:rsid w:val="005D47AC"/>
    <w:rsid w:val="005F3648"/>
    <w:rsid w:val="0060126B"/>
    <w:rsid w:val="00602938"/>
    <w:rsid w:val="006055E7"/>
    <w:rsid w:val="00673198"/>
    <w:rsid w:val="00677F14"/>
    <w:rsid w:val="006A18C2"/>
    <w:rsid w:val="006A6413"/>
    <w:rsid w:val="006B3969"/>
    <w:rsid w:val="006C5722"/>
    <w:rsid w:val="006C7022"/>
    <w:rsid w:val="006D0956"/>
    <w:rsid w:val="006E7025"/>
    <w:rsid w:val="00771869"/>
    <w:rsid w:val="007B16A9"/>
    <w:rsid w:val="007E44DF"/>
    <w:rsid w:val="00826D7D"/>
    <w:rsid w:val="008E32F6"/>
    <w:rsid w:val="008F786C"/>
    <w:rsid w:val="00973A6A"/>
    <w:rsid w:val="0098376D"/>
    <w:rsid w:val="009C615C"/>
    <w:rsid w:val="009D2116"/>
    <w:rsid w:val="00A201E8"/>
    <w:rsid w:val="00A211FF"/>
    <w:rsid w:val="00A35AD2"/>
    <w:rsid w:val="00A80E63"/>
    <w:rsid w:val="00AC7C1D"/>
    <w:rsid w:val="00AD7C07"/>
    <w:rsid w:val="00AE6046"/>
    <w:rsid w:val="00B7004D"/>
    <w:rsid w:val="00B8654E"/>
    <w:rsid w:val="00BA4183"/>
    <w:rsid w:val="00BC2112"/>
    <w:rsid w:val="00BE339A"/>
    <w:rsid w:val="00C264D0"/>
    <w:rsid w:val="00C41821"/>
    <w:rsid w:val="00C4244C"/>
    <w:rsid w:val="00C56E87"/>
    <w:rsid w:val="00C62563"/>
    <w:rsid w:val="00C65104"/>
    <w:rsid w:val="00C972BE"/>
    <w:rsid w:val="00CA4FF9"/>
    <w:rsid w:val="00CE0869"/>
    <w:rsid w:val="00D22467"/>
    <w:rsid w:val="00D43299"/>
    <w:rsid w:val="00DF6E25"/>
    <w:rsid w:val="00E24C7E"/>
    <w:rsid w:val="00E26081"/>
    <w:rsid w:val="00ED3D30"/>
    <w:rsid w:val="00F02ECF"/>
    <w:rsid w:val="00F37298"/>
    <w:rsid w:val="00F42724"/>
    <w:rsid w:val="00F57F35"/>
    <w:rsid w:val="00F8184B"/>
    <w:rsid w:val="00F852D1"/>
    <w:rsid w:val="00F93797"/>
    <w:rsid w:val="00FD0A5B"/>
    <w:rsid w:val="00FD651E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99E2F3"/>
  <w15:docId w15:val="{300EBEA1-45DE-4064-AFCA-9D7324DB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1821"/>
    <w:pPr>
      <w:spacing w:after="60"/>
      <w:ind w:left="86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Header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677F14"/>
    <w:pPr>
      <w:spacing w:after="20"/>
      <w:ind w:left="0"/>
    </w:p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Header"/>
    <w:autoRedefine/>
    <w:rsid w:val="009C615C"/>
    <w:pPr>
      <w:spacing w:after="60"/>
      <w:ind w:left="42" w:right="85"/>
    </w:p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leGrid">
    <w:name w:val="Table Grid"/>
    <w:basedOn w:val="TableNorma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Moteoverskrift">
    <w:name w:val="Moteoverskrift"/>
    <w:basedOn w:val="Heading1"/>
    <w:autoRedefine/>
    <w:rsid w:val="00C41821"/>
    <w:pPr>
      <w:spacing w:before="560" w:after="280"/>
      <w:ind w:left="81"/>
    </w:pPr>
  </w:style>
  <w:style w:type="paragraph" w:customStyle="1" w:styleId="InnkallingsskriftFyllInn">
    <w:name w:val="InnkallingsskriftFyllInn"/>
    <w:basedOn w:val="Normal"/>
    <w:autoRedefine/>
    <w:rsid w:val="00C41821"/>
    <w:pPr>
      <w:tabs>
        <w:tab w:val="left" w:pos="1418"/>
        <w:tab w:val="left" w:pos="3969"/>
        <w:tab w:val="right" w:pos="9639"/>
      </w:tabs>
      <w:spacing w:before="113" w:after="80"/>
      <w:ind w:left="194" w:right="-96"/>
    </w:pPr>
    <w:rPr>
      <w:rFonts w:ascii="Arial" w:hAnsi="Arial"/>
    </w:rPr>
  </w:style>
  <w:style w:type="paragraph" w:customStyle="1" w:styleId="SiderMellom">
    <w:name w:val="SiderMellom"/>
    <w:basedOn w:val="Normal"/>
    <w:autoRedefine/>
    <w:rsid w:val="00C41821"/>
    <w:pPr>
      <w:tabs>
        <w:tab w:val="left" w:pos="2520"/>
        <w:tab w:val="left" w:pos="3969"/>
        <w:tab w:val="right" w:pos="9639"/>
      </w:tabs>
      <w:spacing w:before="40" w:after="113"/>
      <w:ind w:left="28" w:right="-96"/>
    </w:pPr>
    <w:rPr>
      <w:rFonts w:ascii="Arial" w:hAnsi="Arial"/>
      <w:sz w:val="16"/>
      <w:lang w:val="en-US"/>
    </w:rPr>
  </w:style>
  <w:style w:type="paragraph" w:customStyle="1" w:styleId="InnkallingsskriftFyllInn2">
    <w:name w:val="InnkallingsskriftFyllInn2"/>
    <w:basedOn w:val="InnkallingsskriftFyllInn"/>
    <w:rsid w:val="00C41821"/>
    <w:pPr>
      <w:spacing w:after="0"/>
    </w:pPr>
  </w:style>
  <w:style w:type="paragraph" w:styleId="BalloonText">
    <w:name w:val="Balloon Text"/>
    <w:basedOn w:val="Normal"/>
    <w:semiHidden/>
    <w:rsid w:val="008F78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1869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no/i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tnu.no/i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edu/enersen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tnu.edu/studies/ftmain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nu.no/studier/fthingel/studiets-oppbygnin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12294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Oddrun Husby</dc:creator>
  <cp:lastModifiedBy>Oddrun Husby</cp:lastModifiedBy>
  <cp:revision>2</cp:revision>
  <cp:lastPrinted>2017-05-29T10:47:00Z</cp:lastPrinted>
  <dcterms:created xsi:type="dcterms:W3CDTF">2017-06-01T08:30:00Z</dcterms:created>
  <dcterms:modified xsi:type="dcterms:W3CDTF">2017-06-01T08:30:00Z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362521967</vt:i4>
  </property>
  <property fmtid="{D5CDD505-2E9C-101B-9397-08002B2CF9AE}" pid="3" name="_EmailSubject">
    <vt:lpwstr>maler</vt:lpwstr>
  </property>
  <property fmtid="{D5CDD505-2E9C-101B-9397-08002B2CF9AE}" pid="4" name="_AuthorEmail">
    <vt:lpwstr>frode.vinje@ntnu.no</vt:lpwstr>
  </property>
  <property fmtid="{D5CDD505-2E9C-101B-9397-08002B2CF9AE}" pid="5" name="_AuthorEmailDisplayName">
    <vt:lpwstr>Frode Vinje</vt:lpwstr>
  </property>
  <property fmtid="{D5CDD505-2E9C-101B-9397-08002B2CF9AE}" pid="6" name="_ReviewingToolsShownOnce">
    <vt:lpwstr/>
  </property>
  <property fmtid="{D5CDD505-2E9C-101B-9397-08002B2CF9AE}" pid="7" name="MergeDataFile">
    <vt:lpwstr>C:\Users\oddruhu\AppData\Local\Temp\862\1683162_DOCX.XML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https://ephorte.ntnu.no/ephorteweb/shared/aspx/Default/CheckInDocForm.aspx</vt:lpwstr>
  </property>
  <property fmtid="{D5CDD505-2E9C-101B-9397-08002B2CF9AE}" pid="10" name="DokType">
    <vt:lpwstr/>
  </property>
  <property fmtid="{D5CDD505-2E9C-101B-9397-08002B2CF9AE}" pid="11" name="DokID">
    <vt:i4>1736436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https%3a%2f%2fephorte.ntnu.no%2fephorteweb%2fshared%2faspx%2fdefault%2fdetails.aspx%3ff%3dViewJP%26JP_ID%3d1345287%26SubElGroup%3d55</vt:lpwstr>
  </property>
  <property fmtid="{D5CDD505-2E9C-101B-9397-08002B2CF9AE}" pid="16" name="WindowName">
    <vt:lpwstr>TabWindow1</vt:lpwstr>
  </property>
  <property fmtid="{D5CDD505-2E9C-101B-9397-08002B2CF9AE}" pid="17" name="FileName">
    <vt:lpwstr>C%3a%5cUsers%5coddruhu%5cAppData%5cLocal%5cTemp%5c862%5c1683162.DOCX</vt:lpwstr>
  </property>
  <property fmtid="{D5CDD505-2E9C-101B-9397-08002B2CF9AE}" pid="18" name="LinkId">
    <vt:i4>1345287</vt:i4>
  </property>
</Properties>
</file>