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19" w:rsidRPr="004218AD" w:rsidRDefault="00125E63" w:rsidP="00C45111">
      <w:pPr>
        <w:pStyle w:val="Default"/>
        <w:rPr>
          <w:rFonts w:ascii="Calibri" w:hAnsi="Calibri" w:cs="Calibri"/>
          <w:b/>
          <w:sz w:val="28"/>
          <w:szCs w:val="22"/>
        </w:rPr>
      </w:pPr>
      <w:bookmarkStart w:id="0" w:name="_GoBack"/>
      <w:bookmarkEnd w:id="0"/>
      <w:r w:rsidRPr="004218AD">
        <w:rPr>
          <w:rFonts w:ascii="Calibri" w:hAnsi="Calibri" w:cs="Calibri"/>
          <w:b/>
          <w:sz w:val="28"/>
          <w:szCs w:val="22"/>
        </w:rPr>
        <w:t>Aktiviteter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6658"/>
        <w:gridCol w:w="1230"/>
        <w:gridCol w:w="1230"/>
        <w:gridCol w:w="4911"/>
      </w:tblGrid>
      <w:tr w:rsidR="0040497C" w:rsidTr="0070106B">
        <w:tc>
          <w:tcPr>
            <w:tcW w:w="6658" w:type="dxa"/>
          </w:tcPr>
          <w:p w:rsidR="0040497C" w:rsidRPr="00440EA7" w:rsidRDefault="0040497C" w:rsidP="0040497C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40EA7">
              <w:rPr>
                <w:rFonts w:asciiTheme="minorHAnsi" w:hAnsiTheme="minorHAnsi" w:cs="Calibri"/>
                <w:b/>
                <w:sz w:val="22"/>
                <w:szCs w:val="22"/>
              </w:rPr>
              <w:t xml:space="preserve">Hvilke aktiviteter skal foregå i feltarbeidets ulike faser? </w:t>
            </w:r>
          </w:p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311F6E">
              <w:rPr>
                <w:rFonts w:asciiTheme="minorHAnsi" w:hAnsiTheme="minorHAnsi" w:cs="Calibri"/>
                <w:i/>
                <w:sz w:val="22"/>
                <w:szCs w:val="22"/>
              </w:rPr>
              <w:t>Eksempler: kar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tlegging, måling, innsamling, </w:t>
            </w:r>
            <w:r w:rsidRPr="00311F6E">
              <w:rPr>
                <w:rFonts w:asciiTheme="minorHAnsi" w:hAnsiTheme="minorHAnsi" w:cs="Calibri"/>
                <w:i/>
                <w:sz w:val="22"/>
                <w:szCs w:val="22"/>
              </w:rPr>
              <w:t xml:space="preserve">preparering 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av materiale, etc.</w:t>
            </w:r>
          </w:p>
        </w:tc>
        <w:tc>
          <w:tcPr>
            <w:tcW w:w="1230" w:type="dxa"/>
          </w:tcPr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40497C" w:rsidRDefault="0040497C" w:rsidP="00C4511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40497C" w:rsidRPr="0040497C" w:rsidRDefault="0040497C" w:rsidP="00C45111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40497C" w:rsidRDefault="0040497C" w:rsidP="00C4511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0497C" w:rsidRDefault="0040497C" w:rsidP="00C45111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497C" w:rsidTr="0070106B">
        <w:tc>
          <w:tcPr>
            <w:tcW w:w="6658" w:type="dxa"/>
          </w:tcPr>
          <w:p w:rsidR="0040497C" w:rsidRPr="00440EA7" w:rsidRDefault="0040497C" w:rsidP="0040497C">
            <w:pPr>
              <w:rPr>
                <w:rFonts w:asciiTheme="minorHAnsi" w:hAnsiTheme="minorHAnsi" w:cs="Calibri"/>
                <w:b/>
              </w:rPr>
            </w:pPr>
            <w:r w:rsidRPr="00440EA7">
              <w:rPr>
                <w:rFonts w:asciiTheme="minorHAnsi" w:hAnsiTheme="minorHAnsi" w:cs="Calibri"/>
                <w:b/>
              </w:rPr>
              <w:t xml:space="preserve">Hvordan utføres arbeidet? </w:t>
            </w:r>
          </w:p>
          <w:p w:rsidR="0040497C" w:rsidRPr="0040497C" w:rsidRDefault="0040497C" w:rsidP="0040497C">
            <w:pPr>
              <w:rPr>
                <w:rFonts w:asciiTheme="minorHAnsi" w:hAnsiTheme="minorHAnsi" w:cs="Calibri"/>
                <w:i/>
              </w:rPr>
            </w:pPr>
            <w:r w:rsidRPr="0040497C">
              <w:rPr>
                <w:rFonts w:asciiTheme="minorHAnsi" w:hAnsiTheme="minorHAnsi" w:cs="Calibri"/>
                <w:i/>
              </w:rPr>
              <w:t xml:space="preserve">Eksempler: boring, sprenging, måling, dykking, fiske, observasjon, etc. </w:t>
            </w:r>
          </w:p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0" w:type="dxa"/>
          </w:tcPr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40497C" w:rsidRP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497C" w:rsidTr="0070106B">
        <w:tc>
          <w:tcPr>
            <w:tcW w:w="6658" w:type="dxa"/>
          </w:tcPr>
          <w:p w:rsidR="0040497C" w:rsidRPr="00440EA7" w:rsidRDefault="0040497C" w:rsidP="00440EA7">
            <w:pPr>
              <w:pStyle w:val="Default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440EA7">
              <w:rPr>
                <w:rFonts w:asciiTheme="minorHAnsi" w:hAnsiTheme="minorHAnsi" w:cs="Calibri"/>
                <w:b/>
                <w:sz w:val="22"/>
                <w:szCs w:val="22"/>
              </w:rPr>
              <w:t>Er det krav om godkjenning/tillatelse til planlagt aktivitet?</w:t>
            </w:r>
            <w:r w:rsidR="00440EA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40EA7" w:rsidRPr="00440EA7">
              <w:rPr>
                <w:rFonts w:asciiTheme="minorHAnsi" w:hAnsiTheme="minorHAnsi" w:cs="Calibri"/>
                <w:i/>
                <w:sz w:val="22"/>
                <w:szCs w:val="22"/>
              </w:rPr>
              <w:t>Må det skrives avtaler</w:t>
            </w:r>
            <w:r w:rsidR="00010AF2">
              <w:rPr>
                <w:rFonts w:asciiTheme="minorHAnsi" w:hAnsiTheme="minorHAnsi" w:cs="Calibri"/>
                <w:i/>
                <w:sz w:val="22"/>
                <w:szCs w:val="22"/>
              </w:rPr>
              <w:t>/kontrakter</w:t>
            </w:r>
            <w:r w:rsidR="00440EA7" w:rsidRPr="00440EA7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 w:rsidRPr="00440EA7">
              <w:rPr>
                <w:rFonts w:asciiTheme="minorHAnsi" w:hAnsiTheme="minorHAnsi" w:cs="Calibri"/>
                <w:i/>
                <w:sz w:val="22"/>
                <w:szCs w:val="22"/>
              </w:rPr>
              <w:t>med grunneiere, myndigheter, organisasjoner eller andre?</w:t>
            </w:r>
          </w:p>
        </w:tc>
        <w:tc>
          <w:tcPr>
            <w:tcW w:w="1230" w:type="dxa"/>
          </w:tcPr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40497C" w:rsidRPr="0070106B" w:rsidRDefault="0070106B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</w:tc>
      </w:tr>
      <w:tr w:rsidR="0040497C" w:rsidTr="0070106B">
        <w:tc>
          <w:tcPr>
            <w:tcW w:w="6658" w:type="dxa"/>
          </w:tcPr>
          <w:p w:rsidR="0040497C" w:rsidRDefault="00440EA7" w:rsidP="00440EA7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40EA7">
              <w:rPr>
                <w:rFonts w:asciiTheme="minorHAnsi" w:hAnsiTheme="minorHAnsi" w:cs="Calibri"/>
                <w:b/>
                <w:sz w:val="22"/>
                <w:szCs w:val="22"/>
              </w:rPr>
              <w:t>Kan bruk av aktuelt utstyr på feltarbeidet medføre fare for skade på menneske eller ytre miljø?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40EA7">
              <w:rPr>
                <w:rFonts w:asciiTheme="minorHAnsi" w:hAnsiTheme="minorHAnsi" w:cs="Calibri"/>
                <w:i/>
                <w:sz w:val="22"/>
                <w:szCs w:val="22"/>
              </w:rPr>
              <w:t>Er utstyret forskriftmessig vedlikeholdt? Er det nødvendig å ha med reservedeler?</w:t>
            </w:r>
          </w:p>
        </w:tc>
        <w:tc>
          <w:tcPr>
            <w:tcW w:w="1230" w:type="dxa"/>
          </w:tcPr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40497C" w:rsidRP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497C" w:rsidTr="0070106B">
        <w:tc>
          <w:tcPr>
            <w:tcW w:w="6658" w:type="dxa"/>
          </w:tcPr>
          <w:p w:rsidR="0040497C" w:rsidRDefault="00440EA7" w:rsidP="00440EA7">
            <w:pPr>
              <w:pStyle w:val="Default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440EA7">
              <w:rPr>
                <w:rFonts w:asciiTheme="minorHAnsi" w:hAnsiTheme="minorHAnsi" w:cs="Calibri"/>
                <w:b/>
                <w:sz w:val="22"/>
                <w:szCs w:val="22"/>
              </w:rPr>
              <w:t>Er det nødvendig med sikkerhetsutstyr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/personlig verneutstyr</w:t>
            </w:r>
            <w:r w:rsidRPr="00440EA7">
              <w:rPr>
                <w:rFonts w:asciiTheme="minorHAnsi" w:hAnsiTheme="minorHAnsi" w:cs="Calibri"/>
                <w:b/>
                <w:sz w:val="22"/>
                <w:szCs w:val="22"/>
              </w:rPr>
              <w:t>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40EA7">
              <w:rPr>
                <w:rFonts w:asciiTheme="minorHAnsi" w:hAnsiTheme="minorHAnsi" w:cs="Calibri"/>
                <w:i/>
                <w:sz w:val="22"/>
                <w:szCs w:val="22"/>
              </w:rPr>
              <w:t>Hva slags utstyr?</w:t>
            </w:r>
          </w:p>
          <w:p w:rsidR="00440EA7" w:rsidRPr="00440EA7" w:rsidRDefault="00440EA7" w:rsidP="00440EA7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0" w:type="dxa"/>
          </w:tcPr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40497C" w:rsidRP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497C" w:rsidTr="0070106B">
        <w:tc>
          <w:tcPr>
            <w:tcW w:w="6658" w:type="dxa"/>
          </w:tcPr>
          <w:p w:rsidR="00440EA7" w:rsidRPr="00C45111" w:rsidRDefault="00440EA7" w:rsidP="00440EA7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40EA7">
              <w:rPr>
                <w:rFonts w:asciiTheme="minorHAnsi" w:hAnsiTheme="minorHAnsi" w:cs="Calibri"/>
                <w:b/>
                <w:sz w:val="22"/>
                <w:szCs w:val="22"/>
              </w:rPr>
              <w:t>Medfører feltarbeidet smittefare?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40EA7">
              <w:rPr>
                <w:rFonts w:asciiTheme="minorHAnsi" w:hAnsiTheme="minorHAnsi" w:cs="Calibri"/>
                <w:i/>
                <w:sz w:val="22"/>
                <w:szCs w:val="22"/>
              </w:rPr>
              <w:t>Er det nødvendig med vaksiner?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0" w:type="dxa"/>
          </w:tcPr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40497C" w:rsidRP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0497C" w:rsidRDefault="0040497C" w:rsidP="0040497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0EA7" w:rsidTr="0070106B">
        <w:tc>
          <w:tcPr>
            <w:tcW w:w="6658" w:type="dxa"/>
          </w:tcPr>
          <w:p w:rsidR="00440EA7" w:rsidRPr="00C45111" w:rsidRDefault="00440EA7" w:rsidP="00440E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40EA7">
              <w:rPr>
                <w:rFonts w:asciiTheme="minorHAnsi" w:hAnsiTheme="minorHAnsi" w:cs="Calibri"/>
                <w:b/>
                <w:sz w:val="22"/>
                <w:szCs w:val="22"/>
              </w:rPr>
              <w:t>Er det nødvendig å ha med førstehjelpsutstyr?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Hva slags førstehjelpsutstyr? </w:t>
            </w:r>
          </w:p>
          <w:p w:rsidR="00440EA7" w:rsidRDefault="00440EA7" w:rsidP="00440EA7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0" w:type="dxa"/>
          </w:tcPr>
          <w:p w:rsidR="00440EA7" w:rsidRDefault="00440EA7" w:rsidP="00440EA7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440EA7" w:rsidRDefault="00440EA7" w:rsidP="00440EA7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440EA7" w:rsidRPr="0040497C" w:rsidRDefault="00440EA7" w:rsidP="00440EA7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440EA7" w:rsidRDefault="00440EA7" w:rsidP="00440EA7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EA7" w:rsidRDefault="00440EA7" w:rsidP="00440EA7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96ECC" w:rsidTr="0070106B">
        <w:tc>
          <w:tcPr>
            <w:tcW w:w="6658" w:type="dxa"/>
          </w:tcPr>
          <w:p w:rsidR="00B96ECC" w:rsidRPr="00B96ECC" w:rsidRDefault="00B96ECC" w:rsidP="00B96ECC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6ECC">
              <w:rPr>
                <w:rFonts w:asciiTheme="minorHAnsi" w:hAnsiTheme="minorHAnsi" w:cs="Calibri"/>
                <w:b/>
                <w:sz w:val="22"/>
                <w:szCs w:val="22"/>
              </w:rPr>
              <w:t xml:space="preserve">Har alle deltakere fått all nødvendig informasjon og opplæring? </w:t>
            </w: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B96ECC" w:rsidRPr="0040497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0497C" w:rsidRDefault="0040497C" w:rsidP="00C45111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311F6E" w:rsidRPr="00311F6E" w:rsidRDefault="00311F6E" w:rsidP="00C45111">
      <w:pPr>
        <w:pStyle w:val="Defaul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:rsidR="0040497C" w:rsidRDefault="0040497C" w:rsidP="00C45111">
      <w:pPr>
        <w:spacing w:after="0"/>
        <w:rPr>
          <w:rFonts w:asciiTheme="minorHAnsi" w:hAnsiTheme="minorHAnsi" w:cs="Calibri"/>
        </w:rPr>
      </w:pPr>
    </w:p>
    <w:p w:rsidR="004B2219" w:rsidRPr="00C45111" w:rsidRDefault="004B2219" w:rsidP="00C45111">
      <w:pPr>
        <w:pStyle w:val="Default"/>
        <w:rPr>
          <w:rFonts w:asciiTheme="minorHAnsi" w:hAnsiTheme="minorHAnsi"/>
          <w:sz w:val="22"/>
          <w:szCs w:val="22"/>
        </w:rPr>
      </w:pPr>
    </w:p>
    <w:p w:rsidR="004218AD" w:rsidRDefault="004218AD" w:rsidP="00C45111">
      <w:pPr>
        <w:pStyle w:val="Default"/>
        <w:rPr>
          <w:rFonts w:asciiTheme="minorHAnsi" w:hAnsiTheme="minorHAnsi" w:cs="Calibri"/>
          <w:b/>
          <w:sz w:val="28"/>
          <w:szCs w:val="28"/>
        </w:rPr>
      </w:pPr>
    </w:p>
    <w:p w:rsidR="00B96ECC" w:rsidRPr="00B96ECC" w:rsidRDefault="00B96ECC" w:rsidP="00C45111">
      <w:pPr>
        <w:pStyle w:val="Default"/>
        <w:rPr>
          <w:rFonts w:asciiTheme="minorHAnsi" w:hAnsiTheme="minorHAnsi" w:cs="Calibri"/>
          <w:b/>
          <w:sz w:val="28"/>
          <w:szCs w:val="28"/>
          <w:u w:val="single"/>
        </w:rPr>
      </w:pPr>
      <w:r w:rsidRPr="004218AD">
        <w:rPr>
          <w:rFonts w:asciiTheme="minorHAnsi" w:hAnsiTheme="minorHAnsi" w:cs="Calibri"/>
          <w:b/>
          <w:sz w:val="28"/>
          <w:szCs w:val="28"/>
        </w:rPr>
        <w:lastRenderedPageBreak/>
        <w:t>F</w:t>
      </w:r>
      <w:r w:rsidR="00125E63" w:rsidRPr="004218AD">
        <w:rPr>
          <w:rFonts w:asciiTheme="minorHAnsi" w:hAnsiTheme="minorHAnsi" w:cs="Calibri"/>
          <w:b/>
          <w:sz w:val="28"/>
          <w:szCs w:val="28"/>
        </w:rPr>
        <w:t>eltarbeidsområdet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6658"/>
        <w:gridCol w:w="1230"/>
        <w:gridCol w:w="1230"/>
        <w:gridCol w:w="4911"/>
      </w:tblGrid>
      <w:tr w:rsidR="00B96ECC" w:rsidTr="00B86CCD">
        <w:tc>
          <w:tcPr>
            <w:tcW w:w="6658" w:type="dxa"/>
          </w:tcPr>
          <w:p w:rsidR="00B96ECC" w:rsidRPr="00B96ECC" w:rsidRDefault="00B96ECC" w:rsidP="00B96ECC">
            <w:pPr>
              <w:pStyle w:val="Default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B96ECC">
              <w:rPr>
                <w:rFonts w:asciiTheme="minorHAnsi" w:hAnsiTheme="minorHAnsi" w:cs="Calibri"/>
                <w:b/>
                <w:sz w:val="22"/>
                <w:szCs w:val="22"/>
              </w:rPr>
              <w:t>Hvilken type terreng/omgivelser er det i feltarbeidsområdet?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96ECC">
              <w:rPr>
                <w:rFonts w:asciiTheme="minorHAnsi" w:hAnsiTheme="minorHAnsi" w:cs="Calibri"/>
                <w:i/>
                <w:sz w:val="22"/>
                <w:szCs w:val="22"/>
              </w:rPr>
              <w:t>Høyfjell, utmark, skog, dyrket mark, vann/sjø, is, bre, grotter, eller annet?</w:t>
            </w:r>
          </w:p>
          <w:p w:rsidR="00B96ECC" w:rsidRDefault="00B96ECC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0" w:type="dxa"/>
          </w:tcPr>
          <w:p w:rsidR="00B96ECC" w:rsidRDefault="00B96ECC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B96ECC" w:rsidRDefault="00B96ECC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B96ECC" w:rsidRPr="0040497C" w:rsidRDefault="00B96ECC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B96ECC" w:rsidRDefault="00B96ECC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6ECC" w:rsidRDefault="00B96ECC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96ECC" w:rsidTr="00B86CCD">
        <w:tc>
          <w:tcPr>
            <w:tcW w:w="6658" w:type="dxa"/>
          </w:tcPr>
          <w:p w:rsidR="00B96ECC" w:rsidRPr="00C45111" w:rsidRDefault="00B96ECC" w:rsidP="00B96E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6ECC">
              <w:rPr>
                <w:rFonts w:asciiTheme="minorHAnsi" w:hAnsiTheme="minorHAnsi" w:cs="Calibri"/>
                <w:b/>
                <w:sz w:val="22"/>
                <w:szCs w:val="22"/>
              </w:rPr>
              <w:t>Foregår feltarbeidet nær bebyggelse og infrastruktur?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Kan dette medføre problemer?</w:t>
            </w: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B96ECC" w:rsidRPr="0040497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96ECC" w:rsidTr="00B86CCD">
        <w:tc>
          <w:tcPr>
            <w:tcW w:w="6658" w:type="dxa"/>
          </w:tcPr>
          <w:p w:rsidR="00B96ECC" w:rsidRDefault="00B96ECC" w:rsidP="00B96ECC">
            <w:pPr>
              <w:rPr>
                <w:rFonts w:asciiTheme="minorHAnsi" w:hAnsiTheme="minorHAnsi" w:cs="Calibri"/>
              </w:rPr>
            </w:pPr>
            <w:r w:rsidRPr="00B96ECC">
              <w:rPr>
                <w:rFonts w:asciiTheme="minorHAnsi" w:hAnsiTheme="minorHAnsi" w:cs="Calibri"/>
                <w:b/>
              </w:rPr>
              <w:t>Hvordan er klima og værforhold?</w:t>
            </w:r>
            <w:r w:rsidRPr="00C45111">
              <w:rPr>
                <w:rFonts w:asciiTheme="minorHAnsi" w:hAnsiTheme="minorHAnsi" w:cs="Calibri"/>
              </w:rPr>
              <w:t xml:space="preserve"> </w:t>
            </w:r>
            <w:r w:rsidRPr="00B96ECC">
              <w:rPr>
                <w:rFonts w:asciiTheme="minorHAnsi" w:hAnsiTheme="minorHAnsi" w:cs="Calibri"/>
                <w:i/>
              </w:rPr>
              <w:t>Hvilken årstid er det?</w:t>
            </w: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B96ECC" w:rsidRPr="0040497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96ECC" w:rsidTr="00B86CCD">
        <w:tc>
          <w:tcPr>
            <w:tcW w:w="6658" w:type="dxa"/>
          </w:tcPr>
          <w:p w:rsidR="00B96ECC" w:rsidRP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010AF2">
              <w:rPr>
                <w:rFonts w:asciiTheme="minorHAnsi" w:hAnsiTheme="minorHAnsi" w:cs="Calibri"/>
                <w:b/>
                <w:sz w:val="22"/>
                <w:szCs w:val="22"/>
                <w:lang w:val="nn-NO"/>
              </w:rPr>
              <w:t xml:space="preserve">Kan det oppstå </w:t>
            </w:r>
            <w:proofErr w:type="spellStart"/>
            <w:r w:rsidRPr="00010AF2">
              <w:rPr>
                <w:rFonts w:asciiTheme="minorHAnsi" w:hAnsiTheme="minorHAnsi" w:cs="Calibri"/>
                <w:b/>
                <w:sz w:val="22"/>
                <w:szCs w:val="22"/>
                <w:lang w:val="nn-NO"/>
              </w:rPr>
              <w:t>språkproblemer</w:t>
            </w:r>
            <w:proofErr w:type="spellEnd"/>
            <w:r w:rsidRPr="00010AF2">
              <w:rPr>
                <w:rFonts w:asciiTheme="minorHAnsi" w:hAnsiTheme="minorHAnsi" w:cs="Calibri"/>
                <w:b/>
                <w:sz w:val="22"/>
                <w:szCs w:val="22"/>
                <w:lang w:val="nn-NO"/>
              </w:rPr>
              <w:t xml:space="preserve"> på feltarbeidet?</w:t>
            </w:r>
            <w:r w:rsidRPr="00010AF2">
              <w:rPr>
                <w:rFonts w:asciiTheme="minorHAnsi" w:hAnsiTheme="minorHAnsi" w:cs="Calibri"/>
                <w:sz w:val="22"/>
                <w:szCs w:val="22"/>
                <w:lang w:val="nn-NO"/>
              </w:rPr>
              <w:t xml:space="preserve"> </w:t>
            </w:r>
            <w:r w:rsidRPr="00B96ECC">
              <w:rPr>
                <w:rFonts w:asciiTheme="minorHAnsi" w:hAnsiTheme="minorHAnsi" w:cs="Calibri"/>
                <w:i/>
                <w:sz w:val="22"/>
                <w:szCs w:val="22"/>
              </w:rPr>
              <w:t>Er tolketjenenester tilgjengelig?</w:t>
            </w: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B96ECC" w:rsidRPr="0070106B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</w:tc>
      </w:tr>
      <w:tr w:rsidR="00B96ECC" w:rsidTr="00B86CCD">
        <w:tc>
          <w:tcPr>
            <w:tcW w:w="6658" w:type="dxa"/>
          </w:tcPr>
          <w:p w:rsidR="00B96ECC" w:rsidRPr="00B96ECC" w:rsidRDefault="00B96ECC" w:rsidP="00B96E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6ECC">
              <w:rPr>
                <w:rFonts w:asciiTheme="minorHAnsi" w:hAnsiTheme="minorHAnsi" w:cs="Calibri"/>
                <w:b/>
                <w:sz w:val="22"/>
                <w:szCs w:val="22"/>
              </w:rPr>
              <w:t>Hvilke betalingsmåter er aktuelle?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96ECC">
              <w:rPr>
                <w:rFonts w:asciiTheme="minorHAnsi" w:hAnsiTheme="minorHAnsi" w:cs="Calibri"/>
                <w:i/>
                <w:sz w:val="22"/>
                <w:szCs w:val="22"/>
              </w:rPr>
              <w:t>Hvilken valuta benyttes? Er det nødvendig å ta hensyn til spesielle bestemmelser for skatt, toll eller valuta?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B96ECC" w:rsidRPr="0040497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96ECC" w:rsidTr="00B86CCD">
        <w:tc>
          <w:tcPr>
            <w:tcW w:w="6658" w:type="dxa"/>
          </w:tcPr>
          <w:p w:rsidR="00B96ECC" w:rsidRPr="00B96ECC" w:rsidRDefault="00B96ECC" w:rsidP="00B96ECC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6ECC">
              <w:rPr>
                <w:rFonts w:asciiTheme="minorHAnsi" w:hAnsiTheme="minorHAnsi" w:cs="Calibri"/>
                <w:b/>
                <w:sz w:val="22"/>
                <w:szCs w:val="22"/>
              </w:rPr>
              <w:t xml:space="preserve">Gjelder spesielle regler, eller er det restriksjoner på innføring, bruk, oppbevaring eller utføring av utstyr, kjemikalier, sprengstoff, radioaktivt materiale eller annet? </w:t>
            </w: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B96ECC" w:rsidRPr="0040497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96ECC" w:rsidTr="00B86CCD">
        <w:tc>
          <w:tcPr>
            <w:tcW w:w="6658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B96ECC">
              <w:rPr>
                <w:rFonts w:asciiTheme="minorHAnsi" w:hAnsiTheme="minorHAnsi" w:cs="Calibri"/>
                <w:b/>
                <w:sz w:val="22"/>
                <w:szCs w:val="22"/>
              </w:rPr>
              <w:t>Hvilke muligheter er det for kommunikasjon i feltarbeidsområdet?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96ECC">
              <w:rPr>
                <w:rFonts w:asciiTheme="minorHAnsi" w:hAnsiTheme="minorHAnsi" w:cs="Calibri"/>
                <w:i/>
                <w:sz w:val="22"/>
                <w:szCs w:val="22"/>
              </w:rPr>
              <w:t>Kan telefon/mobiltelefon benyttes internt i landet og til Norge/andre land?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B96ECC" w:rsidRPr="0040497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96ECC" w:rsidTr="00B86CCD">
        <w:tc>
          <w:tcPr>
            <w:tcW w:w="6658" w:type="dxa"/>
          </w:tcPr>
          <w:p w:rsidR="00B96ECC" w:rsidRPr="00B96ECC" w:rsidRDefault="00B96ECC" w:rsidP="00B96ECC">
            <w:pPr>
              <w:pStyle w:val="Default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B96ECC">
              <w:rPr>
                <w:rFonts w:asciiTheme="minorHAnsi" w:hAnsiTheme="minorHAnsi" w:cs="Calibri"/>
                <w:b/>
                <w:sz w:val="22"/>
                <w:szCs w:val="22"/>
              </w:rPr>
              <w:t>Hvor kan man få bistand?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96ECC">
              <w:rPr>
                <w:rFonts w:asciiTheme="minorHAnsi" w:hAnsiTheme="minorHAnsi" w:cs="Calibri"/>
                <w:i/>
                <w:sz w:val="22"/>
                <w:szCs w:val="22"/>
              </w:rPr>
              <w:t>Norske utenriksstasjoner, ambassader, ko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nsulater, helsevesen, eller andre steder</w:t>
            </w:r>
            <w:r w:rsidRPr="00B96ECC">
              <w:rPr>
                <w:rFonts w:asciiTheme="minorHAnsi" w:hAnsiTheme="minorHAnsi" w:cs="Calibri"/>
                <w:i/>
                <w:sz w:val="22"/>
                <w:szCs w:val="22"/>
              </w:rPr>
              <w:t>?</w:t>
            </w: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B96ECC" w:rsidRPr="0040497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96ECC" w:rsidTr="00B86CCD">
        <w:tc>
          <w:tcPr>
            <w:tcW w:w="6658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B96ECC">
              <w:rPr>
                <w:rFonts w:asciiTheme="minorHAnsi" w:hAnsiTheme="minorHAnsi" w:cs="Calibri"/>
                <w:b/>
                <w:sz w:val="22"/>
                <w:szCs w:val="22"/>
              </w:rPr>
              <w:t>Kan kulturelle forhold påvirke eller bli påvirket av feltarbeidet?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96ECC">
              <w:rPr>
                <w:rFonts w:asciiTheme="minorHAnsi" w:hAnsiTheme="minorHAnsi" w:cs="Calibri"/>
                <w:i/>
                <w:sz w:val="22"/>
                <w:szCs w:val="22"/>
              </w:rPr>
              <w:t>Nasjonale helligdager, ferieperioder, fastetider eller annet?</w:t>
            </w: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B96ECC" w:rsidRPr="0040497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6ECC" w:rsidRDefault="00B96ECC" w:rsidP="00B96ECC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7171D" w:rsidTr="00B86CCD">
        <w:tc>
          <w:tcPr>
            <w:tcW w:w="6658" w:type="dxa"/>
          </w:tcPr>
          <w:p w:rsidR="004218AD" w:rsidRPr="00C45111" w:rsidRDefault="004218AD" w:rsidP="004218A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4218AD">
              <w:rPr>
                <w:rFonts w:asciiTheme="minorHAnsi" w:hAnsiTheme="minorHAnsi" w:cs="Calibri"/>
                <w:b/>
                <w:sz w:val="22"/>
                <w:szCs w:val="22"/>
              </w:rPr>
              <w:t>Hvilken type mat er det tilgang på?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218AD">
              <w:rPr>
                <w:rFonts w:asciiTheme="minorHAnsi" w:hAnsiTheme="minorHAnsi" w:cs="Calibri"/>
                <w:i/>
                <w:sz w:val="22"/>
                <w:szCs w:val="22"/>
              </w:rPr>
              <w:t>Er det nødvendig å ta spesielle forhåndsregler i forhold til allergier, religion, eller annet?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F7171D" w:rsidRPr="00B96ECC" w:rsidRDefault="00F7171D" w:rsidP="00F7171D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F7171D" w:rsidRDefault="00F7171D" w:rsidP="00F7171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F7171D" w:rsidRDefault="00F7171D" w:rsidP="00F7171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F7171D" w:rsidRPr="0040497C" w:rsidRDefault="00F7171D" w:rsidP="00F7171D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F7171D" w:rsidRDefault="00F7171D" w:rsidP="00F7171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171D" w:rsidRDefault="00F7171D" w:rsidP="00F7171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7171D" w:rsidTr="00B86CCD">
        <w:tc>
          <w:tcPr>
            <w:tcW w:w="6658" w:type="dxa"/>
          </w:tcPr>
          <w:p w:rsidR="004218AD" w:rsidRPr="004218AD" w:rsidRDefault="004218AD" w:rsidP="004218AD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218AD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Hvilke muligheter er det for personlig hygiene?</w:t>
            </w:r>
          </w:p>
          <w:p w:rsidR="00F7171D" w:rsidRPr="00B96ECC" w:rsidRDefault="00F7171D" w:rsidP="00F7171D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F7171D" w:rsidRDefault="00F7171D" w:rsidP="00F7171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F7171D" w:rsidRDefault="00F7171D" w:rsidP="00F7171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F7171D" w:rsidRPr="0040497C" w:rsidRDefault="00F7171D" w:rsidP="00F7171D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F7171D" w:rsidRDefault="00F7171D" w:rsidP="00F7171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171D" w:rsidRDefault="00F7171D" w:rsidP="00F7171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7171D" w:rsidTr="00B86CCD">
        <w:tc>
          <w:tcPr>
            <w:tcW w:w="6658" w:type="dxa"/>
          </w:tcPr>
          <w:p w:rsidR="004218AD" w:rsidRPr="004218AD" w:rsidRDefault="004218AD" w:rsidP="004218AD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4218AD">
              <w:rPr>
                <w:rFonts w:asciiTheme="minorHAnsi" w:hAnsiTheme="minorHAnsi" w:cs="Calibri"/>
                <w:b/>
                <w:sz w:val="22"/>
                <w:szCs w:val="22"/>
              </w:rPr>
              <w:t>Hvordan håndteres/avhendes avfall fra feltarbeidet?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218AD">
              <w:rPr>
                <w:rFonts w:asciiTheme="minorHAnsi" w:hAnsiTheme="minorHAnsi" w:cs="Calibri"/>
                <w:i/>
                <w:sz w:val="22"/>
                <w:szCs w:val="22"/>
              </w:rPr>
              <w:t xml:space="preserve">Må spesielle forhåndsregler tas for farlig avfall? </w:t>
            </w:r>
          </w:p>
          <w:p w:rsidR="00F7171D" w:rsidRPr="00B96ECC" w:rsidRDefault="00F7171D" w:rsidP="00F7171D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F7171D" w:rsidRDefault="00F7171D" w:rsidP="00F7171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F7171D" w:rsidRDefault="00F7171D" w:rsidP="00F7171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F7171D" w:rsidRPr="0040497C" w:rsidRDefault="00F7171D" w:rsidP="00F7171D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F7171D" w:rsidRDefault="00F7171D" w:rsidP="00F7171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171D" w:rsidRDefault="00F7171D" w:rsidP="00F7171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218AD" w:rsidRDefault="004218AD" w:rsidP="00C45111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4218AD" w:rsidRDefault="004218AD" w:rsidP="00C45111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4218AD" w:rsidRPr="004218AD" w:rsidRDefault="00125E63" w:rsidP="00C45111">
      <w:pPr>
        <w:pStyle w:val="Default"/>
        <w:rPr>
          <w:rFonts w:asciiTheme="minorHAnsi" w:hAnsiTheme="minorHAnsi" w:cs="Calibri"/>
          <w:b/>
          <w:sz w:val="28"/>
          <w:szCs w:val="28"/>
        </w:rPr>
      </w:pPr>
      <w:r w:rsidRPr="004218AD">
        <w:rPr>
          <w:rFonts w:asciiTheme="minorHAnsi" w:hAnsiTheme="minorHAnsi" w:cs="Calibri"/>
          <w:b/>
          <w:sz w:val="28"/>
          <w:szCs w:val="28"/>
        </w:rPr>
        <w:t>Transport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6658"/>
        <w:gridCol w:w="1230"/>
        <w:gridCol w:w="1230"/>
        <w:gridCol w:w="4911"/>
      </w:tblGrid>
      <w:tr w:rsidR="004218AD" w:rsidTr="00B86CCD">
        <w:tc>
          <w:tcPr>
            <w:tcW w:w="6658" w:type="dxa"/>
          </w:tcPr>
          <w:p w:rsidR="004218AD" w:rsidRPr="004218AD" w:rsidRDefault="004218AD" w:rsidP="004218AD">
            <w:pPr>
              <w:pStyle w:val="Default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4218AD">
              <w:rPr>
                <w:rFonts w:asciiTheme="minorHAnsi" w:hAnsiTheme="minorHAnsi" w:cs="Calibri"/>
                <w:b/>
                <w:sz w:val="22"/>
                <w:szCs w:val="22"/>
              </w:rPr>
              <w:t>Hvilken type transport skal benyttes?</w:t>
            </w:r>
            <w:r w:rsidRPr="00C451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218AD">
              <w:rPr>
                <w:rFonts w:asciiTheme="minorHAnsi" w:hAnsiTheme="minorHAnsi" w:cs="Calibri"/>
                <w:i/>
                <w:sz w:val="22"/>
                <w:szCs w:val="22"/>
              </w:rPr>
              <w:t>Bil, buss, båt, kano, snøscooter, fly, helikopter eller annet?</w:t>
            </w:r>
          </w:p>
          <w:p w:rsidR="004218AD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0" w:type="dxa"/>
          </w:tcPr>
          <w:p w:rsidR="004218AD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4218AD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4218AD" w:rsidRPr="0040497C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4218AD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18AD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218AD" w:rsidTr="00B86CCD">
        <w:tc>
          <w:tcPr>
            <w:tcW w:w="6658" w:type="dxa"/>
          </w:tcPr>
          <w:p w:rsidR="004218AD" w:rsidRPr="004218AD" w:rsidRDefault="004218AD" w:rsidP="004218AD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218AD">
              <w:rPr>
                <w:rFonts w:asciiTheme="minorHAnsi" w:hAnsiTheme="minorHAnsi" w:cs="Calibri"/>
                <w:b/>
                <w:sz w:val="22"/>
                <w:szCs w:val="22"/>
              </w:rPr>
              <w:t>Hvordan er trafikkforhold, transportmuligheter og/eller kvalitet på transportmidler?</w:t>
            </w:r>
          </w:p>
          <w:p w:rsidR="004218AD" w:rsidRDefault="004218AD" w:rsidP="004218AD">
            <w:pPr>
              <w:rPr>
                <w:rFonts w:asciiTheme="minorHAnsi" w:hAnsiTheme="minorHAnsi" w:cs="Calibri"/>
              </w:rPr>
            </w:pPr>
          </w:p>
        </w:tc>
        <w:tc>
          <w:tcPr>
            <w:tcW w:w="1230" w:type="dxa"/>
          </w:tcPr>
          <w:p w:rsidR="004218AD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4218AD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4218AD" w:rsidRPr="0040497C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4218AD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18AD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218AD" w:rsidTr="00B86CCD">
        <w:tc>
          <w:tcPr>
            <w:tcW w:w="6658" w:type="dxa"/>
          </w:tcPr>
          <w:p w:rsidR="004218AD" w:rsidRPr="004218AD" w:rsidRDefault="004218AD" w:rsidP="004218AD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218AD">
              <w:rPr>
                <w:rFonts w:asciiTheme="minorHAnsi" w:hAnsiTheme="minorHAnsi" w:cs="Calibri"/>
                <w:b/>
                <w:sz w:val="22"/>
                <w:szCs w:val="22"/>
              </w:rPr>
              <w:t>Gjelder spesielle regler eller restriksjoner for bruk av transportmidler/kjøretøy i feltarbeidsområdet?</w:t>
            </w:r>
          </w:p>
          <w:p w:rsidR="004218AD" w:rsidRPr="00440EA7" w:rsidRDefault="004218AD" w:rsidP="00B86CCD">
            <w:pPr>
              <w:pStyle w:val="Default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1230" w:type="dxa"/>
          </w:tcPr>
          <w:p w:rsidR="004218AD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4218AD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4218AD" w:rsidRPr="0070106B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</w:tc>
      </w:tr>
      <w:tr w:rsidR="004218AD" w:rsidTr="00B86CCD">
        <w:tc>
          <w:tcPr>
            <w:tcW w:w="6658" w:type="dxa"/>
          </w:tcPr>
          <w:p w:rsidR="004218AD" w:rsidRPr="004218AD" w:rsidRDefault="004218AD" w:rsidP="004218AD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218AD">
              <w:rPr>
                <w:rFonts w:asciiTheme="minorHAnsi" w:hAnsiTheme="minorHAnsi" w:cs="Calibri"/>
                <w:b/>
                <w:sz w:val="22"/>
                <w:szCs w:val="22"/>
              </w:rPr>
              <w:t xml:space="preserve">Er nødvendig sikkerhetsutstyr tilgjengelig? </w:t>
            </w:r>
          </w:p>
          <w:p w:rsidR="003E6C14" w:rsidRDefault="004218AD" w:rsidP="00595EED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E6C14">
              <w:rPr>
                <w:rFonts w:asciiTheme="minorHAnsi" w:hAnsiTheme="minorHAnsi" w:cs="Calibri"/>
                <w:i/>
                <w:sz w:val="22"/>
                <w:szCs w:val="22"/>
              </w:rPr>
              <w:t xml:space="preserve">Skip/fartøy/fly/helikopter med skipsfører/pilot: Skipsfører/pilot er ansvarlig for </w:t>
            </w:r>
            <w:r w:rsidR="003E6C14" w:rsidRPr="003E6C14">
              <w:rPr>
                <w:rFonts w:asciiTheme="minorHAnsi" w:hAnsiTheme="minorHAnsi" w:cs="Calibri"/>
                <w:i/>
                <w:sz w:val="22"/>
                <w:szCs w:val="22"/>
              </w:rPr>
              <w:t>nødvendig sikkerhetsutstyr</w:t>
            </w:r>
            <w:r w:rsidRPr="003E6C14">
              <w:rPr>
                <w:rFonts w:asciiTheme="minorHAnsi" w:hAnsiTheme="minorHAnsi" w:cs="Calibri"/>
                <w:i/>
                <w:sz w:val="22"/>
                <w:szCs w:val="22"/>
              </w:rPr>
              <w:t xml:space="preserve">. Anvisninger fra skipsfører/pilot skal følges. Leder av feltarbeid plikter å gjøre seg kjent med hvilke sikkerhetsregler som gjelder om bord og videreformidle dette til alle deltakere. </w:t>
            </w:r>
          </w:p>
          <w:p w:rsidR="004218AD" w:rsidRPr="003E6C14" w:rsidRDefault="004218AD" w:rsidP="00595EED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E6C14">
              <w:rPr>
                <w:rFonts w:asciiTheme="minorHAnsi" w:hAnsiTheme="minorHAnsi" w:cs="Calibri"/>
                <w:i/>
                <w:sz w:val="22"/>
                <w:szCs w:val="22"/>
              </w:rPr>
              <w:t>Båt, rigg, kano eller lignende: Redningsvest, flytevest, overlevelsesdrakt eller lignende.</w:t>
            </w:r>
          </w:p>
          <w:p w:rsidR="004218AD" w:rsidRPr="004218AD" w:rsidRDefault="004218AD" w:rsidP="004218AD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4218AD">
              <w:rPr>
                <w:rFonts w:asciiTheme="minorHAnsi" w:hAnsiTheme="minorHAnsi" w:cs="Calibri"/>
                <w:i/>
                <w:sz w:val="22"/>
                <w:szCs w:val="22"/>
              </w:rPr>
              <w:t>Småbåt: Dregg, årer. Hjelpemotor skal følge med hvis forholdene tilsier det.</w:t>
            </w:r>
          </w:p>
          <w:p w:rsidR="004218AD" w:rsidRPr="004218AD" w:rsidRDefault="004218AD" w:rsidP="004218AD">
            <w:pPr>
              <w:pStyle w:val="Default"/>
              <w:ind w:left="1416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4218AD">
              <w:rPr>
                <w:rFonts w:asciiTheme="minorHAnsi" w:hAnsiTheme="minorHAnsi" w:cs="Calibri"/>
                <w:i/>
                <w:sz w:val="22"/>
                <w:szCs w:val="22"/>
              </w:rPr>
              <w:t>Dødmannsknapp skal tilkobles såfremt slik knapp er montert.</w:t>
            </w:r>
          </w:p>
        </w:tc>
        <w:tc>
          <w:tcPr>
            <w:tcW w:w="1230" w:type="dxa"/>
          </w:tcPr>
          <w:p w:rsidR="004218AD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4218AD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4218AD" w:rsidRPr="0040497C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4218AD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218AD" w:rsidRDefault="004218AD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B2219" w:rsidRPr="003E6C14" w:rsidRDefault="00125E63" w:rsidP="00C45111">
      <w:pPr>
        <w:autoSpaceDE w:val="0"/>
        <w:spacing w:after="0" w:line="240" w:lineRule="auto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 w:rsidRPr="003E6C14">
        <w:rPr>
          <w:rFonts w:asciiTheme="minorHAnsi" w:hAnsiTheme="minorHAnsi" w:cs="Calibri"/>
          <w:b/>
          <w:bCs/>
          <w:color w:val="000000"/>
          <w:sz w:val="28"/>
          <w:szCs w:val="28"/>
        </w:rPr>
        <w:lastRenderedPageBreak/>
        <w:t xml:space="preserve">Andre forhold som kan påvirke eller bli påvirket av feltarbeidet 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6658"/>
        <w:gridCol w:w="1230"/>
        <w:gridCol w:w="1230"/>
        <w:gridCol w:w="4911"/>
      </w:tblGrid>
      <w:tr w:rsidR="003E6C14" w:rsidTr="00B86CCD">
        <w:tc>
          <w:tcPr>
            <w:tcW w:w="6658" w:type="dxa"/>
          </w:tcPr>
          <w:p w:rsidR="003E6C14" w:rsidRPr="003E6C14" w:rsidRDefault="003E6C14" w:rsidP="003E6C14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E6C14">
              <w:rPr>
                <w:rFonts w:asciiTheme="minorHAnsi" w:hAnsiTheme="minorHAnsi" w:cs="Calibri"/>
                <w:b/>
                <w:sz w:val="22"/>
                <w:szCs w:val="22"/>
              </w:rPr>
              <w:t>Anleggsarbeid.</w:t>
            </w:r>
          </w:p>
        </w:tc>
        <w:tc>
          <w:tcPr>
            <w:tcW w:w="1230" w:type="dxa"/>
          </w:tcPr>
          <w:p w:rsidR="003E6C14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3E6C14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3E6C14" w:rsidRPr="0040497C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3E6C14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6C14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E6C14" w:rsidTr="00B86CCD">
        <w:tc>
          <w:tcPr>
            <w:tcW w:w="6658" w:type="dxa"/>
          </w:tcPr>
          <w:p w:rsidR="003E6C14" w:rsidRPr="003E6C14" w:rsidRDefault="003E6C14" w:rsidP="003E6C14">
            <w:pPr>
              <w:autoSpaceDE w:val="0"/>
              <w:rPr>
                <w:rFonts w:asciiTheme="minorHAnsi" w:hAnsiTheme="minorHAnsi" w:cs="Calibri"/>
                <w:b/>
                <w:color w:val="000000"/>
              </w:rPr>
            </w:pPr>
            <w:r w:rsidRPr="003E6C14">
              <w:rPr>
                <w:rFonts w:asciiTheme="minorHAnsi" w:hAnsiTheme="minorHAnsi" w:cs="Calibri"/>
                <w:b/>
                <w:color w:val="000000"/>
              </w:rPr>
              <w:t>Dyr på beite, annen landbruksaktivitet.</w:t>
            </w:r>
          </w:p>
          <w:p w:rsidR="003E6C14" w:rsidRPr="003E6C14" w:rsidRDefault="003E6C14" w:rsidP="003E6C14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3E6C14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3E6C14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3E6C14" w:rsidRPr="0040497C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3E6C14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6C14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E6C14" w:rsidTr="00B86CCD">
        <w:tc>
          <w:tcPr>
            <w:tcW w:w="6658" w:type="dxa"/>
          </w:tcPr>
          <w:p w:rsidR="003E6C14" w:rsidRPr="003E6C14" w:rsidRDefault="003E6C14" w:rsidP="003E6C14">
            <w:pPr>
              <w:autoSpaceDE w:val="0"/>
              <w:rPr>
                <w:rFonts w:asciiTheme="minorHAnsi" w:hAnsiTheme="minorHAnsi"/>
                <w:b/>
              </w:rPr>
            </w:pPr>
            <w:r w:rsidRPr="003E6C14">
              <w:rPr>
                <w:rFonts w:asciiTheme="minorHAnsi" w:hAnsiTheme="minorHAnsi" w:cs="Calibri"/>
                <w:b/>
                <w:color w:val="000000"/>
              </w:rPr>
              <w:t>Fauna, verneområder, rovdyr, etc.</w:t>
            </w:r>
          </w:p>
          <w:p w:rsidR="003E6C14" w:rsidRPr="003E6C14" w:rsidRDefault="003E6C14" w:rsidP="003E6C14">
            <w:pPr>
              <w:pStyle w:val="Default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</w:tc>
        <w:tc>
          <w:tcPr>
            <w:tcW w:w="1230" w:type="dxa"/>
          </w:tcPr>
          <w:p w:rsidR="003E6C14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3E6C14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3E6C14" w:rsidRPr="0070106B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</w:tc>
      </w:tr>
      <w:tr w:rsidR="003E6C14" w:rsidTr="00B86CCD">
        <w:tc>
          <w:tcPr>
            <w:tcW w:w="6658" w:type="dxa"/>
          </w:tcPr>
          <w:p w:rsidR="003E6C14" w:rsidRPr="003E6C14" w:rsidRDefault="003E6C14" w:rsidP="003E6C14">
            <w:pPr>
              <w:autoSpaceDE w:val="0"/>
              <w:rPr>
                <w:rFonts w:asciiTheme="minorHAnsi" w:hAnsiTheme="minorHAnsi"/>
                <w:b/>
              </w:rPr>
            </w:pPr>
            <w:r w:rsidRPr="003E6C14">
              <w:rPr>
                <w:rFonts w:asciiTheme="minorHAnsi" w:hAnsiTheme="minorHAnsi" w:cs="Calibri"/>
                <w:b/>
                <w:color w:val="000000"/>
              </w:rPr>
              <w:t xml:space="preserve">Pågående jakt. </w:t>
            </w:r>
            <w:r w:rsidRPr="003E6C14">
              <w:rPr>
                <w:rFonts w:asciiTheme="minorHAnsi" w:hAnsiTheme="minorHAnsi" w:cs="Calibri"/>
                <w:i/>
                <w:color w:val="000000"/>
              </w:rPr>
              <w:t>Informasjon fås fra lokalt politi eller lokal viltnemd</w:t>
            </w:r>
            <w:r>
              <w:rPr>
                <w:rFonts w:asciiTheme="minorHAnsi" w:hAnsiTheme="minorHAnsi" w:cs="Calibri"/>
                <w:i/>
                <w:color w:val="000000"/>
              </w:rPr>
              <w:t>.</w:t>
            </w:r>
          </w:p>
          <w:p w:rsidR="003E6C14" w:rsidRPr="003E6C14" w:rsidRDefault="003E6C14" w:rsidP="003E6C14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3E6C14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3E6C14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3E6C14" w:rsidRPr="0040497C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3E6C14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6C14" w:rsidRDefault="003E6C14" w:rsidP="00B86CCD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E6C14" w:rsidTr="00B86CCD">
        <w:tc>
          <w:tcPr>
            <w:tcW w:w="6658" w:type="dxa"/>
          </w:tcPr>
          <w:p w:rsidR="003E6C14" w:rsidRPr="003E6C14" w:rsidRDefault="003E6C14" w:rsidP="003E6C14">
            <w:pPr>
              <w:autoSpaceDE w:val="0"/>
              <w:rPr>
                <w:rFonts w:asciiTheme="minorHAnsi" w:hAnsiTheme="minorHAnsi"/>
                <w:b/>
              </w:rPr>
            </w:pPr>
            <w:r w:rsidRPr="003E6C14">
              <w:rPr>
                <w:rFonts w:asciiTheme="minorHAnsi" w:hAnsiTheme="minorHAnsi" w:cs="Calibri"/>
                <w:b/>
                <w:color w:val="000000"/>
              </w:rPr>
              <w:t>Prostitusjon, rusmiddelbruk, kriminalitet</w:t>
            </w:r>
            <w:r>
              <w:rPr>
                <w:rFonts w:asciiTheme="minorHAnsi" w:hAnsiTheme="minorHAnsi" w:cs="Calibri"/>
                <w:b/>
                <w:color w:val="000000"/>
              </w:rPr>
              <w:t>.</w:t>
            </w:r>
          </w:p>
        </w:tc>
        <w:tc>
          <w:tcPr>
            <w:tcW w:w="1230" w:type="dxa"/>
          </w:tcPr>
          <w:p w:rsidR="003E6C14" w:rsidRDefault="003E6C14" w:rsidP="003E6C14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3E6C14" w:rsidRDefault="003E6C14" w:rsidP="003E6C14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3E6C14" w:rsidRPr="0040497C" w:rsidRDefault="003E6C14" w:rsidP="003E6C14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3E6C14" w:rsidRDefault="003E6C14" w:rsidP="003E6C14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6C14" w:rsidRDefault="003E6C14" w:rsidP="003E6C14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E6C14" w:rsidTr="00B86CCD">
        <w:tc>
          <w:tcPr>
            <w:tcW w:w="6658" w:type="dxa"/>
          </w:tcPr>
          <w:p w:rsidR="003E6C14" w:rsidRPr="003E6C14" w:rsidRDefault="003E6C14" w:rsidP="003E6C14">
            <w:pPr>
              <w:autoSpaceDE w:val="0"/>
              <w:rPr>
                <w:rFonts w:asciiTheme="minorHAnsi" w:hAnsiTheme="minorHAnsi" w:cs="Calibri"/>
                <w:b/>
                <w:color w:val="000000"/>
              </w:rPr>
            </w:pPr>
            <w:r w:rsidRPr="003E6C14">
              <w:rPr>
                <w:rFonts w:asciiTheme="minorHAnsi" w:hAnsiTheme="minorHAnsi" w:cs="Calibri"/>
                <w:b/>
                <w:color w:val="000000"/>
              </w:rPr>
              <w:t>Politisk styringssystem og stabilitet, fare for politisk uro, krig, terrorhandlinger eller annet.</w:t>
            </w:r>
          </w:p>
        </w:tc>
        <w:tc>
          <w:tcPr>
            <w:tcW w:w="1230" w:type="dxa"/>
          </w:tcPr>
          <w:p w:rsidR="003E6C14" w:rsidRDefault="003E6C14" w:rsidP="003E6C14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40497C">
              <w:rPr>
                <w:b/>
              </w:rPr>
              <w:t>Må vurderes</w:t>
            </w:r>
          </w:p>
        </w:tc>
        <w:tc>
          <w:tcPr>
            <w:tcW w:w="1230" w:type="dxa"/>
          </w:tcPr>
          <w:p w:rsidR="003E6C14" w:rsidRDefault="003E6C14" w:rsidP="003E6C14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35C63">
              <w:rPr>
                <w:sz w:val="44"/>
              </w:rPr>
              <w:t>□</w:t>
            </w:r>
            <w:r>
              <w:rPr>
                <w:sz w:val="32"/>
              </w:rPr>
              <w:t xml:space="preserve"> </w:t>
            </w:r>
            <w:r w:rsidRPr="0040497C">
              <w:rPr>
                <w:b/>
              </w:rPr>
              <w:t>Ikke aktuelt</w:t>
            </w:r>
          </w:p>
        </w:tc>
        <w:tc>
          <w:tcPr>
            <w:tcW w:w="4911" w:type="dxa"/>
          </w:tcPr>
          <w:p w:rsidR="003E6C14" w:rsidRPr="0040497C" w:rsidRDefault="003E6C14" w:rsidP="003E6C14">
            <w:pPr>
              <w:pStyle w:val="Default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0497C">
              <w:rPr>
                <w:rFonts w:asciiTheme="minorHAnsi" w:hAnsiTheme="minorHAnsi" w:cs="Calibri"/>
                <w:sz w:val="22"/>
                <w:szCs w:val="22"/>
                <w:u w:val="single"/>
              </w:rPr>
              <w:t>Kommentar:</w:t>
            </w:r>
          </w:p>
          <w:p w:rsidR="003E6C14" w:rsidRDefault="003E6C14" w:rsidP="003E6C14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6C14" w:rsidRDefault="003E6C14" w:rsidP="003E6C14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B2219" w:rsidRPr="00C45111" w:rsidRDefault="004B2219" w:rsidP="00C45111">
      <w:pPr>
        <w:spacing w:line="240" w:lineRule="auto"/>
        <w:rPr>
          <w:rFonts w:asciiTheme="minorHAnsi" w:hAnsiTheme="minorHAnsi"/>
        </w:rPr>
      </w:pPr>
    </w:p>
    <w:p w:rsidR="004B2219" w:rsidRPr="00C45111" w:rsidRDefault="004B2219" w:rsidP="00C45111">
      <w:pPr>
        <w:spacing w:line="240" w:lineRule="auto"/>
        <w:rPr>
          <w:rFonts w:asciiTheme="minorHAnsi" w:hAnsiTheme="minorHAnsi"/>
        </w:rPr>
      </w:pPr>
    </w:p>
    <w:p w:rsidR="004B2219" w:rsidRPr="00C45111" w:rsidRDefault="004B2219" w:rsidP="00C45111">
      <w:pPr>
        <w:spacing w:line="240" w:lineRule="auto"/>
        <w:rPr>
          <w:rFonts w:asciiTheme="minorHAnsi" w:hAnsiTheme="minorHAnsi"/>
        </w:rPr>
      </w:pPr>
    </w:p>
    <w:p w:rsidR="004B2219" w:rsidRPr="00C45111" w:rsidRDefault="004B2219" w:rsidP="00C45111">
      <w:pPr>
        <w:spacing w:line="240" w:lineRule="auto"/>
        <w:rPr>
          <w:rFonts w:asciiTheme="minorHAnsi" w:hAnsiTheme="minorHAnsi"/>
        </w:rPr>
      </w:pPr>
    </w:p>
    <w:sectPr w:rsidR="004B2219" w:rsidRPr="00C45111">
      <w:head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3D" w:rsidRDefault="00125E63">
      <w:pPr>
        <w:spacing w:after="0" w:line="240" w:lineRule="auto"/>
      </w:pPr>
      <w:r>
        <w:separator/>
      </w:r>
    </w:p>
  </w:endnote>
  <w:endnote w:type="continuationSeparator" w:id="0">
    <w:p w:rsidR="0002573D" w:rsidRDefault="0012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3D" w:rsidRDefault="00125E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573D" w:rsidRDefault="0012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9" w:type="dxa"/>
      <w:tblInd w:w="5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3"/>
      <w:gridCol w:w="3402"/>
      <w:gridCol w:w="1134"/>
      <w:gridCol w:w="1191"/>
      <w:gridCol w:w="1275"/>
      <w:gridCol w:w="1134"/>
    </w:tblGrid>
    <w:tr w:rsidR="004D3C27">
      <w:trPr>
        <w:cantSplit/>
        <w:trHeight w:val="225"/>
      </w:trPr>
      <w:tc>
        <w:tcPr>
          <w:tcW w:w="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125E63">
          <w:pPr>
            <w:pStyle w:val="Topptekst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NTNU</w:t>
          </w:r>
        </w:p>
      </w:tc>
      <w:tc>
        <w:tcPr>
          <w:tcW w:w="34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125E63">
          <w:pPr>
            <w:pStyle w:val="Topptekst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Sjekkliste risikoforhold</w:t>
          </w:r>
          <w:r w:rsidR="003E6C14">
            <w:rPr>
              <w:rFonts w:ascii="Arial" w:hAnsi="Arial" w:cs="Arial"/>
              <w:sz w:val="28"/>
            </w:rPr>
            <w:t xml:space="preserve"> - feltarbeid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125E6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Utarbeidet av</w:t>
          </w:r>
        </w:p>
      </w:tc>
      <w:tc>
        <w:tcPr>
          <w:tcW w:w="1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010AF2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Nummer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125E6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Dato</w:t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125E63">
          <w:pPr>
            <w:pStyle w:val="Topptekst"/>
            <w:jc w:val="center"/>
          </w:pPr>
          <w:r>
            <w:rPr>
              <w:rFonts w:ascii="Arial" w:hAnsi="Arial" w:cs="Arial"/>
            </w:rPr>
            <w:object w:dxaOrig="330" w:dyaOrig="720" w14:anchorId="5D819F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i1025" type="#_x0000_t75" style="width:17.3pt;height:36.3pt;visibility:visible;mso-wrap-style:square" o:ole="">
                <v:imagedata r:id="rId1" o:title=""/>
              </v:shape>
              <o:OLEObject Type="Embed" ProgID="Word.Picture.8" ShapeID="Picture 88" DrawAspect="Content" ObjectID="_1440826451" r:id="rId2"/>
            </w:object>
          </w:r>
        </w:p>
      </w:tc>
    </w:tr>
    <w:tr w:rsidR="004D3C27">
      <w:trPr>
        <w:cantSplit/>
        <w:trHeight w:val="225"/>
      </w:trPr>
      <w:tc>
        <w:tcPr>
          <w:tcW w:w="9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125E63">
          <w:pPr>
            <w:pStyle w:val="Topptekst"/>
            <w:jc w:val="center"/>
          </w:pPr>
          <w:r>
            <w:rPr>
              <w:rFonts w:ascii="Arial" w:hAnsi="Arial" w:cs="Arial"/>
            </w:rPr>
            <w:object w:dxaOrig="405" w:dyaOrig="405" w14:anchorId="50DE3BAC">
              <v:shape id="Picture 89" o:spid="_x0000_i1026" type="#_x0000_t75" style="width:20.15pt;height:20.15pt;visibility:visible;mso-wrap-style:square" o:ole="">
                <v:imagedata r:id="rId3" o:title=""/>
              </v:shape>
              <o:OLEObject Type="Embed" ProgID="Word.Picture.8" ShapeID="Picture 89" DrawAspect="Content" ObjectID="_1440826452" r:id="rId4"/>
            </w:object>
          </w: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E85434">
          <w:pPr>
            <w:pStyle w:val="Topptekst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125E6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HMS-avd.</w:t>
          </w:r>
        </w:p>
      </w:tc>
      <w:tc>
        <w:tcPr>
          <w:tcW w:w="1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010AF2">
          <w:pPr>
            <w:pStyle w:val="Topptekst"/>
            <w:ind w:left="-65" w:firstLine="65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HMSRV-0701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E85434">
          <w:pPr>
            <w:pStyle w:val="Topptekst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16</w:t>
          </w:r>
          <w:r w:rsidR="00125E63">
            <w:rPr>
              <w:rFonts w:ascii="Arial" w:hAnsi="Arial" w:cs="Arial"/>
              <w:sz w:val="16"/>
            </w:rPr>
            <w:t>.09.2013</w:t>
          </w:r>
          <w:proofErr w:type="gramEnd"/>
        </w:p>
      </w:tc>
      <w:tc>
        <w:tcPr>
          <w:tcW w:w="11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E85434">
          <w:pPr>
            <w:pStyle w:val="Topptekst"/>
            <w:rPr>
              <w:rFonts w:ascii="Arial" w:hAnsi="Arial" w:cs="Arial"/>
            </w:rPr>
          </w:pPr>
        </w:p>
      </w:tc>
    </w:tr>
    <w:tr w:rsidR="004D3C27">
      <w:trPr>
        <w:cantSplit/>
        <w:trHeight w:val="225"/>
      </w:trPr>
      <w:tc>
        <w:tcPr>
          <w:tcW w:w="9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E85434">
          <w:pPr>
            <w:pStyle w:val="Topptekst"/>
            <w:rPr>
              <w:rFonts w:ascii="Arial" w:hAnsi="Arial" w:cs="Arial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E85434">
          <w:pPr>
            <w:pStyle w:val="Topptekst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125E6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Godkjent av</w:t>
          </w:r>
        </w:p>
      </w:tc>
      <w:tc>
        <w:tcPr>
          <w:tcW w:w="1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125E6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Side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125E6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Erstatter</w:t>
          </w:r>
        </w:p>
      </w:tc>
      <w:tc>
        <w:tcPr>
          <w:tcW w:w="11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E85434">
          <w:pPr>
            <w:pStyle w:val="Topptekst"/>
            <w:rPr>
              <w:rFonts w:ascii="Arial" w:hAnsi="Arial" w:cs="Arial"/>
            </w:rPr>
          </w:pPr>
        </w:p>
      </w:tc>
    </w:tr>
    <w:tr w:rsidR="004D3C27">
      <w:trPr>
        <w:cantSplit/>
        <w:trHeight w:val="225"/>
      </w:trPr>
      <w:tc>
        <w:tcPr>
          <w:tcW w:w="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125E63">
          <w:pPr>
            <w:pStyle w:val="Topptekst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HMS</w:t>
          </w: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E85434">
          <w:pPr>
            <w:pStyle w:val="Topptekst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</w:tcPr>
        <w:p w:rsidR="004D3C27" w:rsidRDefault="00125E6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Rektor</w:t>
          </w:r>
        </w:p>
      </w:tc>
      <w:tc>
        <w:tcPr>
          <w:tcW w:w="1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125E63">
          <w:pPr>
            <w:pStyle w:val="Topptekst"/>
            <w:jc w:val="both"/>
          </w:pPr>
          <w:r>
            <w:rPr>
              <w:rStyle w:val="Sidetall"/>
              <w:rFonts w:ascii="Arial" w:hAnsi="Arial" w:cs="Arial"/>
              <w:sz w:val="16"/>
            </w:rPr>
            <w:fldChar w:fldCharType="begin"/>
          </w:r>
          <w:r>
            <w:rPr>
              <w:rStyle w:val="Sidetall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idetall"/>
              <w:rFonts w:ascii="Arial" w:hAnsi="Arial" w:cs="Arial"/>
              <w:sz w:val="16"/>
            </w:rPr>
            <w:fldChar w:fldCharType="separate"/>
          </w:r>
          <w:r w:rsidR="00E85434">
            <w:rPr>
              <w:rStyle w:val="Sidetall"/>
              <w:rFonts w:ascii="Arial" w:hAnsi="Arial" w:cs="Arial"/>
              <w:noProof/>
              <w:sz w:val="16"/>
            </w:rPr>
            <w:t>2</w:t>
          </w:r>
          <w:r>
            <w:rPr>
              <w:rStyle w:val="Sidetall"/>
              <w:rFonts w:ascii="Arial" w:hAnsi="Arial" w:cs="Arial"/>
              <w:sz w:val="16"/>
            </w:rPr>
            <w:fldChar w:fldCharType="end"/>
          </w:r>
          <w:r>
            <w:rPr>
              <w:rStyle w:val="Sidetall"/>
              <w:rFonts w:ascii="Arial" w:hAnsi="Arial" w:cs="Arial"/>
              <w:sz w:val="16"/>
            </w:rPr>
            <w:t xml:space="preserve"> av 4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</w:tcPr>
        <w:p w:rsidR="00010AF2" w:rsidRDefault="00010AF2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01.12.2006</w:t>
          </w:r>
        </w:p>
      </w:tc>
      <w:tc>
        <w:tcPr>
          <w:tcW w:w="11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4D3C27" w:rsidRDefault="00E85434">
          <w:pPr>
            <w:pStyle w:val="Topptekst"/>
            <w:rPr>
              <w:rFonts w:ascii="Arial" w:hAnsi="Arial" w:cs="Arial"/>
            </w:rPr>
          </w:pPr>
        </w:p>
      </w:tc>
    </w:tr>
  </w:tbl>
  <w:p w:rsidR="004D3C27" w:rsidRDefault="00E8543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B4B"/>
    <w:multiLevelType w:val="multilevel"/>
    <w:tmpl w:val="7BAE20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2219"/>
    <w:rsid w:val="00010AF2"/>
    <w:rsid w:val="0002573D"/>
    <w:rsid w:val="00125E63"/>
    <w:rsid w:val="001C6C4E"/>
    <w:rsid w:val="00311F6E"/>
    <w:rsid w:val="003E6C14"/>
    <w:rsid w:val="0040497C"/>
    <w:rsid w:val="004218AD"/>
    <w:rsid w:val="00440EA7"/>
    <w:rsid w:val="00482D10"/>
    <w:rsid w:val="004B2219"/>
    <w:rsid w:val="0070106B"/>
    <w:rsid w:val="00B96ECC"/>
    <w:rsid w:val="00C45111"/>
    <w:rsid w:val="00E85434"/>
    <w:rsid w:val="00F7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pPr>
      <w:ind w:left="720"/>
    </w:p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Merknadsteks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rPr>
      <w:sz w:val="20"/>
      <w:szCs w:val="20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sz w:val="20"/>
      <w:szCs w:val="20"/>
    </w:rPr>
  </w:style>
  <w:style w:type="paragraph" w:styleId="Revisjon">
    <w:name w:val="Revision"/>
    <w:pPr>
      <w:suppressAutoHyphens/>
      <w:spacing w:after="0" w:line="240" w:lineRule="auto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character" w:styleId="Sidetall">
    <w:name w:val="page number"/>
    <w:basedOn w:val="Standardskriftforavsnitt"/>
  </w:style>
  <w:style w:type="character" w:styleId="Plassholdertekst">
    <w:name w:val="Placeholder Text"/>
    <w:basedOn w:val="Standardskriftforavsnitt"/>
    <w:rPr>
      <w:color w:val="808080"/>
    </w:rPr>
  </w:style>
  <w:style w:type="table" w:styleId="Tabellrutenett">
    <w:name w:val="Table Grid"/>
    <w:basedOn w:val="Vanligtabell"/>
    <w:uiPriority w:val="39"/>
    <w:rsid w:val="00C4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pPr>
      <w:ind w:left="720"/>
    </w:p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Merknadsteks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rPr>
      <w:sz w:val="20"/>
      <w:szCs w:val="20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sz w:val="20"/>
      <w:szCs w:val="20"/>
    </w:rPr>
  </w:style>
  <w:style w:type="paragraph" w:styleId="Revisjon">
    <w:name w:val="Revision"/>
    <w:pPr>
      <w:suppressAutoHyphens/>
      <w:spacing w:after="0" w:line="240" w:lineRule="auto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character" w:styleId="Sidetall">
    <w:name w:val="page number"/>
    <w:basedOn w:val="Standardskriftforavsnitt"/>
  </w:style>
  <w:style w:type="character" w:styleId="Plassholdertekst">
    <w:name w:val="Placeholder Text"/>
    <w:basedOn w:val="Standardskriftforavsnitt"/>
    <w:rPr>
      <w:color w:val="808080"/>
    </w:rPr>
  </w:style>
  <w:style w:type="table" w:styleId="Tabellrutenett">
    <w:name w:val="Table Grid"/>
    <w:basedOn w:val="Vanligtabell"/>
    <w:uiPriority w:val="39"/>
    <w:rsid w:val="00C4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4118</Characters>
  <Application>Microsoft Office Word</Application>
  <DocSecurity>0</DocSecurity>
  <Lines>316</Lines>
  <Paragraphs>154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Ingrid Skau Ekra</dc:creator>
  <cp:lastModifiedBy>Arve Johansen</cp:lastModifiedBy>
  <cp:revision>3</cp:revision>
  <cp:lastPrinted>2013-09-15T09:52:00Z</cp:lastPrinted>
  <dcterms:created xsi:type="dcterms:W3CDTF">2013-09-16T06:45:00Z</dcterms:created>
  <dcterms:modified xsi:type="dcterms:W3CDTF">2013-09-16T06:48:00Z</dcterms:modified>
</cp:coreProperties>
</file>