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FC08" w14:textId="77777777" w:rsidR="0003782D" w:rsidRPr="00135047" w:rsidRDefault="0003782D" w:rsidP="0003782D">
      <w:pPr>
        <w:pStyle w:val="Heading2"/>
        <w:rPr>
          <w:rFonts w:asciiTheme="minorHAnsi" w:hAnsiTheme="minorHAnsi" w:cstheme="minorHAnsi"/>
          <w:sz w:val="22"/>
          <w:szCs w:val="22"/>
        </w:rPr>
      </w:pPr>
      <w:r w:rsidRPr="00135047">
        <w:rPr>
          <w:rFonts w:asciiTheme="minorHAnsi" w:hAnsiTheme="minorHAnsi" w:cstheme="minorHAnsi"/>
          <w:sz w:val="22"/>
          <w:szCs w:val="22"/>
        </w:rPr>
        <w:t xml:space="preserve">Spørsmål og svar </w:t>
      </w:r>
      <w:r>
        <w:rPr>
          <w:rFonts w:asciiTheme="minorHAnsi" w:hAnsiTheme="minorHAnsi" w:cstheme="minorHAnsi"/>
          <w:sz w:val="22"/>
          <w:szCs w:val="22"/>
        </w:rPr>
        <w:t>fra allmøte BTB 8. april</w:t>
      </w:r>
    </w:p>
    <w:p w14:paraId="6C74C95F" w14:textId="77777777" w:rsidR="0003782D" w:rsidRPr="00135047" w:rsidRDefault="0003782D" w:rsidP="0003782D">
      <w:pPr>
        <w:rPr>
          <w:rFonts w:cstheme="minorHAnsi"/>
        </w:rPr>
      </w:pPr>
    </w:p>
    <w:p w14:paraId="575E3520" w14:textId="77777777" w:rsidR="0003782D" w:rsidRDefault="0003782D" w:rsidP="0003782D">
      <w:pPr>
        <w:spacing w:after="0" w:line="240" w:lineRule="auto"/>
        <w:rPr>
          <w:rFonts w:eastAsia="Times New Roman" w:cstheme="minorHAnsi"/>
          <w:b/>
          <w:bCs/>
          <w:lang w:eastAsia="nb-NO"/>
        </w:rPr>
      </w:pPr>
      <w:r w:rsidRPr="00D70A47">
        <w:rPr>
          <w:rFonts w:eastAsia="Times New Roman" w:cstheme="minorHAnsi"/>
          <w:b/>
          <w:bCs/>
          <w:lang w:eastAsia="nb-NO"/>
        </w:rPr>
        <w:t>Det finnes jo allerede faglig nettverk for bestillere på fakultet? Hvorfor flytte innkjøperne til nivå 2 når det er viktig med nærhet og kjennskap til instituttene?</w:t>
      </w:r>
    </w:p>
    <w:p w14:paraId="5428F0F4" w14:textId="77777777" w:rsidR="0003782D" w:rsidRPr="00CD1198" w:rsidRDefault="0003782D" w:rsidP="0003782D">
      <w:pPr>
        <w:spacing w:after="0" w:line="240" w:lineRule="auto"/>
        <w:rPr>
          <w:rFonts w:eastAsia="Times New Roman" w:cstheme="minorHAnsi"/>
          <w:b/>
          <w:bCs/>
          <w:lang w:eastAsia="nb-NO"/>
        </w:rPr>
      </w:pPr>
    </w:p>
    <w:p w14:paraId="41B0A2CC" w14:textId="42D9458B" w:rsidR="0003782D" w:rsidRPr="00135047" w:rsidRDefault="0003782D" w:rsidP="0003782D">
      <w:r w:rsidRPr="22419862">
        <w:t xml:space="preserve">Det er ulikt pr fakultet/enhet hvordan bestillernettverkene praktiseres på nivå 2 pr i dag. Det lar seg sikkert </w:t>
      </w:r>
      <w:r w:rsidR="05CF6BDD" w:rsidRPr="22419862">
        <w:t>og</w:t>
      </w:r>
      <w:r w:rsidR="56C55D11" w:rsidRPr="22419862">
        <w:t>så</w:t>
      </w:r>
      <w:r w:rsidRPr="22419862">
        <w:t xml:space="preserve"> utvikle disse til å bli mer lik </w:t>
      </w:r>
      <w:r w:rsidR="05CF6BDD" w:rsidRPr="22419862">
        <w:t>u</w:t>
      </w:r>
      <w:r w:rsidR="6D86F0ED" w:rsidRPr="22419862">
        <w:t>avhengig av</w:t>
      </w:r>
      <w:r w:rsidRPr="22419862">
        <w:t xml:space="preserve"> hvilken enhet på nivå 2 en tilhører ut ifra dagens løsning også. </w:t>
      </w:r>
      <w:r w:rsidR="05CF6BDD" w:rsidRPr="22419862">
        <w:t xml:space="preserve">Se også informasjon om innkjøpergrupper på </w:t>
      </w:r>
      <w:hyperlink r:id="rId10">
        <w:r w:rsidR="05CF6BDD" w:rsidRPr="22419862">
          <w:rPr>
            <w:rStyle w:val="Hyperlink"/>
          </w:rPr>
          <w:t>bott-samarbeidet.no.</w:t>
        </w:r>
      </w:hyperlink>
    </w:p>
    <w:p w14:paraId="30624400" w14:textId="77777777" w:rsidR="0003782D" w:rsidRPr="00135047" w:rsidRDefault="0003782D" w:rsidP="0003782D">
      <w:pPr>
        <w:rPr>
          <w:rFonts w:cstheme="minorHAnsi"/>
        </w:rPr>
      </w:pPr>
    </w:p>
    <w:p w14:paraId="44D79050" w14:textId="77777777" w:rsidR="0003782D" w:rsidRPr="00CD1198" w:rsidRDefault="0003782D" w:rsidP="0003782D">
      <w:pPr>
        <w:spacing w:after="0" w:line="240" w:lineRule="auto"/>
        <w:rPr>
          <w:rFonts w:eastAsia="Times New Roman" w:cstheme="minorHAnsi"/>
          <w:b/>
          <w:bCs/>
          <w:lang w:eastAsia="nb-NO"/>
        </w:rPr>
      </w:pPr>
      <w:r w:rsidRPr="00D70A47">
        <w:rPr>
          <w:rFonts w:eastAsia="Times New Roman" w:cstheme="minorHAnsi"/>
          <w:b/>
          <w:bCs/>
          <w:lang w:eastAsia="nb-NO"/>
        </w:rPr>
        <w:t>Forsto ikke helt hvilket alternativ som er foretrukket ut fra presentasjonen? Eller er det ikke avgjort ennå?</w:t>
      </w:r>
    </w:p>
    <w:p w14:paraId="1CC81E83" w14:textId="77777777" w:rsidR="0003782D" w:rsidRPr="00135047" w:rsidRDefault="0003782D" w:rsidP="0003782D">
      <w:pPr>
        <w:spacing w:after="0" w:line="240" w:lineRule="auto"/>
        <w:rPr>
          <w:rFonts w:eastAsia="Times New Roman" w:cstheme="minorHAnsi"/>
          <w:lang w:eastAsia="nb-NO"/>
        </w:rPr>
      </w:pPr>
    </w:p>
    <w:p w14:paraId="44474C13" w14:textId="1BD21D2D" w:rsidR="0003782D" w:rsidRPr="00135047" w:rsidRDefault="0003782D" w:rsidP="0C6A4E55">
      <w:r w:rsidRPr="0C6A4E55">
        <w:t>Det ikke valgt løsningsforslag pr i dag. Se tidsplan</w:t>
      </w:r>
      <w:r w:rsidR="003D3B22" w:rsidRPr="0C6A4E55">
        <w:t xml:space="preserve"> for </w:t>
      </w:r>
      <w:r w:rsidR="7863638E" w:rsidRPr="0C6A4E55">
        <w:t>organisatorisk</w:t>
      </w:r>
      <w:r w:rsidR="003D3B22" w:rsidRPr="0C6A4E55">
        <w:t xml:space="preserve"> behandling</w:t>
      </w:r>
      <w:r w:rsidRPr="0C6A4E55">
        <w:t xml:space="preserve"> i presentasjon fra allmøtet som ligger på s.ntnu.no/bott-ol under Siste nytt.</w:t>
      </w:r>
    </w:p>
    <w:p w14:paraId="7E3E4F7D" w14:textId="77777777" w:rsidR="0003782D" w:rsidRPr="00135047" w:rsidRDefault="0003782D" w:rsidP="0003782D">
      <w:pPr>
        <w:rPr>
          <w:rFonts w:cstheme="minorHAnsi"/>
        </w:rPr>
      </w:pPr>
    </w:p>
    <w:p w14:paraId="377C5F67" w14:textId="77777777" w:rsidR="0003782D" w:rsidRPr="00CD1198" w:rsidRDefault="0003782D" w:rsidP="0003782D">
      <w:pPr>
        <w:rPr>
          <w:rFonts w:cstheme="minorHAnsi"/>
          <w:b/>
          <w:bCs/>
        </w:rPr>
      </w:pPr>
      <w:r w:rsidRPr="00CD1198">
        <w:rPr>
          <w:rFonts w:cstheme="minorHAnsi"/>
          <w:b/>
          <w:bCs/>
        </w:rPr>
        <w:t>Hvem skal ha det faglige ansvaret for innkjøperene/anskaffelsesrådgiverne på de forskjellige løsningsforslagene?</w:t>
      </w:r>
    </w:p>
    <w:p w14:paraId="3964C8F6" w14:textId="77777777" w:rsidR="0003782D" w:rsidRPr="00135047" w:rsidRDefault="0003782D" w:rsidP="0003782D">
      <w:pPr>
        <w:spacing w:after="0" w:line="240" w:lineRule="auto"/>
        <w:rPr>
          <w:rFonts w:eastAsia="Times New Roman" w:cstheme="minorHAnsi"/>
          <w:lang w:eastAsia="nb-NO"/>
        </w:rPr>
      </w:pPr>
      <w:r w:rsidRPr="00D70A47">
        <w:rPr>
          <w:rFonts w:eastAsia="Times New Roman" w:cstheme="minorHAnsi"/>
          <w:lang w:eastAsia="nb-NO"/>
        </w:rPr>
        <w:t xml:space="preserve">Prosessansvarlig på </w:t>
      </w:r>
      <w:r w:rsidRPr="00135047">
        <w:rPr>
          <w:rFonts w:eastAsia="Times New Roman" w:cstheme="minorHAnsi"/>
          <w:lang w:eastAsia="nb-NO"/>
        </w:rPr>
        <w:t>N</w:t>
      </w:r>
      <w:r w:rsidRPr="00D70A47">
        <w:rPr>
          <w:rFonts w:eastAsia="Times New Roman" w:cstheme="minorHAnsi"/>
          <w:lang w:eastAsia="nb-NO"/>
        </w:rPr>
        <w:t>iv</w:t>
      </w:r>
      <w:r w:rsidRPr="00135047">
        <w:rPr>
          <w:rFonts w:eastAsia="Times New Roman" w:cstheme="minorHAnsi"/>
          <w:lang w:eastAsia="nb-NO"/>
        </w:rPr>
        <w:t>å</w:t>
      </w:r>
      <w:r w:rsidRPr="00D70A47">
        <w:rPr>
          <w:rFonts w:eastAsia="Times New Roman" w:cstheme="minorHAnsi"/>
          <w:lang w:eastAsia="nb-NO"/>
        </w:rPr>
        <w:t xml:space="preserve"> 1 vil ha et ansvar, og det medfører at regelverk, prosess og rutiner følges for alle enheter. Ledere på alle nivåer i organisasjonen har et ansvar for etterlevelse av regelverk og rutiner.</w:t>
      </w:r>
    </w:p>
    <w:p w14:paraId="6A7E5756" w14:textId="77777777" w:rsidR="0003782D" w:rsidRPr="00CD1198" w:rsidRDefault="0003782D" w:rsidP="0003782D">
      <w:pPr>
        <w:spacing w:after="0" w:line="240" w:lineRule="auto"/>
        <w:rPr>
          <w:rFonts w:eastAsia="Times New Roman" w:cstheme="minorHAnsi"/>
          <w:b/>
          <w:bCs/>
          <w:color w:val="FF0000"/>
          <w:lang w:eastAsia="nb-NO"/>
        </w:rPr>
      </w:pPr>
    </w:p>
    <w:p w14:paraId="0BE97382" w14:textId="77777777" w:rsidR="0003782D" w:rsidRDefault="0003782D" w:rsidP="0003782D">
      <w:pPr>
        <w:spacing w:after="0" w:line="240" w:lineRule="auto"/>
        <w:rPr>
          <w:rFonts w:eastAsia="Times New Roman" w:cstheme="minorHAnsi"/>
          <w:b/>
          <w:bCs/>
          <w:color w:val="FF0000"/>
          <w:lang w:eastAsia="nb-NO"/>
        </w:rPr>
      </w:pPr>
    </w:p>
    <w:p w14:paraId="1600FFF8" w14:textId="77777777" w:rsidR="0003782D" w:rsidRPr="00CD1198" w:rsidRDefault="0003782D" w:rsidP="0003782D">
      <w:pPr>
        <w:spacing w:after="0" w:line="240" w:lineRule="auto"/>
        <w:rPr>
          <w:rFonts w:eastAsia="Times New Roman"/>
          <w:b/>
          <w:lang w:eastAsia="nb-NO"/>
        </w:rPr>
      </w:pPr>
      <w:r w:rsidRPr="22419862">
        <w:rPr>
          <w:rFonts w:eastAsia="Times New Roman"/>
          <w:b/>
          <w:lang w:eastAsia="nb-NO"/>
        </w:rPr>
        <w:t>Hvordan er kvalitet i tjenesten definert/operasjonalisert?</w:t>
      </w:r>
    </w:p>
    <w:p w14:paraId="3F689A58" w14:textId="77777777" w:rsidR="0003782D" w:rsidRPr="00135047" w:rsidRDefault="0003782D" w:rsidP="0003782D">
      <w:pPr>
        <w:spacing w:after="0" w:line="240" w:lineRule="auto"/>
        <w:rPr>
          <w:rFonts w:eastAsia="Times New Roman"/>
          <w:lang w:eastAsia="nb-NO"/>
        </w:rPr>
      </w:pPr>
    </w:p>
    <w:p w14:paraId="2AF60639" w14:textId="2512343B" w:rsidR="0003782D" w:rsidRPr="00135047" w:rsidRDefault="0003782D" w:rsidP="04CA0871">
      <w:pPr>
        <w:spacing w:after="0" w:line="240" w:lineRule="auto"/>
        <w:rPr>
          <w:rFonts w:eastAsia="Times New Roman"/>
          <w:lang w:eastAsia="nb-NO"/>
        </w:rPr>
      </w:pPr>
      <w:r w:rsidRPr="22419862">
        <w:rPr>
          <w:rFonts w:eastAsia="Times New Roman"/>
          <w:lang w:eastAsia="nb-NO"/>
        </w:rPr>
        <w:t>NTNU har ca 65% e</w:t>
      </w:r>
      <w:r w:rsidR="00683DEF" w:rsidRPr="22419862">
        <w:rPr>
          <w:rFonts w:eastAsia="Times New Roman"/>
          <w:lang w:eastAsia="nb-NO"/>
        </w:rPr>
        <w:t>-handel</w:t>
      </w:r>
      <w:r w:rsidRPr="22419862">
        <w:rPr>
          <w:rFonts w:eastAsia="Times New Roman"/>
          <w:lang w:eastAsia="nb-NO"/>
        </w:rPr>
        <w:t xml:space="preserve"> pr nå. Dvs</w:t>
      </w:r>
      <w:r w:rsidR="090D2C3D" w:rsidRPr="22419862">
        <w:rPr>
          <w:rFonts w:eastAsia="Times New Roman"/>
          <w:lang w:eastAsia="nb-NO"/>
        </w:rPr>
        <w:t>.</w:t>
      </w:r>
      <w:r w:rsidRPr="22419862">
        <w:rPr>
          <w:rFonts w:eastAsia="Times New Roman"/>
          <w:lang w:eastAsia="nb-NO"/>
        </w:rPr>
        <w:t xml:space="preserve"> andel som følger NTNUs innkjøpsrutiner</w:t>
      </w:r>
      <w:r w:rsidR="17EB29C0" w:rsidRPr="22419862">
        <w:rPr>
          <w:rFonts w:eastAsia="Times New Roman"/>
          <w:lang w:eastAsia="nb-NO"/>
        </w:rPr>
        <w:t xml:space="preserve"> via</w:t>
      </w:r>
      <w:r w:rsidRPr="22419862">
        <w:rPr>
          <w:rFonts w:eastAsia="Times New Roman"/>
          <w:lang w:eastAsia="nb-NO"/>
        </w:rPr>
        <w:t xml:space="preserve"> e-handel. Dette sier også noe at kvaliteten kan bli bedre når det gjelder lov om offentlige anskaffelser, </w:t>
      </w:r>
      <w:r w:rsidR="05CF6BDD" w:rsidRPr="22419862">
        <w:rPr>
          <w:rFonts w:eastAsia="Times New Roman"/>
          <w:lang w:eastAsia="nb-NO"/>
        </w:rPr>
        <w:t>overholde</w:t>
      </w:r>
      <w:r w:rsidR="65FF07A4" w:rsidRPr="22419862">
        <w:rPr>
          <w:rFonts w:eastAsia="Times New Roman"/>
          <w:lang w:eastAsia="nb-NO"/>
        </w:rPr>
        <w:t>lse av</w:t>
      </w:r>
      <w:r w:rsidR="05CF6BDD" w:rsidRPr="22419862">
        <w:rPr>
          <w:rFonts w:eastAsia="Times New Roman"/>
          <w:lang w:eastAsia="nb-NO"/>
        </w:rPr>
        <w:t xml:space="preserve"> </w:t>
      </w:r>
      <w:r w:rsidRPr="22419862">
        <w:rPr>
          <w:rFonts w:eastAsia="Times New Roman"/>
          <w:lang w:eastAsia="nb-NO"/>
        </w:rPr>
        <w:t>rammeavtale</w:t>
      </w:r>
      <w:r w:rsidRPr="22419862">
        <w:rPr>
          <w:rFonts w:eastAsiaTheme="minorEastAsia"/>
          <w:lang w:eastAsia="nb-NO"/>
        </w:rPr>
        <w:t>r,</w:t>
      </w:r>
      <w:r w:rsidR="530BDAE2" w:rsidRPr="22419862">
        <w:rPr>
          <w:rFonts w:eastAsiaTheme="minorEastAsia"/>
          <w:lang w:eastAsia="nb-NO"/>
        </w:rPr>
        <w:t xml:space="preserve"> </w:t>
      </w:r>
      <w:r w:rsidRPr="22419862">
        <w:rPr>
          <w:rFonts w:eastAsiaTheme="minorEastAsia"/>
          <w:lang w:eastAsia="nb-NO"/>
        </w:rPr>
        <w:t>sporbarhet</w:t>
      </w:r>
      <w:r w:rsidR="076F9AE3" w:rsidRPr="22419862">
        <w:rPr>
          <w:rFonts w:eastAsiaTheme="minorEastAsia"/>
          <w:lang w:eastAsia="nb-NO"/>
        </w:rPr>
        <w:t>,</w:t>
      </w:r>
      <w:r w:rsidR="05CF6BDD" w:rsidRPr="22419862">
        <w:rPr>
          <w:rFonts w:eastAsia="Times New Roman"/>
          <w:lang w:eastAsia="nb-NO"/>
        </w:rPr>
        <w:t xml:space="preserve"> </w:t>
      </w:r>
      <w:r w:rsidR="7B788EA2" w:rsidRPr="22419862">
        <w:rPr>
          <w:rFonts w:eastAsia="Times New Roman"/>
          <w:lang w:eastAsia="nb-NO"/>
        </w:rPr>
        <w:t>økt</w:t>
      </w:r>
      <w:r w:rsidRPr="22419862">
        <w:rPr>
          <w:rFonts w:eastAsia="Times New Roman"/>
          <w:lang w:eastAsia="nb-NO"/>
        </w:rPr>
        <w:t xml:space="preserve"> kvalitet og </w:t>
      </w:r>
      <w:r w:rsidR="05CF6BDD" w:rsidRPr="22419862">
        <w:rPr>
          <w:rFonts w:eastAsia="Times New Roman"/>
          <w:lang w:eastAsia="nb-NO"/>
        </w:rPr>
        <w:t>ef</w:t>
      </w:r>
      <w:r w:rsidR="2F0BFF8E" w:rsidRPr="22419862">
        <w:rPr>
          <w:rFonts w:eastAsia="Times New Roman"/>
          <w:lang w:eastAsia="nb-NO"/>
        </w:rPr>
        <w:t>f</w:t>
      </w:r>
      <w:r w:rsidR="05CF6BDD" w:rsidRPr="22419862">
        <w:rPr>
          <w:rFonts w:eastAsia="Times New Roman"/>
          <w:lang w:eastAsia="nb-NO"/>
        </w:rPr>
        <w:t>ektivitet</w:t>
      </w:r>
      <w:r w:rsidRPr="22419862">
        <w:rPr>
          <w:rFonts w:eastAsia="Times New Roman"/>
          <w:lang w:eastAsia="nb-NO"/>
        </w:rPr>
        <w:t>,</w:t>
      </w:r>
      <w:r w:rsidR="75A3D3A4" w:rsidRPr="22419862">
        <w:rPr>
          <w:rFonts w:eastAsia="Times New Roman"/>
          <w:lang w:eastAsia="nb-NO"/>
        </w:rPr>
        <w:t xml:space="preserve"> </w:t>
      </w:r>
      <w:r w:rsidRPr="22419862">
        <w:rPr>
          <w:rFonts w:eastAsia="Times New Roman"/>
          <w:lang w:eastAsia="nb-NO"/>
        </w:rPr>
        <w:t>fokus på hele prosessen fra behovet oppstår til faktura er regnskapsført og betalt</w:t>
      </w:r>
      <w:r w:rsidR="3384798E" w:rsidRPr="22419862">
        <w:rPr>
          <w:rFonts w:eastAsia="Times New Roman"/>
          <w:lang w:eastAsia="nb-NO"/>
        </w:rPr>
        <w:t>, samt sikre at at kjøp blir godkjent av BDM på forhånd før faktura kommer.</w:t>
      </w:r>
    </w:p>
    <w:p w14:paraId="6722B132" w14:textId="763DD5A5" w:rsidR="22419862" w:rsidRDefault="22419862" w:rsidP="22419862">
      <w:pPr>
        <w:spacing w:after="0" w:line="240" w:lineRule="auto"/>
        <w:rPr>
          <w:rFonts w:eastAsia="Times New Roman"/>
          <w:color w:val="FF0000"/>
          <w:lang w:eastAsia="nb-NO"/>
        </w:rPr>
      </w:pPr>
    </w:p>
    <w:p w14:paraId="3B5993E5" w14:textId="77777777" w:rsidR="0003782D" w:rsidRPr="00135047" w:rsidRDefault="0003782D" w:rsidP="0003782D">
      <w:pPr>
        <w:spacing w:after="0" w:line="240" w:lineRule="auto"/>
        <w:rPr>
          <w:rFonts w:eastAsia="Times New Roman" w:cstheme="minorHAnsi"/>
          <w:lang w:eastAsia="nb-NO"/>
        </w:rPr>
      </w:pPr>
    </w:p>
    <w:p w14:paraId="63C16AD3" w14:textId="77777777" w:rsidR="0003782D" w:rsidRPr="00296211" w:rsidRDefault="0003782D" w:rsidP="0003782D">
      <w:pPr>
        <w:spacing w:after="0" w:line="240" w:lineRule="auto"/>
        <w:rPr>
          <w:rFonts w:eastAsia="Times New Roman"/>
          <w:b/>
          <w:lang w:eastAsia="nb-NO"/>
        </w:rPr>
      </w:pPr>
      <w:r w:rsidRPr="22419862">
        <w:rPr>
          <w:rFonts w:eastAsia="Times New Roman"/>
          <w:b/>
          <w:lang w:eastAsia="nb-NO"/>
        </w:rPr>
        <w:t>Har dere forståelse for rollene? Dere snakker mye om kontorsjef. Mener dere kontorsjefrollen eller kontorsjefen i person? BDM ivaretas i flere av andre enn kontorsjef på institutt i dag.</w:t>
      </w:r>
    </w:p>
    <w:p w14:paraId="0E2C1C10" w14:textId="77777777" w:rsidR="0003782D" w:rsidRPr="00296211" w:rsidRDefault="0003782D" w:rsidP="0003782D">
      <w:pPr>
        <w:spacing w:after="0" w:line="240" w:lineRule="auto"/>
        <w:rPr>
          <w:rFonts w:eastAsia="Times New Roman"/>
          <w:lang w:eastAsia="nb-NO"/>
        </w:rPr>
      </w:pPr>
    </w:p>
    <w:p w14:paraId="4D3D4B82" w14:textId="13BBF1E0" w:rsidR="0003782D" w:rsidRPr="00296211" w:rsidRDefault="0003782D" w:rsidP="04CA0871">
      <w:pPr>
        <w:spacing w:after="0" w:line="240" w:lineRule="auto"/>
        <w:rPr>
          <w:rFonts w:eastAsia="Times New Roman"/>
          <w:lang w:eastAsia="nb-NO"/>
        </w:rPr>
      </w:pPr>
      <w:r w:rsidRPr="22419862">
        <w:rPr>
          <w:rFonts w:eastAsia="Times New Roman"/>
          <w:lang w:eastAsia="nb-NO"/>
        </w:rPr>
        <w:t xml:space="preserve">BDM har en viktig rolle, det være seg om det er kontorsjef, instituttleder, </w:t>
      </w:r>
      <w:r w:rsidR="45FA9A58" w:rsidRPr="22419862">
        <w:rPr>
          <w:rFonts w:eastAsia="Times New Roman"/>
          <w:lang w:eastAsia="nb-NO"/>
        </w:rPr>
        <w:t>avdelingsleder</w:t>
      </w:r>
      <w:r w:rsidRPr="22419862">
        <w:rPr>
          <w:rFonts w:eastAsia="Times New Roman"/>
          <w:lang w:eastAsia="nb-NO"/>
        </w:rPr>
        <w:t>, seksjonsleder</w:t>
      </w:r>
      <w:r w:rsidR="00085896" w:rsidRPr="22419862">
        <w:rPr>
          <w:rFonts w:eastAsia="Times New Roman"/>
          <w:lang w:eastAsia="nb-NO"/>
        </w:rPr>
        <w:t xml:space="preserve"> </w:t>
      </w:r>
      <w:r w:rsidRPr="22419862">
        <w:rPr>
          <w:rFonts w:eastAsia="Times New Roman"/>
          <w:lang w:eastAsia="nb-NO"/>
        </w:rPr>
        <w:t>eller en annen som har fått delegert BDM-myndighet</w:t>
      </w:r>
      <w:r w:rsidR="1FF25275" w:rsidRPr="22419862">
        <w:rPr>
          <w:rFonts w:eastAsia="Times New Roman"/>
          <w:lang w:eastAsia="nb-NO"/>
        </w:rPr>
        <w:t xml:space="preserve"> </w:t>
      </w:r>
      <w:r w:rsidR="1FF25275" w:rsidRPr="22419862">
        <w:rPr>
          <w:rFonts w:eastAsia="Times New Roman"/>
          <w:color w:val="000000" w:themeColor="text1"/>
          <w:lang w:eastAsia="nb-NO"/>
        </w:rPr>
        <w:t>(Kostnadsgodkjenner som er rollenavnet i løsningen)</w:t>
      </w:r>
      <w:r w:rsidR="5D648231" w:rsidRPr="22419862">
        <w:rPr>
          <w:rFonts w:eastAsia="Times New Roman"/>
          <w:lang w:eastAsia="nb-NO"/>
        </w:rPr>
        <w:t>.</w:t>
      </w:r>
      <w:r w:rsidRPr="22419862">
        <w:rPr>
          <w:rFonts w:eastAsia="Times New Roman"/>
          <w:lang w:eastAsia="nb-NO"/>
        </w:rPr>
        <w:t xml:space="preserve"> </w:t>
      </w:r>
    </w:p>
    <w:p w14:paraId="43868ED2" w14:textId="77777777" w:rsidR="0003782D" w:rsidRPr="00135047" w:rsidRDefault="0003782D" w:rsidP="0003782D">
      <w:pPr>
        <w:spacing w:after="0" w:line="240" w:lineRule="auto"/>
        <w:rPr>
          <w:rFonts w:eastAsia="Times New Roman" w:cstheme="minorHAnsi"/>
          <w:lang w:eastAsia="nb-NO"/>
        </w:rPr>
      </w:pPr>
    </w:p>
    <w:p w14:paraId="1C21EAE7" w14:textId="77777777" w:rsidR="0003782D" w:rsidRDefault="0003782D" w:rsidP="0003782D">
      <w:pPr>
        <w:spacing w:after="0" w:line="240" w:lineRule="auto"/>
        <w:rPr>
          <w:rFonts w:eastAsia="Times New Roman" w:cstheme="minorHAnsi"/>
          <w:lang w:eastAsia="nb-NO"/>
        </w:rPr>
      </w:pPr>
    </w:p>
    <w:p w14:paraId="5C3D66E0" w14:textId="77777777" w:rsidR="0003782D" w:rsidRPr="00CD1198" w:rsidRDefault="0003782D" w:rsidP="0003782D">
      <w:pPr>
        <w:spacing w:after="0" w:line="240" w:lineRule="auto"/>
        <w:rPr>
          <w:rFonts w:eastAsia="Times New Roman" w:cstheme="minorHAnsi"/>
          <w:b/>
          <w:bCs/>
          <w:lang w:eastAsia="nb-NO"/>
        </w:rPr>
      </w:pPr>
      <w:r w:rsidRPr="006C3BFC">
        <w:rPr>
          <w:rFonts w:eastAsia="Times New Roman" w:cstheme="minorHAnsi"/>
          <w:b/>
          <w:bCs/>
          <w:lang w:eastAsia="nb-NO"/>
        </w:rPr>
        <w:t>Underveis i BOTT er det sagt at delegasjon av BDM er fullt intakt innenfor BOTT-systemer. Min erfaring i praksis i NTNU i dagens system er en annen. Kan dere oppklare og berolige?</w:t>
      </w:r>
    </w:p>
    <w:p w14:paraId="3AA079BD" w14:textId="77777777" w:rsidR="0003782D" w:rsidRPr="00135047" w:rsidRDefault="0003782D" w:rsidP="0003782D">
      <w:pPr>
        <w:spacing w:after="0" w:line="240" w:lineRule="auto"/>
        <w:rPr>
          <w:rFonts w:eastAsia="Times New Roman" w:cstheme="minorHAnsi"/>
          <w:lang w:eastAsia="nb-NO"/>
        </w:rPr>
      </w:pPr>
    </w:p>
    <w:p w14:paraId="396B23BF" w14:textId="46FDBA4A" w:rsidR="0003782D" w:rsidRDefault="0003782D" w:rsidP="0003782D">
      <w:pPr>
        <w:spacing w:after="0" w:line="240" w:lineRule="auto"/>
        <w:rPr>
          <w:rFonts w:eastAsia="Times New Roman" w:cstheme="minorHAnsi"/>
          <w:color w:val="000000"/>
          <w:lang w:eastAsia="nb-NO"/>
        </w:rPr>
      </w:pPr>
      <w:r w:rsidRPr="006C3BFC">
        <w:rPr>
          <w:rFonts w:eastAsia="Times New Roman" w:cstheme="minorHAnsi"/>
          <w:color w:val="000000"/>
          <w:lang w:eastAsia="nb-NO"/>
        </w:rPr>
        <w:t>I den nye løsningen, UNIT4  ERP, vil BDM (Kostnadsgodkjenner som er rollenavnet i løsningen) ha tilgang til alle sine gjøremål via ei oversiktlig oppgaveliste i en og samme løsning.</w:t>
      </w:r>
      <w:r>
        <w:rPr>
          <w:rFonts w:eastAsia="Times New Roman" w:cstheme="minorHAnsi"/>
          <w:color w:val="000000"/>
          <w:lang w:eastAsia="nb-NO"/>
        </w:rPr>
        <w:t xml:space="preserve"> </w:t>
      </w:r>
      <w:r w:rsidRPr="006C3BFC">
        <w:rPr>
          <w:rFonts w:eastAsia="Times New Roman" w:cstheme="minorHAnsi"/>
          <w:color w:val="000000"/>
          <w:lang w:eastAsia="nb-NO"/>
        </w:rPr>
        <w:t xml:space="preserve">Det være seg innenfor </w:t>
      </w:r>
      <w:r w:rsidR="006F0BB5">
        <w:rPr>
          <w:rFonts w:eastAsia="Times New Roman" w:cstheme="minorHAnsi"/>
          <w:color w:val="000000"/>
          <w:lang w:eastAsia="nb-NO"/>
        </w:rPr>
        <w:t>BTB (Behov til betaling)</w:t>
      </w:r>
      <w:r w:rsidRPr="006C3BFC">
        <w:rPr>
          <w:rFonts w:eastAsia="Times New Roman" w:cstheme="minorHAnsi"/>
          <w:color w:val="000000"/>
          <w:lang w:eastAsia="nb-NO"/>
        </w:rPr>
        <w:t xml:space="preserve">, prosjektøkonomi eller </w:t>
      </w:r>
      <w:r w:rsidR="006F0BB5">
        <w:rPr>
          <w:rFonts w:eastAsia="Times New Roman" w:cstheme="minorHAnsi"/>
          <w:color w:val="000000"/>
          <w:lang w:eastAsia="nb-NO"/>
        </w:rPr>
        <w:t>FTI</w:t>
      </w:r>
      <w:r w:rsidRPr="006C3BFC">
        <w:rPr>
          <w:rFonts w:eastAsia="Times New Roman" w:cstheme="minorHAnsi"/>
          <w:color w:val="000000"/>
          <w:lang w:eastAsia="nb-NO"/>
        </w:rPr>
        <w:t xml:space="preserve"> (fordring til innbetaling). Med andre ord alt</w:t>
      </w:r>
      <w:r w:rsidR="006F0BB5">
        <w:rPr>
          <w:rFonts w:eastAsia="Times New Roman" w:cstheme="minorHAnsi"/>
          <w:color w:val="000000"/>
          <w:lang w:eastAsia="nb-NO"/>
        </w:rPr>
        <w:t xml:space="preserve"> dette</w:t>
      </w:r>
      <w:r w:rsidRPr="006C3BFC">
        <w:rPr>
          <w:rFonts w:eastAsia="Times New Roman" w:cstheme="minorHAnsi"/>
          <w:color w:val="000000"/>
          <w:lang w:eastAsia="nb-NO"/>
        </w:rPr>
        <w:t xml:space="preserve"> </w:t>
      </w:r>
      <w:r w:rsidR="006F0BB5">
        <w:rPr>
          <w:rFonts w:eastAsia="Times New Roman" w:cstheme="minorHAnsi"/>
          <w:color w:val="000000"/>
          <w:lang w:eastAsia="nb-NO"/>
        </w:rPr>
        <w:t>i samme system.</w:t>
      </w:r>
      <w:r w:rsidRPr="006C3BFC">
        <w:rPr>
          <w:rFonts w:eastAsia="Times New Roman" w:cstheme="minorHAnsi"/>
          <w:color w:val="000000"/>
          <w:lang w:eastAsia="nb-NO"/>
        </w:rPr>
        <w:t xml:space="preserve"> </w:t>
      </w:r>
    </w:p>
    <w:p w14:paraId="4EC9203C" w14:textId="77777777" w:rsidR="006F0BB5" w:rsidRPr="00135047" w:rsidRDefault="006F0BB5" w:rsidP="0003782D">
      <w:pPr>
        <w:spacing w:after="0" w:line="240" w:lineRule="auto"/>
        <w:rPr>
          <w:rFonts w:eastAsia="Times New Roman" w:cstheme="minorHAnsi"/>
          <w:color w:val="000000"/>
          <w:lang w:eastAsia="nb-NO"/>
        </w:rPr>
      </w:pPr>
    </w:p>
    <w:p w14:paraId="75108858" w14:textId="5EE4C19B" w:rsidR="22419862" w:rsidRDefault="22419862" w:rsidP="22419862">
      <w:pPr>
        <w:spacing w:after="0" w:line="240" w:lineRule="auto"/>
        <w:rPr>
          <w:rFonts w:eastAsia="Times New Roman"/>
          <w:b/>
          <w:bCs/>
          <w:lang w:eastAsia="nb-NO"/>
        </w:rPr>
      </w:pPr>
    </w:p>
    <w:p w14:paraId="5E47394A" w14:textId="77777777" w:rsidR="0003782D" w:rsidRPr="006F0BB5" w:rsidRDefault="0003782D" w:rsidP="0003782D">
      <w:pPr>
        <w:spacing w:after="0" w:line="240" w:lineRule="auto"/>
        <w:rPr>
          <w:rFonts w:eastAsia="Times New Roman" w:cstheme="minorHAnsi"/>
          <w:b/>
          <w:bCs/>
          <w:lang w:eastAsia="nb-NO"/>
        </w:rPr>
      </w:pPr>
      <w:r w:rsidRPr="006F0BB5">
        <w:rPr>
          <w:rFonts w:eastAsia="Times New Roman" w:cstheme="minorHAnsi"/>
          <w:b/>
          <w:bCs/>
          <w:lang w:eastAsia="nb-NO"/>
        </w:rPr>
        <w:t>i) Det er så vidt jeg vet kun 3 fakultet (nivå 2) som er større enn vårt institutt (nivå 3). Det betyr at 4 fak. i NTNU er mindre. Hvordan er det i praksis mulig å ha effektive innkjøp i stort inst.?</w:t>
      </w:r>
    </w:p>
    <w:p w14:paraId="26E2492F" w14:textId="67956743" w:rsidR="0003782D" w:rsidRPr="00135047" w:rsidRDefault="0003782D" w:rsidP="0003782D">
      <w:pPr>
        <w:spacing w:after="0" w:line="240" w:lineRule="auto"/>
        <w:rPr>
          <w:rFonts w:eastAsia="Times New Roman"/>
          <w:lang w:eastAsia="nb-NO"/>
        </w:rPr>
      </w:pPr>
    </w:p>
    <w:p w14:paraId="521E656B" w14:textId="683F9DD7"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 xml:space="preserve">En tanke kan være at en fungerer som innkjøper for f.eks flere </w:t>
      </w:r>
      <w:r w:rsidR="006F0BB5" w:rsidRPr="04CA0871">
        <w:rPr>
          <w:rFonts w:eastAsia="Times New Roman"/>
          <w:color w:val="000000" w:themeColor="text1"/>
          <w:lang w:eastAsia="nb-NO"/>
        </w:rPr>
        <w:t>.</w:t>
      </w:r>
      <w:r w:rsidRPr="04CA0871">
        <w:rPr>
          <w:rFonts w:eastAsia="Times New Roman"/>
          <w:color w:val="000000" w:themeColor="text1"/>
          <w:lang w:eastAsia="nb-NO"/>
        </w:rPr>
        <w:t xml:space="preserve"> Ved NTNU i dag er det flere steder at dagens bestiller har flere koststed en utøver rollen for. </w:t>
      </w:r>
    </w:p>
    <w:p w14:paraId="73258F70" w14:textId="77777777" w:rsidR="0003782D" w:rsidRPr="00135047" w:rsidRDefault="0003782D" w:rsidP="0003782D">
      <w:pPr>
        <w:spacing w:after="0" w:line="240" w:lineRule="auto"/>
        <w:rPr>
          <w:rFonts w:eastAsia="Times New Roman" w:cstheme="minorHAnsi"/>
          <w:lang w:eastAsia="nb-NO"/>
        </w:rPr>
      </w:pPr>
    </w:p>
    <w:p w14:paraId="02FCA62A" w14:textId="77777777" w:rsidR="0003782D" w:rsidRPr="00135047" w:rsidRDefault="0003782D" w:rsidP="0003782D">
      <w:pPr>
        <w:spacing w:after="0" w:line="240" w:lineRule="auto"/>
        <w:rPr>
          <w:rFonts w:eastAsia="Times New Roman" w:cstheme="minorHAnsi"/>
          <w:lang w:eastAsia="nb-NO"/>
        </w:rPr>
      </w:pPr>
    </w:p>
    <w:p w14:paraId="317F5115" w14:textId="77777777" w:rsidR="0003782D" w:rsidRPr="003C22F4" w:rsidRDefault="0003782D" w:rsidP="0003782D">
      <w:pPr>
        <w:spacing w:after="0" w:line="240" w:lineRule="auto"/>
        <w:rPr>
          <w:rFonts w:eastAsia="Times New Roman" w:cstheme="minorHAnsi"/>
          <w:b/>
          <w:bCs/>
          <w:lang w:eastAsia="nb-NO"/>
        </w:rPr>
      </w:pPr>
      <w:r w:rsidRPr="003C22F4">
        <w:rPr>
          <w:rFonts w:eastAsia="Times New Roman" w:cstheme="minorHAnsi"/>
          <w:b/>
          <w:bCs/>
          <w:lang w:eastAsia="nb-NO"/>
        </w:rPr>
        <w:t>Hvor vil fagansvaret for innkjøpere og anskaffelsesrådgivere (lokalisert desentralisert) plasseres? Fagansvar knyttet til regelverket for offentlige anskaffelser/beste praksis innkjøpsfaget/kompetanse</w:t>
      </w:r>
    </w:p>
    <w:p w14:paraId="7C565278" w14:textId="77777777" w:rsidR="0003782D" w:rsidRPr="00135047" w:rsidRDefault="0003782D" w:rsidP="0003782D">
      <w:pPr>
        <w:spacing w:after="0" w:line="240" w:lineRule="auto"/>
        <w:rPr>
          <w:rFonts w:eastAsia="Times New Roman" w:cstheme="minorHAnsi"/>
          <w:lang w:eastAsia="nb-NO"/>
        </w:rPr>
      </w:pPr>
    </w:p>
    <w:p w14:paraId="134D3F7B" w14:textId="41F430CA" w:rsidR="0003782D" w:rsidRDefault="0003782D" w:rsidP="0003782D">
      <w:pPr>
        <w:spacing w:after="0" w:line="240" w:lineRule="auto"/>
        <w:rPr>
          <w:rFonts w:eastAsia="Times New Roman"/>
          <w:color w:val="000000" w:themeColor="text1"/>
          <w:lang w:eastAsia="nb-NO"/>
        </w:rPr>
      </w:pPr>
      <w:r w:rsidRPr="22419862">
        <w:rPr>
          <w:rFonts w:eastAsia="Times New Roman"/>
          <w:color w:val="000000" w:themeColor="text1"/>
          <w:lang w:eastAsia="nb-NO"/>
        </w:rPr>
        <w:t>Prosesseier og delegert prosesseierskap har et ansvar for at regelverk følges, det innebærer også at alle ledere i hele organisasjonen har et ansvar for etterlevelse jfr NTNUs delegasjonsreglement</w:t>
      </w:r>
    </w:p>
    <w:p w14:paraId="720141E4" w14:textId="77777777" w:rsidR="003C22F4" w:rsidRPr="00135047" w:rsidRDefault="003C22F4" w:rsidP="0003782D">
      <w:pPr>
        <w:spacing w:after="0" w:line="240" w:lineRule="auto"/>
        <w:rPr>
          <w:rFonts w:eastAsia="Times New Roman" w:cstheme="minorHAnsi"/>
          <w:color w:val="000000" w:themeColor="text1"/>
          <w:lang w:eastAsia="nb-NO"/>
        </w:rPr>
      </w:pPr>
    </w:p>
    <w:p w14:paraId="15891FC3" w14:textId="77777777" w:rsidR="0003782D" w:rsidRPr="00135047" w:rsidRDefault="0003782D" w:rsidP="0003782D">
      <w:pPr>
        <w:spacing w:after="0" w:line="240" w:lineRule="auto"/>
        <w:rPr>
          <w:rFonts w:eastAsia="Times New Roman" w:cstheme="minorHAnsi"/>
          <w:color w:val="000000" w:themeColor="text1"/>
          <w:lang w:eastAsia="nb-NO"/>
        </w:rPr>
      </w:pPr>
    </w:p>
    <w:p w14:paraId="489439A8" w14:textId="77777777" w:rsidR="0003782D" w:rsidRPr="003C22F4" w:rsidRDefault="0003782D" w:rsidP="0003782D">
      <w:pPr>
        <w:spacing w:after="0" w:line="240" w:lineRule="auto"/>
        <w:rPr>
          <w:rFonts w:eastAsia="Times New Roman" w:cstheme="minorHAnsi"/>
          <w:b/>
          <w:bCs/>
          <w:color w:val="000000" w:themeColor="text1"/>
          <w:lang w:eastAsia="nb-NO"/>
        </w:rPr>
      </w:pPr>
      <w:r w:rsidRPr="003C22F4">
        <w:rPr>
          <w:rFonts w:eastAsia="Times New Roman" w:cstheme="minorHAnsi"/>
          <w:b/>
          <w:bCs/>
          <w:color w:val="000000" w:themeColor="text1"/>
          <w:lang w:eastAsia="nb-NO"/>
        </w:rPr>
        <w:t>Hvem sitter i styringsgruppen og bestemmer tilslutt?</w:t>
      </w:r>
    </w:p>
    <w:p w14:paraId="7974B63F" w14:textId="77777777" w:rsidR="0003782D" w:rsidRPr="00135047" w:rsidRDefault="0003782D" w:rsidP="0003782D">
      <w:pPr>
        <w:spacing w:after="0" w:line="240" w:lineRule="auto"/>
        <w:rPr>
          <w:rFonts w:eastAsia="Times New Roman" w:cstheme="minorHAnsi"/>
          <w:color w:val="000000" w:themeColor="text1"/>
          <w:lang w:eastAsia="nb-NO"/>
        </w:rPr>
      </w:pPr>
    </w:p>
    <w:p w14:paraId="58967FC7" w14:textId="38F93B0C" w:rsidR="0003782D" w:rsidRPr="00135047" w:rsidRDefault="0003782D" w:rsidP="04CA0871">
      <w:pPr>
        <w:spacing w:after="0" w:line="240" w:lineRule="auto"/>
        <w:rPr>
          <w:rFonts w:eastAsia="Times New Roman"/>
          <w:color w:val="000000" w:themeColor="text1"/>
          <w:lang w:eastAsia="nb-NO"/>
        </w:rPr>
      </w:pPr>
      <w:r w:rsidRPr="04CA0871">
        <w:rPr>
          <w:rFonts w:eastAsia="Times New Roman"/>
          <w:color w:val="000000" w:themeColor="text1"/>
          <w:lang w:eastAsia="nb-NO"/>
        </w:rPr>
        <w:t xml:space="preserve">Styringsgruppen er sammensatt av medlemmer fra fellesadministrasjonen, fra fakultet og fra institutt, det er adm.ledere fra fakultet, avdelingsledere fra fellesadministrasjonen med ansvar for prosessene innenfor økonomi, lønn og lønnsnær HR, det er kontorsjefer fra institutt. Tillitsvalgte er representert med sentrale tillitsvalgte og med lokal </w:t>
      </w:r>
      <w:r w:rsidR="2DF05B8C" w:rsidRPr="04CA0871">
        <w:rPr>
          <w:rFonts w:eastAsia="Times New Roman"/>
          <w:color w:val="000000" w:themeColor="text1"/>
          <w:lang w:eastAsia="nb-NO"/>
        </w:rPr>
        <w:t>tillitsvalgt</w:t>
      </w:r>
      <w:r w:rsidRPr="04CA0871">
        <w:rPr>
          <w:rFonts w:eastAsia="Times New Roman"/>
          <w:color w:val="000000" w:themeColor="text1"/>
          <w:lang w:eastAsia="nb-NO"/>
        </w:rPr>
        <w:t xml:space="preserve"> som oså har økonomifaglig rolle. </w:t>
      </w:r>
    </w:p>
    <w:p w14:paraId="0BA7CC1E" w14:textId="46A7C7C6" w:rsidR="0003782D" w:rsidRPr="00135047" w:rsidRDefault="0003782D" w:rsidP="04CA0871">
      <w:pPr>
        <w:spacing w:after="0" w:line="240" w:lineRule="auto"/>
        <w:rPr>
          <w:rFonts w:eastAsia="Times New Roman"/>
          <w:color w:val="000000" w:themeColor="text1"/>
          <w:lang w:eastAsia="nb-NO"/>
        </w:rPr>
      </w:pPr>
    </w:p>
    <w:p w14:paraId="7F82389E" w14:textId="01C7013B" w:rsidR="0003782D" w:rsidRPr="00135047" w:rsidRDefault="2CC7BE9A" w:rsidP="04CA0871">
      <w:pPr>
        <w:spacing w:after="0" w:line="240" w:lineRule="auto"/>
      </w:pPr>
      <w:r w:rsidRPr="04CA0871">
        <w:rPr>
          <w:rFonts w:ascii="Calibri" w:eastAsia="Calibri" w:hAnsi="Calibri" w:cs="Calibri"/>
        </w:rPr>
        <w:t xml:space="preserve">På </w:t>
      </w:r>
      <w:hyperlink r:id="rId11">
        <w:r w:rsidR="5096C5EA" w:rsidRPr="04CA0871">
          <w:rPr>
            <w:rStyle w:val="Hyperlink"/>
            <w:rFonts w:ascii="Calibri" w:eastAsia="Calibri" w:hAnsi="Calibri" w:cs="Calibri"/>
          </w:rPr>
          <w:t>BOTT Økonomi og lønn innføringsprosjekt - Wiki - innsida.ntnu.no</w:t>
        </w:r>
      </w:hyperlink>
      <w:r w:rsidR="5096C5EA" w:rsidRPr="04CA0871">
        <w:rPr>
          <w:rFonts w:ascii="Calibri" w:eastAsia="Calibri" w:hAnsi="Calibri" w:cs="Calibri"/>
        </w:rPr>
        <w:t xml:space="preserve"> </w:t>
      </w:r>
      <w:r w:rsidR="507BF4D7" w:rsidRPr="04CA0871">
        <w:rPr>
          <w:rFonts w:ascii="Calibri" w:eastAsia="Calibri" w:hAnsi="Calibri" w:cs="Calibri"/>
        </w:rPr>
        <w:t>under Hvem jobber i prosjektet? Finner du oversikt over medlemmene i styringsgruppen.</w:t>
      </w:r>
    </w:p>
    <w:p w14:paraId="3AF0CAC6" w14:textId="5C7C9D04" w:rsidR="0003782D" w:rsidRPr="00135047" w:rsidRDefault="0003782D" w:rsidP="04CA0871">
      <w:pPr>
        <w:spacing w:after="0" w:line="240" w:lineRule="auto"/>
        <w:rPr>
          <w:rFonts w:ascii="Calibri" w:eastAsia="Calibri" w:hAnsi="Calibri" w:cs="Calibri"/>
        </w:rPr>
      </w:pPr>
    </w:p>
    <w:p w14:paraId="0D809563" w14:textId="54E4428A" w:rsidR="0003782D" w:rsidRPr="00135047" w:rsidRDefault="0003782D" w:rsidP="04CA0871">
      <w:pPr>
        <w:spacing w:after="0" w:line="240" w:lineRule="auto"/>
        <w:rPr>
          <w:rFonts w:eastAsia="Times New Roman"/>
          <w:color w:val="000000" w:themeColor="text1"/>
          <w:lang w:eastAsia="nb-NO"/>
        </w:rPr>
      </w:pPr>
      <w:r w:rsidRPr="04CA0871">
        <w:rPr>
          <w:rFonts w:eastAsia="Times New Roman"/>
          <w:color w:val="000000" w:themeColor="text1"/>
          <w:lang w:eastAsia="nb-NO"/>
        </w:rPr>
        <w:t xml:space="preserve">Merk at styringsgruppen i BOTT ØL i en del av </w:t>
      </w:r>
      <w:r w:rsidR="6026C048" w:rsidRPr="04CA0871">
        <w:rPr>
          <w:rFonts w:eastAsia="Times New Roman"/>
          <w:color w:val="000000" w:themeColor="text1"/>
          <w:lang w:eastAsia="nb-NO"/>
        </w:rPr>
        <w:t>spørsmålene</w:t>
      </w:r>
      <w:r w:rsidRPr="04CA0871">
        <w:rPr>
          <w:rFonts w:eastAsia="Times New Roman"/>
          <w:color w:val="000000" w:themeColor="text1"/>
          <w:lang w:eastAsia="nb-NO"/>
        </w:rPr>
        <w:t xml:space="preserve"> ikke beslutter, men </w:t>
      </w:r>
      <w:r w:rsidR="5F41FE96" w:rsidRPr="04CA0871">
        <w:rPr>
          <w:rFonts w:eastAsia="Times New Roman"/>
          <w:color w:val="000000" w:themeColor="text1"/>
          <w:lang w:eastAsia="nb-NO"/>
        </w:rPr>
        <w:t xml:space="preserve">anbefaler </w:t>
      </w:r>
      <w:r w:rsidRPr="04CA0871">
        <w:rPr>
          <w:rFonts w:eastAsia="Times New Roman"/>
          <w:color w:val="000000" w:themeColor="text1"/>
          <w:lang w:eastAsia="nb-NO"/>
        </w:rPr>
        <w:t xml:space="preserve">løsning for prosjekteier. </w:t>
      </w:r>
    </w:p>
    <w:p w14:paraId="18EFAC3E" w14:textId="77777777" w:rsidR="0003782D" w:rsidRPr="00135047" w:rsidRDefault="0003782D" w:rsidP="0003782D">
      <w:pPr>
        <w:spacing w:after="0" w:line="240" w:lineRule="auto"/>
        <w:rPr>
          <w:rFonts w:eastAsia="Times New Roman" w:cstheme="minorHAnsi"/>
          <w:color w:val="000000" w:themeColor="text1"/>
          <w:lang w:eastAsia="nb-NO"/>
        </w:rPr>
      </w:pPr>
    </w:p>
    <w:p w14:paraId="10BFB9FA" w14:textId="77777777" w:rsidR="0003782D" w:rsidRPr="003C22F4" w:rsidRDefault="0003782D" w:rsidP="0003782D">
      <w:pPr>
        <w:spacing w:after="0" w:line="240" w:lineRule="auto"/>
        <w:rPr>
          <w:rFonts w:eastAsia="Times New Roman" w:cstheme="minorHAnsi"/>
          <w:b/>
          <w:bCs/>
          <w:lang w:eastAsia="nb-NO"/>
        </w:rPr>
      </w:pPr>
      <w:r w:rsidRPr="003C22F4">
        <w:rPr>
          <w:rFonts w:eastAsia="Times New Roman" w:cstheme="minorHAnsi"/>
          <w:b/>
          <w:bCs/>
          <w:lang w:eastAsia="nb-NO"/>
        </w:rPr>
        <w:t xml:space="preserve">Hvor mange instituttledere har gitt innspill? Og hva foretrakk de? Har jo ansvaret for økonomien, og god styring krever nærhet. </w:t>
      </w:r>
    </w:p>
    <w:p w14:paraId="264E5CAD" w14:textId="77777777" w:rsidR="0003782D" w:rsidRPr="00135047" w:rsidRDefault="0003782D" w:rsidP="0003782D">
      <w:pPr>
        <w:spacing w:after="0" w:line="240" w:lineRule="auto"/>
        <w:rPr>
          <w:rFonts w:eastAsia="Times New Roman" w:cstheme="minorHAnsi"/>
          <w:color w:val="000000" w:themeColor="text1"/>
          <w:lang w:eastAsia="nb-NO"/>
        </w:rPr>
      </w:pPr>
    </w:p>
    <w:p w14:paraId="47CC015F" w14:textId="069AEA7C" w:rsidR="0003782D" w:rsidRDefault="05CF6BDD" w:rsidP="0003782D">
      <w:pPr>
        <w:spacing w:after="0" w:line="240" w:lineRule="auto"/>
        <w:rPr>
          <w:rFonts w:eastAsia="Times New Roman"/>
          <w:color w:val="000000" w:themeColor="text1"/>
          <w:lang w:eastAsia="nb-NO"/>
        </w:rPr>
      </w:pPr>
      <w:r w:rsidRPr="22419862">
        <w:rPr>
          <w:rFonts w:eastAsia="Times New Roman"/>
          <w:color w:val="000000" w:themeColor="text1"/>
          <w:lang w:eastAsia="nb-NO"/>
        </w:rPr>
        <w:t>Instituttlederne</w:t>
      </w:r>
      <w:r w:rsidR="0003782D" w:rsidRPr="22419862">
        <w:rPr>
          <w:rFonts w:eastAsia="Times New Roman"/>
          <w:color w:val="000000" w:themeColor="text1"/>
          <w:lang w:eastAsia="nb-NO"/>
        </w:rPr>
        <w:t xml:space="preserve"> skal kobles på i den prosessen som gjennomføres med GAP-analyse og innspillsrunde som gjennomføres på det enkelte fakultet på grunnlag av løsningsforslagene som nå er utarbeidet. Det legges opp til at fakultetene på bakgrunn av interessentanalyse kobler på alle relevante aktører på fakultetsnivå og instituttnivå. Dette danner grunnlaget for innspillene som kommer fra hvert innføringsprosjekt, og som er grunnlaget for behandlingen i styringsgruppa. </w:t>
      </w:r>
    </w:p>
    <w:p w14:paraId="692FDC60" w14:textId="77777777" w:rsidR="003C22F4" w:rsidRPr="00135047" w:rsidRDefault="003C22F4" w:rsidP="0003782D">
      <w:pPr>
        <w:spacing w:after="0" w:line="240" w:lineRule="auto"/>
        <w:rPr>
          <w:rFonts w:eastAsia="Times New Roman" w:cstheme="minorHAnsi"/>
          <w:color w:val="000000" w:themeColor="text1"/>
          <w:lang w:eastAsia="nb-NO"/>
        </w:rPr>
      </w:pPr>
    </w:p>
    <w:p w14:paraId="785D80FC" w14:textId="77777777" w:rsidR="0003782D" w:rsidRPr="00135047" w:rsidRDefault="0003782D" w:rsidP="0003782D">
      <w:pPr>
        <w:spacing w:after="0" w:line="240" w:lineRule="auto"/>
        <w:rPr>
          <w:rFonts w:eastAsia="Times New Roman" w:cstheme="minorHAnsi"/>
          <w:color w:val="000000" w:themeColor="text1"/>
          <w:lang w:eastAsia="nb-NO"/>
        </w:rPr>
      </w:pPr>
    </w:p>
    <w:p w14:paraId="362A3DD5" w14:textId="77777777" w:rsidR="0003782D" w:rsidRPr="003C22F4" w:rsidRDefault="0003782D" w:rsidP="0003782D">
      <w:pPr>
        <w:spacing w:after="0" w:line="240" w:lineRule="auto"/>
        <w:rPr>
          <w:rFonts w:eastAsia="Times New Roman" w:cstheme="minorHAnsi"/>
          <w:b/>
          <w:bCs/>
          <w:lang w:eastAsia="nb-NO"/>
        </w:rPr>
      </w:pPr>
      <w:r w:rsidRPr="003C22F4">
        <w:rPr>
          <w:rFonts w:eastAsia="Times New Roman" w:cstheme="minorHAnsi"/>
          <w:b/>
          <w:bCs/>
          <w:lang w:eastAsia="nb-NO"/>
        </w:rPr>
        <w:t>Hva er argumentene for ikke å samle innkjøpere på nivå 1?</w:t>
      </w:r>
    </w:p>
    <w:p w14:paraId="0D92D8A4" w14:textId="77777777" w:rsidR="0003782D" w:rsidRPr="00135047" w:rsidRDefault="0003782D" w:rsidP="0003782D">
      <w:pPr>
        <w:spacing w:after="0" w:line="240" w:lineRule="auto"/>
        <w:rPr>
          <w:rFonts w:eastAsia="Times New Roman" w:cstheme="minorHAnsi"/>
          <w:color w:val="000000" w:themeColor="text1"/>
          <w:lang w:eastAsia="nb-NO"/>
        </w:rPr>
      </w:pPr>
    </w:p>
    <w:p w14:paraId="558DD143" w14:textId="7F537B66" w:rsidR="0003782D" w:rsidRPr="00135047" w:rsidRDefault="0003782D" w:rsidP="0003782D">
      <w:pPr>
        <w:spacing w:after="0" w:line="240" w:lineRule="auto"/>
        <w:rPr>
          <w:rFonts w:eastAsia="Times New Roman"/>
          <w:color w:val="000000" w:themeColor="text1"/>
          <w:lang w:eastAsia="nb-NO"/>
        </w:rPr>
      </w:pPr>
      <w:r w:rsidRPr="22419862">
        <w:rPr>
          <w:rFonts w:eastAsia="Times New Roman"/>
          <w:color w:val="000000" w:themeColor="text1"/>
          <w:lang w:eastAsia="nb-NO"/>
        </w:rPr>
        <w:t>Gruppen har ikke utarbeidet en argumentasjon for samling av innkjøpere på nivå 1</w:t>
      </w:r>
      <w:r w:rsidR="0B098D92" w:rsidRPr="22419862">
        <w:rPr>
          <w:rFonts w:eastAsia="Times New Roman"/>
          <w:color w:val="000000" w:themeColor="text1"/>
          <w:lang w:eastAsia="nb-NO"/>
        </w:rPr>
        <w:t>.</w:t>
      </w:r>
    </w:p>
    <w:p w14:paraId="3CA1CE55" w14:textId="77777777" w:rsidR="0003782D" w:rsidRPr="00135047" w:rsidRDefault="0003782D" w:rsidP="0003782D">
      <w:pPr>
        <w:spacing w:after="0" w:line="240" w:lineRule="auto"/>
        <w:rPr>
          <w:rFonts w:eastAsia="Times New Roman" w:cstheme="minorHAnsi"/>
          <w:color w:val="000000" w:themeColor="text1"/>
          <w:lang w:eastAsia="nb-NO"/>
        </w:rPr>
      </w:pPr>
    </w:p>
    <w:p w14:paraId="10F74F02" w14:textId="77777777" w:rsidR="003C22F4" w:rsidRDefault="003C22F4" w:rsidP="0003782D">
      <w:pPr>
        <w:spacing w:after="0" w:line="240" w:lineRule="auto"/>
        <w:rPr>
          <w:rFonts w:eastAsia="Times New Roman" w:cstheme="minorHAnsi"/>
          <w:lang w:eastAsia="nb-NO"/>
        </w:rPr>
      </w:pPr>
    </w:p>
    <w:p w14:paraId="2675684D" w14:textId="6C263620" w:rsidR="0003782D" w:rsidRPr="003C22F4" w:rsidRDefault="0003782D" w:rsidP="0003782D">
      <w:pPr>
        <w:spacing w:after="0" w:line="240" w:lineRule="auto"/>
        <w:rPr>
          <w:rFonts w:eastAsia="Times New Roman" w:cstheme="minorHAnsi"/>
          <w:b/>
          <w:bCs/>
          <w:lang w:eastAsia="nb-NO"/>
        </w:rPr>
      </w:pPr>
      <w:r w:rsidRPr="003C22F4">
        <w:rPr>
          <w:rFonts w:eastAsia="Times New Roman" w:cstheme="minorHAnsi"/>
          <w:b/>
          <w:bCs/>
          <w:lang w:eastAsia="nb-NO"/>
        </w:rPr>
        <w:t xml:space="preserve">Om dere møter motstand på løsning 2 fra fakultetsnivå, vil dette bli lyttet til? I løsning 1 vil jo begge dekkes og fakultetet kan velge selv. </w:t>
      </w:r>
    </w:p>
    <w:p w14:paraId="012F0826" w14:textId="77777777" w:rsidR="0003782D" w:rsidRPr="00135047" w:rsidRDefault="0003782D" w:rsidP="0003782D">
      <w:pPr>
        <w:spacing w:after="0" w:line="240" w:lineRule="auto"/>
        <w:rPr>
          <w:rFonts w:eastAsia="Times New Roman" w:cstheme="minorHAnsi"/>
          <w:color w:val="000000" w:themeColor="text1"/>
          <w:lang w:eastAsia="nb-NO"/>
        </w:rPr>
      </w:pPr>
    </w:p>
    <w:p w14:paraId="045859CC" w14:textId="125EA3E5" w:rsidR="0003782D" w:rsidRPr="00135047" w:rsidRDefault="0003782D" w:rsidP="04CA0871">
      <w:pPr>
        <w:spacing w:after="0" w:line="240" w:lineRule="auto"/>
        <w:rPr>
          <w:rFonts w:eastAsia="Times New Roman"/>
          <w:color w:val="000000" w:themeColor="text1"/>
          <w:lang w:eastAsia="nb-NO"/>
        </w:rPr>
      </w:pPr>
      <w:r w:rsidRPr="04CA0871">
        <w:rPr>
          <w:rFonts w:eastAsia="Times New Roman"/>
          <w:color w:val="000000" w:themeColor="text1"/>
          <w:lang w:eastAsia="nb-NO"/>
        </w:rPr>
        <w:t>Hva som blir resultatet av behandlingen er for tidlig å si enda,</w:t>
      </w:r>
      <w:r w:rsidR="003C22F4" w:rsidRPr="04CA0871">
        <w:rPr>
          <w:rFonts w:eastAsia="Times New Roman"/>
          <w:color w:val="000000" w:themeColor="text1"/>
          <w:lang w:eastAsia="nb-NO"/>
        </w:rPr>
        <w:t xml:space="preserve"> </w:t>
      </w:r>
      <w:r w:rsidRPr="04CA0871">
        <w:rPr>
          <w:rFonts w:eastAsia="Times New Roman"/>
          <w:color w:val="000000" w:themeColor="text1"/>
          <w:lang w:eastAsia="nb-NO"/>
        </w:rPr>
        <w:t xml:space="preserve">løsningen behandles i styringsgruppa 27.4 og etter det skal løsningsforslaget behandles organisatorisk. Hvordan behandlingen blir vet en først når disse stegene er gjennomført. </w:t>
      </w:r>
    </w:p>
    <w:p w14:paraId="4C799F3B" w14:textId="77777777" w:rsidR="0003782D" w:rsidRPr="00135047" w:rsidRDefault="0003782D" w:rsidP="0003782D">
      <w:pPr>
        <w:spacing w:after="0" w:line="240" w:lineRule="auto"/>
        <w:rPr>
          <w:rFonts w:eastAsia="Times New Roman" w:cstheme="minorHAnsi"/>
          <w:color w:val="000000" w:themeColor="text1"/>
          <w:lang w:eastAsia="nb-NO"/>
        </w:rPr>
      </w:pPr>
    </w:p>
    <w:p w14:paraId="70DE81A4" w14:textId="77777777" w:rsidR="0003782D" w:rsidRPr="00135047" w:rsidRDefault="0003782D" w:rsidP="0003782D">
      <w:pPr>
        <w:spacing w:after="0" w:line="240" w:lineRule="auto"/>
        <w:rPr>
          <w:rFonts w:eastAsia="Times New Roman" w:cstheme="minorHAnsi"/>
          <w:lang w:eastAsia="nb-NO"/>
        </w:rPr>
      </w:pPr>
    </w:p>
    <w:p w14:paraId="23205E0D" w14:textId="77777777" w:rsidR="0003782D" w:rsidRPr="00135047" w:rsidRDefault="0003782D" w:rsidP="04CA0871">
      <w:pPr>
        <w:spacing w:after="0" w:line="240" w:lineRule="auto"/>
        <w:rPr>
          <w:rFonts w:eastAsia="Times New Roman"/>
          <w:b/>
          <w:bCs/>
          <w:lang w:eastAsia="nb-NO"/>
        </w:rPr>
      </w:pPr>
      <w:r w:rsidRPr="04CA0871">
        <w:rPr>
          <w:rFonts w:eastAsia="Times New Roman"/>
          <w:b/>
          <w:bCs/>
          <w:lang w:eastAsia="nb-NO"/>
        </w:rPr>
        <w:t>Har ikke sett at tidligere sentralisering har gitt mer effektivitet eller mindre sårbarhet i forhold til kapasitet, hva gjør at man kan hevde dette som fordel for sentralisering av roller?</w:t>
      </w:r>
    </w:p>
    <w:p w14:paraId="2BC4DABC" w14:textId="77777777" w:rsidR="0003782D" w:rsidRPr="00135047" w:rsidRDefault="0003782D" w:rsidP="0003782D">
      <w:pPr>
        <w:spacing w:after="0" w:line="240" w:lineRule="auto"/>
        <w:rPr>
          <w:rFonts w:eastAsia="Times New Roman" w:cstheme="minorHAnsi"/>
          <w:lang w:eastAsia="nb-NO"/>
        </w:rPr>
      </w:pPr>
    </w:p>
    <w:p w14:paraId="3A08391C" w14:textId="5E2A7A8B" w:rsidR="0003782D" w:rsidRPr="00135047" w:rsidRDefault="0003782D" w:rsidP="0003782D">
      <w:pPr>
        <w:spacing w:after="0" w:line="240" w:lineRule="auto"/>
        <w:rPr>
          <w:rFonts w:eastAsia="Times New Roman"/>
          <w:color w:val="000000" w:themeColor="text1"/>
          <w:lang w:eastAsia="nb-NO"/>
        </w:rPr>
      </w:pPr>
      <w:r w:rsidRPr="22419862">
        <w:rPr>
          <w:rFonts w:eastAsia="Times New Roman"/>
          <w:color w:val="000000" w:themeColor="text1"/>
          <w:lang w:eastAsia="nb-NO"/>
        </w:rPr>
        <w:t xml:space="preserve">Vi har ikke en entydig dokumentasjon på at dette er en riktig observasjon, men </w:t>
      </w:r>
      <w:r w:rsidR="05CF6BDD" w:rsidRPr="22419862">
        <w:rPr>
          <w:rFonts w:eastAsia="Times New Roman"/>
          <w:color w:val="000000" w:themeColor="text1"/>
          <w:lang w:eastAsia="nb-NO"/>
        </w:rPr>
        <w:t>må</w:t>
      </w:r>
      <w:r w:rsidR="04A2F72E" w:rsidRPr="22419862">
        <w:rPr>
          <w:rFonts w:eastAsia="Times New Roman"/>
          <w:color w:val="000000" w:themeColor="text1"/>
          <w:lang w:eastAsia="nb-NO"/>
        </w:rPr>
        <w:t>l</w:t>
      </w:r>
      <w:r w:rsidR="05CF6BDD" w:rsidRPr="22419862">
        <w:rPr>
          <w:rFonts w:eastAsia="Times New Roman"/>
          <w:color w:val="000000" w:themeColor="text1"/>
          <w:lang w:eastAsia="nb-NO"/>
        </w:rPr>
        <w:t>bildet</w:t>
      </w:r>
      <w:r w:rsidRPr="22419862">
        <w:rPr>
          <w:rFonts w:eastAsia="Times New Roman"/>
          <w:color w:val="000000" w:themeColor="text1"/>
          <w:lang w:eastAsia="nb-NO"/>
        </w:rPr>
        <w:t xml:space="preserve"> for prosjektet vil være avgjørende for beslutninger her.</w:t>
      </w:r>
    </w:p>
    <w:p w14:paraId="6883C6B4" w14:textId="77777777" w:rsidR="0003782D" w:rsidRPr="00135047" w:rsidRDefault="0003782D" w:rsidP="0003782D">
      <w:pPr>
        <w:spacing w:after="0" w:line="240" w:lineRule="auto"/>
        <w:rPr>
          <w:rFonts w:eastAsia="Times New Roman" w:cstheme="minorHAnsi"/>
          <w:lang w:eastAsia="nb-NO"/>
        </w:rPr>
      </w:pPr>
    </w:p>
    <w:p w14:paraId="226AD7EF" w14:textId="77777777" w:rsidR="0003782D" w:rsidRPr="00135047" w:rsidRDefault="0003782D" w:rsidP="0003782D">
      <w:pPr>
        <w:spacing w:after="0" w:line="240" w:lineRule="auto"/>
        <w:rPr>
          <w:rFonts w:eastAsia="Times New Roman" w:cstheme="minorHAnsi"/>
          <w:lang w:eastAsia="nb-NO"/>
        </w:rPr>
      </w:pPr>
    </w:p>
    <w:p w14:paraId="77EABEEB" w14:textId="77777777" w:rsidR="0003782D" w:rsidRPr="003C22F4" w:rsidRDefault="0003782D" w:rsidP="0003782D">
      <w:pPr>
        <w:spacing w:after="0" w:line="240" w:lineRule="auto"/>
        <w:rPr>
          <w:rFonts w:eastAsia="Times New Roman" w:cstheme="minorHAnsi"/>
          <w:b/>
          <w:bCs/>
          <w:lang w:eastAsia="nb-NO"/>
        </w:rPr>
      </w:pPr>
      <w:r w:rsidRPr="003C22F4">
        <w:rPr>
          <w:rFonts w:eastAsia="Times New Roman" w:cstheme="minorHAnsi"/>
          <w:b/>
          <w:bCs/>
          <w:lang w:eastAsia="nb-NO"/>
        </w:rPr>
        <w:t>Skal alle ansatte være behovshaver med kontroll over avtaler, innkjøpsregelverk mv, eller er det en spesiell rolle?</w:t>
      </w:r>
    </w:p>
    <w:p w14:paraId="03AB2813" w14:textId="77777777" w:rsidR="0003782D" w:rsidRPr="00135047" w:rsidRDefault="0003782D" w:rsidP="0003782D">
      <w:pPr>
        <w:spacing w:after="0" w:line="240" w:lineRule="auto"/>
        <w:rPr>
          <w:rFonts w:eastAsia="Times New Roman" w:cstheme="minorHAnsi"/>
          <w:lang w:eastAsia="nb-NO"/>
        </w:rPr>
      </w:pPr>
    </w:p>
    <w:p w14:paraId="582D0731" w14:textId="50FCA874" w:rsidR="0003782D" w:rsidRPr="00135047" w:rsidRDefault="0003782D" w:rsidP="0003782D">
      <w:pPr>
        <w:spacing w:after="0" w:line="240" w:lineRule="auto"/>
        <w:rPr>
          <w:rFonts w:eastAsia="Times New Roman" w:cstheme="minorHAnsi"/>
          <w:color w:val="000000"/>
          <w:lang w:eastAsia="nb-NO"/>
        </w:rPr>
      </w:pPr>
      <w:r w:rsidRPr="00A776BC">
        <w:rPr>
          <w:rFonts w:eastAsia="Times New Roman" w:cstheme="minorHAnsi"/>
          <w:color w:val="000000"/>
          <w:lang w:eastAsia="nb-NO"/>
        </w:rPr>
        <w:t>Formålet til Behovshaver: skal dekke sine innkjøpsbehov ved å melde behov etter</w:t>
      </w:r>
      <w:r w:rsidRPr="00A776BC">
        <w:rPr>
          <w:rFonts w:eastAsia="Times New Roman" w:cstheme="minorHAnsi"/>
          <w:color w:val="000000"/>
          <w:lang w:eastAsia="nb-NO"/>
        </w:rPr>
        <w:br/>
        <w:t xml:space="preserve">gjeldende rutiner. </w:t>
      </w:r>
      <w:hyperlink r:id="rId12" w:history="1">
        <w:r w:rsidRPr="00C92840">
          <w:rPr>
            <w:rStyle w:val="Hyperlink"/>
            <w:rFonts w:eastAsia="Times New Roman" w:cstheme="minorHAnsi"/>
            <w:lang w:eastAsia="nb-NO"/>
          </w:rPr>
          <w:t>Viser til BOTT</w:t>
        </w:r>
        <w:r w:rsidR="00C92840" w:rsidRPr="00C92840">
          <w:rPr>
            <w:rStyle w:val="Hyperlink"/>
            <w:rFonts w:eastAsia="Times New Roman" w:cstheme="minorHAnsi"/>
            <w:lang w:eastAsia="nb-NO"/>
          </w:rPr>
          <w:t>-</w:t>
        </w:r>
        <w:r w:rsidRPr="00C92840">
          <w:rPr>
            <w:rStyle w:val="Hyperlink"/>
            <w:rFonts w:eastAsia="Times New Roman" w:cstheme="minorHAnsi"/>
            <w:lang w:eastAsia="nb-NO"/>
          </w:rPr>
          <w:t>samarbeidets side hvor rollene ligger beskrevet</w:t>
        </w:r>
      </w:hyperlink>
      <w:r w:rsidRPr="00A776BC">
        <w:rPr>
          <w:rFonts w:eastAsia="Times New Roman" w:cstheme="minorHAnsi"/>
          <w:color w:val="000000"/>
          <w:lang w:eastAsia="nb-NO"/>
        </w:rPr>
        <w:t>.</w:t>
      </w:r>
    </w:p>
    <w:p w14:paraId="5279B5AC" w14:textId="77777777" w:rsidR="0003782D" w:rsidRPr="00135047" w:rsidRDefault="0003782D" w:rsidP="0003782D">
      <w:pPr>
        <w:spacing w:after="0" w:line="240" w:lineRule="auto"/>
        <w:rPr>
          <w:rFonts w:eastAsia="Times New Roman" w:cstheme="minorHAnsi"/>
          <w:lang w:eastAsia="nb-NO"/>
        </w:rPr>
      </w:pPr>
    </w:p>
    <w:p w14:paraId="223B5D48" w14:textId="77777777" w:rsidR="0003782D" w:rsidRPr="00135047" w:rsidRDefault="0003782D" w:rsidP="0003782D">
      <w:pPr>
        <w:spacing w:after="0" w:line="240" w:lineRule="auto"/>
        <w:rPr>
          <w:rFonts w:eastAsia="Times New Roman" w:cstheme="minorHAnsi"/>
          <w:lang w:eastAsia="nb-NO"/>
        </w:rPr>
      </w:pPr>
    </w:p>
    <w:p w14:paraId="5A7645CE" w14:textId="77777777" w:rsidR="0003782D" w:rsidRPr="003C22F4" w:rsidRDefault="0003782D" w:rsidP="0003782D">
      <w:pPr>
        <w:spacing w:after="0" w:line="240" w:lineRule="auto"/>
        <w:rPr>
          <w:rFonts w:eastAsia="Times New Roman" w:cstheme="minorHAnsi"/>
          <w:b/>
          <w:bCs/>
          <w:lang w:eastAsia="nb-NO"/>
        </w:rPr>
      </w:pPr>
      <w:r w:rsidRPr="003C22F4">
        <w:rPr>
          <w:rFonts w:eastAsia="Times New Roman" w:cstheme="minorHAnsi"/>
          <w:b/>
          <w:bCs/>
          <w:lang w:eastAsia="nb-NO"/>
        </w:rPr>
        <w:t>Hvordan definerer dere innkjøpskvalitet? Prosess eller innhold?</w:t>
      </w:r>
    </w:p>
    <w:p w14:paraId="0660E7F3" w14:textId="77777777" w:rsidR="0003782D" w:rsidRPr="00135047" w:rsidRDefault="0003782D" w:rsidP="0003782D">
      <w:pPr>
        <w:spacing w:after="0" w:line="240" w:lineRule="auto"/>
        <w:rPr>
          <w:rFonts w:eastAsia="Times New Roman" w:cstheme="minorHAnsi"/>
          <w:lang w:eastAsia="nb-NO"/>
        </w:rPr>
      </w:pPr>
    </w:p>
    <w:p w14:paraId="4EAF0F45" w14:textId="0A7B21C9"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 xml:space="preserve">Etterlevelse og innhold i prosess, etterlevelse av lovverk, overholdelse av gjeldende innkjøpsavtaler, volum i tråd med </w:t>
      </w:r>
      <w:r w:rsidR="7F760E97" w:rsidRPr="04CA0871">
        <w:rPr>
          <w:rFonts w:eastAsia="Times New Roman"/>
          <w:color w:val="000000" w:themeColor="text1"/>
          <w:lang w:eastAsia="nb-NO"/>
        </w:rPr>
        <w:t xml:space="preserve">NTNUs </w:t>
      </w:r>
      <w:r w:rsidRPr="04CA0871">
        <w:rPr>
          <w:rFonts w:eastAsia="Times New Roman"/>
          <w:color w:val="000000" w:themeColor="text1"/>
          <w:lang w:eastAsia="nb-NO"/>
        </w:rPr>
        <w:t>innkjøpsrutiner, innkjøpsfaglig kompetanse, engasjement, digital understøttende systemløsninger med me</w:t>
      </w:r>
      <w:r w:rsidR="5B58774B" w:rsidRPr="04CA0871">
        <w:rPr>
          <w:rFonts w:eastAsia="Times New Roman"/>
          <w:color w:val="000000" w:themeColor="text1"/>
          <w:lang w:eastAsia="nb-NO"/>
        </w:rPr>
        <w:t xml:space="preserve">r, </w:t>
      </w:r>
      <w:r w:rsidRPr="04CA0871">
        <w:rPr>
          <w:rFonts w:eastAsia="Times New Roman"/>
          <w:color w:val="000000" w:themeColor="text1"/>
          <w:lang w:eastAsia="nb-NO"/>
        </w:rPr>
        <w:t>dette til sammen definerer innkjøpskvalitet</w:t>
      </w:r>
    </w:p>
    <w:p w14:paraId="2CE9BA89" w14:textId="77777777" w:rsidR="0003782D" w:rsidRPr="00135047" w:rsidRDefault="0003782D" w:rsidP="0003782D">
      <w:pPr>
        <w:spacing w:after="0" w:line="240" w:lineRule="auto"/>
        <w:rPr>
          <w:rFonts w:eastAsia="Times New Roman" w:cstheme="minorHAnsi"/>
          <w:lang w:eastAsia="nb-NO"/>
        </w:rPr>
      </w:pPr>
    </w:p>
    <w:p w14:paraId="1DA5E5E6" w14:textId="77777777" w:rsidR="0003782D" w:rsidRPr="00135047" w:rsidRDefault="0003782D" w:rsidP="0003782D">
      <w:pPr>
        <w:spacing w:after="0" w:line="240" w:lineRule="auto"/>
        <w:rPr>
          <w:rFonts w:eastAsia="Times New Roman" w:cstheme="minorHAnsi"/>
          <w:lang w:eastAsia="nb-NO"/>
        </w:rPr>
      </w:pPr>
    </w:p>
    <w:p w14:paraId="00717104" w14:textId="070247A5" w:rsidR="0003782D" w:rsidRPr="003C22F4" w:rsidRDefault="0003782D" w:rsidP="0003782D">
      <w:pPr>
        <w:spacing w:after="0" w:line="240" w:lineRule="auto"/>
        <w:rPr>
          <w:rFonts w:eastAsia="Times New Roman"/>
          <w:b/>
          <w:lang w:eastAsia="nb-NO"/>
        </w:rPr>
      </w:pPr>
      <w:r w:rsidRPr="22419862">
        <w:rPr>
          <w:rFonts w:eastAsia="Times New Roman"/>
          <w:b/>
          <w:lang w:eastAsia="nb-NO"/>
        </w:rPr>
        <w:t xml:space="preserve">Hvordan kom man fram til begrepene "Innkjøper" og "Anskaffelserådgiver" og oppgaver/spesialisering? "Innkjøper" er godt innarbeidet begrep i offentlig sektor. </w:t>
      </w:r>
    </w:p>
    <w:p w14:paraId="1B094C5F" w14:textId="77777777" w:rsidR="0003782D" w:rsidRPr="00135047" w:rsidRDefault="0003782D" w:rsidP="0003782D">
      <w:pPr>
        <w:spacing w:after="0" w:line="240" w:lineRule="auto"/>
        <w:rPr>
          <w:rFonts w:eastAsia="Times New Roman" w:cstheme="minorHAnsi"/>
          <w:lang w:eastAsia="nb-NO"/>
        </w:rPr>
      </w:pPr>
    </w:p>
    <w:p w14:paraId="3E5A0C08" w14:textId="43999F9C"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 xml:space="preserve">Roller og deres rollenavn innenfor BTB er utarbeid av faggruppen BOTT-BTB, </w:t>
      </w:r>
      <w:r w:rsidR="3BD7CFE6" w:rsidRPr="22419862">
        <w:rPr>
          <w:rFonts w:eastAsia="Times New Roman"/>
          <w:color w:val="000000" w:themeColor="text1"/>
          <w:lang w:eastAsia="nb-NO"/>
        </w:rPr>
        <w:t>hvor det er utarbeidet</w:t>
      </w:r>
      <w:r w:rsidRPr="04CA0871">
        <w:rPr>
          <w:rFonts w:eastAsia="Times New Roman"/>
          <w:color w:val="000000" w:themeColor="text1"/>
          <w:lang w:eastAsia="nb-NO"/>
        </w:rPr>
        <w:t xml:space="preserve"> standardiserte roller på tvers av de 4 universitetene. Alle 4 </w:t>
      </w:r>
      <w:r w:rsidR="190789EF" w:rsidRPr="22419862">
        <w:rPr>
          <w:rFonts w:eastAsia="Times New Roman"/>
          <w:color w:val="000000" w:themeColor="text1"/>
          <w:lang w:eastAsia="nb-NO"/>
        </w:rPr>
        <w:t xml:space="preserve">BOTT-universitetene </w:t>
      </w:r>
      <w:r w:rsidRPr="04CA0871">
        <w:rPr>
          <w:rFonts w:eastAsia="Times New Roman"/>
          <w:color w:val="000000" w:themeColor="text1"/>
          <w:lang w:eastAsia="nb-NO"/>
        </w:rPr>
        <w:t xml:space="preserve">har med sine </w:t>
      </w:r>
      <w:r w:rsidR="471CEEB7" w:rsidRPr="04CA0871">
        <w:rPr>
          <w:rFonts w:eastAsia="Times New Roman"/>
          <w:color w:val="000000" w:themeColor="text1"/>
          <w:lang w:eastAsia="nb-NO"/>
        </w:rPr>
        <w:t>representanter</w:t>
      </w:r>
      <w:r w:rsidRPr="04CA0871">
        <w:rPr>
          <w:rFonts w:eastAsia="Times New Roman"/>
          <w:color w:val="000000" w:themeColor="text1"/>
          <w:lang w:eastAsia="nb-NO"/>
        </w:rPr>
        <w:t xml:space="preserve"> i dette standardiseringsarbeidet. Rollene har vært oppe til høring i ØK-BOTT </w:t>
      </w:r>
      <w:r w:rsidR="23BF573E" w:rsidRPr="22419862">
        <w:rPr>
          <w:rFonts w:eastAsia="Times New Roman"/>
          <w:color w:val="000000" w:themeColor="text1"/>
          <w:lang w:eastAsia="nb-NO"/>
        </w:rPr>
        <w:t>(Som består av direktører fra alle 4 universitetene)</w:t>
      </w:r>
      <w:r w:rsidR="05CF6BDD" w:rsidRPr="22419862">
        <w:rPr>
          <w:rFonts w:eastAsia="Times New Roman"/>
          <w:color w:val="000000" w:themeColor="text1"/>
          <w:lang w:eastAsia="nb-NO"/>
        </w:rPr>
        <w:t xml:space="preserve"> </w:t>
      </w:r>
      <w:r w:rsidRPr="04CA0871">
        <w:rPr>
          <w:rFonts w:eastAsia="Times New Roman"/>
          <w:color w:val="000000" w:themeColor="text1"/>
          <w:lang w:eastAsia="nb-NO"/>
        </w:rPr>
        <w:t xml:space="preserve">hvor de etter hvert har blitt godkjent og for så å bli publiseres. </w:t>
      </w:r>
    </w:p>
    <w:p w14:paraId="1F8C74A9" w14:textId="77777777" w:rsidR="0003782D" w:rsidRPr="00135047" w:rsidRDefault="0003782D" w:rsidP="0003782D">
      <w:pPr>
        <w:spacing w:after="0" w:line="240" w:lineRule="auto"/>
        <w:rPr>
          <w:rFonts w:eastAsia="Times New Roman" w:cstheme="minorHAnsi"/>
          <w:lang w:eastAsia="nb-NO"/>
        </w:rPr>
      </w:pPr>
    </w:p>
    <w:p w14:paraId="6A64447E" w14:textId="77777777" w:rsidR="0003782D" w:rsidRPr="00135047" w:rsidRDefault="0003782D" w:rsidP="0003782D">
      <w:pPr>
        <w:spacing w:after="0" w:line="240" w:lineRule="auto"/>
        <w:rPr>
          <w:rFonts w:eastAsia="Times New Roman" w:cstheme="minorHAnsi"/>
          <w:lang w:eastAsia="nb-NO"/>
        </w:rPr>
      </w:pPr>
    </w:p>
    <w:p w14:paraId="23A49275" w14:textId="77777777" w:rsidR="0003782D" w:rsidRPr="00867469" w:rsidRDefault="0003782D" w:rsidP="0003782D">
      <w:pPr>
        <w:spacing w:after="0" w:line="240" w:lineRule="auto"/>
        <w:rPr>
          <w:rFonts w:eastAsia="Times New Roman" w:cstheme="minorHAnsi"/>
          <w:b/>
          <w:bCs/>
          <w:lang w:eastAsia="nb-NO"/>
        </w:rPr>
      </w:pPr>
      <w:r w:rsidRPr="00867469">
        <w:rPr>
          <w:rFonts w:eastAsia="Times New Roman" w:cstheme="minorHAnsi"/>
          <w:b/>
          <w:bCs/>
          <w:lang w:eastAsia="nb-NO"/>
        </w:rPr>
        <w:t>Det er vanskelig å se hvilke effektmål disse løsningene vil gi. Vil disse løsningene generer mer effektiv tjenesteløsning?</w:t>
      </w:r>
    </w:p>
    <w:p w14:paraId="7B934F91" w14:textId="77777777" w:rsidR="0003782D" w:rsidRPr="00135047" w:rsidRDefault="0003782D" w:rsidP="0003782D">
      <w:pPr>
        <w:spacing w:after="0" w:line="240" w:lineRule="auto"/>
        <w:rPr>
          <w:rFonts w:eastAsia="Times New Roman" w:cstheme="minorHAnsi"/>
          <w:lang w:eastAsia="nb-NO"/>
        </w:rPr>
      </w:pPr>
    </w:p>
    <w:p w14:paraId="579AC01A" w14:textId="77777777"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 xml:space="preserve">Det er målet, en heldigital prosess som understøtter kjernevirksomheten, fra behovshaver hvor behovet oppstår til faktura er regnskapsført og oppgjort mot leverandør. </w:t>
      </w:r>
    </w:p>
    <w:p w14:paraId="66C88B32" w14:textId="77777777" w:rsidR="0003782D" w:rsidRPr="00135047" w:rsidRDefault="0003782D" w:rsidP="0003782D">
      <w:pPr>
        <w:spacing w:after="0" w:line="240" w:lineRule="auto"/>
        <w:rPr>
          <w:rFonts w:eastAsia="Times New Roman" w:cstheme="minorHAnsi"/>
          <w:lang w:eastAsia="nb-NO"/>
        </w:rPr>
      </w:pPr>
    </w:p>
    <w:p w14:paraId="3690F0A1" w14:textId="77777777" w:rsidR="0003782D" w:rsidRPr="00135047" w:rsidRDefault="0003782D" w:rsidP="0003782D">
      <w:pPr>
        <w:spacing w:after="0" w:line="240" w:lineRule="auto"/>
        <w:rPr>
          <w:rFonts w:eastAsia="Times New Roman" w:cstheme="minorHAnsi"/>
          <w:lang w:eastAsia="nb-NO"/>
        </w:rPr>
      </w:pPr>
    </w:p>
    <w:p w14:paraId="716C26CE" w14:textId="77777777" w:rsidR="0003782D" w:rsidRPr="00867469" w:rsidRDefault="0003782D" w:rsidP="0003782D">
      <w:pPr>
        <w:spacing w:after="0" w:line="240" w:lineRule="auto"/>
        <w:rPr>
          <w:rFonts w:eastAsia="Times New Roman" w:cstheme="minorHAnsi"/>
          <w:b/>
          <w:bCs/>
          <w:lang w:eastAsia="nb-NO"/>
        </w:rPr>
      </w:pPr>
      <w:r w:rsidRPr="00867469">
        <w:rPr>
          <w:rFonts w:eastAsia="Times New Roman" w:cstheme="minorHAnsi"/>
          <w:b/>
          <w:bCs/>
          <w:lang w:eastAsia="nb-NO"/>
        </w:rPr>
        <w:t>Responsen på spørsmålet om kontorsjef og BDM viser nettopp at det ikke er forståelse. Spørsmålet var om dere forstår det som at BDM = kontorsjef. Det virker som dette er forståelsen.</w:t>
      </w:r>
    </w:p>
    <w:p w14:paraId="5D199044" w14:textId="77777777" w:rsidR="0003782D" w:rsidRPr="00135047" w:rsidRDefault="0003782D" w:rsidP="0003782D">
      <w:pPr>
        <w:spacing w:after="0" w:line="240" w:lineRule="auto"/>
        <w:rPr>
          <w:rFonts w:eastAsia="Times New Roman" w:cstheme="minorHAnsi"/>
          <w:lang w:eastAsia="nb-NO"/>
        </w:rPr>
      </w:pPr>
    </w:p>
    <w:p w14:paraId="4697D595" w14:textId="52186FB0"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 xml:space="preserve">Ble også utdypet i møtet. BDM har en viktig rolle, det være seg om det er kontorsjef, instituttleder, </w:t>
      </w:r>
      <w:r w:rsidR="1F8F4D86" w:rsidRPr="04CA0871">
        <w:rPr>
          <w:rFonts w:eastAsia="Times New Roman"/>
          <w:color w:val="000000" w:themeColor="text1"/>
          <w:lang w:eastAsia="nb-NO"/>
        </w:rPr>
        <w:t>avdelingsleder</w:t>
      </w:r>
      <w:r w:rsidRPr="04CA0871">
        <w:rPr>
          <w:rFonts w:eastAsia="Times New Roman"/>
          <w:color w:val="000000" w:themeColor="text1"/>
          <w:lang w:eastAsia="nb-NO"/>
        </w:rPr>
        <w:t xml:space="preserve">, seksjonsleder; eller en annen som har fått delegert BDM-myndighet  </w:t>
      </w:r>
    </w:p>
    <w:p w14:paraId="49E988D3" w14:textId="77777777" w:rsidR="0003782D" w:rsidRPr="00135047" w:rsidRDefault="0003782D" w:rsidP="0003782D">
      <w:pPr>
        <w:spacing w:after="0" w:line="240" w:lineRule="auto"/>
        <w:rPr>
          <w:rFonts w:eastAsia="Times New Roman" w:cstheme="minorHAnsi"/>
          <w:lang w:eastAsia="nb-NO"/>
        </w:rPr>
      </w:pPr>
    </w:p>
    <w:p w14:paraId="1F32DC5F" w14:textId="77777777" w:rsidR="0003782D" w:rsidRPr="00135047" w:rsidRDefault="0003782D" w:rsidP="0003782D">
      <w:pPr>
        <w:spacing w:after="0" w:line="240" w:lineRule="auto"/>
        <w:rPr>
          <w:rFonts w:eastAsia="Times New Roman" w:cstheme="minorHAnsi"/>
          <w:lang w:eastAsia="nb-NO"/>
        </w:rPr>
      </w:pPr>
    </w:p>
    <w:p w14:paraId="7D3CFA8E" w14:textId="77777777" w:rsidR="0003782D" w:rsidRPr="00867469" w:rsidRDefault="0003782D" w:rsidP="0003782D">
      <w:pPr>
        <w:spacing w:after="0" w:line="240" w:lineRule="auto"/>
        <w:rPr>
          <w:rFonts w:eastAsia="Times New Roman" w:cstheme="minorHAnsi"/>
          <w:b/>
          <w:bCs/>
          <w:lang w:eastAsia="nb-NO"/>
        </w:rPr>
      </w:pPr>
      <w:r w:rsidRPr="00867469">
        <w:rPr>
          <w:rFonts w:eastAsia="Times New Roman" w:cstheme="minorHAnsi"/>
          <w:b/>
          <w:bCs/>
          <w:lang w:eastAsia="nb-NO"/>
        </w:rPr>
        <w:t>Med rollene fagbestiller, innkjøper og anskaffelsesrådgiver så er det en ekstra rolle i forhold til i dag. Hvordan kan dette effektiviseres bedre?</w:t>
      </w:r>
    </w:p>
    <w:p w14:paraId="276515D2" w14:textId="77777777" w:rsidR="0003782D" w:rsidRPr="00135047" w:rsidRDefault="0003782D" w:rsidP="0003782D">
      <w:pPr>
        <w:spacing w:after="0" w:line="240" w:lineRule="auto"/>
        <w:rPr>
          <w:rFonts w:eastAsia="Times New Roman" w:cstheme="minorHAnsi"/>
          <w:lang w:eastAsia="nb-NO"/>
        </w:rPr>
      </w:pPr>
    </w:p>
    <w:p w14:paraId="6C02D30E" w14:textId="5A25F514" w:rsidR="0003782D" w:rsidRPr="00135047" w:rsidRDefault="0003782D" w:rsidP="0003782D">
      <w:pPr>
        <w:spacing w:after="0" w:line="240" w:lineRule="auto"/>
        <w:rPr>
          <w:rFonts w:eastAsia="Times New Roman"/>
          <w:color w:val="000000"/>
          <w:lang w:eastAsia="nb-NO"/>
        </w:rPr>
      </w:pPr>
      <w:r w:rsidRPr="22419862">
        <w:rPr>
          <w:rFonts w:eastAsia="Times New Roman"/>
          <w:color w:val="000000" w:themeColor="text1"/>
          <w:lang w:eastAsia="nb-NO"/>
        </w:rPr>
        <w:t xml:space="preserve">NTNU har disse rollene også i dag, </w:t>
      </w:r>
      <w:r w:rsidR="3383A55F" w:rsidRPr="22419862">
        <w:rPr>
          <w:rFonts w:eastAsia="Times New Roman"/>
          <w:color w:val="000000" w:themeColor="text1"/>
          <w:lang w:eastAsia="nb-NO"/>
        </w:rPr>
        <w:t>me</w:t>
      </w:r>
      <w:r w:rsidR="05CF6BDD" w:rsidRPr="22419862">
        <w:rPr>
          <w:rFonts w:eastAsia="Times New Roman"/>
          <w:color w:val="000000" w:themeColor="text1"/>
          <w:lang w:eastAsia="nb-NO"/>
        </w:rPr>
        <w:t>n</w:t>
      </w:r>
      <w:r w:rsidRPr="22419862">
        <w:rPr>
          <w:rFonts w:eastAsia="Times New Roman"/>
          <w:color w:val="000000" w:themeColor="text1"/>
          <w:lang w:eastAsia="nb-NO"/>
        </w:rPr>
        <w:t xml:space="preserve"> med andre benevnelser</w:t>
      </w:r>
      <w:r w:rsidR="05CF6BDD" w:rsidRPr="22419862">
        <w:rPr>
          <w:rFonts w:eastAsia="Times New Roman"/>
          <w:color w:val="000000" w:themeColor="text1"/>
          <w:lang w:eastAsia="nb-NO"/>
        </w:rPr>
        <w:t xml:space="preserve"> </w:t>
      </w:r>
      <w:r w:rsidR="74340292" w:rsidRPr="22419862">
        <w:rPr>
          <w:rFonts w:eastAsia="Times New Roman"/>
          <w:color w:val="000000" w:themeColor="text1"/>
          <w:lang w:eastAsia="nb-NO"/>
        </w:rPr>
        <w:t>(</w:t>
      </w:r>
      <w:r w:rsidRPr="22419862">
        <w:rPr>
          <w:rFonts w:eastAsia="Times New Roman"/>
          <w:color w:val="000000" w:themeColor="text1"/>
          <w:lang w:eastAsia="nb-NO"/>
        </w:rPr>
        <w:t>systemrekvirent, bestiller og innkjøpsrådgiver/anskaffelsesrådgiver</w:t>
      </w:r>
      <w:r w:rsidR="23B2AFC0" w:rsidRPr="22419862">
        <w:rPr>
          <w:rFonts w:eastAsia="Times New Roman"/>
          <w:color w:val="000000" w:themeColor="text1"/>
          <w:lang w:eastAsia="nb-NO"/>
        </w:rPr>
        <w:t>)</w:t>
      </w:r>
      <w:r w:rsidR="05CF6BDD" w:rsidRPr="22419862">
        <w:rPr>
          <w:rFonts w:eastAsia="Times New Roman"/>
          <w:color w:val="000000" w:themeColor="text1"/>
          <w:lang w:eastAsia="nb-NO"/>
        </w:rPr>
        <w:t>.</w:t>
      </w:r>
      <w:r w:rsidRPr="22419862">
        <w:rPr>
          <w:rFonts w:eastAsia="Times New Roman"/>
          <w:color w:val="000000" w:themeColor="text1"/>
          <w:lang w:eastAsia="nb-NO"/>
        </w:rPr>
        <w:t xml:space="preserve"> Det er ingen endring på antall roller. Det vil også være opp til </w:t>
      </w:r>
      <w:r w:rsidRPr="22419862">
        <w:rPr>
          <w:rFonts w:eastAsia="Times New Roman"/>
          <w:color w:val="000000" w:themeColor="text1"/>
          <w:lang w:eastAsia="nb-NO"/>
        </w:rPr>
        <w:lastRenderedPageBreak/>
        <w:t xml:space="preserve">de enkelte koststed om de tar i bruk fagrekvirentrollen, der er det også ulik praksis i dag. En stor forbedring vil være å få utviklet en bedre behovsinnmeldingsløsning sammen med DFØ for BOTT. Dette </w:t>
      </w:r>
      <w:r w:rsidR="7B469473" w:rsidRPr="22419862">
        <w:rPr>
          <w:rFonts w:eastAsia="Times New Roman"/>
          <w:color w:val="000000" w:themeColor="text1"/>
          <w:lang w:eastAsia="nb-NO"/>
        </w:rPr>
        <w:t>bør</w:t>
      </w:r>
      <w:r w:rsidRPr="22419862">
        <w:rPr>
          <w:rFonts w:eastAsia="Times New Roman"/>
          <w:color w:val="000000" w:themeColor="text1"/>
          <w:lang w:eastAsia="nb-NO"/>
        </w:rPr>
        <w:t xml:space="preserve"> bli en effektivisering, </w:t>
      </w:r>
      <w:r w:rsidR="50B4EA3C" w:rsidRPr="22419862">
        <w:rPr>
          <w:rFonts w:eastAsia="Times New Roman"/>
          <w:color w:val="000000" w:themeColor="text1"/>
          <w:lang w:eastAsia="nb-NO"/>
        </w:rPr>
        <w:t>spesielt</w:t>
      </w:r>
      <w:r w:rsidRPr="22419862">
        <w:rPr>
          <w:rFonts w:eastAsia="Times New Roman"/>
          <w:color w:val="000000" w:themeColor="text1"/>
          <w:lang w:eastAsia="nb-NO"/>
        </w:rPr>
        <w:t xml:space="preserve"> for behovshaver, innkjøper og fagrekvirent. </w:t>
      </w:r>
    </w:p>
    <w:p w14:paraId="4367C203" w14:textId="77777777" w:rsidR="0003782D" w:rsidRPr="00135047" w:rsidRDefault="0003782D" w:rsidP="0003782D">
      <w:pPr>
        <w:spacing w:after="0" w:line="240" w:lineRule="auto"/>
        <w:rPr>
          <w:rFonts w:eastAsia="Times New Roman" w:cstheme="minorHAnsi"/>
          <w:lang w:eastAsia="nb-NO"/>
        </w:rPr>
      </w:pPr>
    </w:p>
    <w:p w14:paraId="7E8AC5BA" w14:textId="77777777" w:rsidR="0003782D" w:rsidRPr="00135047" w:rsidRDefault="0003782D" w:rsidP="0003782D">
      <w:pPr>
        <w:spacing w:after="0" w:line="240" w:lineRule="auto"/>
        <w:rPr>
          <w:rFonts w:eastAsia="Times New Roman" w:cstheme="minorHAnsi"/>
          <w:lang w:eastAsia="nb-NO"/>
        </w:rPr>
      </w:pPr>
    </w:p>
    <w:p w14:paraId="2CD06C34" w14:textId="7D342DB7" w:rsidR="0003782D" w:rsidRPr="00867469" w:rsidRDefault="6750FEB8" w:rsidP="04CA0871">
      <w:pPr>
        <w:spacing w:after="0" w:line="240" w:lineRule="auto"/>
        <w:rPr>
          <w:rFonts w:eastAsia="Times New Roman"/>
          <w:b/>
          <w:bCs/>
          <w:lang w:eastAsia="nb-NO"/>
        </w:rPr>
      </w:pPr>
      <w:r w:rsidRPr="04CA0871">
        <w:rPr>
          <w:rFonts w:eastAsia="Times New Roman"/>
          <w:b/>
          <w:bCs/>
          <w:lang w:eastAsia="nb-NO"/>
        </w:rPr>
        <w:t>A</w:t>
      </w:r>
      <w:r w:rsidR="0003782D" w:rsidRPr="04CA0871">
        <w:rPr>
          <w:rFonts w:eastAsia="Times New Roman"/>
          <w:b/>
          <w:bCs/>
          <w:lang w:eastAsia="nb-NO"/>
        </w:rPr>
        <w:t>ntar selvbetjeningsløsninger hvor behovshaver selv kan gjøre sin bestilling er del av tenkt praksis?</w:t>
      </w:r>
    </w:p>
    <w:p w14:paraId="52D3D5A4" w14:textId="77777777" w:rsidR="0003782D" w:rsidRPr="00135047" w:rsidRDefault="0003782D" w:rsidP="0003782D">
      <w:pPr>
        <w:spacing w:after="0" w:line="240" w:lineRule="auto"/>
        <w:rPr>
          <w:rFonts w:eastAsia="Times New Roman" w:cstheme="minorHAnsi"/>
          <w:lang w:eastAsia="nb-NO"/>
        </w:rPr>
      </w:pPr>
    </w:p>
    <w:p w14:paraId="23B7CABF" w14:textId="1F906AA4" w:rsidR="0003782D" w:rsidRPr="00135047" w:rsidRDefault="0003782D" w:rsidP="0003782D">
      <w:pPr>
        <w:spacing w:after="0" w:line="240" w:lineRule="auto"/>
        <w:rPr>
          <w:rFonts w:eastAsia="Times New Roman"/>
          <w:color w:val="000000"/>
          <w:lang w:eastAsia="nb-NO"/>
        </w:rPr>
      </w:pPr>
      <w:r w:rsidRPr="22419862">
        <w:rPr>
          <w:rFonts w:eastAsia="Times New Roman"/>
          <w:color w:val="000000" w:themeColor="text1"/>
          <w:lang w:eastAsia="nb-NO"/>
        </w:rPr>
        <w:t xml:space="preserve">Oppstart utvikling </w:t>
      </w:r>
      <w:r w:rsidR="0AD2EE4B" w:rsidRPr="22419862">
        <w:rPr>
          <w:rFonts w:eastAsia="Times New Roman"/>
          <w:color w:val="000000" w:themeColor="text1"/>
          <w:lang w:eastAsia="nb-NO"/>
        </w:rPr>
        <w:t xml:space="preserve">er ena </w:t>
      </w:r>
      <w:r w:rsidRPr="22419862">
        <w:rPr>
          <w:rFonts w:eastAsia="Times New Roman"/>
          <w:color w:val="000000" w:themeColor="text1"/>
          <w:lang w:eastAsia="nb-NO"/>
        </w:rPr>
        <w:t>ikke påbegynt, men her er behovshaver i fokus i tillegg til at det skal gi en forenkling for innkjøper og der det evt. brukes fagrekvirent</w:t>
      </w:r>
      <w:r w:rsidR="1D3EC03E" w:rsidRPr="22419862">
        <w:rPr>
          <w:rFonts w:eastAsia="Times New Roman"/>
          <w:color w:val="000000" w:themeColor="text1"/>
          <w:lang w:eastAsia="nb-NO"/>
        </w:rPr>
        <w:t>.</w:t>
      </w:r>
    </w:p>
    <w:p w14:paraId="5CE9D6E1" w14:textId="77777777" w:rsidR="0003782D" w:rsidRPr="00135047" w:rsidRDefault="0003782D" w:rsidP="0003782D">
      <w:pPr>
        <w:spacing w:after="0" w:line="240" w:lineRule="auto"/>
        <w:rPr>
          <w:rFonts w:eastAsia="Times New Roman" w:cstheme="minorHAnsi"/>
          <w:lang w:eastAsia="nb-NO"/>
        </w:rPr>
      </w:pPr>
    </w:p>
    <w:p w14:paraId="11E5593F" w14:textId="77777777" w:rsidR="0003782D" w:rsidRPr="00135047" w:rsidRDefault="0003782D" w:rsidP="0003782D">
      <w:pPr>
        <w:spacing w:after="0" w:line="240" w:lineRule="auto"/>
        <w:rPr>
          <w:rFonts w:eastAsia="Times New Roman" w:cstheme="minorHAnsi"/>
          <w:lang w:eastAsia="nb-NO"/>
        </w:rPr>
      </w:pPr>
    </w:p>
    <w:p w14:paraId="269D81C2" w14:textId="36F15246" w:rsidR="0003782D" w:rsidRPr="00867469" w:rsidRDefault="008F618A" w:rsidP="0003782D">
      <w:pPr>
        <w:spacing w:after="0" w:line="240" w:lineRule="auto"/>
        <w:rPr>
          <w:rFonts w:eastAsia="Times New Roman" w:cstheme="minorHAnsi"/>
          <w:b/>
          <w:bCs/>
          <w:lang w:eastAsia="nb-NO"/>
        </w:rPr>
      </w:pPr>
      <w:r>
        <w:rPr>
          <w:rFonts w:eastAsia="Times New Roman" w:cstheme="minorHAnsi"/>
          <w:b/>
          <w:bCs/>
          <w:lang w:eastAsia="nb-NO"/>
        </w:rPr>
        <w:t>H</w:t>
      </w:r>
      <w:r w:rsidR="0003782D" w:rsidRPr="00867469">
        <w:rPr>
          <w:rFonts w:eastAsia="Times New Roman" w:cstheme="minorHAnsi"/>
          <w:b/>
          <w:bCs/>
          <w:lang w:eastAsia="nb-NO"/>
        </w:rPr>
        <w:t>va mener dere med nødvendige sertifiseringer for anskaffelsesrådgiver?</w:t>
      </w:r>
    </w:p>
    <w:p w14:paraId="0387A7FA" w14:textId="77777777" w:rsidR="0003782D" w:rsidRPr="00135047" w:rsidRDefault="0003782D" w:rsidP="0003782D">
      <w:pPr>
        <w:spacing w:after="0" w:line="240" w:lineRule="auto"/>
        <w:rPr>
          <w:rFonts w:eastAsia="Times New Roman" w:cstheme="minorHAnsi"/>
          <w:lang w:eastAsia="nb-NO"/>
        </w:rPr>
      </w:pPr>
    </w:p>
    <w:p w14:paraId="0643D3A7" w14:textId="637E1C8C" w:rsidR="0003782D" w:rsidRDefault="0003782D" w:rsidP="0003782D">
      <w:pPr>
        <w:spacing w:after="0" w:line="240" w:lineRule="auto"/>
        <w:rPr>
          <w:rFonts w:eastAsia="Times New Roman"/>
          <w:color w:val="000000" w:themeColor="text1"/>
          <w:lang w:eastAsia="nb-NO"/>
        </w:rPr>
      </w:pPr>
      <w:r w:rsidRPr="22419862">
        <w:rPr>
          <w:rFonts w:eastAsia="Times New Roman"/>
          <w:color w:val="000000" w:themeColor="text1"/>
          <w:lang w:eastAsia="nb-NO"/>
        </w:rPr>
        <w:t>Det er nasjonale sertifiseringsordninger for anskaffelsesrådgivere basert på regelverk i offentlige anskaffelser</w:t>
      </w:r>
      <w:r w:rsidR="600CA2A4" w:rsidRPr="22419862">
        <w:rPr>
          <w:rFonts w:eastAsia="Times New Roman"/>
          <w:color w:val="000000" w:themeColor="text1"/>
          <w:lang w:eastAsia="nb-NO"/>
        </w:rPr>
        <w:t>.</w:t>
      </w:r>
    </w:p>
    <w:p w14:paraId="6B02831A" w14:textId="77777777" w:rsidR="00867469" w:rsidRPr="00135047" w:rsidRDefault="00867469" w:rsidP="0003782D">
      <w:pPr>
        <w:spacing w:after="0" w:line="240" w:lineRule="auto"/>
        <w:rPr>
          <w:rFonts w:eastAsia="Times New Roman" w:cstheme="minorHAnsi"/>
          <w:color w:val="000000" w:themeColor="text1"/>
          <w:lang w:eastAsia="nb-NO"/>
        </w:rPr>
      </w:pPr>
    </w:p>
    <w:p w14:paraId="731B5920" w14:textId="77777777" w:rsidR="0003782D" w:rsidRPr="00867469" w:rsidRDefault="0003782D" w:rsidP="0003782D">
      <w:pPr>
        <w:spacing w:after="0" w:line="240" w:lineRule="auto"/>
        <w:rPr>
          <w:rFonts w:eastAsia="Times New Roman" w:cstheme="minorHAnsi"/>
          <w:b/>
          <w:bCs/>
          <w:lang w:eastAsia="nb-NO"/>
        </w:rPr>
      </w:pPr>
    </w:p>
    <w:p w14:paraId="7B3707F3" w14:textId="77777777" w:rsidR="0003782D" w:rsidRPr="00867469" w:rsidRDefault="0003782D" w:rsidP="0003782D">
      <w:pPr>
        <w:spacing w:after="0" w:line="240" w:lineRule="auto"/>
        <w:rPr>
          <w:rFonts w:eastAsia="Times New Roman"/>
          <w:b/>
          <w:lang w:eastAsia="nb-NO"/>
        </w:rPr>
      </w:pPr>
      <w:r w:rsidRPr="22419862">
        <w:rPr>
          <w:rFonts w:eastAsia="Times New Roman"/>
          <w:b/>
          <w:lang w:eastAsia="nb-NO"/>
        </w:rPr>
        <w:t>Hva legger dere i effektive kjøp?</w:t>
      </w:r>
    </w:p>
    <w:p w14:paraId="1352C2E1" w14:textId="6A038246" w:rsidR="0003782D" w:rsidRDefault="0003782D" w:rsidP="0003782D">
      <w:pPr>
        <w:spacing w:after="0" w:line="240" w:lineRule="auto"/>
        <w:rPr>
          <w:rFonts w:eastAsia="Times New Roman"/>
          <w:b/>
          <w:lang w:eastAsia="nb-NO"/>
        </w:rPr>
      </w:pPr>
    </w:p>
    <w:p w14:paraId="4526D63D" w14:textId="79D5257D" w:rsidR="0555A1EB" w:rsidRDefault="0555A1EB" w:rsidP="22419862">
      <w:pPr>
        <w:spacing w:after="0" w:line="240" w:lineRule="auto"/>
        <w:rPr>
          <w:rFonts w:eastAsia="Times New Roman"/>
          <w:lang w:eastAsia="nb-NO"/>
        </w:rPr>
      </w:pPr>
      <w:r w:rsidRPr="22419862">
        <w:rPr>
          <w:rFonts w:eastAsia="Times New Roman"/>
          <w:lang w:eastAsia="nb-NO"/>
        </w:rPr>
        <w:t>Med effektive kjøp menes at hele prosessen fra behov til betaling skal utføres på beste måte.</w:t>
      </w:r>
    </w:p>
    <w:p w14:paraId="75F3C62E" w14:textId="533D1EA0" w:rsidR="0003782D" w:rsidRPr="00135047" w:rsidRDefault="0003782D" w:rsidP="0003782D">
      <w:pPr>
        <w:spacing w:after="0" w:line="240" w:lineRule="auto"/>
        <w:rPr>
          <w:rFonts w:eastAsia="Times New Roman"/>
          <w:lang w:eastAsia="nb-NO"/>
        </w:rPr>
      </w:pPr>
    </w:p>
    <w:p w14:paraId="2406D35D" w14:textId="77777777" w:rsidR="0003782D" w:rsidRPr="00135047" w:rsidRDefault="0003782D" w:rsidP="0003782D">
      <w:pPr>
        <w:spacing w:after="0" w:line="240" w:lineRule="auto"/>
        <w:rPr>
          <w:rFonts w:eastAsia="Times New Roman" w:cstheme="minorHAnsi"/>
          <w:lang w:eastAsia="nb-NO"/>
        </w:rPr>
      </w:pPr>
    </w:p>
    <w:p w14:paraId="34E76BFB" w14:textId="77777777" w:rsidR="0003782D" w:rsidRPr="0001266E" w:rsidRDefault="0003782D" w:rsidP="0003782D">
      <w:pPr>
        <w:spacing w:after="0" w:line="240" w:lineRule="auto"/>
        <w:rPr>
          <w:rFonts w:eastAsia="Times New Roman" w:cstheme="minorHAnsi"/>
          <w:b/>
          <w:bCs/>
          <w:lang w:eastAsia="nb-NO"/>
        </w:rPr>
      </w:pPr>
      <w:r w:rsidRPr="0001266E">
        <w:rPr>
          <w:rFonts w:eastAsia="Times New Roman" w:cstheme="minorHAnsi"/>
          <w:b/>
          <w:bCs/>
          <w:lang w:eastAsia="nb-NO"/>
        </w:rPr>
        <w:t>Er behovshaverne involvert? Mitt inntrykk er at professor X og førsteamanuensis Y ikke nødvendigvis ønsker en digital løsning for å melde inn sine behov. Vi er folk og ønsker og snakke med folk!</w:t>
      </w:r>
    </w:p>
    <w:p w14:paraId="2D2643D1" w14:textId="77777777" w:rsidR="0003782D" w:rsidRPr="00135047" w:rsidRDefault="0003782D" w:rsidP="0003782D">
      <w:pPr>
        <w:spacing w:after="0" w:line="240" w:lineRule="auto"/>
        <w:rPr>
          <w:rFonts w:eastAsia="Times New Roman" w:cstheme="minorHAnsi"/>
          <w:lang w:eastAsia="nb-NO"/>
        </w:rPr>
      </w:pPr>
    </w:p>
    <w:p w14:paraId="30047547" w14:textId="43ABA805"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De finnes mange gode måter å kommunisere med sine kollegaer på når det gjelder BtB-prosessen. Løsningen legger ingen hindring for dette</w:t>
      </w:r>
      <w:r w:rsidR="72632352" w:rsidRPr="04CA0871">
        <w:rPr>
          <w:rFonts w:eastAsia="Times New Roman"/>
          <w:color w:val="000000" w:themeColor="text1"/>
          <w:lang w:eastAsia="nb-NO"/>
        </w:rPr>
        <w:t>.</w:t>
      </w:r>
    </w:p>
    <w:p w14:paraId="36140228" w14:textId="77777777" w:rsidR="0003782D" w:rsidRPr="00135047" w:rsidRDefault="0003782D" w:rsidP="0003782D">
      <w:pPr>
        <w:spacing w:after="0" w:line="240" w:lineRule="auto"/>
        <w:rPr>
          <w:rFonts w:eastAsia="Times New Roman" w:cstheme="minorHAnsi"/>
          <w:lang w:eastAsia="nb-NO"/>
        </w:rPr>
      </w:pPr>
    </w:p>
    <w:p w14:paraId="38A37872" w14:textId="77777777" w:rsidR="0003782D" w:rsidRPr="0001266E" w:rsidRDefault="0003782D" w:rsidP="0003782D">
      <w:pPr>
        <w:spacing w:after="0" w:line="240" w:lineRule="auto"/>
        <w:rPr>
          <w:rFonts w:eastAsia="Times New Roman" w:cstheme="minorHAnsi"/>
          <w:b/>
          <w:bCs/>
          <w:lang w:eastAsia="nb-NO"/>
        </w:rPr>
      </w:pPr>
    </w:p>
    <w:p w14:paraId="725084ED" w14:textId="77777777" w:rsidR="0003782D" w:rsidRPr="0001266E" w:rsidRDefault="0003782D" w:rsidP="0003782D">
      <w:pPr>
        <w:spacing w:after="0" w:line="240" w:lineRule="auto"/>
        <w:rPr>
          <w:rFonts w:eastAsia="Times New Roman" w:cstheme="minorHAnsi"/>
          <w:b/>
          <w:bCs/>
          <w:lang w:eastAsia="nb-NO"/>
        </w:rPr>
      </w:pPr>
      <w:r w:rsidRPr="0001266E">
        <w:rPr>
          <w:rFonts w:eastAsia="Times New Roman" w:cstheme="minorHAnsi"/>
          <w:b/>
          <w:bCs/>
          <w:lang w:eastAsia="nb-NO"/>
        </w:rPr>
        <w:t>Med krav om 50 % må mange av dagens fagbestillere i praksis omdefineres til fagrekvirenter. Vil flyten mellom fagrekvirent og innkjøper fungere - eller har vi "effektivisert på oss" et ekstra ledd?</w:t>
      </w:r>
    </w:p>
    <w:p w14:paraId="16087E4C" w14:textId="77777777" w:rsidR="0003782D" w:rsidRPr="00135047" w:rsidRDefault="0003782D" w:rsidP="0003782D">
      <w:pPr>
        <w:spacing w:after="0" w:line="240" w:lineRule="auto"/>
        <w:rPr>
          <w:rFonts w:eastAsia="Times New Roman" w:cstheme="minorHAnsi"/>
          <w:lang w:eastAsia="nb-NO"/>
        </w:rPr>
      </w:pPr>
    </w:p>
    <w:p w14:paraId="5EE1E95F" w14:textId="30E755C9" w:rsidR="0003782D"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 xml:space="preserve">I tilfelle vil dagens fagbestiller bli en fagrekvirent og flyten mellom fagrekvirent og </w:t>
      </w:r>
      <w:r w:rsidR="1E9C52BA" w:rsidRPr="04CA0871">
        <w:rPr>
          <w:rFonts w:eastAsia="Times New Roman"/>
          <w:color w:val="000000" w:themeColor="text1"/>
          <w:lang w:eastAsia="nb-NO"/>
        </w:rPr>
        <w:t>innkjøper</w:t>
      </w:r>
      <w:r w:rsidRPr="04CA0871">
        <w:rPr>
          <w:rFonts w:eastAsia="Times New Roman"/>
          <w:color w:val="000000" w:themeColor="text1"/>
          <w:lang w:eastAsia="nb-NO"/>
        </w:rPr>
        <w:t xml:space="preserve"> vil fungere godt, se blant annet </w:t>
      </w:r>
      <w:hyperlink r:id="rId13">
        <w:r w:rsidRPr="04CA0871">
          <w:rPr>
            <w:rStyle w:val="Hyperlink"/>
            <w:rFonts w:eastAsia="Times New Roman"/>
            <w:lang w:eastAsia="nb-NO"/>
          </w:rPr>
          <w:t>rolleorganiseringen for innkjøpergrupper</w:t>
        </w:r>
      </w:hyperlink>
      <w:r w:rsidRPr="04CA0871">
        <w:rPr>
          <w:rFonts w:eastAsia="Times New Roman"/>
          <w:color w:val="000000" w:themeColor="text1"/>
          <w:lang w:eastAsia="nb-NO"/>
        </w:rPr>
        <w:t xml:space="preserve"> som vil være et viktig ledd. </w:t>
      </w:r>
    </w:p>
    <w:p w14:paraId="47926C9B" w14:textId="77777777" w:rsidR="0001266E" w:rsidRPr="00135047" w:rsidRDefault="0001266E" w:rsidP="0003782D">
      <w:pPr>
        <w:spacing w:after="0" w:line="240" w:lineRule="auto"/>
        <w:rPr>
          <w:rFonts w:eastAsia="Times New Roman" w:cstheme="minorHAnsi"/>
          <w:color w:val="0070C0"/>
          <w:lang w:eastAsia="nb-NO"/>
        </w:rPr>
      </w:pPr>
    </w:p>
    <w:p w14:paraId="1BC2D175" w14:textId="77777777" w:rsidR="0003782D" w:rsidRPr="00135047" w:rsidRDefault="0003782D" w:rsidP="0003782D">
      <w:pPr>
        <w:spacing w:after="0" w:line="240" w:lineRule="auto"/>
        <w:rPr>
          <w:rFonts w:eastAsia="Times New Roman" w:cstheme="minorHAnsi"/>
          <w:color w:val="0070C0"/>
          <w:lang w:eastAsia="nb-NO"/>
        </w:rPr>
      </w:pPr>
    </w:p>
    <w:p w14:paraId="1BEA3738" w14:textId="77777777" w:rsidR="0003782D" w:rsidRPr="0001266E" w:rsidRDefault="0003782D" w:rsidP="0003782D">
      <w:pPr>
        <w:spacing w:after="0" w:line="240" w:lineRule="auto"/>
        <w:rPr>
          <w:rFonts w:eastAsia="Times New Roman" w:cstheme="minorHAnsi"/>
          <w:b/>
          <w:bCs/>
          <w:lang w:eastAsia="nb-NO"/>
        </w:rPr>
      </w:pPr>
      <w:r w:rsidRPr="0001266E">
        <w:rPr>
          <w:rFonts w:eastAsia="Times New Roman" w:cstheme="minorHAnsi"/>
          <w:b/>
          <w:bCs/>
          <w:lang w:eastAsia="nb-NO"/>
        </w:rPr>
        <w:t>Rollen Leveransemottager: Er det tatt høyde for hvor stor oppgave det er å følge opp leveranser, og hvordan er det effektivt at flere personer som ikke er innkjøperen (som er på nivå 2) gjør dette?</w:t>
      </w:r>
    </w:p>
    <w:p w14:paraId="03551E4A" w14:textId="77777777" w:rsidR="0003782D" w:rsidRPr="00135047" w:rsidRDefault="0003782D" w:rsidP="0003782D">
      <w:pPr>
        <w:spacing w:after="0" w:line="240" w:lineRule="auto"/>
        <w:rPr>
          <w:rFonts w:eastAsia="Times New Roman" w:cstheme="minorHAnsi"/>
          <w:color w:val="000000"/>
          <w:lang w:eastAsia="nb-NO"/>
        </w:rPr>
      </w:pPr>
    </w:p>
    <w:p w14:paraId="7377A02C" w14:textId="79C661DF"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Denne rollen vil kunne benyttes hvis det er ønskelig. Her legges navnet til personen inn ved opprettelse</w:t>
      </w:r>
      <w:r w:rsidR="30D2665E" w:rsidRPr="04CA0871">
        <w:rPr>
          <w:rFonts w:eastAsia="Times New Roman"/>
          <w:color w:val="000000" w:themeColor="text1"/>
          <w:lang w:eastAsia="nb-NO"/>
        </w:rPr>
        <w:t xml:space="preserve"> </w:t>
      </w:r>
      <w:r w:rsidRPr="04CA0871">
        <w:rPr>
          <w:rFonts w:eastAsia="Times New Roman"/>
          <w:color w:val="000000" w:themeColor="text1"/>
          <w:lang w:eastAsia="nb-NO"/>
        </w:rPr>
        <w:t xml:space="preserve">av innkjøpsordren for at vedkommende skal få oppgaven i løsningen for å utføre varemottaket/trykke på knappen. Dette vil være en forbedring for de som i dag melder via </w:t>
      </w:r>
      <w:r w:rsidR="05CF6BDD" w:rsidRPr="22419862">
        <w:rPr>
          <w:rFonts w:eastAsia="Times New Roman"/>
          <w:color w:val="000000" w:themeColor="text1"/>
          <w:lang w:eastAsia="nb-NO"/>
        </w:rPr>
        <w:t>e</w:t>
      </w:r>
      <w:r w:rsidR="21BE9704" w:rsidRPr="22419862">
        <w:rPr>
          <w:rFonts w:eastAsia="Times New Roman"/>
          <w:color w:val="000000" w:themeColor="text1"/>
          <w:lang w:eastAsia="nb-NO"/>
        </w:rPr>
        <w:t>-</w:t>
      </w:r>
      <w:r w:rsidR="05CF6BDD" w:rsidRPr="22419862">
        <w:rPr>
          <w:rFonts w:eastAsia="Times New Roman"/>
          <w:color w:val="000000" w:themeColor="text1"/>
          <w:lang w:eastAsia="nb-NO"/>
        </w:rPr>
        <w:t>post</w:t>
      </w:r>
      <w:r w:rsidRPr="04CA0871">
        <w:rPr>
          <w:rFonts w:eastAsia="Times New Roman"/>
          <w:color w:val="000000" w:themeColor="text1"/>
          <w:lang w:eastAsia="nb-NO"/>
        </w:rPr>
        <w:t xml:space="preserve"> til dagens bestiller at varen er levert. NTNU er </w:t>
      </w:r>
      <w:r w:rsidR="7DDFFA7C" w:rsidRPr="22419862">
        <w:rPr>
          <w:rFonts w:eastAsia="Times New Roman"/>
          <w:color w:val="000000" w:themeColor="text1"/>
          <w:lang w:eastAsia="nb-NO"/>
        </w:rPr>
        <w:t>variabel</w:t>
      </w:r>
      <w:r w:rsidRPr="04CA0871">
        <w:rPr>
          <w:rFonts w:eastAsia="Times New Roman"/>
          <w:color w:val="000000" w:themeColor="text1"/>
          <w:lang w:eastAsia="nb-NO"/>
        </w:rPr>
        <w:t xml:space="preserve"> når det </w:t>
      </w:r>
      <w:r w:rsidR="7DDFFA7C" w:rsidRPr="22419862">
        <w:rPr>
          <w:rFonts w:eastAsia="Times New Roman"/>
          <w:color w:val="000000" w:themeColor="text1"/>
          <w:lang w:eastAsia="nb-NO"/>
        </w:rPr>
        <w:t xml:space="preserve">kommer til </w:t>
      </w:r>
      <w:r w:rsidRPr="04CA0871">
        <w:rPr>
          <w:rFonts w:eastAsia="Times New Roman"/>
          <w:color w:val="000000" w:themeColor="text1"/>
          <w:lang w:eastAsia="nb-NO"/>
        </w:rPr>
        <w:t>varsel til dagens bestiller om at varen er kommet</w:t>
      </w:r>
      <w:r w:rsidR="5DE9DA88" w:rsidRPr="22419862">
        <w:rPr>
          <w:rFonts w:eastAsia="Times New Roman"/>
          <w:color w:val="000000" w:themeColor="text1"/>
          <w:lang w:eastAsia="nb-NO"/>
        </w:rPr>
        <w:t>,</w:t>
      </w:r>
      <w:r w:rsidRPr="04CA0871">
        <w:rPr>
          <w:rFonts w:eastAsia="Times New Roman"/>
          <w:color w:val="000000" w:themeColor="text1"/>
          <w:lang w:eastAsia="nb-NO"/>
        </w:rPr>
        <w:t xml:space="preserve"> der bestiller ikke er i nærheten av varen ved ankomst.  </w:t>
      </w:r>
    </w:p>
    <w:p w14:paraId="4F48A708" w14:textId="77777777" w:rsidR="0003782D" w:rsidRPr="00135047" w:rsidRDefault="0003782D" w:rsidP="0003782D">
      <w:pPr>
        <w:spacing w:after="0" w:line="240" w:lineRule="auto"/>
        <w:rPr>
          <w:rFonts w:eastAsia="Times New Roman" w:cstheme="minorHAnsi"/>
          <w:color w:val="000000"/>
          <w:lang w:eastAsia="nb-NO"/>
        </w:rPr>
      </w:pPr>
    </w:p>
    <w:p w14:paraId="313CAFCE" w14:textId="77777777" w:rsidR="0003782D" w:rsidRPr="00135047" w:rsidRDefault="0003782D" w:rsidP="0003782D">
      <w:pPr>
        <w:spacing w:after="0" w:line="240" w:lineRule="auto"/>
        <w:rPr>
          <w:rFonts w:eastAsia="Times New Roman" w:cstheme="minorHAnsi"/>
          <w:color w:val="000000"/>
          <w:lang w:eastAsia="nb-NO"/>
        </w:rPr>
      </w:pPr>
    </w:p>
    <w:p w14:paraId="003139C5" w14:textId="33564BDD" w:rsidR="0003782D" w:rsidRPr="0001266E" w:rsidRDefault="0003782D" w:rsidP="04CA0871">
      <w:pPr>
        <w:spacing w:after="0" w:line="240" w:lineRule="auto"/>
        <w:rPr>
          <w:rFonts w:eastAsia="Times New Roman"/>
          <w:b/>
          <w:bCs/>
          <w:lang w:eastAsia="nb-NO"/>
        </w:rPr>
      </w:pPr>
      <w:r w:rsidRPr="04CA0871">
        <w:rPr>
          <w:rFonts w:eastAsia="Times New Roman"/>
          <w:b/>
          <w:bCs/>
          <w:lang w:eastAsia="nb-NO"/>
        </w:rPr>
        <w:t xml:space="preserve">Hva er mening med å </w:t>
      </w:r>
      <w:r w:rsidR="05CF6BDD" w:rsidRPr="22419862">
        <w:rPr>
          <w:rFonts w:eastAsia="Times New Roman"/>
          <w:b/>
          <w:bCs/>
          <w:lang w:eastAsia="nb-NO"/>
        </w:rPr>
        <w:t>flyt</w:t>
      </w:r>
      <w:r w:rsidR="27E4BF94" w:rsidRPr="22419862">
        <w:rPr>
          <w:rFonts w:eastAsia="Times New Roman"/>
          <w:b/>
          <w:bCs/>
          <w:lang w:eastAsia="nb-NO"/>
        </w:rPr>
        <w:t>t</w:t>
      </w:r>
      <w:r w:rsidR="05CF6BDD" w:rsidRPr="22419862">
        <w:rPr>
          <w:rFonts w:eastAsia="Times New Roman"/>
          <w:b/>
          <w:bCs/>
          <w:lang w:eastAsia="nb-NO"/>
        </w:rPr>
        <w:t>e</w:t>
      </w:r>
      <w:r w:rsidRPr="04CA0871">
        <w:rPr>
          <w:rFonts w:eastAsia="Times New Roman"/>
          <w:b/>
          <w:bCs/>
          <w:lang w:eastAsia="nb-NO"/>
        </w:rPr>
        <w:t xml:space="preserve"> bestiller/innkjøper til nivå 2, hvis en stor del av oppgaver skal fortsatt være på nivå 3: varemottak, flere fagrekvirenter, retur av varer? hvem skal gjøre den jobben?</w:t>
      </w:r>
    </w:p>
    <w:p w14:paraId="7B81FC6D" w14:textId="77777777" w:rsidR="0003782D" w:rsidRPr="00135047" w:rsidRDefault="0003782D" w:rsidP="0003782D">
      <w:pPr>
        <w:spacing w:after="0" w:line="240" w:lineRule="auto"/>
        <w:rPr>
          <w:rFonts w:eastAsia="Times New Roman" w:cstheme="minorHAnsi"/>
          <w:color w:val="000000"/>
          <w:lang w:eastAsia="nb-NO"/>
        </w:rPr>
      </w:pPr>
    </w:p>
    <w:p w14:paraId="44BDD4D7" w14:textId="26CDFDD8"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lastRenderedPageBreak/>
        <w:t xml:space="preserve">De fleste av oppgavene innenfor BTB-prosessen ligger på innkjøperrollen som er den største rollen her. Viktig og se på hvilke oppgaver som i tilfelle vil være igjen på nivå 3 gitt løsningsforslag 2 skulle bli valgt. </w:t>
      </w:r>
      <w:r w:rsidR="48EADE44" w:rsidRPr="04CA0871">
        <w:rPr>
          <w:rFonts w:eastAsia="Times New Roman"/>
          <w:color w:val="000000" w:themeColor="text1"/>
          <w:lang w:eastAsia="nb-NO"/>
        </w:rPr>
        <w:t>F.eks.</w:t>
      </w:r>
      <w:r w:rsidRPr="04CA0871">
        <w:rPr>
          <w:rFonts w:eastAsia="Times New Roman"/>
          <w:color w:val="000000" w:themeColor="text1"/>
          <w:lang w:eastAsia="nb-NO"/>
        </w:rPr>
        <w:t xml:space="preserve"> motta vare, pakke ut, melde om at vare er ankommet enten via varemottaksknappen, sende epost</w:t>
      </w:r>
    </w:p>
    <w:p w14:paraId="419B0BE8" w14:textId="77777777" w:rsidR="0003782D" w:rsidRPr="00135047" w:rsidRDefault="0003782D" w:rsidP="0003782D">
      <w:pPr>
        <w:spacing w:after="0" w:line="240" w:lineRule="auto"/>
        <w:rPr>
          <w:rFonts w:eastAsia="Times New Roman" w:cstheme="minorHAnsi"/>
          <w:color w:val="000000"/>
          <w:lang w:eastAsia="nb-NO"/>
        </w:rPr>
      </w:pPr>
    </w:p>
    <w:p w14:paraId="742487EA" w14:textId="5F44CD4B" w:rsidR="0003782D" w:rsidRPr="00616158" w:rsidRDefault="0003782D" w:rsidP="04CA0871">
      <w:pPr>
        <w:spacing w:after="0" w:line="240" w:lineRule="auto"/>
        <w:rPr>
          <w:rFonts w:eastAsia="Times New Roman"/>
          <w:b/>
          <w:bCs/>
          <w:lang w:eastAsia="nb-NO"/>
        </w:rPr>
      </w:pPr>
      <w:r w:rsidRPr="04CA0871">
        <w:rPr>
          <w:rFonts w:eastAsia="Times New Roman"/>
          <w:b/>
          <w:bCs/>
          <w:lang w:eastAsia="nb-NO"/>
        </w:rPr>
        <w:t>Innkjøp omfatter ulike oppgaver og ansvarsområder; fra kartlegging av behov, spendanalyser, konkurranse og forhandlinger til kontraktsoppfølging. Hva blir forskjell på innkjøper &amp; ansk.rådg. her?</w:t>
      </w:r>
    </w:p>
    <w:p w14:paraId="387F0489" w14:textId="77777777" w:rsidR="0003782D" w:rsidRPr="00135047" w:rsidRDefault="0003782D" w:rsidP="0003782D">
      <w:pPr>
        <w:spacing w:after="0" w:line="240" w:lineRule="auto"/>
        <w:rPr>
          <w:rFonts w:eastAsia="Times New Roman" w:cstheme="minorHAnsi"/>
          <w:color w:val="000000"/>
          <w:lang w:eastAsia="nb-NO"/>
        </w:rPr>
      </w:pPr>
    </w:p>
    <w:p w14:paraId="7BDDBE3A" w14:textId="77777777" w:rsidR="0003782D" w:rsidRPr="00135047" w:rsidRDefault="0003782D" w:rsidP="0003782D">
      <w:pPr>
        <w:spacing w:after="0" w:line="240" w:lineRule="auto"/>
        <w:rPr>
          <w:rFonts w:eastAsia="Times New Roman" w:cstheme="minorHAnsi"/>
          <w:color w:val="000000"/>
          <w:lang w:eastAsia="nb-NO"/>
        </w:rPr>
      </w:pPr>
      <w:r w:rsidRPr="00A776BC">
        <w:rPr>
          <w:rFonts w:eastAsia="Times New Roman" w:cstheme="minorHAnsi"/>
          <w:color w:val="000000"/>
          <w:lang w:eastAsia="nb-NO"/>
        </w:rPr>
        <w:t>Viser til rollene som ligger på BOTTsamarbeidet.no. Her står både formål, ansvar, oppgaver med mer.</w:t>
      </w:r>
      <w:r w:rsidRPr="00A776BC">
        <w:rPr>
          <w:rFonts w:eastAsia="Times New Roman" w:cstheme="minorHAnsi"/>
          <w:color w:val="0070C0"/>
          <w:lang w:eastAsia="nb-NO"/>
        </w:rPr>
        <w:t>https://www.bott-samarbeidet.no/</w:t>
      </w:r>
    </w:p>
    <w:p w14:paraId="04D7BBB3" w14:textId="77777777" w:rsidR="0003782D" w:rsidRPr="00135047" w:rsidRDefault="0003782D" w:rsidP="0003782D">
      <w:pPr>
        <w:spacing w:after="0" w:line="240" w:lineRule="auto"/>
        <w:rPr>
          <w:rFonts w:eastAsia="Times New Roman" w:cstheme="minorHAnsi"/>
          <w:color w:val="000000"/>
          <w:lang w:eastAsia="nb-NO"/>
        </w:rPr>
      </w:pPr>
    </w:p>
    <w:p w14:paraId="6348629F" w14:textId="77777777" w:rsidR="0003782D" w:rsidRPr="00135047" w:rsidRDefault="0003782D" w:rsidP="0003782D">
      <w:pPr>
        <w:spacing w:after="0" w:line="240" w:lineRule="auto"/>
        <w:rPr>
          <w:rFonts w:eastAsia="Times New Roman" w:cstheme="minorHAnsi"/>
          <w:color w:val="000000"/>
          <w:lang w:eastAsia="nb-NO"/>
        </w:rPr>
      </w:pPr>
    </w:p>
    <w:p w14:paraId="6AFC481F" w14:textId="77777777" w:rsidR="0003782D" w:rsidRPr="007A5891" w:rsidRDefault="0003782D" w:rsidP="0003782D">
      <w:pPr>
        <w:spacing w:after="0" w:line="240" w:lineRule="auto"/>
        <w:rPr>
          <w:rFonts w:eastAsia="Times New Roman" w:cstheme="minorHAnsi"/>
          <w:b/>
          <w:bCs/>
          <w:lang w:eastAsia="nb-NO"/>
        </w:rPr>
      </w:pPr>
      <w:r w:rsidRPr="007A5891">
        <w:rPr>
          <w:rFonts w:eastAsia="Times New Roman" w:cstheme="minorHAnsi"/>
          <w:b/>
          <w:bCs/>
          <w:lang w:eastAsia="nb-NO"/>
        </w:rPr>
        <w:t xml:space="preserve">Vil alle innkjøp koples direkte til budsjetter og oppdaterte tilgjengelige restbeløp? Hvis ikke er det livsfarlig å flytte fra instituttnivået. </w:t>
      </w:r>
    </w:p>
    <w:p w14:paraId="6B67CFB6" w14:textId="77777777" w:rsidR="0003782D" w:rsidRPr="00135047" w:rsidRDefault="0003782D" w:rsidP="0003782D">
      <w:pPr>
        <w:spacing w:after="0" w:line="240" w:lineRule="auto"/>
        <w:rPr>
          <w:rFonts w:eastAsia="Times New Roman" w:cstheme="minorHAnsi"/>
          <w:color w:val="000000"/>
          <w:lang w:eastAsia="nb-NO"/>
        </w:rPr>
      </w:pPr>
    </w:p>
    <w:p w14:paraId="08985C1A" w14:textId="77777777" w:rsidR="0003782D" w:rsidRPr="00135047" w:rsidRDefault="0003782D" w:rsidP="0003782D">
      <w:pPr>
        <w:spacing w:after="0" w:line="240" w:lineRule="auto"/>
        <w:rPr>
          <w:rFonts w:eastAsia="Times New Roman" w:cstheme="minorHAnsi"/>
          <w:color w:val="000000"/>
          <w:lang w:eastAsia="nb-NO"/>
        </w:rPr>
      </w:pPr>
      <w:r w:rsidRPr="00135047">
        <w:rPr>
          <w:rFonts w:eastAsia="Times New Roman" w:cstheme="minorHAnsi"/>
          <w:color w:val="000000"/>
          <w:lang w:eastAsia="nb-NO"/>
        </w:rPr>
        <w:t>Dere som jobber i prosessen og kjenner til dagens plankjøp, skal vite at dette også vil være på plass i den nye løsningen.</w:t>
      </w:r>
    </w:p>
    <w:p w14:paraId="581202F9" w14:textId="77777777" w:rsidR="0003782D" w:rsidRPr="00135047" w:rsidRDefault="0003782D" w:rsidP="0003782D">
      <w:pPr>
        <w:spacing w:after="0" w:line="240" w:lineRule="auto"/>
        <w:rPr>
          <w:rFonts w:eastAsia="Times New Roman" w:cstheme="minorHAnsi"/>
          <w:color w:val="000000"/>
          <w:lang w:eastAsia="nb-NO"/>
        </w:rPr>
      </w:pPr>
    </w:p>
    <w:p w14:paraId="4608E6C5" w14:textId="77777777" w:rsidR="0003782D" w:rsidRPr="00135047" w:rsidRDefault="0003782D" w:rsidP="0003782D">
      <w:pPr>
        <w:spacing w:after="0" w:line="240" w:lineRule="auto"/>
        <w:rPr>
          <w:rFonts w:eastAsia="Times New Roman" w:cstheme="minorHAnsi"/>
          <w:color w:val="000000"/>
          <w:lang w:eastAsia="nb-NO"/>
        </w:rPr>
      </w:pPr>
    </w:p>
    <w:p w14:paraId="5E89E503" w14:textId="77777777" w:rsidR="0003782D" w:rsidRPr="007A5891" w:rsidRDefault="0003782D" w:rsidP="0003782D">
      <w:pPr>
        <w:spacing w:after="0" w:line="240" w:lineRule="auto"/>
        <w:rPr>
          <w:rFonts w:eastAsia="Times New Roman" w:cstheme="minorHAnsi"/>
          <w:b/>
          <w:bCs/>
          <w:lang w:eastAsia="nb-NO"/>
        </w:rPr>
      </w:pPr>
      <w:r w:rsidRPr="007A5891">
        <w:rPr>
          <w:rFonts w:eastAsia="Times New Roman" w:cstheme="minorHAnsi"/>
          <w:b/>
          <w:bCs/>
          <w:lang w:eastAsia="nb-NO"/>
        </w:rPr>
        <w:t>Innkjøper på annet nivå enn BDM vil med sikkerhet medføre merbelastning på BDM. Hvem ivaretar at innkjøp er iht enhetens strategi og føringer? Behovshaver, innkjøper el BDM? Hvis BDM -&gt; merbelastning</w:t>
      </w:r>
    </w:p>
    <w:p w14:paraId="6B238EEF" w14:textId="77777777" w:rsidR="0003782D" w:rsidRPr="00135047" w:rsidRDefault="0003782D" w:rsidP="0003782D">
      <w:pPr>
        <w:spacing w:after="0" w:line="240" w:lineRule="auto"/>
        <w:rPr>
          <w:rFonts w:eastAsia="Times New Roman" w:cstheme="minorHAnsi"/>
          <w:color w:val="000000"/>
          <w:lang w:eastAsia="nb-NO"/>
        </w:rPr>
      </w:pPr>
    </w:p>
    <w:p w14:paraId="4E2F67C6" w14:textId="77777777" w:rsidR="0003782D" w:rsidRPr="00135047" w:rsidRDefault="0003782D" w:rsidP="0003782D">
      <w:pPr>
        <w:spacing w:after="0" w:line="240" w:lineRule="auto"/>
        <w:rPr>
          <w:rFonts w:eastAsia="Times New Roman" w:cstheme="minorHAnsi"/>
          <w:color w:val="000000"/>
          <w:lang w:eastAsia="nb-NO"/>
        </w:rPr>
      </w:pPr>
      <w:r w:rsidRPr="00135047">
        <w:rPr>
          <w:rFonts w:eastAsia="Times New Roman" w:cstheme="minorHAnsi"/>
          <w:color w:val="000000"/>
          <w:lang w:eastAsia="nb-NO"/>
        </w:rPr>
        <w:t>En kan om en jobber på et annet nivå enn koststedet/BDM, kommunisere både i løsningen og utenfor løsningen. En kan også utøve oppgaven på ett gitt koststed fordi om en jobber sammen med flere innkjøper i en innkjøpergruppe. Løsningen legger til rette for dette. Det er heller ingen hindring for å ha møter med BDM en jobber sammen med.</w:t>
      </w:r>
    </w:p>
    <w:p w14:paraId="3748EEEB" w14:textId="59580A43" w:rsidR="0003782D" w:rsidRPr="00135047" w:rsidRDefault="0003782D" w:rsidP="0003782D">
      <w:pPr>
        <w:spacing w:after="0" w:line="240" w:lineRule="auto"/>
        <w:rPr>
          <w:rFonts w:eastAsia="Times New Roman"/>
          <w:color w:val="000000"/>
          <w:lang w:eastAsia="nb-NO"/>
        </w:rPr>
      </w:pPr>
    </w:p>
    <w:p w14:paraId="0C2B7BB4" w14:textId="77777777" w:rsidR="007A5891" w:rsidRDefault="007A5891" w:rsidP="0003782D">
      <w:pPr>
        <w:spacing w:after="0" w:line="240" w:lineRule="auto"/>
        <w:rPr>
          <w:rFonts w:eastAsia="Times New Roman" w:cstheme="minorHAnsi"/>
          <w:lang w:eastAsia="nb-NO"/>
        </w:rPr>
      </w:pPr>
    </w:p>
    <w:p w14:paraId="04028C62" w14:textId="44870DDC" w:rsidR="0003782D" w:rsidRPr="007A5891" w:rsidRDefault="0003782D" w:rsidP="0003782D">
      <w:pPr>
        <w:spacing w:after="0" w:line="240" w:lineRule="auto"/>
        <w:rPr>
          <w:rFonts w:eastAsia="Times New Roman" w:cstheme="minorHAnsi"/>
          <w:b/>
          <w:bCs/>
          <w:lang w:eastAsia="nb-NO"/>
        </w:rPr>
      </w:pPr>
      <w:r w:rsidRPr="007A5891">
        <w:rPr>
          <w:rFonts w:eastAsia="Times New Roman" w:cstheme="minorHAnsi"/>
          <w:b/>
          <w:bCs/>
          <w:lang w:eastAsia="nb-NO"/>
        </w:rPr>
        <w:t>Den faglige kompetansen i en innkjøpsprosess sitter svært ofte på nivå 3. Hvordan kan man da være sikker på at den faglige kompetansen blir opprettholdt på nivå 2. Ansette ingeniører på nivå 2?</w:t>
      </w:r>
    </w:p>
    <w:p w14:paraId="70D04B5D" w14:textId="77777777" w:rsidR="0003782D" w:rsidRPr="00135047" w:rsidRDefault="0003782D" w:rsidP="0003782D">
      <w:pPr>
        <w:spacing w:after="0" w:line="240" w:lineRule="auto"/>
        <w:rPr>
          <w:rFonts w:eastAsia="Times New Roman" w:cstheme="minorHAnsi"/>
          <w:color w:val="000000"/>
          <w:lang w:eastAsia="nb-NO"/>
        </w:rPr>
      </w:pPr>
    </w:p>
    <w:p w14:paraId="01E81EBB" w14:textId="1FCA2129"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 xml:space="preserve">Den faglige kompetansen når det gjelder innholdet i varen, tjenesten vil være på nivå 3, for eksempel ved å ta i bruk </w:t>
      </w:r>
      <w:r w:rsidR="6B76778F" w:rsidRPr="04CA0871">
        <w:rPr>
          <w:rFonts w:eastAsia="Times New Roman"/>
          <w:color w:val="000000" w:themeColor="text1"/>
          <w:lang w:eastAsia="nb-NO"/>
        </w:rPr>
        <w:t>r</w:t>
      </w:r>
      <w:r w:rsidRPr="04CA0871">
        <w:rPr>
          <w:rFonts w:eastAsia="Times New Roman"/>
          <w:color w:val="000000" w:themeColor="text1"/>
          <w:lang w:eastAsia="nb-NO"/>
        </w:rPr>
        <w:t>ekvirentrollen som vil være på nivå 3 uansett løsningsforslag som måtte landes</w:t>
      </w:r>
    </w:p>
    <w:p w14:paraId="40EFADCC" w14:textId="77777777" w:rsidR="0003782D" w:rsidRPr="00135047" w:rsidRDefault="0003782D" w:rsidP="0003782D">
      <w:pPr>
        <w:spacing w:after="0" w:line="240" w:lineRule="auto"/>
        <w:rPr>
          <w:rFonts w:eastAsia="Times New Roman" w:cstheme="minorHAnsi"/>
          <w:color w:val="000000"/>
          <w:lang w:eastAsia="nb-NO"/>
        </w:rPr>
      </w:pPr>
    </w:p>
    <w:p w14:paraId="45EB37FD" w14:textId="77777777" w:rsidR="0003782D" w:rsidRPr="00135047" w:rsidRDefault="0003782D" w:rsidP="0003782D">
      <w:pPr>
        <w:spacing w:after="0" w:line="240" w:lineRule="auto"/>
        <w:rPr>
          <w:rFonts w:eastAsia="Times New Roman" w:cstheme="minorHAnsi"/>
          <w:color w:val="000000"/>
          <w:lang w:eastAsia="nb-NO"/>
        </w:rPr>
      </w:pPr>
    </w:p>
    <w:p w14:paraId="6BCFBD53" w14:textId="77777777" w:rsidR="0003782D" w:rsidRPr="007A5891" w:rsidRDefault="0003782D" w:rsidP="0003782D">
      <w:pPr>
        <w:spacing w:after="0" w:line="240" w:lineRule="auto"/>
        <w:rPr>
          <w:rFonts w:eastAsia="Times New Roman" w:cstheme="minorHAnsi"/>
          <w:b/>
          <w:bCs/>
          <w:lang w:eastAsia="nb-NO"/>
        </w:rPr>
      </w:pPr>
      <w:r w:rsidRPr="007A5891">
        <w:rPr>
          <w:rFonts w:eastAsia="Times New Roman" w:cstheme="minorHAnsi"/>
          <w:b/>
          <w:bCs/>
          <w:lang w:eastAsia="nb-NO"/>
        </w:rPr>
        <w:t>Skal dagens fagbestiller fortsatt være på nivå 3?</w:t>
      </w:r>
    </w:p>
    <w:p w14:paraId="1B9EFFE2" w14:textId="77777777" w:rsidR="0003782D" w:rsidRPr="00135047" w:rsidRDefault="0003782D" w:rsidP="0003782D">
      <w:pPr>
        <w:spacing w:after="0" w:line="240" w:lineRule="auto"/>
        <w:rPr>
          <w:rFonts w:eastAsia="Times New Roman" w:cstheme="minorHAnsi"/>
          <w:color w:val="000000"/>
          <w:lang w:eastAsia="nb-NO"/>
        </w:rPr>
      </w:pPr>
    </w:p>
    <w:p w14:paraId="3DCB35C7" w14:textId="77777777" w:rsidR="0003782D" w:rsidRPr="00135047" w:rsidRDefault="0003782D" w:rsidP="0003782D">
      <w:pPr>
        <w:spacing w:after="0" w:line="240" w:lineRule="auto"/>
        <w:rPr>
          <w:rFonts w:eastAsia="Times New Roman" w:cstheme="minorHAnsi"/>
          <w:color w:val="000000"/>
          <w:lang w:eastAsia="nb-NO"/>
        </w:rPr>
      </w:pPr>
      <w:r w:rsidRPr="00135047">
        <w:rPr>
          <w:rFonts w:eastAsia="Times New Roman" w:cstheme="minorHAnsi"/>
          <w:color w:val="000000"/>
          <w:lang w:eastAsia="nb-NO"/>
        </w:rPr>
        <w:t>Ja</w:t>
      </w:r>
    </w:p>
    <w:p w14:paraId="37DAE15E" w14:textId="77777777" w:rsidR="0003782D" w:rsidRPr="00135047" w:rsidRDefault="0003782D" w:rsidP="0003782D">
      <w:pPr>
        <w:spacing w:after="0" w:line="240" w:lineRule="auto"/>
        <w:rPr>
          <w:rFonts w:eastAsia="Times New Roman" w:cstheme="minorHAnsi"/>
          <w:color w:val="000000"/>
          <w:lang w:eastAsia="nb-NO"/>
        </w:rPr>
      </w:pPr>
    </w:p>
    <w:p w14:paraId="6304B753" w14:textId="77777777" w:rsidR="0003782D" w:rsidRPr="00135047" w:rsidRDefault="0003782D" w:rsidP="0003782D">
      <w:pPr>
        <w:spacing w:after="0" w:line="240" w:lineRule="auto"/>
        <w:rPr>
          <w:rFonts w:eastAsia="Times New Roman" w:cstheme="minorHAnsi"/>
          <w:color w:val="000000"/>
          <w:lang w:eastAsia="nb-NO"/>
        </w:rPr>
      </w:pPr>
    </w:p>
    <w:p w14:paraId="46F9E5BC" w14:textId="4AAA52F5" w:rsidR="0003782D" w:rsidRPr="007A5891" w:rsidRDefault="007A5891" w:rsidP="0003782D">
      <w:pPr>
        <w:spacing w:after="0" w:line="240" w:lineRule="auto"/>
        <w:rPr>
          <w:rFonts w:eastAsia="Times New Roman" w:cstheme="minorHAnsi"/>
          <w:b/>
          <w:bCs/>
          <w:lang w:eastAsia="nb-NO"/>
        </w:rPr>
      </w:pPr>
      <w:r w:rsidRPr="007A5891">
        <w:rPr>
          <w:rFonts w:eastAsia="Times New Roman" w:cstheme="minorHAnsi"/>
          <w:b/>
          <w:bCs/>
          <w:lang w:eastAsia="nb-NO"/>
        </w:rPr>
        <w:t>H</w:t>
      </w:r>
      <w:r w:rsidR="0003782D" w:rsidRPr="007A5891">
        <w:rPr>
          <w:rFonts w:eastAsia="Times New Roman" w:cstheme="minorHAnsi"/>
          <w:b/>
          <w:bCs/>
          <w:lang w:eastAsia="nb-NO"/>
        </w:rPr>
        <w:t>vordan ordet tenkt å skille mellom felles behov/bestillinger/anskaffelser på NTNU-nivå, på fakultetsnivå og lokale behov ved inst?</w:t>
      </w:r>
    </w:p>
    <w:p w14:paraId="7BEF3D6D" w14:textId="77777777" w:rsidR="0003782D" w:rsidRPr="00135047" w:rsidRDefault="0003782D" w:rsidP="0003782D">
      <w:pPr>
        <w:spacing w:after="0" w:line="240" w:lineRule="auto"/>
        <w:rPr>
          <w:rFonts w:eastAsia="Times New Roman" w:cstheme="minorHAnsi"/>
          <w:color w:val="000000"/>
          <w:lang w:eastAsia="nb-NO"/>
        </w:rPr>
      </w:pPr>
    </w:p>
    <w:p w14:paraId="24148086" w14:textId="79CE1AC2"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 xml:space="preserve">Løsningen gjør at en kan sortere på koststed, dette gjelder både for innkjøpsforespørsler og faktura som må avvikshådteres hvis det ikke matcher mot innkjøpsordre eller kontrakt. Innkjøpere i innkjøpsgrupper organisere seg så de naturlig tar det som er deres områder til daglig. </w:t>
      </w:r>
    </w:p>
    <w:p w14:paraId="41936D52" w14:textId="77777777" w:rsidR="0003782D" w:rsidRPr="00135047" w:rsidRDefault="0003782D" w:rsidP="0003782D">
      <w:pPr>
        <w:spacing w:after="0" w:line="240" w:lineRule="auto"/>
        <w:rPr>
          <w:rFonts w:eastAsia="Times New Roman" w:cstheme="minorHAnsi"/>
          <w:color w:val="000000"/>
          <w:lang w:eastAsia="nb-NO"/>
        </w:rPr>
      </w:pPr>
    </w:p>
    <w:p w14:paraId="4FD5B80F" w14:textId="77777777" w:rsidR="0003782D" w:rsidRPr="007A5891" w:rsidRDefault="0003782D" w:rsidP="0003782D">
      <w:pPr>
        <w:spacing w:after="0" w:line="240" w:lineRule="auto"/>
        <w:rPr>
          <w:rFonts w:eastAsia="Times New Roman" w:cstheme="minorHAnsi"/>
          <w:b/>
          <w:bCs/>
          <w:lang w:eastAsia="nb-NO"/>
        </w:rPr>
      </w:pPr>
    </w:p>
    <w:p w14:paraId="5502E60C" w14:textId="77777777" w:rsidR="0003782D" w:rsidRPr="007A5891" w:rsidRDefault="0003782D" w:rsidP="0003782D">
      <w:pPr>
        <w:spacing w:after="0" w:line="240" w:lineRule="auto"/>
        <w:rPr>
          <w:rFonts w:eastAsia="Times New Roman" w:cstheme="minorHAnsi"/>
          <w:b/>
          <w:bCs/>
          <w:lang w:eastAsia="nb-NO"/>
        </w:rPr>
      </w:pPr>
      <w:r w:rsidRPr="007A5891">
        <w:rPr>
          <w:rFonts w:eastAsia="Times New Roman" w:cstheme="minorHAnsi"/>
          <w:b/>
          <w:bCs/>
          <w:lang w:eastAsia="nb-NO"/>
        </w:rPr>
        <w:t>Hva med ansvaret for det innkjøpsfaglige/anskaffelsesfaglige? Hvem har det ansvaret? ikke bare prosessen.</w:t>
      </w:r>
    </w:p>
    <w:p w14:paraId="6B4048F4" w14:textId="77777777" w:rsidR="0003782D" w:rsidRPr="00135047" w:rsidRDefault="0003782D" w:rsidP="0003782D">
      <w:pPr>
        <w:spacing w:after="0" w:line="240" w:lineRule="auto"/>
        <w:rPr>
          <w:rFonts w:eastAsia="Times New Roman" w:cstheme="minorHAnsi"/>
          <w:lang w:eastAsia="nb-NO"/>
        </w:rPr>
      </w:pPr>
    </w:p>
    <w:p w14:paraId="1C3B9661" w14:textId="6D632660" w:rsidR="0003782D" w:rsidRPr="00135047" w:rsidRDefault="0003782D" w:rsidP="04CA0871">
      <w:pPr>
        <w:spacing w:after="0" w:line="240" w:lineRule="auto"/>
        <w:rPr>
          <w:rFonts w:eastAsia="Times New Roman"/>
          <w:color w:val="000000" w:themeColor="text1"/>
          <w:lang w:eastAsia="nb-NO"/>
        </w:rPr>
      </w:pPr>
      <w:r w:rsidRPr="04CA0871">
        <w:rPr>
          <w:rFonts w:eastAsia="Times New Roman"/>
          <w:color w:val="000000" w:themeColor="text1"/>
          <w:lang w:eastAsia="nb-NO"/>
        </w:rPr>
        <w:t xml:space="preserve">Roller i prosessen har ansvaret, men </w:t>
      </w:r>
      <w:r w:rsidR="3EC3CAC2" w:rsidRPr="04CA0871">
        <w:rPr>
          <w:rFonts w:eastAsia="Times New Roman"/>
          <w:color w:val="000000" w:themeColor="text1"/>
          <w:lang w:eastAsia="nb-NO"/>
        </w:rPr>
        <w:t>organisasjonen</w:t>
      </w:r>
      <w:r w:rsidRPr="04CA0871">
        <w:rPr>
          <w:rFonts w:eastAsia="Times New Roman"/>
          <w:color w:val="000000" w:themeColor="text1"/>
          <w:lang w:eastAsia="nb-NO"/>
        </w:rPr>
        <w:t xml:space="preserve"> har ansvar for å påse at regelverk etterleves jfr delegasjonsreglementet til NTNU. Prosesseier vil ha et ansvar for å etablere rutiner og prosesser som skal sikre at regelverk etterleves. Den </w:t>
      </w:r>
      <w:r w:rsidR="1AA63376" w:rsidRPr="04CA0871">
        <w:rPr>
          <w:rFonts w:eastAsia="Times New Roman"/>
          <w:color w:val="000000" w:themeColor="text1"/>
          <w:lang w:eastAsia="nb-NO"/>
        </w:rPr>
        <w:t>enkelte</w:t>
      </w:r>
      <w:r w:rsidRPr="04CA0871">
        <w:rPr>
          <w:rFonts w:eastAsia="Times New Roman"/>
          <w:color w:val="000000" w:themeColor="text1"/>
          <w:lang w:eastAsia="nb-NO"/>
        </w:rPr>
        <w:t xml:space="preserve"> leder har et ansvar for effektiv ressursbruk innenfor sine budsjettrammer</w:t>
      </w:r>
    </w:p>
    <w:p w14:paraId="3504C3B5" w14:textId="77777777" w:rsidR="0003782D" w:rsidRPr="00135047" w:rsidRDefault="0003782D" w:rsidP="0003782D">
      <w:pPr>
        <w:spacing w:after="0" w:line="240" w:lineRule="auto"/>
        <w:rPr>
          <w:rFonts w:eastAsia="Times New Roman" w:cstheme="minorHAnsi"/>
          <w:lang w:eastAsia="nb-NO"/>
        </w:rPr>
      </w:pPr>
    </w:p>
    <w:p w14:paraId="12D4C0A3" w14:textId="77777777" w:rsidR="0003782D" w:rsidRPr="00135047" w:rsidRDefault="0003782D" w:rsidP="0003782D">
      <w:pPr>
        <w:spacing w:after="0" w:line="240" w:lineRule="auto"/>
        <w:rPr>
          <w:rFonts w:eastAsia="Times New Roman" w:cstheme="minorHAnsi"/>
          <w:lang w:eastAsia="nb-NO"/>
        </w:rPr>
      </w:pPr>
    </w:p>
    <w:p w14:paraId="06EEE471" w14:textId="77777777" w:rsidR="0003782D" w:rsidRPr="007A5891" w:rsidRDefault="0003782D" w:rsidP="0003782D">
      <w:pPr>
        <w:spacing w:after="0" w:line="240" w:lineRule="auto"/>
        <w:rPr>
          <w:rFonts w:eastAsia="Times New Roman" w:cstheme="minorHAnsi"/>
          <w:b/>
          <w:bCs/>
          <w:lang w:eastAsia="nb-NO"/>
        </w:rPr>
      </w:pPr>
      <w:r w:rsidRPr="007A5891">
        <w:rPr>
          <w:rFonts w:eastAsia="Times New Roman" w:cstheme="minorHAnsi"/>
          <w:b/>
          <w:bCs/>
          <w:lang w:eastAsia="nb-NO"/>
        </w:rPr>
        <w:t>Nytt spørsmål relatert til begrepet "kontorsjef": Hvor mange "kontorsjefer" kan vi ha på et stort institutt?</w:t>
      </w:r>
    </w:p>
    <w:p w14:paraId="15BE7182" w14:textId="77777777" w:rsidR="0003782D" w:rsidRPr="00135047" w:rsidRDefault="0003782D" w:rsidP="0003782D">
      <w:pPr>
        <w:spacing w:after="0" w:line="240" w:lineRule="auto"/>
        <w:rPr>
          <w:rFonts w:eastAsia="Times New Roman" w:cstheme="minorHAnsi"/>
          <w:lang w:eastAsia="nb-NO"/>
        </w:rPr>
      </w:pPr>
    </w:p>
    <w:p w14:paraId="46155361" w14:textId="2587B4B8" w:rsidR="0003782D" w:rsidRPr="00135047" w:rsidRDefault="0003782D" w:rsidP="04CA0871">
      <w:pPr>
        <w:spacing w:after="0" w:line="240" w:lineRule="auto"/>
        <w:rPr>
          <w:rFonts w:eastAsia="Times New Roman"/>
          <w:color w:val="000000"/>
          <w:lang w:eastAsia="nb-NO"/>
        </w:rPr>
      </w:pPr>
      <w:r w:rsidRPr="04CA0871">
        <w:rPr>
          <w:rFonts w:eastAsia="Times New Roman"/>
          <w:color w:val="000000" w:themeColor="text1"/>
          <w:lang w:eastAsia="nb-NO"/>
        </w:rPr>
        <w:t>Hvis det her tenkes på BDM-rollen (Kostnadsgodkjenner) er dette på lik linje i ny løsning som det er i dag. Antall personer med BDM-</w:t>
      </w:r>
      <w:r w:rsidR="509B3213" w:rsidRPr="04CA0871">
        <w:rPr>
          <w:rFonts w:eastAsia="Times New Roman"/>
          <w:color w:val="000000" w:themeColor="text1"/>
          <w:lang w:eastAsia="nb-NO"/>
        </w:rPr>
        <w:t>myndighet</w:t>
      </w:r>
      <w:r w:rsidRPr="04CA0871">
        <w:rPr>
          <w:rFonts w:eastAsia="Times New Roman"/>
          <w:color w:val="000000" w:themeColor="text1"/>
          <w:lang w:eastAsia="nb-NO"/>
        </w:rPr>
        <w:t xml:space="preserve"> er opp til det enkelte koststed selv </w:t>
      </w:r>
      <w:r w:rsidR="76889C29" w:rsidRPr="04CA0871">
        <w:rPr>
          <w:rFonts w:eastAsia="Times New Roman"/>
          <w:color w:val="000000" w:themeColor="text1"/>
          <w:lang w:eastAsia="nb-NO"/>
        </w:rPr>
        <w:t>å avgjøre</w:t>
      </w:r>
      <w:r w:rsidRPr="04CA0871">
        <w:rPr>
          <w:rFonts w:eastAsia="Times New Roman"/>
          <w:color w:val="000000" w:themeColor="text1"/>
          <w:lang w:eastAsia="nb-NO"/>
        </w:rPr>
        <w:t xml:space="preserve">. </w:t>
      </w:r>
    </w:p>
    <w:p w14:paraId="3B2C9132" w14:textId="77777777" w:rsidR="0003782D" w:rsidRPr="00135047" w:rsidRDefault="0003782D" w:rsidP="0003782D">
      <w:pPr>
        <w:spacing w:after="0" w:line="240" w:lineRule="auto"/>
        <w:rPr>
          <w:rFonts w:eastAsia="Times New Roman" w:cstheme="minorHAnsi"/>
          <w:lang w:eastAsia="nb-NO"/>
        </w:rPr>
      </w:pPr>
    </w:p>
    <w:p w14:paraId="37CB06A7" w14:textId="77777777" w:rsidR="0003782D" w:rsidRPr="00135047" w:rsidRDefault="0003782D" w:rsidP="0003782D">
      <w:pPr>
        <w:spacing w:after="0" w:line="240" w:lineRule="auto"/>
        <w:rPr>
          <w:rFonts w:eastAsia="Times New Roman" w:cstheme="minorHAnsi"/>
          <w:lang w:eastAsia="nb-NO"/>
        </w:rPr>
      </w:pPr>
    </w:p>
    <w:p w14:paraId="02CB0632" w14:textId="77777777" w:rsidR="0003782D" w:rsidRPr="007A5891" w:rsidRDefault="0003782D" w:rsidP="0003782D">
      <w:pPr>
        <w:spacing w:after="0" w:line="240" w:lineRule="auto"/>
        <w:rPr>
          <w:rFonts w:eastAsia="Times New Roman" w:cstheme="minorHAnsi"/>
          <w:b/>
          <w:bCs/>
          <w:lang w:eastAsia="nb-NO"/>
        </w:rPr>
      </w:pPr>
      <w:r w:rsidRPr="007A5891">
        <w:rPr>
          <w:rFonts w:eastAsia="Times New Roman" w:cstheme="minorHAnsi"/>
          <w:b/>
          <w:bCs/>
          <w:lang w:eastAsia="nb-NO"/>
        </w:rPr>
        <w:t>Når fagansvar for innkjøper/anskaffelsesrådgiver desentralisert ligger sentralt. Betyr det at gruppeleder på innkjøp sentralt har fagansvaret for alle som gjennomfører anskaffelser på NTNU?</w:t>
      </w:r>
    </w:p>
    <w:p w14:paraId="41B95141" w14:textId="77777777" w:rsidR="0003782D" w:rsidRPr="00135047" w:rsidRDefault="0003782D" w:rsidP="0003782D">
      <w:pPr>
        <w:spacing w:after="0" w:line="240" w:lineRule="auto"/>
        <w:rPr>
          <w:rFonts w:eastAsia="Times New Roman" w:cstheme="minorHAnsi"/>
          <w:lang w:eastAsia="nb-NO"/>
        </w:rPr>
      </w:pPr>
    </w:p>
    <w:p w14:paraId="268964A3" w14:textId="77777777" w:rsidR="0003782D" w:rsidRPr="00135047" w:rsidRDefault="0003782D" w:rsidP="0003782D">
      <w:pPr>
        <w:spacing w:after="0" w:line="240" w:lineRule="auto"/>
        <w:rPr>
          <w:rFonts w:eastAsia="Times New Roman" w:cstheme="minorHAnsi"/>
          <w:color w:val="000000" w:themeColor="text1"/>
          <w:lang w:eastAsia="nb-NO"/>
        </w:rPr>
      </w:pPr>
      <w:r w:rsidRPr="00135047">
        <w:rPr>
          <w:rFonts w:eastAsia="Times New Roman" w:cstheme="minorHAnsi"/>
          <w:color w:val="000000" w:themeColor="text1"/>
          <w:lang w:eastAsia="nb-NO"/>
        </w:rPr>
        <w:t>Prosesseier har det overordnede fagansvar som delegeres til operativ prosesseier.</w:t>
      </w:r>
    </w:p>
    <w:p w14:paraId="7FE68B2A" w14:textId="77777777" w:rsidR="0003782D" w:rsidRPr="00135047" w:rsidRDefault="0003782D" w:rsidP="0003782D">
      <w:pPr>
        <w:spacing w:after="0" w:line="240" w:lineRule="auto"/>
        <w:rPr>
          <w:rFonts w:eastAsia="Times New Roman" w:cstheme="minorHAnsi"/>
          <w:color w:val="000000" w:themeColor="text1"/>
          <w:lang w:eastAsia="nb-NO"/>
        </w:rPr>
      </w:pPr>
    </w:p>
    <w:p w14:paraId="14D63D40" w14:textId="77777777" w:rsidR="007A5891" w:rsidRDefault="007A5891" w:rsidP="0003782D">
      <w:pPr>
        <w:spacing w:after="0" w:line="240" w:lineRule="auto"/>
        <w:rPr>
          <w:rFonts w:eastAsia="Times New Roman" w:cstheme="minorHAnsi"/>
          <w:lang w:eastAsia="nb-NO"/>
        </w:rPr>
      </w:pPr>
    </w:p>
    <w:p w14:paraId="4A75D52D" w14:textId="16D21758" w:rsidR="0003782D" w:rsidRPr="007A5891" w:rsidRDefault="0003782D" w:rsidP="0003782D">
      <w:pPr>
        <w:spacing w:after="0" w:line="240" w:lineRule="auto"/>
        <w:rPr>
          <w:rFonts w:eastAsia="Times New Roman" w:cstheme="minorHAnsi"/>
          <w:b/>
          <w:bCs/>
          <w:lang w:eastAsia="nb-NO"/>
        </w:rPr>
      </w:pPr>
      <w:r w:rsidRPr="007A5891">
        <w:rPr>
          <w:rFonts w:eastAsia="Times New Roman" w:cstheme="minorHAnsi"/>
          <w:b/>
          <w:bCs/>
          <w:lang w:eastAsia="nb-NO"/>
        </w:rPr>
        <w:t>Er det noe i veien for at ulike fakultet kan velge forskjellig løsning?</w:t>
      </w:r>
    </w:p>
    <w:p w14:paraId="257FF032" w14:textId="77777777" w:rsidR="0003782D" w:rsidRPr="00135047" w:rsidRDefault="0003782D" w:rsidP="0003782D">
      <w:pPr>
        <w:spacing w:after="0" w:line="240" w:lineRule="auto"/>
        <w:rPr>
          <w:rFonts w:eastAsia="Times New Roman" w:cstheme="minorHAnsi"/>
          <w:color w:val="FFC000"/>
          <w:lang w:eastAsia="nb-NO"/>
        </w:rPr>
      </w:pPr>
    </w:p>
    <w:p w14:paraId="382E87A1" w14:textId="31C9EEEA" w:rsidR="0003782D" w:rsidRPr="00135047" w:rsidRDefault="0003782D" w:rsidP="0003782D">
      <w:pPr>
        <w:spacing w:after="0" w:line="240" w:lineRule="auto"/>
        <w:rPr>
          <w:rFonts w:eastAsia="Times New Roman"/>
          <w:color w:val="000000"/>
          <w:lang w:eastAsia="nb-NO"/>
        </w:rPr>
      </w:pPr>
      <w:r w:rsidRPr="22419862">
        <w:rPr>
          <w:rFonts w:eastAsia="Times New Roman"/>
          <w:color w:val="000000" w:themeColor="text1"/>
          <w:lang w:eastAsia="nb-NO"/>
        </w:rPr>
        <w:t xml:space="preserve">Hvis det blir løsningsforslag 1, </w:t>
      </w:r>
      <w:r w:rsidR="3A101E7C" w:rsidRPr="22419862">
        <w:rPr>
          <w:rFonts w:eastAsia="Times New Roman"/>
          <w:color w:val="000000" w:themeColor="text1"/>
          <w:lang w:eastAsia="nb-NO"/>
        </w:rPr>
        <w:t>vil</w:t>
      </w:r>
      <w:r w:rsidRPr="22419862">
        <w:rPr>
          <w:rFonts w:eastAsia="Times New Roman"/>
          <w:color w:val="000000" w:themeColor="text1"/>
          <w:lang w:eastAsia="nb-NO"/>
        </w:rPr>
        <w:t xml:space="preserve"> det </w:t>
      </w:r>
      <w:r w:rsidR="3A101E7C" w:rsidRPr="22419862">
        <w:rPr>
          <w:rFonts w:eastAsia="Times New Roman"/>
          <w:color w:val="000000" w:themeColor="text1"/>
          <w:lang w:eastAsia="nb-NO"/>
        </w:rPr>
        <w:t>si likt dagens løsning</w:t>
      </w:r>
      <w:r w:rsidRPr="22419862">
        <w:rPr>
          <w:rFonts w:eastAsia="Times New Roman"/>
          <w:color w:val="000000" w:themeColor="text1"/>
          <w:lang w:eastAsia="nb-NO"/>
        </w:rPr>
        <w:t xml:space="preserve">, men det </w:t>
      </w:r>
      <w:r w:rsidR="60C1BFD9" w:rsidRPr="22419862">
        <w:rPr>
          <w:rFonts w:eastAsia="Times New Roman"/>
          <w:color w:val="000000" w:themeColor="text1"/>
          <w:lang w:eastAsia="nb-NO"/>
        </w:rPr>
        <w:t>vil gjenstå å se om det</w:t>
      </w:r>
      <w:r w:rsidR="05CF6BDD" w:rsidRPr="22419862">
        <w:rPr>
          <w:rFonts w:eastAsia="Times New Roman"/>
          <w:color w:val="000000" w:themeColor="text1"/>
          <w:lang w:eastAsia="nb-NO"/>
        </w:rPr>
        <w:t xml:space="preserve"> er </w:t>
      </w:r>
      <w:r w:rsidRPr="22419862">
        <w:rPr>
          <w:rFonts w:eastAsia="Times New Roman"/>
          <w:color w:val="000000" w:themeColor="text1"/>
          <w:lang w:eastAsia="nb-NO"/>
        </w:rPr>
        <w:t>ønskelig for NTNU å ha ulike løsninger</w:t>
      </w:r>
      <w:r w:rsidR="1053FE2E" w:rsidRPr="22419862">
        <w:rPr>
          <w:rFonts w:eastAsia="Times New Roman"/>
          <w:color w:val="000000" w:themeColor="text1"/>
          <w:lang w:eastAsia="nb-NO"/>
        </w:rPr>
        <w:t>.</w:t>
      </w:r>
      <w:r w:rsidR="05CF6BDD" w:rsidRPr="22419862">
        <w:rPr>
          <w:rFonts w:eastAsia="Times New Roman"/>
          <w:color w:val="000000" w:themeColor="text1"/>
          <w:lang w:eastAsia="nb-NO"/>
        </w:rPr>
        <w:t xml:space="preserve"> </w:t>
      </w:r>
    </w:p>
    <w:p w14:paraId="6C1600AE" w14:textId="77777777" w:rsidR="0003782D" w:rsidRPr="00135047" w:rsidRDefault="0003782D" w:rsidP="0003782D">
      <w:pPr>
        <w:spacing w:after="0" w:line="240" w:lineRule="auto"/>
        <w:rPr>
          <w:rFonts w:eastAsia="Times New Roman" w:cstheme="minorHAnsi"/>
          <w:color w:val="FFC000"/>
          <w:lang w:eastAsia="nb-NO"/>
        </w:rPr>
      </w:pPr>
    </w:p>
    <w:p w14:paraId="23250135" w14:textId="77777777" w:rsidR="0003782D" w:rsidRPr="007A5891" w:rsidRDefault="0003782D" w:rsidP="0003782D">
      <w:pPr>
        <w:spacing w:after="0" w:line="240" w:lineRule="auto"/>
        <w:rPr>
          <w:rFonts w:eastAsia="Times New Roman" w:cstheme="minorHAnsi"/>
          <w:b/>
          <w:bCs/>
          <w:color w:val="FFC000"/>
          <w:lang w:eastAsia="nb-NO"/>
        </w:rPr>
      </w:pPr>
    </w:p>
    <w:p w14:paraId="5DAC1A9B" w14:textId="77777777" w:rsidR="0003782D" w:rsidRPr="000F3544" w:rsidRDefault="0003782D" w:rsidP="0003782D">
      <w:pPr>
        <w:spacing w:after="0" w:line="240" w:lineRule="auto"/>
        <w:rPr>
          <w:rFonts w:eastAsia="Times New Roman" w:cstheme="minorHAnsi"/>
          <w:b/>
          <w:bCs/>
          <w:color w:val="000000" w:themeColor="text1"/>
          <w:lang w:eastAsia="nb-NO"/>
        </w:rPr>
      </w:pPr>
      <w:r w:rsidRPr="000F3544">
        <w:rPr>
          <w:rFonts w:eastAsia="Times New Roman" w:cstheme="minorHAnsi"/>
          <w:b/>
          <w:bCs/>
          <w:color w:val="000000" w:themeColor="text1"/>
          <w:lang w:eastAsia="nb-NO"/>
        </w:rPr>
        <w:t xml:space="preserve">Er det vurdert at det i flere tilfeller vil generere ekstraarbeid at bestillere i &gt;50% stilling utfører jobben som bestillere i mindre stillinger utfører i dag? </w:t>
      </w:r>
    </w:p>
    <w:p w14:paraId="2E8589AC" w14:textId="0B407FC8" w:rsidR="0003782D" w:rsidRPr="000F3544" w:rsidRDefault="0003782D" w:rsidP="0003782D">
      <w:pPr>
        <w:spacing w:after="0" w:line="240" w:lineRule="auto"/>
        <w:rPr>
          <w:rFonts w:eastAsia="Times New Roman" w:cstheme="minorHAnsi"/>
          <w:color w:val="000000" w:themeColor="text1"/>
          <w:lang w:eastAsia="nb-NO"/>
        </w:rPr>
      </w:pPr>
    </w:p>
    <w:p w14:paraId="7397A810" w14:textId="3E189B66" w:rsidR="0003782D" w:rsidRPr="00E82E0C" w:rsidRDefault="005919D4" w:rsidP="00E82E0C">
      <w:r w:rsidRPr="22419862">
        <w:rPr>
          <w:rFonts w:eastAsia="Times New Roman"/>
          <w:color w:val="000000" w:themeColor="text1"/>
          <w:lang w:eastAsia="nb-NO"/>
        </w:rPr>
        <w:t xml:space="preserve">Det er gjort vurderinger </w:t>
      </w:r>
      <w:r w:rsidR="00132DE1" w:rsidRPr="22419862">
        <w:rPr>
          <w:rFonts w:eastAsia="Times New Roman"/>
          <w:color w:val="000000" w:themeColor="text1"/>
          <w:lang w:eastAsia="nb-NO"/>
        </w:rPr>
        <w:t xml:space="preserve">og dette vil kartlegges </w:t>
      </w:r>
      <w:r w:rsidR="000F3544" w:rsidRPr="22419862">
        <w:rPr>
          <w:rFonts w:eastAsia="Times New Roman"/>
          <w:color w:val="000000" w:themeColor="text1"/>
          <w:lang w:eastAsia="nb-NO"/>
        </w:rPr>
        <w:t xml:space="preserve">i det videre arbeidet </w:t>
      </w:r>
      <w:r w:rsidR="00132DE1" w:rsidRPr="22419862">
        <w:rPr>
          <w:rFonts w:eastAsia="Times New Roman"/>
          <w:color w:val="000000" w:themeColor="text1"/>
          <w:lang w:eastAsia="nb-NO"/>
        </w:rPr>
        <w:t xml:space="preserve">gjennom </w:t>
      </w:r>
      <w:r w:rsidR="000F3544" w:rsidRPr="22419862">
        <w:rPr>
          <w:rFonts w:eastAsia="Times New Roman"/>
          <w:color w:val="000000" w:themeColor="text1"/>
          <w:lang w:eastAsia="nb-NO"/>
        </w:rPr>
        <w:t>blant annet GAP-analysene.</w:t>
      </w:r>
      <w:r w:rsidR="00981B07" w:rsidRPr="22419862">
        <w:rPr>
          <w:rFonts w:eastAsia="Times New Roman"/>
          <w:color w:val="000000" w:themeColor="text1"/>
          <w:lang w:eastAsia="nb-NO"/>
        </w:rPr>
        <w:t xml:space="preserve"> </w:t>
      </w:r>
      <w:r w:rsidR="02E747A5" w:rsidRPr="22419862">
        <w:rPr>
          <w:rFonts w:eastAsia="Times New Roman"/>
          <w:color w:val="000000" w:themeColor="text1"/>
          <w:lang w:eastAsia="nb-NO"/>
        </w:rPr>
        <w:t xml:space="preserve">Dere finner også mer informasjon om prosess og roller her </w:t>
      </w:r>
      <w:hyperlink r:id="rId14">
        <w:r w:rsidR="251C6635" w:rsidRPr="22419862">
          <w:rPr>
            <w:rStyle w:val="Hyperlink"/>
          </w:rPr>
          <w:t>https://www.bott-samarbeidet.no/okonomi/opplering/okonomi/behov-til-betaling/index.html</w:t>
        </w:r>
      </w:hyperlink>
    </w:p>
    <w:p w14:paraId="4ACD2021" w14:textId="77777777" w:rsidR="007A5891" w:rsidRDefault="007A5891" w:rsidP="0003782D">
      <w:pPr>
        <w:spacing w:after="0" w:line="240" w:lineRule="auto"/>
        <w:rPr>
          <w:rFonts w:eastAsia="Times New Roman" w:cstheme="minorHAnsi"/>
          <w:b/>
          <w:bCs/>
          <w:lang w:eastAsia="nb-NO"/>
        </w:rPr>
      </w:pPr>
    </w:p>
    <w:p w14:paraId="239291BD" w14:textId="77777777" w:rsidR="007A5891" w:rsidRDefault="007A5891" w:rsidP="0003782D">
      <w:pPr>
        <w:spacing w:after="0" w:line="240" w:lineRule="auto"/>
        <w:rPr>
          <w:rFonts w:eastAsia="Times New Roman" w:cstheme="minorHAnsi"/>
          <w:b/>
          <w:bCs/>
          <w:lang w:eastAsia="nb-NO"/>
        </w:rPr>
      </w:pPr>
    </w:p>
    <w:p w14:paraId="1C1756CA" w14:textId="3A5680A8" w:rsidR="0003782D" w:rsidRPr="007A5891" w:rsidRDefault="0003782D" w:rsidP="0003782D">
      <w:pPr>
        <w:spacing w:after="0" w:line="240" w:lineRule="auto"/>
        <w:rPr>
          <w:rFonts w:eastAsia="Times New Roman" w:cstheme="minorHAnsi"/>
          <w:b/>
          <w:bCs/>
          <w:lang w:eastAsia="nb-NO"/>
        </w:rPr>
      </w:pPr>
      <w:r w:rsidRPr="007A5891">
        <w:rPr>
          <w:rFonts w:eastAsia="Times New Roman" w:cstheme="minorHAnsi"/>
          <w:b/>
          <w:bCs/>
          <w:lang w:eastAsia="nb-NO"/>
        </w:rPr>
        <w:t xml:space="preserve">Dere snakker om varemottak som om det kun er å trykke på en knapp i et program. Hva med mottak av servicearbeidere, montører, møbler, håndverkere, stort utstyr som må "følges" frem til ulike rom? </w:t>
      </w:r>
    </w:p>
    <w:p w14:paraId="4669494A" w14:textId="77777777" w:rsidR="0003782D" w:rsidRPr="007A5891" w:rsidRDefault="0003782D" w:rsidP="0003782D">
      <w:pPr>
        <w:spacing w:after="0" w:line="240" w:lineRule="auto"/>
        <w:rPr>
          <w:rFonts w:eastAsia="Times New Roman" w:cstheme="minorHAnsi"/>
          <w:b/>
          <w:bCs/>
          <w:color w:val="FF0000"/>
          <w:lang w:eastAsia="nb-NO"/>
        </w:rPr>
      </w:pPr>
    </w:p>
    <w:p w14:paraId="502D87C7" w14:textId="2E65EBAA" w:rsidR="0003782D" w:rsidRPr="00135047" w:rsidRDefault="0003782D" w:rsidP="0003782D">
      <w:pPr>
        <w:spacing w:after="0" w:line="240" w:lineRule="auto"/>
        <w:rPr>
          <w:rFonts w:eastAsia="Times New Roman"/>
          <w:color w:val="000000"/>
          <w:lang w:eastAsia="nb-NO"/>
        </w:rPr>
      </w:pPr>
      <w:r w:rsidRPr="22419862">
        <w:rPr>
          <w:rFonts w:eastAsia="Times New Roman"/>
          <w:color w:val="000000" w:themeColor="text1"/>
          <w:lang w:eastAsia="nb-NO"/>
        </w:rPr>
        <w:t>Her er det i dag ulikt hvem som følger vedkommende besøkende til riktig sted</w:t>
      </w:r>
      <w:r w:rsidR="2861C158" w:rsidRPr="22419862">
        <w:rPr>
          <w:rFonts w:eastAsia="Times New Roman"/>
          <w:color w:val="000000" w:themeColor="text1"/>
          <w:lang w:eastAsia="nb-NO"/>
        </w:rPr>
        <w:t>.</w:t>
      </w:r>
      <w:r w:rsidRPr="22419862">
        <w:rPr>
          <w:rFonts w:eastAsia="Times New Roman"/>
          <w:color w:val="000000" w:themeColor="text1"/>
          <w:lang w:eastAsia="nb-NO"/>
        </w:rPr>
        <w:t xml:space="preserve"> Det er nok ikke kun bestiller som følger leverandør til riktig plass. </w:t>
      </w:r>
      <w:r w:rsidR="6ECEB4AF" w:rsidRPr="22419862">
        <w:rPr>
          <w:rFonts w:eastAsia="Times New Roman"/>
          <w:color w:val="000000" w:themeColor="text1"/>
          <w:lang w:eastAsia="nb-NO"/>
        </w:rPr>
        <w:t>Dette</w:t>
      </w:r>
      <w:r w:rsidRPr="22419862">
        <w:rPr>
          <w:rFonts w:eastAsia="Times New Roman"/>
          <w:color w:val="000000" w:themeColor="text1"/>
          <w:lang w:eastAsia="nb-NO"/>
        </w:rPr>
        <w:t xml:space="preserve"> ligger </w:t>
      </w:r>
      <w:r w:rsidR="42A495FC" w:rsidRPr="22419862">
        <w:rPr>
          <w:rFonts w:eastAsia="Times New Roman"/>
          <w:color w:val="000000" w:themeColor="text1"/>
          <w:lang w:eastAsia="nb-NO"/>
        </w:rPr>
        <w:t xml:space="preserve">ikke </w:t>
      </w:r>
      <w:r w:rsidRPr="22419862">
        <w:rPr>
          <w:rFonts w:eastAsia="Times New Roman"/>
          <w:color w:val="000000" w:themeColor="text1"/>
          <w:lang w:eastAsia="nb-NO"/>
        </w:rPr>
        <w:t>definert i en bestillerrolle i dag</w:t>
      </w:r>
      <w:r w:rsidR="00D0506F" w:rsidRPr="22419862">
        <w:rPr>
          <w:rFonts w:eastAsia="Times New Roman"/>
          <w:color w:val="000000" w:themeColor="text1"/>
          <w:lang w:eastAsia="nb-NO"/>
        </w:rPr>
        <w:t>.</w:t>
      </w:r>
    </w:p>
    <w:p w14:paraId="7DBECCB5" w14:textId="77777777" w:rsidR="0003782D" w:rsidRPr="00135047" w:rsidRDefault="0003782D" w:rsidP="0003782D">
      <w:pPr>
        <w:spacing w:after="0" w:line="240" w:lineRule="auto"/>
        <w:rPr>
          <w:rFonts w:eastAsia="Times New Roman" w:cstheme="minorHAnsi"/>
          <w:color w:val="FF0000"/>
          <w:lang w:eastAsia="nb-NO"/>
        </w:rPr>
      </w:pPr>
    </w:p>
    <w:p w14:paraId="4B001E05" w14:textId="77777777" w:rsidR="00D0506F" w:rsidRDefault="00D0506F" w:rsidP="0003782D">
      <w:pPr>
        <w:spacing w:after="0" w:line="240" w:lineRule="auto"/>
        <w:rPr>
          <w:rFonts w:eastAsia="Times New Roman" w:cstheme="minorHAnsi"/>
          <w:lang w:eastAsia="nb-NO"/>
        </w:rPr>
      </w:pPr>
    </w:p>
    <w:p w14:paraId="1BC03FC8" w14:textId="0547E9D5" w:rsidR="0003782D" w:rsidRPr="00D0506F" w:rsidRDefault="0003782D" w:rsidP="0003782D">
      <w:pPr>
        <w:spacing w:after="0" w:line="240" w:lineRule="auto"/>
        <w:rPr>
          <w:rFonts w:eastAsia="Times New Roman"/>
          <w:b/>
          <w:lang w:eastAsia="nb-NO"/>
        </w:rPr>
      </w:pPr>
      <w:r w:rsidRPr="20221594">
        <w:rPr>
          <w:rFonts w:eastAsia="Times New Roman"/>
          <w:b/>
          <w:lang w:eastAsia="nb-NO"/>
        </w:rPr>
        <w:t xml:space="preserve">Det Kristin Overvik sier om at en kan lage en ny rolle som </w:t>
      </w:r>
      <w:r w:rsidRPr="20221594">
        <w:rPr>
          <w:rFonts w:eastAsia="Times New Roman"/>
          <w:b/>
          <w:bCs/>
          <w:lang w:eastAsia="nb-NO"/>
        </w:rPr>
        <w:t>varemot</w:t>
      </w:r>
      <w:r w:rsidR="6486476E" w:rsidRPr="20221594">
        <w:rPr>
          <w:rFonts w:eastAsia="Times New Roman"/>
          <w:b/>
          <w:bCs/>
          <w:lang w:eastAsia="nb-NO"/>
        </w:rPr>
        <w:t>t</w:t>
      </w:r>
      <w:r w:rsidRPr="20221594">
        <w:rPr>
          <w:rFonts w:eastAsia="Times New Roman"/>
          <w:b/>
          <w:bCs/>
          <w:lang w:eastAsia="nb-NO"/>
        </w:rPr>
        <w:t>aker</w:t>
      </w:r>
      <w:r w:rsidRPr="20221594">
        <w:rPr>
          <w:rFonts w:eastAsia="Times New Roman"/>
          <w:b/>
          <w:lang w:eastAsia="nb-NO"/>
        </w:rPr>
        <w:t xml:space="preserve">, betyr vel det at det blir igjen oppgaver på nivå 3, om BtB legges til nivå 2? </w:t>
      </w:r>
    </w:p>
    <w:p w14:paraId="395B913B" w14:textId="77777777" w:rsidR="0003782D" w:rsidRPr="00135047" w:rsidRDefault="0003782D" w:rsidP="0003782D">
      <w:pPr>
        <w:spacing w:after="0" w:line="240" w:lineRule="auto"/>
        <w:rPr>
          <w:rFonts w:eastAsia="Times New Roman" w:cstheme="minorHAnsi"/>
          <w:color w:val="FF0000"/>
          <w:lang w:eastAsia="nb-NO"/>
        </w:rPr>
      </w:pPr>
    </w:p>
    <w:p w14:paraId="08DF5968" w14:textId="3FF27A08" w:rsidR="0003782D" w:rsidRDefault="0003782D" w:rsidP="0003782D">
      <w:pPr>
        <w:spacing w:after="0" w:line="240" w:lineRule="auto"/>
        <w:rPr>
          <w:rFonts w:eastAsia="Times New Roman"/>
          <w:color w:val="000000"/>
          <w:lang w:eastAsia="nb-NO"/>
        </w:rPr>
      </w:pPr>
      <w:r w:rsidRPr="22419862">
        <w:rPr>
          <w:rFonts w:eastAsia="Times New Roman"/>
          <w:color w:val="000000" w:themeColor="text1"/>
          <w:lang w:eastAsia="nb-NO"/>
        </w:rPr>
        <w:t xml:space="preserve">Denne rollen vil kunne benyttes hvis det er ønskelig. Her legges navnet til personen inn ved </w:t>
      </w:r>
      <w:r w:rsidR="05CF6BDD" w:rsidRPr="22419862">
        <w:rPr>
          <w:rFonts w:eastAsia="Times New Roman"/>
          <w:color w:val="000000" w:themeColor="text1"/>
          <w:lang w:eastAsia="nb-NO"/>
        </w:rPr>
        <w:t>opprettelse</w:t>
      </w:r>
      <w:r w:rsidR="034EC50D" w:rsidRPr="22419862">
        <w:rPr>
          <w:rFonts w:eastAsia="Times New Roman"/>
          <w:color w:val="000000" w:themeColor="text1"/>
          <w:lang w:eastAsia="nb-NO"/>
        </w:rPr>
        <w:t xml:space="preserve"> </w:t>
      </w:r>
      <w:r w:rsidR="05CF6BDD" w:rsidRPr="22419862">
        <w:rPr>
          <w:rFonts w:eastAsia="Times New Roman"/>
          <w:color w:val="000000" w:themeColor="text1"/>
          <w:lang w:eastAsia="nb-NO"/>
        </w:rPr>
        <w:t>av</w:t>
      </w:r>
      <w:r w:rsidRPr="22419862">
        <w:rPr>
          <w:rFonts w:eastAsia="Times New Roman"/>
          <w:color w:val="000000" w:themeColor="text1"/>
          <w:lang w:eastAsia="nb-NO"/>
        </w:rPr>
        <w:t xml:space="preserve"> innkjøpsordren for at vedkommende skal få oppgaven i løsningen for å utføre varemottaket/trykke på knappen. Dette vil være en forbedring for de som i dag melder via epost til </w:t>
      </w:r>
      <w:r w:rsidRPr="22419862">
        <w:rPr>
          <w:rFonts w:eastAsia="Times New Roman"/>
          <w:color w:val="000000" w:themeColor="text1"/>
          <w:lang w:eastAsia="nb-NO"/>
        </w:rPr>
        <w:lastRenderedPageBreak/>
        <w:t xml:space="preserve">dagens bestiller at varen har ankommet/er levert. NTNU er mangslungen i dag når det gjelder varsel til dagens bestiller om at varen er kommet der bestiller ikke er i nærheten av varen ved ankomst.  Rollen kan også utøves hvis innkjøper blir på nivå 3. Varemottaket er ikke </w:t>
      </w:r>
      <w:r w:rsidR="30003C90" w:rsidRPr="22419862">
        <w:rPr>
          <w:rFonts w:eastAsia="Times New Roman"/>
          <w:color w:val="000000" w:themeColor="text1"/>
          <w:lang w:eastAsia="nb-NO"/>
        </w:rPr>
        <w:t>nødvendigvis</w:t>
      </w:r>
      <w:r w:rsidRPr="22419862">
        <w:rPr>
          <w:rFonts w:eastAsia="Times New Roman"/>
          <w:color w:val="000000" w:themeColor="text1"/>
          <w:lang w:eastAsia="nb-NO"/>
        </w:rPr>
        <w:t xml:space="preserve"> i samme areal fordi om det er ett stort </w:t>
      </w:r>
      <w:r w:rsidR="26DDF329" w:rsidRPr="22419862">
        <w:rPr>
          <w:rFonts w:eastAsia="Times New Roman"/>
          <w:color w:val="000000" w:themeColor="text1"/>
          <w:lang w:eastAsia="nb-NO"/>
        </w:rPr>
        <w:t>institutt</w:t>
      </w:r>
      <w:r w:rsidRPr="22419862">
        <w:rPr>
          <w:rFonts w:eastAsia="Times New Roman"/>
          <w:color w:val="000000" w:themeColor="text1"/>
          <w:lang w:eastAsia="nb-NO"/>
        </w:rPr>
        <w:t>/avdeling</w:t>
      </w:r>
      <w:r w:rsidR="05CF6BDD" w:rsidRPr="22419862">
        <w:rPr>
          <w:rFonts w:eastAsia="Times New Roman"/>
          <w:color w:val="000000" w:themeColor="text1"/>
          <w:lang w:eastAsia="nb-NO"/>
        </w:rPr>
        <w:t>.</w:t>
      </w:r>
      <w:r w:rsidR="62138642" w:rsidRPr="22419862">
        <w:rPr>
          <w:rFonts w:eastAsia="Times New Roman"/>
          <w:color w:val="000000" w:themeColor="text1"/>
          <w:lang w:eastAsia="nb-NO"/>
        </w:rPr>
        <w:t xml:space="preserve"> </w:t>
      </w:r>
      <w:r w:rsidR="05CF6BDD" w:rsidRPr="22419862">
        <w:rPr>
          <w:rFonts w:eastAsia="Times New Roman"/>
          <w:color w:val="000000" w:themeColor="text1"/>
          <w:lang w:eastAsia="nb-NO"/>
        </w:rPr>
        <w:t>(</w:t>
      </w:r>
      <w:r w:rsidRPr="22419862">
        <w:rPr>
          <w:rFonts w:eastAsia="Times New Roman"/>
          <w:color w:val="000000" w:themeColor="text1"/>
          <w:lang w:eastAsia="nb-NO"/>
        </w:rPr>
        <w:t>Husk at både innkjøper og fagrekvirent utfører også varemottak i løsningen)</w:t>
      </w:r>
    </w:p>
    <w:p w14:paraId="4FC2196D" w14:textId="77777777" w:rsidR="00D0506F" w:rsidRPr="00135047" w:rsidRDefault="00D0506F" w:rsidP="0003782D">
      <w:pPr>
        <w:spacing w:after="0" w:line="240" w:lineRule="auto"/>
        <w:rPr>
          <w:rFonts w:eastAsia="Times New Roman" w:cstheme="minorHAnsi"/>
          <w:color w:val="000000"/>
          <w:lang w:eastAsia="nb-NO"/>
        </w:rPr>
      </w:pPr>
    </w:p>
    <w:p w14:paraId="7B759D81" w14:textId="77777777" w:rsidR="0003782D" w:rsidRPr="00135047" w:rsidRDefault="0003782D" w:rsidP="0003782D">
      <w:pPr>
        <w:spacing w:after="0" w:line="240" w:lineRule="auto"/>
        <w:rPr>
          <w:rFonts w:eastAsia="Times New Roman" w:cstheme="minorHAnsi"/>
          <w:color w:val="FF0000"/>
          <w:lang w:eastAsia="nb-NO"/>
        </w:rPr>
      </w:pPr>
    </w:p>
    <w:p w14:paraId="6A285CF0" w14:textId="31DA2AC1" w:rsidR="0003782D" w:rsidRPr="00D0506F" w:rsidRDefault="0003782D" w:rsidP="0003782D">
      <w:pPr>
        <w:spacing w:after="0" w:line="240" w:lineRule="auto"/>
        <w:rPr>
          <w:rFonts w:eastAsia="Times New Roman"/>
          <w:b/>
          <w:lang w:eastAsia="nb-NO"/>
        </w:rPr>
      </w:pPr>
      <w:r w:rsidRPr="22419862">
        <w:rPr>
          <w:rFonts w:eastAsia="Times New Roman"/>
          <w:b/>
          <w:lang w:eastAsia="nb-NO"/>
        </w:rPr>
        <w:t>Ordet vurdert at kontroll, postering og godkjenning kan forhåndsdefineres og utføres digitalt, og alternativ til godkjenning av enkeltbestillinger kan erstattes med rutinemessig kontroll/revisjon</w:t>
      </w:r>
    </w:p>
    <w:p w14:paraId="298265CA" w14:textId="77777777" w:rsidR="0003782D" w:rsidRPr="00135047" w:rsidRDefault="0003782D" w:rsidP="0003782D">
      <w:pPr>
        <w:spacing w:after="0" w:line="240" w:lineRule="auto"/>
        <w:rPr>
          <w:rFonts w:eastAsia="Times New Roman" w:cstheme="minorHAnsi"/>
          <w:color w:val="FF0000"/>
          <w:lang w:eastAsia="nb-NO"/>
        </w:rPr>
      </w:pPr>
    </w:p>
    <w:p w14:paraId="0A87C0DD" w14:textId="1D01A9DC" w:rsidR="0003782D" w:rsidRPr="00135047" w:rsidRDefault="0003782D" w:rsidP="0003782D">
      <w:pPr>
        <w:spacing w:after="0" w:line="240" w:lineRule="auto"/>
        <w:rPr>
          <w:rFonts w:eastAsia="Times New Roman"/>
          <w:color w:val="000000"/>
          <w:lang w:eastAsia="nb-NO"/>
        </w:rPr>
      </w:pPr>
      <w:r w:rsidRPr="22419862">
        <w:rPr>
          <w:rFonts w:eastAsia="Times New Roman"/>
          <w:color w:val="000000" w:themeColor="text1"/>
          <w:lang w:eastAsia="nb-NO"/>
        </w:rPr>
        <w:t xml:space="preserve">Her har vi dag plankjøp som er et forhåndsgodkjent budsjett av BDM, opprettet av dagens bestiller. Så dette </w:t>
      </w:r>
      <w:r w:rsidR="4A07CD60" w:rsidRPr="22419862">
        <w:rPr>
          <w:rFonts w:eastAsia="Times New Roman"/>
          <w:color w:val="000000" w:themeColor="text1"/>
          <w:lang w:eastAsia="nb-NO"/>
        </w:rPr>
        <w:t>eksisterer</w:t>
      </w:r>
      <w:r w:rsidRPr="22419862">
        <w:rPr>
          <w:rFonts w:eastAsia="Times New Roman"/>
          <w:color w:val="000000" w:themeColor="text1"/>
          <w:lang w:eastAsia="nb-NO"/>
        </w:rPr>
        <w:t xml:space="preserve"> allerede i dag og vil bli </w:t>
      </w:r>
      <w:r w:rsidR="5282469D" w:rsidRPr="22419862">
        <w:rPr>
          <w:rFonts w:eastAsia="Times New Roman"/>
          <w:color w:val="000000" w:themeColor="text1"/>
          <w:lang w:eastAsia="nb-NO"/>
        </w:rPr>
        <w:t>tilgjengelig</w:t>
      </w:r>
      <w:r w:rsidRPr="22419862">
        <w:rPr>
          <w:rFonts w:eastAsia="Times New Roman"/>
          <w:color w:val="000000" w:themeColor="text1"/>
          <w:lang w:eastAsia="nb-NO"/>
        </w:rPr>
        <w:t xml:space="preserve"> i ny løsning også. Her låser kontering, hvem som kan foreta kjøp/avrop, hvilke leverandører som kan benyttes fra planen. Dagens bestillere skal i dag kjenne til denne muligheten og mange koststeder har tatt det i bruk der det er </w:t>
      </w:r>
      <w:r w:rsidR="2B2D32F0" w:rsidRPr="22419862">
        <w:rPr>
          <w:rFonts w:eastAsia="Times New Roman"/>
          <w:color w:val="000000" w:themeColor="text1"/>
          <w:lang w:eastAsia="nb-NO"/>
        </w:rPr>
        <w:t>hensiktsmessig</w:t>
      </w:r>
      <w:r w:rsidR="05CF6BDD" w:rsidRPr="22419862">
        <w:rPr>
          <w:rFonts w:eastAsia="Times New Roman"/>
          <w:color w:val="000000" w:themeColor="text1"/>
          <w:lang w:eastAsia="nb-NO"/>
        </w:rPr>
        <w:t xml:space="preserve">. </w:t>
      </w:r>
    </w:p>
    <w:p w14:paraId="14FEA6E5" w14:textId="77777777" w:rsidR="0003782D" w:rsidRPr="00135047" w:rsidRDefault="0003782D" w:rsidP="0003782D">
      <w:pPr>
        <w:spacing w:after="0" w:line="240" w:lineRule="auto"/>
        <w:rPr>
          <w:rFonts w:eastAsia="Times New Roman" w:cstheme="minorHAnsi"/>
          <w:color w:val="FF0000"/>
          <w:lang w:eastAsia="nb-NO"/>
        </w:rPr>
      </w:pPr>
    </w:p>
    <w:p w14:paraId="0855530C" w14:textId="77777777" w:rsidR="0003782D" w:rsidRPr="00135047" w:rsidRDefault="0003782D" w:rsidP="0003782D">
      <w:pPr>
        <w:spacing w:after="0" w:line="240" w:lineRule="auto"/>
        <w:rPr>
          <w:rFonts w:eastAsia="Times New Roman" w:cstheme="minorHAnsi"/>
          <w:color w:val="FF0000"/>
          <w:lang w:eastAsia="nb-NO"/>
        </w:rPr>
      </w:pPr>
    </w:p>
    <w:p w14:paraId="4C5F9B25" w14:textId="5D3306DB" w:rsidR="0003782D" w:rsidRPr="00D0506F" w:rsidRDefault="00D0506F" w:rsidP="0003782D">
      <w:pPr>
        <w:spacing w:after="0" w:line="240" w:lineRule="auto"/>
        <w:rPr>
          <w:rFonts w:eastAsia="Times New Roman" w:cstheme="minorHAnsi"/>
          <w:b/>
          <w:bCs/>
          <w:lang w:eastAsia="nb-NO"/>
        </w:rPr>
      </w:pPr>
      <w:r w:rsidRPr="00D0506F">
        <w:rPr>
          <w:rFonts w:eastAsia="Times New Roman" w:cstheme="minorHAnsi"/>
          <w:b/>
          <w:bCs/>
          <w:lang w:eastAsia="nb-NO"/>
        </w:rPr>
        <w:t>K</w:t>
      </w:r>
      <w:r w:rsidR="0003782D" w:rsidRPr="00D0506F">
        <w:rPr>
          <w:rFonts w:eastAsia="Times New Roman" w:cstheme="minorHAnsi"/>
          <w:b/>
          <w:bCs/>
          <w:lang w:eastAsia="nb-NO"/>
        </w:rPr>
        <w:t>jerneteamets arbeid skal respekteres, men hva var kjerneteamets begrunnelse?</w:t>
      </w:r>
    </w:p>
    <w:p w14:paraId="0ACFC598" w14:textId="77777777" w:rsidR="0003782D" w:rsidRPr="00135047" w:rsidRDefault="0003782D" w:rsidP="0003782D">
      <w:pPr>
        <w:spacing w:after="0" w:line="240" w:lineRule="auto"/>
        <w:rPr>
          <w:rFonts w:eastAsia="Times New Roman" w:cstheme="minorHAnsi"/>
          <w:color w:val="FF0000"/>
          <w:lang w:eastAsia="nb-NO"/>
        </w:rPr>
      </w:pPr>
    </w:p>
    <w:p w14:paraId="5FDC01F4" w14:textId="3B3C5038" w:rsidR="0003782D" w:rsidRPr="00135047" w:rsidRDefault="0003782D" w:rsidP="0003782D">
      <w:pPr>
        <w:spacing w:after="0" w:line="240" w:lineRule="auto"/>
        <w:rPr>
          <w:rFonts w:eastAsia="Times New Roman" w:cstheme="minorHAnsi"/>
          <w:color w:val="000000"/>
          <w:lang w:eastAsia="nb-NO"/>
        </w:rPr>
      </w:pPr>
      <w:r w:rsidRPr="00135047">
        <w:rPr>
          <w:rFonts w:eastAsia="Times New Roman" w:cstheme="minorHAnsi"/>
          <w:color w:val="000000"/>
          <w:lang w:eastAsia="nb-NO"/>
        </w:rPr>
        <w:t xml:space="preserve">Sentralt fokusområde for kjerneteamet: med utgangspunkt i rollebeskrivelsene fra BOTT, hvordan NTNU </w:t>
      </w:r>
      <w:r w:rsidR="00D0506F">
        <w:rPr>
          <w:rFonts w:eastAsia="Times New Roman" w:cstheme="minorHAnsi"/>
          <w:color w:val="000000"/>
          <w:lang w:eastAsia="nb-NO"/>
        </w:rPr>
        <w:t xml:space="preserve">kan </w:t>
      </w:r>
      <w:r w:rsidRPr="00135047">
        <w:rPr>
          <w:rFonts w:eastAsia="Times New Roman" w:cstheme="minorHAnsi"/>
          <w:color w:val="000000"/>
          <w:lang w:eastAsia="nb-NO"/>
        </w:rPr>
        <w:t>organisere rollene «Fagrekvirent», «Innkjøper» og «Anskaffelsesrådgiver» for å sikre best mulig understøttelse av kjernevirksomheten</w:t>
      </w:r>
      <w:r w:rsidR="00D0506F">
        <w:rPr>
          <w:rFonts w:eastAsia="Times New Roman" w:cstheme="minorHAnsi"/>
          <w:color w:val="000000"/>
          <w:lang w:eastAsia="nb-NO"/>
        </w:rPr>
        <w:t>.</w:t>
      </w:r>
    </w:p>
    <w:p w14:paraId="1643CE27" w14:textId="77777777" w:rsidR="0003782D" w:rsidRPr="00135047" w:rsidRDefault="0003782D" w:rsidP="0003782D">
      <w:pPr>
        <w:spacing w:after="0" w:line="240" w:lineRule="auto"/>
        <w:rPr>
          <w:rFonts w:eastAsia="Times New Roman" w:cstheme="minorHAnsi"/>
          <w:color w:val="FF0000"/>
          <w:lang w:eastAsia="nb-NO"/>
        </w:rPr>
      </w:pPr>
    </w:p>
    <w:p w14:paraId="18EE3D8D" w14:textId="77777777" w:rsidR="00D0506F" w:rsidRDefault="00D0506F" w:rsidP="0003782D">
      <w:pPr>
        <w:spacing w:after="0" w:line="240" w:lineRule="auto"/>
        <w:rPr>
          <w:rFonts w:eastAsia="Times New Roman" w:cstheme="minorHAnsi"/>
          <w:lang w:eastAsia="nb-NO"/>
        </w:rPr>
      </w:pPr>
    </w:p>
    <w:p w14:paraId="42485FD8" w14:textId="0F6A55EB" w:rsidR="0003782D" w:rsidRPr="00D0506F" w:rsidRDefault="0003782D" w:rsidP="0003782D">
      <w:pPr>
        <w:spacing w:after="0" w:line="240" w:lineRule="auto"/>
        <w:rPr>
          <w:rFonts w:eastAsia="Times New Roman"/>
          <w:b/>
          <w:lang w:eastAsia="nb-NO"/>
        </w:rPr>
      </w:pPr>
      <w:r w:rsidRPr="22419862">
        <w:rPr>
          <w:rFonts w:eastAsia="Times New Roman"/>
          <w:b/>
          <w:lang w:eastAsia="nb-NO"/>
        </w:rPr>
        <w:t>Hvordan skal e-rekivisjonsløsning</w:t>
      </w:r>
      <w:r w:rsidR="14F805EF" w:rsidRPr="22419862">
        <w:rPr>
          <w:rFonts w:eastAsia="Times New Roman"/>
          <w:b/>
          <w:bCs/>
          <w:lang w:eastAsia="nb-NO"/>
        </w:rPr>
        <w:t xml:space="preserve"> fungere</w:t>
      </w:r>
      <w:r w:rsidR="05CF6BDD" w:rsidRPr="22419862">
        <w:rPr>
          <w:rFonts w:eastAsia="Times New Roman"/>
          <w:b/>
          <w:bCs/>
          <w:lang w:eastAsia="nb-NO"/>
        </w:rPr>
        <w:t>?</w:t>
      </w:r>
      <w:r w:rsidRPr="22419862">
        <w:rPr>
          <w:rFonts w:eastAsia="Times New Roman"/>
          <w:b/>
          <w:lang w:eastAsia="nb-NO"/>
        </w:rPr>
        <w:t xml:space="preserve">  Kommer det en god løsning hvor behovshaver kan få mulighet å bestille umiddelbart?</w:t>
      </w:r>
    </w:p>
    <w:p w14:paraId="6D91CBB7" w14:textId="77777777" w:rsidR="0003782D" w:rsidRPr="00135047" w:rsidRDefault="0003782D" w:rsidP="0003782D">
      <w:pPr>
        <w:spacing w:after="0" w:line="240" w:lineRule="auto"/>
        <w:rPr>
          <w:rFonts w:eastAsia="Times New Roman" w:cstheme="minorHAnsi"/>
          <w:color w:val="FF0000"/>
          <w:lang w:eastAsia="nb-NO"/>
        </w:rPr>
      </w:pPr>
    </w:p>
    <w:p w14:paraId="0D411B0D" w14:textId="2B40B771" w:rsidR="0003782D" w:rsidRDefault="0003782D" w:rsidP="0003782D">
      <w:pPr>
        <w:spacing w:after="0" w:line="240" w:lineRule="auto"/>
        <w:rPr>
          <w:rFonts w:eastAsia="Times New Roman"/>
          <w:color w:val="000000"/>
          <w:lang w:eastAsia="nb-NO"/>
        </w:rPr>
      </w:pPr>
      <w:r w:rsidRPr="22419862">
        <w:rPr>
          <w:rFonts w:eastAsia="Times New Roman"/>
          <w:color w:val="000000" w:themeColor="text1"/>
          <w:lang w:eastAsia="nb-NO"/>
        </w:rPr>
        <w:t xml:space="preserve">Ved å opprette innkjøpergrupper og det som ligger i dere arbeidsoppgaver, understøttes dette bedre enn hvor det kanskje kan være mer sårbart i dag hvis innkjøper ikke er </w:t>
      </w:r>
      <w:r w:rsidR="5057C09F" w:rsidRPr="22419862">
        <w:rPr>
          <w:rFonts w:eastAsia="Times New Roman"/>
          <w:color w:val="000000" w:themeColor="text1"/>
          <w:lang w:eastAsia="nb-NO"/>
        </w:rPr>
        <w:t>til stede.</w:t>
      </w:r>
    </w:p>
    <w:p w14:paraId="7E039074" w14:textId="77777777" w:rsidR="00957FEF" w:rsidRPr="00135047" w:rsidRDefault="00957FEF" w:rsidP="0003782D">
      <w:pPr>
        <w:spacing w:after="0" w:line="240" w:lineRule="auto"/>
        <w:rPr>
          <w:rFonts w:eastAsia="Times New Roman" w:cstheme="minorHAnsi"/>
          <w:color w:val="000000"/>
          <w:lang w:eastAsia="nb-NO"/>
        </w:rPr>
      </w:pPr>
    </w:p>
    <w:p w14:paraId="15B78709" w14:textId="77777777" w:rsidR="0003782D" w:rsidRPr="00135047" w:rsidRDefault="0003782D" w:rsidP="0003782D">
      <w:pPr>
        <w:spacing w:after="0" w:line="240" w:lineRule="auto"/>
        <w:rPr>
          <w:rFonts w:eastAsia="Times New Roman" w:cstheme="minorHAnsi"/>
          <w:color w:val="FF0000"/>
          <w:lang w:eastAsia="nb-NO"/>
        </w:rPr>
      </w:pPr>
    </w:p>
    <w:p w14:paraId="3CC4186C" w14:textId="77777777" w:rsidR="0003782D" w:rsidRPr="00957FEF" w:rsidRDefault="0003782D" w:rsidP="0003782D">
      <w:pPr>
        <w:spacing w:after="0" w:line="240" w:lineRule="auto"/>
        <w:rPr>
          <w:rFonts w:eastAsia="Times New Roman" w:cstheme="minorHAnsi"/>
          <w:b/>
          <w:bCs/>
          <w:lang w:eastAsia="nb-NO"/>
        </w:rPr>
      </w:pPr>
      <w:r w:rsidRPr="00957FEF">
        <w:rPr>
          <w:rFonts w:eastAsia="Times New Roman" w:cstheme="minorHAnsi"/>
          <w:b/>
          <w:bCs/>
          <w:lang w:eastAsia="nb-NO"/>
        </w:rPr>
        <w:t>Er det tatt med i betraktning den ekstra tiden innkjøper ved en sentral enhet vil komme til å måtte bruke bare på å videreformidle og hente inn info man ellers ville hatt på instituttnivå?</w:t>
      </w:r>
    </w:p>
    <w:p w14:paraId="49E9AAE5" w14:textId="77777777" w:rsidR="0003782D" w:rsidRPr="00135047" w:rsidRDefault="0003782D" w:rsidP="0003782D">
      <w:pPr>
        <w:spacing w:after="0" w:line="240" w:lineRule="auto"/>
        <w:rPr>
          <w:rFonts w:eastAsia="Times New Roman" w:cstheme="minorHAnsi"/>
          <w:color w:val="FF0000"/>
          <w:lang w:eastAsia="nb-NO"/>
        </w:rPr>
      </w:pPr>
    </w:p>
    <w:p w14:paraId="1D011CF4" w14:textId="41C7479B" w:rsidR="0003782D" w:rsidRPr="00957FEF" w:rsidRDefault="0003782D" w:rsidP="0003782D">
      <w:pPr>
        <w:spacing w:after="0" w:line="240" w:lineRule="auto"/>
        <w:rPr>
          <w:rFonts w:eastAsia="Times New Roman"/>
          <w:color w:val="000000"/>
          <w:lang w:eastAsia="nb-NO"/>
        </w:rPr>
      </w:pPr>
      <w:r w:rsidRPr="22419862">
        <w:rPr>
          <w:rFonts w:eastAsia="Times New Roman"/>
          <w:color w:val="000000" w:themeColor="text1"/>
          <w:lang w:eastAsia="nb-NO"/>
        </w:rPr>
        <w:t>Effektiv behovsinnmeldingsløsning, innkjøpergrupper, chatfunksjon i løsningen, andre digitale kommunikasjonsplattformer</w:t>
      </w:r>
      <w:r w:rsidR="253668AD" w:rsidRPr="22419862">
        <w:rPr>
          <w:rFonts w:eastAsia="Times New Roman"/>
          <w:color w:val="000000" w:themeColor="text1"/>
          <w:lang w:eastAsia="nb-NO"/>
        </w:rPr>
        <w:t xml:space="preserve"> </w:t>
      </w:r>
      <w:r w:rsidRPr="22419862">
        <w:rPr>
          <w:rFonts w:eastAsia="Times New Roman"/>
          <w:color w:val="000000" w:themeColor="text1"/>
          <w:lang w:eastAsia="nb-NO"/>
        </w:rPr>
        <w:t>og delta i møter på koststed, det er ingen hindring for dette når det oppstår naturlige behov for dette</w:t>
      </w:r>
      <w:r w:rsidR="00957FEF" w:rsidRPr="22419862">
        <w:rPr>
          <w:rFonts w:eastAsia="Times New Roman"/>
          <w:color w:val="000000" w:themeColor="text1"/>
          <w:lang w:eastAsia="nb-NO"/>
        </w:rPr>
        <w:t>.</w:t>
      </w:r>
    </w:p>
    <w:sectPr w:rsidR="0003782D" w:rsidRPr="00957F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CAC87" w14:textId="77777777" w:rsidR="005D29D1" w:rsidRDefault="005D29D1" w:rsidP="00F9711F">
      <w:pPr>
        <w:spacing w:after="0" w:line="240" w:lineRule="auto"/>
      </w:pPr>
      <w:r>
        <w:separator/>
      </w:r>
    </w:p>
  </w:endnote>
  <w:endnote w:type="continuationSeparator" w:id="0">
    <w:p w14:paraId="31FB3ABF" w14:textId="77777777" w:rsidR="005D29D1" w:rsidRDefault="005D29D1" w:rsidP="00F9711F">
      <w:pPr>
        <w:spacing w:after="0" w:line="240" w:lineRule="auto"/>
      </w:pPr>
      <w:r>
        <w:continuationSeparator/>
      </w:r>
    </w:p>
  </w:endnote>
  <w:endnote w:type="continuationNotice" w:id="1">
    <w:p w14:paraId="7D8275F1" w14:textId="77777777" w:rsidR="00527CE0" w:rsidRDefault="00527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5B7A9" w14:textId="77777777" w:rsidR="005D29D1" w:rsidRDefault="005D29D1" w:rsidP="00F9711F">
      <w:pPr>
        <w:spacing w:after="0" w:line="240" w:lineRule="auto"/>
      </w:pPr>
      <w:r>
        <w:separator/>
      </w:r>
    </w:p>
  </w:footnote>
  <w:footnote w:type="continuationSeparator" w:id="0">
    <w:p w14:paraId="6A089D72" w14:textId="77777777" w:rsidR="005D29D1" w:rsidRDefault="005D29D1" w:rsidP="00F9711F">
      <w:pPr>
        <w:spacing w:after="0" w:line="240" w:lineRule="auto"/>
      </w:pPr>
      <w:r>
        <w:continuationSeparator/>
      </w:r>
    </w:p>
  </w:footnote>
  <w:footnote w:type="continuationNotice" w:id="1">
    <w:p w14:paraId="0BF26BB1" w14:textId="77777777" w:rsidR="00527CE0" w:rsidRDefault="00527C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BB"/>
    <w:rsid w:val="0001266E"/>
    <w:rsid w:val="0003782D"/>
    <w:rsid w:val="00085896"/>
    <w:rsid w:val="000F3544"/>
    <w:rsid w:val="00132DE1"/>
    <w:rsid w:val="00296211"/>
    <w:rsid w:val="002D47C1"/>
    <w:rsid w:val="002E1FEE"/>
    <w:rsid w:val="003034DF"/>
    <w:rsid w:val="003C22F4"/>
    <w:rsid w:val="003D3B22"/>
    <w:rsid w:val="00406BBB"/>
    <w:rsid w:val="00527CE0"/>
    <w:rsid w:val="0054188E"/>
    <w:rsid w:val="005919D4"/>
    <w:rsid w:val="005D29D1"/>
    <w:rsid w:val="00616158"/>
    <w:rsid w:val="00683DEF"/>
    <w:rsid w:val="006F0BB5"/>
    <w:rsid w:val="007971C2"/>
    <w:rsid w:val="007A5891"/>
    <w:rsid w:val="00867469"/>
    <w:rsid w:val="008C2F6A"/>
    <w:rsid w:val="008D1FEA"/>
    <w:rsid w:val="008F618A"/>
    <w:rsid w:val="00957FEF"/>
    <w:rsid w:val="00981B07"/>
    <w:rsid w:val="009C4BE6"/>
    <w:rsid w:val="009C7895"/>
    <w:rsid w:val="00B55858"/>
    <w:rsid w:val="00C10DD4"/>
    <w:rsid w:val="00C66615"/>
    <w:rsid w:val="00C92840"/>
    <w:rsid w:val="00CEFC3D"/>
    <w:rsid w:val="00D0506F"/>
    <w:rsid w:val="00D12134"/>
    <w:rsid w:val="00D70A47"/>
    <w:rsid w:val="00E82E0C"/>
    <w:rsid w:val="00F9711F"/>
    <w:rsid w:val="010BA1FA"/>
    <w:rsid w:val="02E747A5"/>
    <w:rsid w:val="0331A8A7"/>
    <w:rsid w:val="034EC50D"/>
    <w:rsid w:val="03A3E58B"/>
    <w:rsid w:val="0400DF77"/>
    <w:rsid w:val="04A2F72E"/>
    <w:rsid w:val="04BB37AC"/>
    <w:rsid w:val="04CA0871"/>
    <w:rsid w:val="05027F4E"/>
    <w:rsid w:val="0555A1EB"/>
    <w:rsid w:val="05CF6BDD"/>
    <w:rsid w:val="0665D8D2"/>
    <w:rsid w:val="076F9AE3"/>
    <w:rsid w:val="090D2C3D"/>
    <w:rsid w:val="0A20DBAD"/>
    <w:rsid w:val="0AD2EE4B"/>
    <w:rsid w:val="0B098D92"/>
    <w:rsid w:val="0BA83F71"/>
    <w:rsid w:val="0C6A4E55"/>
    <w:rsid w:val="0F85A3A7"/>
    <w:rsid w:val="0FE920F9"/>
    <w:rsid w:val="1053FE2E"/>
    <w:rsid w:val="11B2713D"/>
    <w:rsid w:val="123DF2B2"/>
    <w:rsid w:val="1285F739"/>
    <w:rsid w:val="12BD4469"/>
    <w:rsid w:val="12F5DFA7"/>
    <w:rsid w:val="148E2D0E"/>
    <w:rsid w:val="14F805EF"/>
    <w:rsid w:val="164C1DA8"/>
    <w:rsid w:val="174A49F1"/>
    <w:rsid w:val="17EB29C0"/>
    <w:rsid w:val="18A89B12"/>
    <w:rsid w:val="18DB434F"/>
    <w:rsid w:val="190789EF"/>
    <w:rsid w:val="1AA63376"/>
    <w:rsid w:val="1B054CCC"/>
    <w:rsid w:val="1BEF29FB"/>
    <w:rsid w:val="1D3EC03E"/>
    <w:rsid w:val="1E76CFC9"/>
    <w:rsid w:val="1E9C52BA"/>
    <w:rsid w:val="1F8F4D86"/>
    <w:rsid w:val="1FF25275"/>
    <w:rsid w:val="20221594"/>
    <w:rsid w:val="20708CA5"/>
    <w:rsid w:val="21BE9704"/>
    <w:rsid w:val="22419862"/>
    <w:rsid w:val="232A4BCE"/>
    <w:rsid w:val="233DDF58"/>
    <w:rsid w:val="236D4F0D"/>
    <w:rsid w:val="23B2AFC0"/>
    <w:rsid w:val="23BF573E"/>
    <w:rsid w:val="251C6635"/>
    <w:rsid w:val="252E950C"/>
    <w:rsid w:val="253668AD"/>
    <w:rsid w:val="256CEBE3"/>
    <w:rsid w:val="25F3F8BC"/>
    <w:rsid w:val="26DDF329"/>
    <w:rsid w:val="26E736B0"/>
    <w:rsid w:val="27516C46"/>
    <w:rsid w:val="2770FFDC"/>
    <w:rsid w:val="27AED261"/>
    <w:rsid w:val="27E4BF94"/>
    <w:rsid w:val="2861C158"/>
    <w:rsid w:val="2A553696"/>
    <w:rsid w:val="2B254844"/>
    <w:rsid w:val="2B2D32F0"/>
    <w:rsid w:val="2B99DD14"/>
    <w:rsid w:val="2C87B3BF"/>
    <w:rsid w:val="2C8A3E12"/>
    <w:rsid w:val="2CA48574"/>
    <w:rsid w:val="2CC7BE9A"/>
    <w:rsid w:val="2DE6DE63"/>
    <w:rsid w:val="2DF05B8C"/>
    <w:rsid w:val="2E0B57E2"/>
    <w:rsid w:val="2E31C99F"/>
    <w:rsid w:val="2E48D9D8"/>
    <w:rsid w:val="2F0BFF8E"/>
    <w:rsid w:val="30003C90"/>
    <w:rsid w:val="30A406B1"/>
    <w:rsid w:val="30D2665E"/>
    <w:rsid w:val="31B233DC"/>
    <w:rsid w:val="32196555"/>
    <w:rsid w:val="32D99F01"/>
    <w:rsid w:val="3383A55F"/>
    <w:rsid w:val="3384798E"/>
    <w:rsid w:val="34799D47"/>
    <w:rsid w:val="34EBF65F"/>
    <w:rsid w:val="35647695"/>
    <w:rsid w:val="39A9FEC6"/>
    <w:rsid w:val="3A101E7C"/>
    <w:rsid w:val="3A6E6657"/>
    <w:rsid w:val="3B6C40E4"/>
    <w:rsid w:val="3BD7CFE6"/>
    <w:rsid w:val="3D52461E"/>
    <w:rsid w:val="3DB80C39"/>
    <w:rsid w:val="3EC3CAC2"/>
    <w:rsid w:val="3ECA5363"/>
    <w:rsid w:val="3F3BB05C"/>
    <w:rsid w:val="3F684937"/>
    <w:rsid w:val="42146884"/>
    <w:rsid w:val="42A495FC"/>
    <w:rsid w:val="42D764B7"/>
    <w:rsid w:val="4405A784"/>
    <w:rsid w:val="440FC1B1"/>
    <w:rsid w:val="45848023"/>
    <w:rsid w:val="45FA9A58"/>
    <w:rsid w:val="471CEEB7"/>
    <w:rsid w:val="47205084"/>
    <w:rsid w:val="48EADE44"/>
    <w:rsid w:val="49AF053C"/>
    <w:rsid w:val="4A07CD60"/>
    <w:rsid w:val="4A732CF5"/>
    <w:rsid w:val="4AE47972"/>
    <w:rsid w:val="4C2A4046"/>
    <w:rsid w:val="4CEEA7D7"/>
    <w:rsid w:val="4DCCCFEF"/>
    <w:rsid w:val="4E98BDB7"/>
    <w:rsid w:val="4F113DED"/>
    <w:rsid w:val="5057C09F"/>
    <w:rsid w:val="507BF4D7"/>
    <w:rsid w:val="5096C5EA"/>
    <w:rsid w:val="509B3213"/>
    <w:rsid w:val="50B4EA3C"/>
    <w:rsid w:val="5282469D"/>
    <w:rsid w:val="530BDAE2"/>
    <w:rsid w:val="541B2DAF"/>
    <w:rsid w:val="5454F4A7"/>
    <w:rsid w:val="56C55D11"/>
    <w:rsid w:val="56DA4E3B"/>
    <w:rsid w:val="591D1B98"/>
    <w:rsid w:val="59261990"/>
    <w:rsid w:val="5A354C77"/>
    <w:rsid w:val="5B0DD14C"/>
    <w:rsid w:val="5B58774B"/>
    <w:rsid w:val="5C5DBA52"/>
    <w:rsid w:val="5D09F5A5"/>
    <w:rsid w:val="5D648231"/>
    <w:rsid w:val="5DD33679"/>
    <w:rsid w:val="5DE9DA88"/>
    <w:rsid w:val="5ECC37C3"/>
    <w:rsid w:val="5F41FE96"/>
    <w:rsid w:val="600CA2A4"/>
    <w:rsid w:val="6026C048"/>
    <w:rsid w:val="60C1BFD9"/>
    <w:rsid w:val="62138642"/>
    <w:rsid w:val="62F88344"/>
    <w:rsid w:val="645070EC"/>
    <w:rsid w:val="6486476E"/>
    <w:rsid w:val="65FF07A4"/>
    <w:rsid w:val="666BC211"/>
    <w:rsid w:val="669C7117"/>
    <w:rsid w:val="6750FEB8"/>
    <w:rsid w:val="68988FA7"/>
    <w:rsid w:val="6AC7EC86"/>
    <w:rsid w:val="6AF563FD"/>
    <w:rsid w:val="6B76778F"/>
    <w:rsid w:val="6BB21304"/>
    <w:rsid w:val="6C91345E"/>
    <w:rsid w:val="6D457ABA"/>
    <w:rsid w:val="6D86F0ED"/>
    <w:rsid w:val="6ECEB4AF"/>
    <w:rsid w:val="6F3D53AB"/>
    <w:rsid w:val="6F6069FA"/>
    <w:rsid w:val="72632352"/>
    <w:rsid w:val="73D12AB4"/>
    <w:rsid w:val="74340292"/>
    <w:rsid w:val="750CA71D"/>
    <w:rsid w:val="7541D6E6"/>
    <w:rsid w:val="757F0035"/>
    <w:rsid w:val="75A3D3A4"/>
    <w:rsid w:val="76008793"/>
    <w:rsid w:val="760A81AA"/>
    <w:rsid w:val="76889C29"/>
    <w:rsid w:val="7695C689"/>
    <w:rsid w:val="76EC5D00"/>
    <w:rsid w:val="771AD096"/>
    <w:rsid w:val="7825A3C2"/>
    <w:rsid w:val="7863638E"/>
    <w:rsid w:val="787E2A1A"/>
    <w:rsid w:val="7AD3F8B6"/>
    <w:rsid w:val="7B0CBA80"/>
    <w:rsid w:val="7B16108B"/>
    <w:rsid w:val="7B469473"/>
    <w:rsid w:val="7B74E2E7"/>
    <w:rsid w:val="7B788EA2"/>
    <w:rsid w:val="7DDFFA7C"/>
    <w:rsid w:val="7F760E9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4C0C9"/>
  <w15:chartTrackingRefBased/>
  <w15:docId w15:val="{30884D9E-74A1-480E-95DF-7657D98A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2D"/>
  </w:style>
  <w:style w:type="paragraph" w:styleId="Heading2">
    <w:name w:val="heading 2"/>
    <w:basedOn w:val="Normal"/>
    <w:next w:val="Normal"/>
    <w:link w:val="Heading2Char"/>
    <w:uiPriority w:val="9"/>
    <w:unhideWhenUsed/>
    <w:qFormat/>
    <w:rsid w:val="00D70A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A4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70A47"/>
    <w:rPr>
      <w:color w:val="0563C1" w:themeColor="hyperlink"/>
      <w:u w:val="single"/>
    </w:rPr>
  </w:style>
  <w:style w:type="character" w:styleId="UnresolvedMention">
    <w:name w:val="Unresolved Mention"/>
    <w:basedOn w:val="DefaultParagraphFont"/>
    <w:uiPriority w:val="99"/>
    <w:semiHidden/>
    <w:unhideWhenUsed/>
    <w:rsid w:val="00D70A47"/>
    <w:rPr>
      <w:color w:val="605E5C"/>
      <w:shd w:val="clear" w:color="auto" w:fill="E1DFDD"/>
    </w:rPr>
  </w:style>
  <w:style w:type="paragraph" w:styleId="Header">
    <w:name w:val="header"/>
    <w:basedOn w:val="Normal"/>
    <w:link w:val="HeaderChar"/>
    <w:uiPriority w:val="99"/>
    <w:semiHidden/>
    <w:unhideWhenUsed/>
    <w:rsid w:val="00527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CE0"/>
  </w:style>
  <w:style w:type="paragraph" w:styleId="Footer">
    <w:name w:val="footer"/>
    <w:basedOn w:val="Normal"/>
    <w:link w:val="FooterChar"/>
    <w:uiPriority w:val="99"/>
    <w:semiHidden/>
    <w:unhideWhenUsed/>
    <w:rsid w:val="00527C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5241">
      <w:bodyDiv w:val="1"/>
      <w:marLeft w:val="0"/>
      <w:marRight w:val="0"/>
      <w:marTop w:val="0"/>
      <w:marBottom w:val="0"/>
      <w:divBdr>
        <w:top w:val="none" w:sz="0" w:space="0" w:color="auto"/>
        <w:left w:val="none" w:sz="0" w:space="0" w:color="auto"/>
        <w:bottom w:val="none" w:sz="0" w:space="0" w:color="auto"/>
        <w:right w:val="none" w:sz="0" w:space="0" w:color="auto"/>
      </w:divBdr>
    </w:div>
    <w:div w:id="138154169">
      <w:bodyDiv w:val="1"/>
      <w:marLeft w:val="0"/>
      <w:marRight w:val="0"/>
      <w:marTop w:val="0"/>
      <w:marBottom w:val="0"/>
      <w:divBdr>
        <w:top w:val="none" w:sz="0" w:space="0" w:color="auto"/>
        <w:left w:val="none" w:sz="0" w:space="0" w:color="auto"/>
        <w:bottom w:val="none" w:sz="0" w:space="0" w:color="auto"/>
        <w:right w:val="none" w:sz="0" w:space="0" w:color="auto"/>
      </w:divBdr>
    </w:div>
    <w:div w:id="219244269">
      <w:bodyDiv w:val="1"/>
      <w:marLeft w:val="0"/>
      <w:marRight w:val="0"/>
      <w:marTop w:val="0"/>
      <w:marBottom w:val="0"/>
      <w:divBdr>
        <w:top w:val="none" w:sz="0" w:space="0" w:color="auto"/>
        <w:left w:val="none" w:sz="0" w:space="0" w:color="auto"/>
        <w:bottom w:val="none" w:sz="0" w:space="0" w:color="auto"/>
        <w:right w:val="none" w:sz="0" w:space="0" w:color="auto"/>
      </w:divBdr>
    </w:div>
    <w:div w:id="831943081">
      <w:bodyDiv w:val="1"/>
      <w:marLeft w:val="0"/>
      <w:marRight w:val="0"/>
      <w:marTop w:val="0"/>
      <w:marBottom w:val="0"/>
      <w:divBdr>
        <w:top w:val="none" w:sz="0" w:space="0" w:color="auto"/>
        <w:left w:val="none" w:sz="0" w:space="0" w:color="auto"/>
        <w:bottom w:val="none" w:sz="0" w:space="0" w:color="auto"/>
        <w:right w:val="none" w:sz="0" w:space="0" w:color="auto"/>
      </w:divBdr>
    </w:div>
    <w:div w:id="886255309">
      <w:bodyDiv w:val="1"/>
      <w:marLeft w:val="0"/>
      <w:marRight w:val="0"/>
      <w:marTop w:val="0"/>
      <w:marBottom w:val="0"/>
      <w:divBdr>
        <w:top w:val="none" w:sz="0" w:space="0" w:color="auto"/>
        <w:left w:val="none" w:sz="0" w:space="0" w:color="auto"/>
        <w:bottom w:val="none" w:sz="0" w:space="0" w:color="auto"/>
        <w:right w:val="none" w:sz="0" w:space="0" w:color="auto"/>
      </w:divBdr>
    </w:div>
    <w:div w:id="1386874856">
      <w:bodyDiv w:val="1"/>
      <w:marLeft w:val="0"/>
      <w:marRight w:val="0"/>
      <w:marTop w:val="0"/>
      <w:marBottom w:val="0"/>
      <w:divBdr>
        <w:top w:val="none" w:sz="0" w:space="0" w:color="auto"/>
        <w:left w:val="none" w:sz="0" w:space="0" w:color="auto"/>
        <w:bottom w:val="none" w:sz="0" w:space="0" w:color="auto"/>
        <w:right w:val="none" w:sz="0" w:space="0" w:color="auto"/>
      </w:divBdr>
    </w:div>
    <w:div w:id="15865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sityofbergen.sharepoint.com/sites/KvalitetsrammeverkokonomioglonnBOTT/Kvalitetsrammeverk/Innkj%c3%b8pergruppe%20-%20Rolleorganisering.pdf?originalPath=aHR0cHM6Ly91bml2ZXJzaXR5b2ZiZXJnZW4uc2hhcmVwb2ludC5jb20vOmI6L3MvS3ZhbGl0ZXRzcmFtbWV2ZXJrb2tvbm9taW9nbG9ubkJPVFQvRVp6NGdfWGxwZVpObElRcmVKVERwNklCWnVzSXpDc2dqVkxRY0s4TTJYSUk5Zz9ydGltZT1kVnNBYnIzNjJFZ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sityofbergen.sharepoint.com/sites/KvalitetsrammeverkokonomioglonnBOTT/Kvalitetsrammeverk/Behovshaver%20-%20Rollebeskrivelse.pdf?originalPath=aHR0cHM6Ly91bml2ZXJzaXR5b2ZiZXJnZW4uc2hhcmVwb2ludC5jb20vOmI6L3MvS3ZhbGl0ZXRzcmFtbWV2ZXJrb2tvbm9taW9nbG9ubkJPVFQvRVFFUGhVQlpWVTVMaWJHRllGZExKcm9CRHVReDVLMWVwaWVET3pGbFZibDZPUT9ydGltZT1lZEpNMnJiNjJFZ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sida.ntnu.no/wiki/-/wiki/Norsk/bott+%c3%98konomi+og+l%c3%b8nn+innf%c3%b8ringsprosjek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iversityofbergen.sharepoint.com/sites/KvalitetsrammeverkokonomioglonnBOTT/Kvalitetsrammeverk/Innkj%c3%b8pergruppe%20-%20Rolleorganisering.pdf?originalPath=aHR0cHM6Ly91bml2ZXJzaXR5b2ZiZXJnZW4uc2hhcmVwb2ludC5jb20vOmI6L3MvS3ZhbGl0ZXRzcmFtbWV2ZXJrb2tvbm9taW9nbG9ubkJPVFQvRVp6NGdfWGxwZVpObElRcmVKVERwNklCWnVzSXpDc2dqVkxRY0s4TTJYSUk5Zz9ydGltZT14UVRsbUxENjJFZ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tt-samarbeidet.no/okonomi/opplering/okonomi/behov-til-betal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5007D4960C04FABF7CEA7C1807523" ma:contentTypeVersion="11" ma:contentTypeDescription="Create a new document." ma:contentTypeScope="" ma:versionID="e5cc35c2b93ef9b5cbd271e6acbabea2">
  <xsd:schema xmlns:xsd="http://www.w3.org/2001/XMLSchema" xmlns:xs="http://www.w3.org/2001/XMLSchema" xmlns:p="http://schemas.microsoft.com/office/2006/metadata/properties" xmlns:ns2="92f31348-0739-4467-8087-a9e650b26e61" xmlns:ns3="5a015d52-1a8c-45a9-b108-712092158594" targetNamespace="http://schemas.microsoft.com/office/2006/metadata/properties" ma:root="true" ma:fieldsID="f2ce806dfeefec15707a3ae1b2745845" ns2:_="" ns3:_="">
    <xsd:import namespace="92f31348-0739-4467-8087-a9e650b26e61"/>
    <xsd:import namespace="5a015d52-1a8c-45a9-b108-712092158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31348-0739-4467-8087-a9e650b2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15d52-1a8c-45a9-b108-712092158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D638F-6DCE-4175-BE5F-9570C218B99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f31348-0739-4467-8087-a9e650b26e61"/>
    <ds:schemaRef ds:uri="http://purl.org/dc/terms/"/>
    <ds:schemaRef ds:uri="5a015d52-1a8c-45a9-b108-712092158594"/>
    <ds:schemaRef ds:uri="http://www.w3.org/XML/1998/namespace"/>
    <ds:schemaRef ds:uri="http://purl.org/dc/dcmitype/"/>
  </ds:schemaRefs>
</ds:datastoreItem>
</file>

<file path=customXml/itemProps2.xml><?xml version="1.0" encoding="utf-8"?>
<ds:datastoreItem xmlns:ds="http://schemas.openxmlformats.org/officeDocument/2006/customXml" ds:itemID="{8AF4C890-4816-4DA4-9235-91498EAD37EA}">
  <ds:schemaRefs>
    <ds:schemaRef ds:uri="http://schemas.microsoft.com/sharepoint/v3/contenttype/forms"/>
  </ds:schemaRefs>
</ds:datastoreItem>
</file>

<file path=customXml/itemProps3.xml><?xml version="1.0" encoding="utf-8"?>
<ds:datastoreItem xmlns:ds="http://schemas.openxmlformats.org/officeDocument/2006/customXml" ds:itemID="{0EBF12C8-A114-4168-922E-A4F41BA8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31348-0739-4467-8087-a9e650b26e61"/>
    <ds:schemaRef ds:uri="5a015d52-1a8c-45a9-b108-712092158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2915</Words>
  <Characters>15454</Characters>
  <Application>Microsoft Office Word</Application>
  <DocSecurity>0</DocSecurity>
  <Lines>128</Lines>
  <Paragraphs>36</Paragraphs>
  <ScaleCrop>false</ScaleCrop>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Aagesen</dc:creator>
  <cp:keywords/>
  <dc:description/>
  <cp:lastModifiedBy>Merete Aagesen</cp:lastModifiedBy>
  <cp:revision>2</cp:revision>
  <dcterms:created xsi:type="dcterms:W3CDTF">2021-04-13T21:18:00Z</dcterms:created>
  <dcterms:modified xsi:type="dcterms:W3CDTF">2021-04-13T21:18:00Z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0x0101004DD5007D4960C04FABF7CEA7C1807523</vt:lpwstr>
  </property>
</Properties>
</file>