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77A2" w14:textId="77777777" w:rsidR="00E24797" w:rsidRDefault="00E24797">
      <w:pPr>
        <w:pStyle w:val="FyllLinje"/>
      </w:pPr>
    </w:p>
    <w:p w14:paraId="2BE47159" w14:textId="77777777" w:rsidR="00E24797" w:rsidRDefault="00E24797">
      <w:pPr>
        <w:pStyle w:val="Tilfelt"/>
        <w:sectPr w:rsidR="00E24797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5" w:name="merknader"/>
      <w:bookmarkEnd w:id="25"/>
    </w:p>
    <w:p w14:paraId="75DD2198" w14:textId="77777777" w:rsidR="007767A4" w:rsidRPr="007767A4" w:rsidRDefault="00D55127" w:rsidP="00D55127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6" w:name="Firma"/>
      <w:bookmarkStart w:id="27" w:name="Adresse"/>
      <w:bookmarkStart w:id="28" w:name="lblOverskrift"/>
      <w:bookmarkEnd w:id="26"/>
      <w:bookmarkEnd w:id="27"/>
      <w:r>
        <w:rPr>
          <w:rFonts w:cs="Arial"/>
          <w:b/>
          <w:bCs/>
          <w:kern w:val="32"/>
          <w:sz w:val="30"/>
          <w:szCs w:val="32"/>
          <w:lang w:val="nb-NO"/>
        </w:rPr>
        <w:t>Notat</w:t>
      </w:r>
      <w:bookmarkEnd w:id="28"/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8613"/>
      </w:tblGrid>
      <w:tr w:rsidR="00D55127" w:rsidRPr="007767A4" w14:paraId="38E04295" w14:textId="77777777" w:rsidTr="00122B94">
        <w:trPr>
          <w:cantSplit/>
        </w:trPr>
        <w:tc>
          <w:tcPr>
            <w:tcW w:w="1074" w:type="dxa"/>
          </w:tcPr>
          <w:p w14:paraId="3F5EC240" w14:textId="77777777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9" w:name="lblTil"/>
            <w:r w:rsidRPr="007767A4">
              <w:rPr>
                <w:sz w:val="16"/>
                <w:lang w:val="nb-NO"/>
              </w:rPr>
              <w:t>Til</w:t>
            </w:r>
            <w:bookmarkEnd w:id="29"/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</w:tcPr>
          <w:p w14:paraId="314ED8CF" w14:textId="77777777" w:rsidR="00D55127" w:rsidRPr="009534A0" w:rsidRDefault="0043351F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0" w:name="til"/>
            <w:r>
              <w:rPr>
                <w:rFonts w:cs="Arial"/>
                <w:lang w:val="nb-NO"/>
              </w:rPr>
              <w:t>LOSAM</w:t>
            </w:r>
            <w:bookmarkEnd w:id="30"/>
          </w:p>
        </w:tc>
      </w:tr>
      <w:tr w:rsidR="00D55127" w:rsidRPr="007767A4" w14:paraId="676B3770" w14:textId="77777777" w:rsidTr="00122B94">
        <w:trPr>
          <w:cantSplit/>
        </w:trPr>
        <w:tc>
          <w:tcPr>
            <w:tcW w:w="1074" w:type="dxa"/>
          </w:tcPr>
          <w:p w14:paraId="0E672F9D" w14:textId="77777777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KopiTil"/>
            <w:r w:rsidRPr="007767A4">
              <w:rPr>
                <w:sz w:val="16"/>
                <w:lang w:val="nb-NO"/>
              </w:rPr>
              <w:t>Kopi til</w:t>
            </w:r>
            <w:bookmarkEnd w:id="31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14:paraId="279A5993" w14:textId="77777777"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kopi"/>
            <w:bookmarkEnd w:id="32"/>
          </w:p>
        </w:tc>
      </w:tr>
      <w:tr w:rsidR="00D55127" w:rsidRPr="007767A4" w14:paraId="6F84BE0E" w14:textId="77777777" w:rsidTr="00122B94">
        <w:trPr>
          <w:cantSplit/>
        </w:trPr>
        <w:tc>
          <w:tcPr>
            <w:tcW w:w="1074" w:type="dxa"/>
          </w:tcPr>
          <w:p w14:paraId="173AB821" w14:textId="77777777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Fra"/>
            <w:r>
              <w:rPr>
                <w:sz w:val="16"/>
                <w:lang w:val="nb-NO"/>
              </w:rPr>
              <w:t>Fra</w:t>
            </w:r>
            <w:bookmarkEnd w:id="33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14:paraId="42B687CE" w14:textId="71269C4C" w:rsidR="00D55127" w:rsidRPr="009534A0" w:rsidRDefault="00733E84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4" w:name="overskrift"/>
            <w:bookmarkEnd w:id="34"/>
            <w:r>
              <w:rPr>
                <w:rFonts w:cs="Arial"/>
                <w:lang w:val="nb-NO"/>
              </w:rPr>
              <w:t>Økonomi og eiendomsdirektøren</w:t>
            </w:r>
          </w:p>
        </w:tc>
      </w:tr>
      <w:tr w:rsidR="00D55127" w:rsidRPr="007767A4" w14:paraId="28E296A5" w14:textId="77777777" w:rsidTr="00122B94">
        <w:trPr>
          <w:cantSplit/>
        </w:trPr>
        <w:tc>
          <w:tcPr>
            <w:tcW w:w="1074" w:type="dxa"/>
          </w:tcPr>
          <w:p w14:paraId="527BFF38" w14:textId="77777777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5" w:name="lblSignatur"/>
            <w:r w:rsidRPr="007767A4">
              <w:rPr>
                <w:sz w:val="16"/>
                <w:lang w:val="nb-NO"/>
              </w:rPr>
              <w:t>Signatur</w:t>
            </w:r>
            <w:bookmarkEnd w:id="35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14:paraId="79FAE2FA" w14:textId="1205D3DB"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9534A0">
              <w:rPr>
                <w:rFonts w:cs="Arial"/>
                <w:lang w:val="nb-NO"/>
              </w:rPr>
              <w:t xml:space="preserve"> </w:t>
            </w:r>
            <w:r w:rsidR="00733E84">
              <w:rPr>
                <w:rFonts w:cs="Arial"/>
                <w:lang w:val="nb-NO"/>
              </w:rPr>
              <w:t>JPN</w:t>
            </w:r>
          </w:p>
        </w:tc>
      </w:tr>
    </w:tbl>
    <w:p w14:paraId="17B9FB4E" w14:textId="4CBB1358" w:rsidR="00E24797" w:rsidRDefault="00E24797" w:rsidP="0014656A">
      <w:pPr>
        <w:pStyle w:val="Tilfelt"/>
        <w:ind w:right="0"/>
      </w:pPr>
    </w:p>
    <w:p w14:paraId="07EFEABE" w14:textId="77777777" w:rsidR="00B01DF7" w:rsidRDefault="00B01DF7" w:rsidP="0014656A">
      <w:pPr>
        <w:pStyle w:val="Tilfelt"/>
        <w:ind w:right="0"/>
        <w:rPr>
          <w:b/>
          <w:bCs/>
        </w:rPr>
      </w:pPr>
    </w:p>
    <w:p w14:paraId="045691DA" w14:textId="77777777" w:rsidR="00B01DF7" w:rsidRDefault="00B01DF7" w:rsidP="0014656A">
      <w:pPr>
        <w:pStyle w:val="Tilfelt"/>
        <w:ind w:right="0"/>
        <w:rPr>
          <w:b/>
          <w:bCs/>
        </w:rPr>
      </w:pPr>
    </w:p>
    <w:p w14:paraId="0AB0E8D8" w14:textId="1A0D1E78" w:rsidR="0043351F" w:rsidRPr="0043351F" w:rsidRDefault="00733E84" w:rsidP="0014656A">
      <w:pPr>
        <w:pStyle w:val="Tilfelt"/>
        <w:ind w:right="0"/>
        <w:rPr>
          <w:b/>
          <w:bCs/>
        </w:rPr>
      </w:pPr>
      <w:r>
        <w:rPr>
          <w:b/>
          <w:bCs/>
        </w:rPr>
        <w:t>Implementering av tjenestesenter for lønn- og lønnsnær HR</w:t>
      </w:r>
    </w:p>
    <w:p w14:paraId="02C47F5C" w14:textId="47568CDE" w:rsidR="0043351F" w:rsidRDefault="0043351F" w:rsidP="0014656A">
      <w:pPr>
        <w:pStyle w:val="Tilfelt"/>
        <w:ind w:right="0"/>
      </w:pPr>
    </w:p>
    <w:p w14:paraId="224008E4" w14:textId="77777777" w:rsidR="00B01DF7" w:rsidRDefault="00733E84" w:rsidP="0014656A">
      <w:pPr>
        <w:pStyle w:val="Tilfelt"/>
        <w:ind w:right="0"/>
      </w:pPr>
      <w:r>
        <w:t xml:space="preserve">Som del av BOTT ØL innføringsprosjektet har det blitt foreslått at det skal implementeres et tjenestesenter for lønn og lønnsnær HR på nivå 1 på NTNU, dvs i fellesadministrasjonen. </w:t>
      </w:r>
    </w:p>
    <w:p w14:paraId="12F0C81F" w14:textId="77777777" w:rsidR="00B01DF7" w:rsidRDefault="00B01DF7" w:rsidP="0014656A">
      <w:pPr>
        <w:pStyle w:val="Tilfelt"/>
        <w:ind w:right="0"/>
      </w:pPr>
    </w:p>
    <w:p w14:paraId="1F6B5896" w14:textId="0DA1CAE1" w:rsidR="00A351E2" w:rsidRDefault="00733E84" w:rsidP="0014656A">
      <w:pPr>
        <w:pStyle w:val="Tilfelt"/>
        <w:ind w:right="0"/>
        <w:rPr>
          <w:rFonts w:ascii="Times New Roman" w:hAnsi="Times New Roman"/>
          <w:color w:val="000000"/>
          <w:lang w:eastAsia="nb-NO"/>
        </w:rPr>
      </w:pPr>
      <w:r>
        <w:t xml:space="preserve">Saken ble drøftet i SESAM 21.5 og etter det har Rektor vedtatt at det skal arbeides videre med </w:t>
      </w:r>
      <w:r w:rsidR="00A351E2">
        <w:t xml:space="preserve">implanteringen og etablering av ett </w:t>
      </w:r>
      <w:r w:rsidR="00A351E2" w:rsidRPr="00A351E2">
        <w:t>felles sentralt tjenestesenter.</w:t>
      </w:r>
      <w:r w:rsidR="00A351E2">
        <w:rPr>
          <w:rFonts w:ascii="Times New Roman" w:hAnsi="Times New Roman"/>
          <w:color w:val="000000"/>
          <w:lang w:eastAsia="nb-NO"/>
        </w:rPr>
        <w:t xml:space="preserve"> </w:t>
      </w:r>
    </w:p>
    <w:p w14:paraId="6435949C" w14:textId="76931626" w:rsidR="00B01DF7" w:rsidRDefault="00B01DF7" w:rsidP="0014656A">
      <w:pPr>
        <w:pStyle w:val="Tilfelt"/>
        <w:ind w:right="0"/>
        <w:rPr>
          <w:rFonts w:ascii="Times New Roman" w:hAnsi="Times New Roman"/>
          <w:color w:val="000000"/>
          <w:lang w:eastAsia="nb-NO"/>
        </w:rPr>
      </w:pPr>
    </w:p>
    <w:p w14:paraId="02C8A318" w14:textId="08260AC7" w:rsidR="00A351E2" w:rsidRDefault="00A351E2" w:rsidP="00A351E2">
      <w:pPr>
        <w:pStyle w:val="Tilfelt"/>
        <w:ind w:right="0"/>
      </w:pPr>
      <w:r>
        <w:t xml:space="preserve">Saksgangen etter dette er nå HR-faglige ressurser har sett på spørsmålet om hvor tjenestesenteret som blir en egen enhet skal plasseres organisatorisk, og har sett på tre ulike forslag til plassering, dvs: </w:t>
      </w:r>
    </w:p>
    <w:p w14:paraId="5F26A827" w14:textId="34B49BBC" w:rsidR="00A351E2" w:rsidRDefault="00A351E2" w:rsidP="00A351E2">
      <w:pPr>
        <w:pStyle w:val="Tilfelt"/>
        <w:numPr>
          <w:ilvl w:val="0"/>
          <w:numId w:val="1"/>
        </w:numPr>
        <w:ind w:right="0"/>
      </w:pPr>
      <w:r>
        <w:t>Som seksjon under Økonomiavdelingen</w:t>
      </w:r>
    </w:p>
    <w:p w14:paraId="622BB7E9" w14:textId="77777777" w:rsidR="00A351E2" w:rsidRDefault="00A351E2" w:rsidP="00A351E2">
      <w:pPr>
        <w:pStyle w:val="Tilfelt"/>
        <w:numPr>
          <w:ilvl w:val="0"/>
          <w:numId w:val="1"/>
        </w:numPr>
        <w:ind w:right="0"/>
      </w:pPr>
      <w:r>
        <w:t>Som seksjon under HR- og HMS-avdelingen</w:t>
      </w:r>
    </w:p>
    <w:p w14:paraId="68F6C783" w14:textId="5DBF05C6" w:rsidR="00A351E2" w:rsidRDefault="00A351E2" w:rsidP="00A351E2">
      <w:pPr>
        <w:pStyle w:val="Tilfelt"/>
        <w:numPr>
          <w:ilvl w:val="0"/>
          <w:numId w:val="1"/>
        </w:numPr>
        <w:ind w:right="0"/>
      </w:pPr>
      <w:r>
        <w:t>Som avdeling plassert direkte under ny felles direktør fra for fellesadministrasjon</w:t>
      </w:r>
    </w:p>
    <w:p w14:paraId="044D76C4" w14:textId="41972E36" w:rsidR="00A351E2" w:rsidRDefault="00A351E2" w:rsidP="00A351E2">
      <w:pPr>
        <w:pStyle w:val="Tilfelt"/>
        <w:ind w:right="0"/>
      </w:pPr>
    </w:p>
    <w:p w14:paraId="6E8D6637" w14:textId="31E19065" w:rsidR="00B01DF7" w:rsidRDefault="00B01DF7" w:rsidP="00A351E2">
      <w:pPr>
        <w:pStyle w:val="Tilfelt"/>
        <w:ind w:right="0"/>
      </w:pPr>
      <w:r>
        <w:t xml:space="preserve">Det vises til vedlegg med vurdering av fordeler og ulemper med de ulike alternativene. </w:t>
      </w:r>
    </w:p>
    <w:p w14:paraId="356D51DA" w14:textId="3DE9E5E5" w:rsidR="00B01DF7" w:rsidRDefault="00B01DF7" w:rsidP="00A351E2">
      <w:pPr>
        <w:pStyle w:val="Tilfelt"/>
        <w:ind w:right="0"/>
      </w:pPr>
    </w:p>
    <w:p w14:paraId="512569E4" w14:textId="3EE60938" w:rsidR="00B01DF7" w:rsidRDefault="00B01DF7" w:rsidP="00A351E2">
      <w:pPr>
        <w:pStyle w:val="Tilfelt"/>
        <w:ind w:right="0"/>
      </w:pPr>
      <w:r>
        <w:t>Det er ogs</w:t>
      </w:r>
      <w:r w:rsidR="007F2E03">
        <w:t>å</w:t>
      </w:r>
      <w:r>
        <w:t xml:space="preserve"> igangsatt en medvirkningsprosess i hhv HR- og HMS-avdelingen og i Økonomiavdelingen for å få innspill på fordeler og ulemper med de ulike tilknytningene. Dette vil være klart torsdag 3.6 og blir ettersendt</w:t>
      </w:r>
      <w:r w:rsidR="007F2E03">
        <w:t xml:space="preserve"> til LOSAM</w:t>
      </w:r>
    </w:p>
    <w:p w14:paraId="691C2AB9" w14:textId="789FF616" w:rsidR="00B01DF7" w:rsidRDefault="00B01DF7" w:rsidP="00A351E2">
      <w:pPr>
        <w:pStyle w:val="Tilfelt"/>
        <w:ind w:right="0"/>
      </w:pPr>
    </w:p>
    <w:p w14:paraId="7D71BB4E" w14:textId="77777777" w:rsidR="00B01DF7" w:rsidRDefault="00B01DF7" w:rsidP="00A351E2">
      <w:pPr>
        <w:pStyle w:val="Tilfelt"/>
        <w:ind w:right="0"/>
      </w:pPr>
      <w:r>
        <w:t xml:space="preserve">Med dette som kunnskapsgrunnlag vil Styringsgruppen anbefale organisatorisk </w:t>
      </w:r>
    </w:p>
    <w:p w14:paraId="2BB0A600" w14:textId="19FC8595" w:rsidR="00B01DF7" w:rsidRDefault="00B01DF7" w:rsidP="00A351E2">
      <w:pPr>
        <w:pStyle w:val="Tilfelt"/>
        <w:ind w:right="0"/>
      </w:pPr>
      <w:r>
        <w:t xml:space="preserve">tilknytning i møtet 7.6. </w:t>
      </w:r>
    </w:p>
    <w:p w14:paraId="00295463" w14:textId="4C971695" w:rsidR="00B01DF7" w:rsidRDefault="00B01DF7" w:rsidP="00A351E2">
      <w:pPr>
        <w:pStyle w:val="Tilfelt"/>
        <w:ind w:right="0"/>
      </w:pPr>
    </w:p>
    <w:p w14:paraId="5B4A29F2" w14:textId="1B25F174" w:rsidR="00B01DF7" w:rsidRDefault="00B01DF7" w:rsidP="00A351E2">
      <w:pPr>
        <w:pStyle w:val="Tilfelt"/>
        <w:ind w:right="0"/>
      </w:pPr>
      <w:r>
        <w:t xml:space="preserve">Saken skal behandles i SESAM 18.6, og LOSAM ØE og LOSAM RO blir nå orientert om saken slik den nå foreligger, og LOSAM gis mulighet til å gi innspill på de vurderingene som er gjort. Innspill blir tatt med videre i saksgrunnlaget til SESAM. </w:t>
      </w:r>
    </w:p>
    <w:p w14:paraId="3176B3EE" w14:textId="77777777" w:rsidR="00B01DF7" w:rsidRDefault="00B01DF7" w:rsidP="00A351E2">
      <w:pPr>
        <w:pStyle w:val="Tilfelt"/>
        <w:ind w:right="0"/>
      </w:pPr>
    </w:p>
    <w:p w14:paraId="4D59FD7D" w14:textId="2947A4D7" w:rsidR="00A351E2" w:rsidRDefault="00A351E2" w:rsidP="00A351E2">
      <w:pPr>
        <w:pStyle w:val="Tilfelt"/>
        <w:ind w:right="0"/>
      </w:pPr>
      <w:r>
        <w:t xml:space="preserve">Det nye tjenestesenteres </w:t>
      </w:r>
      <w:r w:rsidR="00B01DF7">
        <w:t xml:space="preserve">ansvarsområder </w:t>
      </w:r>
      <w:r>
        <w:t xml:space="preserve">fremgår av tabell nedenfor og har en estimert bemanning på ca 35 årsverk. </w:t>
      </w:r>
    </w:p>
    <w:p w14:paraId="52A9B31D" w14:textId="77777777" w:rsidR="00B01DF7" w:rsidRDefault="00B01DF7" w:rsidP="00A351E2">
      <w:pPr>
        <w:pStyle w:val="Tilfelt"/>
        <w:ind w:right="0"/>
      </w:pPr>
    </w:p>
    <w:p w14:paraId="11369A63" w14:textId="6080C126" w:rsidR="00A351E2" w:rsidRDefault="00A351E2" w:rsidP="00A351E2">
      <w:pPr>
        <w:pStyle w:val="Tilfelt"/>
        <w:ind w:right="0"/>
      </w:pPr>
      <w:r w:rsidRPr="00A351E2">
        <w:drawing>
          <wp:inline distT="0" distB="0" distL="0" distR="0" wp14:anchorId="467EC797" wp14:editId="505080F5">
            <wp:extent cx="6720205" cy="3780117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81704" cy="381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0BC277E" w14:textId="77777777" w:rsidR="00B01DF7" w:rsidRDefault="00B01DF7" w:rsidP="0014656A">
      <w:pPr>
        <w:pStyle w:val="Tilfelt"/>
        <w:ind w:right="0"/>
      </w:pPr>
    </w:p>
    <w:p w14:paraId="4E9D795A" w14:textId="3A3A1172" w:rsidR="00B01DF7" w:rsidRDefault="00B01DF7" w:rsidP="0014656A">
      <w:pPr>
        <w:pStyle w:val="Tilfelt"/>
        <w:ind w:right="0"/>
      </w:pPr>
      <w:r>
        <w:t xml:space="preserve">VEDLEGG </w:t>
      </w:r>
    </w:p>
    <w:p w14:paraId="7B0B3152" w14:textId="25CB4B3F" w:rsidR="00B01DF7" w:rsidRDefault="00B01DF7" w:rsidP="00B01DF7">
      <w:pPr>
        <w:pStyle w:val="Tilfelt"/>
        <w:numPr>
          <w:ilvl w:val="0"/>
          <w:numId w:val="1"/>
        </w:numPr>
        <w:ind w:right="0"/>
      </w:pPr>
      <w:r>
        <w:t xml:space="preserve">Lysark - </w:t>
      </w:r>
      <w:r w:rsidRPr="00B01DF7">
        <w:t>Felles tjenestesenter lønn og lønnsnær HR</w:t>
      </w:r>
    </w:p>
    <w:sectPr w:rsidR="00B01D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21DAA" w14:textId="77777777" w:rsidR="0043351F" w:rsidRDefault="0043351F">
      <w:r>
        <w:separator/>
      </w:r>
    </w:p>
  </w:endnote>
  <w:endnote w:type="continuationSeparator" w:id="0">
    <w:p w14:paraId="3BC6BCC9" w14:textId="77777777" w:rsidR="0043351F" w:rsidRDefault="0043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66671" w14:textId="77777777" w:rsidR="00972784" w:rsidRDefault="00972784" w:rsidP="00972784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784" w:rsidRPr="00176D2C" w14:paraId="28D33BC0" w14:textId="77777777" w:rsidTr="0099559D">
      <w:tc>
        <w:tcPr>
          <w:tcW w:w="1916" w:type="dxa"/>
        </w:tcPr>
        <w:p w14:paraId="4734DB29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5" w:name="lblPostadresse"/>
          <w:r w:rsidRPr="00176D2C">
            <w:t>Postadresse</w:t>
          </w:r>
          <w:bookmarkEnd w:id="5"/>
        </w:p>
      </w:tc>
      <w:tc>
        <w:tcPr>
          <w:tcW w:w="2444" w:type="dxa"/>
        </w:tcPr>
        <w:p w14:paraId="51C89321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6" w:name="lblOrgnr"/>
          <w:r w:rsidRPr="00176D2C">
            <w:t>Org.nr.</w:t>
          </w:r>
          <w:bookmarkEnd w:id="6"/>
          <w:r w:rsidRPr="00176D2C">
            <w:t xml:space="preserve"> 974 767 880</w:t>
          </w:r>
        </w:p>
      </w:tc>
      <w:tc>
        <w:tcPr>
          <w:tcW w:w="1922" w:type="dxa"/>
        </w:tcPr>
        <w:p w14:paraId="16C12DA9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BesoksAdresse"/>
          <w:r w:rsidRPr="00176D2C">
            <w:t>Besøksadresse</w:t>
          </w:r>
          <w:bookmarkEnd w:id="7"/>
        </w:p>
      </w:tc>
      <w:tc>
        <w:tcPr>
          <w:tcW w:w="1741" w:type="dxa"/>
        </w:tcPr>
        <w:p w14:paraId="0C01699D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Telefon"/>
          <w:r w:rsidRPr="00176D2C">
            <w:t>Telefon</w:t>
          </w:r>
          <w:bookmarkEnd w:id="8"/>
        </w:p>
      </w:tc>
      <w:tc>
        <w:tcPr>
          <w:tcW w:w="1761" w:type="dxa"/>
        </w:tcPr>
        <w:p w14:paraId="2D3D6EDF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9" w:name="lblSaksbehandler"/>
          <w:r w:rsidRPr="00176D2C">
            <w:t>Saksbehandler</w:t>
          </w:r>
          <w:bookmarkEnd w:id="9"/>
        </w:p>
      </w:tc>
    </w:tr>
    <w:tr w:rsidR="00972784" w:rsidRPr="00176D2C" w14:paraId="587FE989" w14:textId="77777777" w:rsidTr="0099559D">
      <w:tc>
        <w:tcPr>
          <w:tcW w:w="1916" w:type="dxa"/>
        </w:tcPr>
        <w:p w14:paraId="4AA80D51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Postadresse1"/>
          <w:bookmarkEnd w:id="10"/>
        </w:p>
      </w:tc>
      <w:tc>
        <w:tcPr>
          <w:tcW w:w="2444" w:type="dxa"/>
        </w:tcPr>
        <w:p w14:paraId="2C13AABA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0989744B" w14:textId="77777777" w:rsidR="00972784" w:rsidRPr="00176D2C" w:rsidRDefault="0043351F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Besok1"/>
          <w:r>
            <w:t>Jonsvannsveien 82</w:t>
          </w:r>
          <w:bookmarkEnd w:id="11"/>
        </w:p>
      </w:tc>
      <w:tc>
        <w:tcPr>
          <w:tcW w:w="1741" w:type="dxa"/>
        </w:tcPr>
        <w:p w14:paraId="793F2919" w14:textId="77777777" w:rsidR="00972784" w:rsidRPr="00176D2C" w:rsidRDefault="0043351F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telefon"/>
          <w:r>
            <w:t>+47 73595000</w:t>
          </w:r>
          <w:bookmarkEnd w:id="12"/>
        </w:p>
      </w:tc>
      <w:tc>
        <w:tcPr>
          <w:tcW w:w="1761" w:type="dxa"/>
        </w:tcPr>
        <w:p w14:paraId="0718ABB5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personlig_fornavn"/>
          <w:bookmarkEnd w:id="13"/>
          <w:r w:rsidRPr="00176D2C">
            <w:t xml:space="preserve"> </w:t>
          </w:r>
          <w:bookmarkStart w:id="14" w:name="personlig_etternavn"/>
          <w:bookmarkEnd w:id="14"/>
        </w:p>
      </w:tc>
    </w:tr>
    <w:tr w:rsidR="00972784" w:rsidRPr="00176D2C" w14:paraId="5C646DF6" w14:textId="77777777" w:rsidTr="0099559D">
      <w:tc>
        <w:tcPr>
          <w:tcW w:w="1916" w:type="dxa"/>
        </w:tcPr>
        <w:p w14:paraId="3E2F221C" w14:textId="77777777" w:rsidR="00972784" w:rsidRPr="00176D2C" w:rsidRDefault="0043351F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Postadresse2"/>
          <w:r>
            <w:t>7491 Trondheim</w:t>
          </w:r>
          <w:bookmarkEnd w:id="15"/>
        </w:p>
      </w:tc>
      <w:tc>
        <w:tcPr>
          <w:tcW w:w="2444" w:type="dxa"/>
        </w:tcPr>
        <w:p w14:paraId="313C50E2" w14:textId="77777777" w:rsidR="00972784" w:rsidRPr="00176D2C" w:rsidRDefault="0043351F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epost"/>
          <w:r>
            <w:t>postmottak@ntnu.no</w:t>
          </w:r>
          <w:bookmarkEnd w:id="16"/>
        </w:p>
      </w:tc>
      <w:tc>
        <w:tcPr>
          <w:tcW w:w="1922" w:type="dxa"/>
        </w:tcPr>
        <w:p w14:paraId="71F7B73B" w14:textId="77777777" w:rsidR="00972784" w:rsidRPr="00176D2C" w:rsidRDefault="0043351F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Besok2"/>
          <w:r>
            <w:t>Blokk A</w:t>
          </w:r>
          <w:bookmarkEnd w:id="17"/>
        </w:p>
      </w:tc>
      <w:tc>
        <w:tcPr>
          <w:tcW w:w="1741" w:type="dxa"/>
        </w:tcPr>
        <w:p w14:paraId="473D3710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1276388E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personlig_epost"/>
          <w:bookmarkEnd w:id="18"/>
        </w:p>
      </w:tc>
    </w:tr>
    <w:tr w:rsidR="00972784" w:rsidRPr="00733E84" w14:paraId="36859C42" w14:textId="77777777" w:rsidTr="0099559D">
      <w:tc>
        <w:tcPr>
          <w:tcW w:w="1916" w:type="dxa"/>
        </w:tcPr>
        <w:p w14:paraId="13DB500F" w14:textId="77777777" w:rsidR="00972784" w:rsidRPr="00176D2C" w:rsidRDefault="0043351F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Postadresse3"/>
          <w:r>
            <w:t>Norway</w:t>
          </w:r>
          <w:bookmarkEnd w:id="19"/>
        </w:p>
      </w:tc>
      <w:tc>
        <w:tcPr>
          <w:tcW w:w="2444" w:type="dxa"/>
        </w:tcPr>
        <w:p w14:paraId="5F9B132F" w14:textId="77777777" w:rsidR="00972784" w:rsidRPr="0043351F" w:rsidRDefault="0043351F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web"/>
          <w:r>
            <w:t>www.ntnu.no/adm/okonomiavdelingen</w:t>
          </w:r>
          <w:bookmarkEnd w:id="20"/>
        </w:p>
      </w:tc>
      <w:tc>
        <w:tcPr>
          <w:tcW w:w="1922" w:type="dxa"/>
        </w:tcPr>
        <w:p w14:paraId="5B3BD3B4" w14:textId="77777777" w:rsidR="00972784" w:rsidRPr="0043351F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1" w:name="info_Besok3"/>
          <w:bookmarkEnd w:id="21"/>
        </w:p>
      </w:tc>
      <w:tc>
        <w:tcPr>
          <w:tcW w:w="1741" w:type="dxa"/>
        </w:tcPr>
        <w:p w14:paraId="2135943B" w14:textId="77777777" w:rsidR="00972784" w:rsidRPr="0043351F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1F846E3B" w14:textId="77777777" w:rsidR="00972784" w:rsidRPr="0043351F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2" w:name="lblTlf"/>
          <w:bookmarkEnd w:id="22"/>
          <w:r w:rsidRPr="0043351F">
            <w:t xml:space="preserve"> </w:t>
          </w:r>
          <w:bookmarkStart w:id="23" w:name="personlig_personligTelefon"/>
          <w:bookmarkEnd w:id="23"/>
          <w:r w:rsidRPr="0043351F">
            <w:t xml:space="preserve"> </w:t>
          </w:r>
        </w:p>
      </w:tc>
    </w:tr>
  </w:tbl>
  <w:p w14:paraId="3EC86D1D" w14:textId="77777777" w:rsidR="00972784" w:rsidRPr="0043351F" w:rsidRDefault="00972784" w:rsidP="00972784">
    <w:pPr>
      <w:pStyle w:val="Bunntekst"/>
      <w:rPr>
        <w:sz w:val="6"/>
        <w:lang w:val="nb-NO"/>
      </w:rPr>
    </w:pPr>
  </w:p>
  <w:p w14:paraId="2A0EC2E9" w14:textId="77777777" w:rsidR="00972784" w:rsidRPr="00761814" w:rsidRDefault="00972784" w:rsidP="00761814">
    <w:pPr>
      <w:pStyle w:val="FooterGraa"/>
    </w:pPr>
    <w:bookmarkStart w:id="24" w:name="lblBunntekst"/>
    <w:r w:rsidRPr="00761814">
      <w:t>Adresser korrespondanse til saksbehandlende enhet. Husk å oppgi referanse.</w:t>
    </w:r>
    <w:bookmarkEnd w:id="24"/>
  </w:p>
  <w:p w14:paraId="1358222A" w14:textId="77777777" w:rsidR="005273E5" w:rsidRPr="00972784" w:rsidRDefault="005273E5" w:rsidP="0097278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8AFFC" w14:textId="77777777" w:rsidR="005273E5" w:rsidRDefault="005273E5">
    <w:pPr>
      <w:pStyle w:val="Bunntekst"/>
    </w:pPr>
  </w:p>
  <w:p w14:paraId="06C426F3" w14:textId="77777777" w:rsidR="005273E5" w:rsidRDefault="00527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8362" w14:textId="77777777" w:rsidR="005273E5" w:rsidRDefault="005273E5">
    <w:pPr>
      <w:pStyle w:val="Bunntekst"/>
    </w:pPr>
  </w:p>
  <w:p w14:paraId="23D90BFD" w14:textId="77777777" w:rsidR="005273E5" w:rsidRDefault="005273E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B168" w14:textId="77777777" w:rsidR="005273E5" w:rsidRDefault="005273E5">
    <w:pPr>
      <w:pStyle w:val="Bunntekst"/>
      <w:pBdr>
        <w:bottom w:val="single" w:sz="4" w:space="1" w:color="auto"/>
      </w:pBdr>
    </w:pPr>
  </w:p>
  <w:p w14:paraId="4875B354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2" w:name="tittel"/>
    <w:bookmarkEnd w:id="42"/>
  </w:p>
  <w:p w14:paraId="666D8178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3" w:name="Navn"/>
    <w:bookmarkEnd w:id="43"/>
  </w:p>
  <w:p w14:paraId="120CBE46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4" w:name="Navn2"/>
    <w:bookmarkEnd w:id="44"/>
  </w:p>
  <w:p w14:paraId="0DEC4991" w14:textId="77777777" w:rsidR="005273E5" w:rsidRPr="000558A9" w:rsidRDefault="005273E5">
    <w:pPr>
      <w:pStyle w:val="FooterTekst"/>
    </w:pPr>
    <w:r>
      <w:tab/>
    </w:r>
    <w:r w:rsidRPr="000558A9">
      <w:t>http://www.ntnu.no/adm/info</w:t>
    </w:r>
    <w:r w:rsidRPr="000558A9">
      <w:tab/>
      <w:t>Gløshaugen</w:t>
    </w:r>
    <w:r w:rsidRPr="000558A9">
      <w:tab/>
      <w:t>+ 47 73 59 54 37</w:t>
    </w:r>
    <w:r w:rsidRPr="000558A9">
      <w:tab/>
      <w:t xml:space="preserve">Tlf: + 47 </w:t>
    </w:r>
    <w:bookmarkStart w:id="45" w:name="Tlf"/>
    <w:bookmarkEnd w:id="45"/>
    <w:proofErr w:type="spellStart"/>
    <w:r w:rsidRPr="000558A9">
      <w:t>lkjlljljkljklkjljklj</w:t>
    </w:r>
    <w:proofErr w:type="spellEnd"/>
  </w:p>
  <w:p w14:paraId="3CCEF3C0" w14:textId="77777777" w:rsidR="005273E5" w:rsidRPr="000558A9" w:rsidRDefault="005273E5">
    <w:pPr>
      <w:pStyle w:val="Bunntekst"/>
      <w:rPr>
        <w:sz w:val="6"/>
        <w:lang w:val="nb-NO"/>
      </w:rPr>
    </w:pPr>
  </w:p>
  <w:p w14:paraId="6A69EFCE" w14:textId="77777777" w:rsidR="005273E5" w:rsidRDefault="005273E5" w:rsidP="00761814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7D21909E" w14:textId="77777777"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17BE1" w14:textId="77777777" w:rsidR="0043351F" w:rsidRDefault="0043351F">
      <w:r>
        <w:separator/>
      </w:r>
    </w:p>
  </w:footnote>
  <w:footnote w:type="continuationSeparator" w:id="0">
    <w:p w14:paraId="247DAA2C" w14:textId="77777777" w:rsidR="0043351F" w:rsidRDefault="0043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0717B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04823EFD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F2E6809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259C790" w14:textId="77777777" w:rsidR="005273E5" w:rsidRDefault="005273E5">
          <w:pPr>
            <w:pStyle w:val="DatoRefTekst"/>
          </w:pPr>
          <w:r>
            <w:t>Vår dato</w:t>
          </w:r>
        </w:p>
        <w:p w14:paraId="49498BD2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585CD16" w14:textId="77777777" w:rsidR="005273E5" w:rsidRDefault="005273E5">
          <w:pPr>
            <w:pStyle w:val="DatoRefTekst"/>
          </w:pPr>
          <w:r>
            <w:t>Vår referanse</w:t>
          </w:r>
        </w:p>
        <w:p w14:paraId="19198EA6" w14:textId="77777777" w:rsidR="005273E5" w:rsidRDefault="005273E5">
          <w:pPr>
            <w:pStyle w:val="DatoRefFyllInn"/>
          </w:pPr>
        </w:p>
      </w:tc>
    </w:tr>
  </w:tbl>
  <w:p w14:paraId="13B72ABB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2CC41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81792" behindDoc="0" locked="0" layoutInCell="1" allowOverlap="1" wp14:anchorId="1237CB5D" wp14:editId="0181784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0558A9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0558A9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6"/>
      <w:gridCol w:w="1335"/>
      <w:gridCol w:w="1977"/>
    </w:tblGrid>
    <w:tr w:rsidR="005273E5" w14:paraId="3061A08D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B02AB5C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074C8C8" w14:textId="77777777" w:rsidR="005273E5" w:rsidRDefault="005273E5" w:rsidP="00261969">
          <w:pPr>
            <w:pStyle w:val="DatoRefTekst"/>
          </w:pPr>
        </w:p>
        <w:p w14:paraId="5B476AC2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DD786F7" w14:textId="77777777" w:rsidR="005273E5" w:rsidRDefault="005273E5">
          <w:pPr>
            <w:pStyle w:val="DatoFyllInn1"/>
          </w:pPr>
        </w:p>
      </w:tc>
    </w:tr>
    <w:tr w:rsidR="005273E5" w14:paraId="05D062D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9ECBE39" w14:textId="366DBD2E" w:rsidR="005273E5" w:rsidRDefault="00B01DF7" w:rsidP="00B01DF7">
          <w:pPr>
            <w:pStyle w:val="Header1"/>
          </w:pPr>
          <w:r>
            <w:t>Økonomi og eiendomsdirektøren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A4A8E37" w14:textId="77777777" w:rsidR="005273E5" w:rsidRDefault="00261969">
          <w:pPr>
            <w:pStyle w:val="DatoRefTekst2"/>
          </w:pPr>
          <w:bookmarkStart w:id="1" w:name="lblVarDato"/>
          <w:r>
            <w:t>D</w:t>
          </w:r>
          <w:r w:rsidR="005273E5">
            <w:t>ato</w:t>
          </w:r>
          <w:bookmarkEnd w:id="1"/>
        </w:p>
        <w:p w14:paraId="693E910B" w14:textId="37220C76" w:rsidR="005273E5" w:rsidRDefault="00733E84">
          <w:pPr>
            <w:pStyle w:val="DatoRefFyllInn"/>
          </w:pPr>
          <w:bookmarkStart w:id="2" w:name="varDato"/>
          <w:r>
            <w:t>2.6.20</w:t>
          </w:r>
          <w:bookmarkEnd w:id="2"/>
          <w:r>
            <w:t>21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04F54A0" w14:textId="77777777" w:rsidR="005273E5" w:rsidRDefault="00261969">
          <w:pPr>
            <w:pStyle w:val="DatoRefTekst2"/>
          </w:pPr>
          <w:bookmarkStart w:id="3" w:name="lblVarRef"/>
          <w:r>
            <w:t>R</w:t>
          </w:r>
          <w:r w:rsidR="005273E5">
            <w:t>eferanse</w:t>
          </w:r>
          <w:bookmarkEnd w:id="3"/>
        </w:p>
        <w:p w14:paraId="1E6E3ABF" w14:textId="77777777" w:rsidR="005273E5" w:rsidRDefault="005273E5">
          <w:pPr>
            <w:pStyle w:val="DatoRefFyllInn"/>
          </w:pPr>
          <w:bookmarkStart w:id="4" w:name="varRef"/>
          <w:bookmarkEnd w:id="4"/>
        </w:p>
      </w:tc>
    </w:tr>
  </w:tbl>
  <w:p w14:paraId="266CA773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ACD90" w14:textId="77777777" w:rsidR="005273E5" w:rsidRDefault="005273E5">
    <w:pPr>
      <w:pStyle w:val="Topptekst"/>
    </w:pPr>
  </w:p>
  <w:p w14:paraId="193CE761" w14:textId="77777777" w:rsidR="005273E5" w:rsidRDefault="005273E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A132B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27F17">
      <w:t>2</w:t>
    </w:r>
    <w:r>
      <w:fldChar w:fldCharType="end"/>
    </w:r>
    <w:r>
      <w:t xml:space="preserve"> </w:t>
    </w:r>
    <w:bookmarkStart w:id="36" w:name="lblSideteller2"/>
    <w:r>
      <w:t>av</w:t>
    </w:r>
    <w:bookmarkEnd w:id="36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D27F17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7"/>
      <w:gridCol w:w="1335"/>
      <w:gridCol w:w="1976"/>
    </w:tblGrid>
    <w:tr w:rsidR="005273E5" w14:paraId="7D4D273B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BFE27F8" w14:textId="77777777" w:rsidR="005273E5" w:rsidRDefault="005273E5">
          <w:pPr>
            <w:pStyle w:val="Header2"/>
          </w:pPr>
          <w:bookmarkStart w:id="37" w:name="lblTopptekst2"/>
          <w:r>
            <w:t>Norges teknisk-naturvitenskapelige universitet</w:t>
          </w:r>
          <w:bookmarkEnd w:id="37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0503CA4" w14:textId="77777777" w:rsidR="005273E5" w:rsidRDefault="00261969" w:rsidP="00261969">
          <w:pPr>
            <w:pStyle w:val="DatoRefTekst"/>
          </w:pPr>
          <w:bookmarkStart w:id="38" w:name="lblVarDato2"/>
          <w:r>
            <w:t>Dat</w:t>
          </w:r>
          <w:bookmarkEnd w:id="38"/>
          <w:r>
            <w:t>o</w:t>
          </w:r>
        </w:p>
        <w:p w14:paraId="513360D4" w14:textId="77777777" w:rsidR="005273E5" w:rsidRDefault="0043351F">
          <w:pPr>
            <w:pStyle w:val="DatoRefFyllInn"/>
          </w:pPr>
          <w:bookmarkStart w:id="39" w:name="varDato2"/>
          <w:r>
            <w:t>24.03.21</w:t>
          </w:r>
          <w:bookmarkEnd w:id="3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B168B98" w14:textId="77777777" w:rsidR="005273E5" w:rsidRDefault="00261969">
          <w:pPr>
            <w:pStyle w:val="DatoRefTekst"/>
          </w:pPr>
          <w:bookmarkStart w:id="40" w:name="lblVarRef2"/>
          <w:r>
            <w:t>R</w:t>
          </w:r>
          <w:r w:rsidR="005273E5">
            <w:t>eferanse</w:t>
          </w:r>
          <w:bookmarkEnd w:id="40"/>
        </w:p>
        <w:p w14:paraId="6AF6133E" w14:textId="77777777" w:rsidR="005273E5" w:rsidRDefault="005273E5">
          <w:pPr>
            <w:pStyle w:val="DatoRefFyllInn"/>
          </w:pPr>
          <w:bookmarkStart w:id="41" w:name="varRef2"/>
          <w:bookmarkEnd w:id="41"/>
        </w:p>
      </w:tc>
    </w:tr>
  </w:tbl>
  <w:p w14:paraId="13E7106D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226DE12B" w14:textId="77777777"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A8673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5EF08FFD" wp14:editId="4DD0C656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767A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 w14:paraId="282F74A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F849E74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DBF9638" w14:textId="77777777" w:rsidR="005273E5" w:rsidRDefault="005273E5">
          <w:pPr>
            <w:pStyle w:val="DatoRefTekst"/>
          </w:pPr>
          <w:r>
            <w:t>Vår dato</w:t>
          </w:r>
        </w:p>
        <w:p w14:paraId="09F2A02A" w14:textId="77777777"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BF7191D" w14:textId="77777777" w:rsidR="005273E5" w:rsidRDefault="005273E5">
          <w:pPr>
            <w:pStyle w:val="DatoRefTekst"/>
          </w:pPr>
          <w:r>
            <w:t>Vår referanse</w:t>
          </w:r>
        </w:p>
        <w:p w14:paraId="118B4DAC" w14:textId="77777777" w:rsidR="005273E5" w:rsidRDefault="005273E5">
          <w:pPr>
            <w:pStyle w:val="DatoFyllInn1"/>
          </w:pPr>
        </w:p>
      </w:tc>
    </w:tr>
    <w:tr w:rsidR="005273E5" w14:paraId="69B70ED1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F9C3611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66D2F181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587DF12" w14:textId="77777777" w:rsidR="005273E5" w:rsidRDefault="005273E5">
          <w:pPr>
            <w:pStyle w:val="DatoRefTekst2"/>
          </w:pPr>
          <w:r>
            <w:t>Deres dato</w:t>
          </w:r>
        </w:p>
        <w:p w14:paraId="08857D06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41A0D99" w14:textId="77777777" w:rsidR="005273E5" w:rsidRDefault="005273E5">
          <w:pPr>
            <w:pStyle w:val="DatoRefTekst2"/>
          </w:pPr>
          <w:r>
            <w:t>Deres referanse</w:t>
          </w:r>
        </w:p>
        <w:p w14:paraId="768865D2" w14:textId="77777777" w:rsidR="005273E5" w:rsidRDefault="005273E5">
          <w:pPr>
            <w:pStyle w:val="DatoRefFyllInn"/>
          </w:pPr>
        </w:p>
      </w:tc>
    </w:tr>
  </w:tbl>
  <w:p w14:paraId="2EC04690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215FC59A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52CD0"/>
    <w:multiLevelType w:val="hybridMultilevel"/>
    <w:tmpl w:val="4EFC92D4"/>
    <w:lvl w:ilvl="0" w:tplc="3EEA23F2">
      <w:start w:val="2"/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1F"/>
    <w:rsid w:val="00016371"/>
    <w:rsid w:val="00021487"/>
    <w:rsid w:val="000558A9"/>
    <w:rsid w:val="00072E86"/>
    <w:rsid w:val="000B4FDC"/>
    <w:rsid w:val="000D573F"/>
    <w:rsid w:val="00110E2B"/>
    <w:rsid w:val="0014656A"/>
    <w:rsid w:val="00165FD2"/>
    <w:rsid w:val="001841E0"/>
    <w:rsid w:val="00190405"/>
    <w:rsid w:val="001C6420"/>
    <w:rsid w:val="001F054E"/>
    <w:rsid w:val="001F11C7"/>
    <w:rsid w:val="00213E34"/>
    <w:rsid w:val="00261969"/>
    <w:rsid w:val="00265163"/>
    <w:rsid w:val="00290AB9"/>
    <w:rsid w:val="002C2948"/>
    <w:rsid w:val="002E1A4F"/>
    <w:rsid w:val="002E2C64"/>
    <w:rsid w:val="002E461D"/>
    <w:rsid w:val="002F6C5D"/>
    <w:rsid w:val="0030528C"/>
    <w:rsid w:val="00340047"/>
    <w:rsid w:val="003438EA"/>
    <w:rsid w:val="00346634"/>
    <w:rsid w:val="00350092"/>
    <w:rsid w:val="003537B4"/>
    <w:rsid w:val="00391861"/>
    <w:rsid w:val="00397E7A"/>
    <w:rsid w:val="003C03A0"/>
    <w:rsid w:val="003C0FC7"/>
    <w:rsid w:val="0043332D"/>
    <w:rsid w:val="0043351F"/>
    <w:rsid w:val="00437D7A"/>
    <w:rsid w:val="00464FFF"/>
    <w:rsid w:val="00476E3A"/>
    <w:rsid w:val="0048541D"/>
    <w:rsid w:val="004945E9"/>
    <w:rsid w:val="004C19AA"/>
    <w:rsid w:val="004D0E2C"/>
    <w:rsid w:val="004E2F74"/>
    <w:rsid w:val="004E4680"/>
    <w:rsid w:val="004F119E"/>
    <w:rsid w:val="005273E5"/>
    <w:rsid w:val="005333A5"/>
    <w:rsid w:val="00541D74"/>
    <w:rsid w:val="00545152"/>
    <w:rsid w:val="00546AB0"/>
    <w:rsid w:val="0055071C"/>
    <w:rsid w:val="00587EEF"/>
    <w:rsid w:val="005A49A0"/>
    <w:rsid w:val="005A72FB"/>
    <w:rsid w:val="005C5EB8"/>
    <w:rsid w:val="005C644A"/>
    <w:rsid w:val="006449D8"/>
    <w:rsid w:val="00694E05"/>
    <w:rsid w:val="006B6ECE"/>
    <w:rsid w:val="006E2BDC"/>
    <w:rsid w:val="00714810"/>
    <w:rsid w:val="00733E84"/>
    <w:rsid w:val="007433C5"/>
    <w:rsid w:val="00761814"/>
    <w:rsid w:val="0076192F"/>
    <w:rsid w:val="007749A6"/>
    <w:rsid w:val="007767A4"/>
    <w:rsid w:val="00791041"/>
    <w:rsid w:val="007D28DC"/>
    <w:rsid w:val="007F2E03"/>
    <w:rsid w:val="0080096C"/>
    <w:rsid w:val="00814C7E"/>
    <w:rsid w:val="00875B3B"/>
    <w:rsid w:val="00885029"/>
    <w:rsid w:val="008A2AA9"/>
    <w:rsid w:val="008A377B"/>
    <w:rsid w:val="008C03B1"/>
    <w:rsid w:val="008D4F37"/>
    <w:rsid w:val="008E63DF"/>
    <w:rsid w:val="00921CB4"/>
    <w:rsid w:val="00972784"/>
    <w:rsid w:val="00986244"/>
    <w:rsid w:val="009C6A59"/>
    <w:rsid w:val="009E4C18"/>
    <w:rsid w:val="00A05E28"/>
    <w:rsid w:val="00A32318"/>
    <w:rsid w:val="00A351E2"/>
    <w:rsid w:val="00A62F4C"/>
    <w:rsid w:val="00A727E6"/>
    <w:rsid w:val="00A84F29"/>
    <w:rsid w:val="00A86A56"/>
    <w:rsid w:val="00AA1259"/>
    <w:rsid w:val="00AA750D"/>
    <w:rsid w:val="00AD08DF"/>
    <w:rsid w:val="00AD1743"/>
    <w:rsid w:val="00AD3004"/>
    <w:rsid w:val="00AE0345"/>
    <w:rsid w:val="00B01DF7"/>
    <w:rsid w:val="00B052B0"/>
    <w:rsid w:val="00B40B76"/>
    <w:rsid w:val="00B4527A"/>
    <w:rsid w:val="00B54618"/>
    <w:rsid w:val="00B6069A"/>
    <w:rsid w:val="00B752B0"/>
    <w:rsid w:val="00B7672C"/>
    <w:rsid w:val="00B76CB7"/>
    <w:rsid w:val="00B92298"/>
    <w:rsid w:val="00BA2CBC"/>
    <w:rsid w:val="00BC489B"/>
    <w:rsid w:val="00BE2591"/>
    <w:rsid w:val="00BF4BB8"/>
    <w:rsid w:val="00C2664F"/>
    <w:rsid w:val="00C4088F"/>
    <w:rsid w:val="00C6269C"/>
    <w:rsid w:val="00C65E2F"/>
    <w:rsid w:val="00C7574D"/>
    <w:rsid w:val="00C90724"/>
    <w:rsid w:val="00CA2D65"/>
    <w:rsid w:val="00CB618F"/>
    <w:rsid w:val="00CF0056"/>
    <w:rsid w:val="00CF46FD"/>
    <w:rsid w:val="00D24F71"/>
    <w:rsid w:val="00D27F17"/>
    <w:rsid w:val="00D55127"/>
    <w:rsid w:val="00D57025"/>
    <w:rsid w:val="00D62905"/>
    <w:rsid w:val="00D74A4E"/>
    <w:rsid w:val="00D8355A"/>
    <w:rsid w:val="00D87CD0"/>
    <w:rsid w:val="00DA5E23"/>
    <w:rsid w:val="00DB6B44"/>
    <w:rsid w:val="00DE787D"/>
    <w:rsid w:val="00E06B72"/>
    <w:rsid w:val="00E24797"/>
    <w:rsid w:val="00E45A14"/>
    <w:rsid w:val="00E96141"/>
    <w:rsid w:val="00ED109B"/>
    <w:rsid w:val="00EE37C8"/>
    <w:rsid w:val="00EE6723"/>
    <w:rsid w:val="00F01CC7"/>
    <w:rsid w:val="00F24415"/>
    <w:rsid w:val="00F272A3"/>
    <w:rsid w:val="00F647E3"/>
    <w:rsid w:val="00F7014D"/>
    <w:rsid w:val="00FA0A20"/>
    <w:rsid w:val="00FB0B5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CD9F18"/>
  <w15:docId w15:val="{6BA68D4B-5918-437E-903E-04B53C0C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LED_OG_ADM\OE\OE-OK\OE-OK-RADG\mal-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mal-notat.dotm</Template>
  <TotalTime>0</TotalTime>
  <Pages>2</Pages>
  <Words>264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LOSAM</vt:lpstr>
      <vt:lpstr>Ny linje</vt:lpstr>
    </vt:vector>
  </TitlesOfParts>
  <Company>Orakeltjenesten, NTNU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LOSAM</dc:title>
  <dc:subject/>
  <dc:creator>O. Rakel</dc:creator>
  <cp:keywords/>
  <dc:description/>
  <cp:lastModifiedBy>Jens Petter Nygård</cp:lastModifiedBy>
  <cp:revision>6</cp:revision>
  <cp:lastPrinted>2006-01-04T10:31:00Z</cp:lastPrinted>
  <dcterms:created xsi:type="dcterms:W3CDTF">2021-06-02T15:51:00Z</dcterms:created>
  <dcterms:modified xsi:type="dcterms:W3CDTF">2021-06-02T15:53:00Z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