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9D7BAB" w:rsidP="00E66329">
      <w:pPr>
        <w:pStyle w:val="Moteoverskrift"/>
      </w:pPr>
      <w:r>
        <w:t>Møtereferat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1E4DB1" w:rsidRPr="00290380" w:rsidRDefault="001E4DB1" w:rsidP="001E4DB1">
            <w:pPr>
              <w:pStyle w:val="Hode"/>
            </w:pPr>
            <w:bookmarkStart w:id="0" w:name="Til"/>
            <w:bookmarkEnd w:id="0"/>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9D7BAB">
              <w:rPr>
                <w:b/>
              </w:rPr>
              <w:t>Arne Rønning</w:t>
            </w:r>
            <w:r w:rsidRPr="004B7A92">
              <w:t xml:space="preserve">             Tekna                                                Frank Arntsen </w:t>
            </w:r>
          </w:p>
          <w:p w:rsidR="001E4DB1" w:rsidRPr="009D7BAB" w:rsidRDefault="001E4DB1" w:rsidP="001E4DB1">
            <w:pPr>
              <w:pStyle w:val="Hode"/>
              <w:rPr>
                <w:b/>
              </w:rPr>
            </w:pPr>
            <w:r w:rsidRPr="004B7A92">
              <w:t xml:space="preserve">                                                   </w:t>
            </w:r>
            <w:r w:rsidR="00F324D9" w:rsidRPr="004B7A92">
              <w:t xml:space="preserve">                                           </w:t>
            </w:r>
            <w:r w:rsidRPr="009D7BAB">
              <w:rPr>
                <w:b/>
              </w:rPr>
              <w:t>Jørn-Wiggo Bergquist</w:t>
            </w:r>
          </w:p>
          <w:p w:rsidR="001E4DB1" w:rsidRPr="004B7A92" w:rsidRDefault="00F324D9" w:rsidP="001E4DB1">
            <w:pPr>
              <w:pStyle w:val="Hode"/>
            </w:pPr>
            <w:r w:rsidRPr="004B7A92">
              <w:t>Ove Borstad</w:t>
            </w:r>
            <w:r w:rsidR="001E4DB1" w:rsidRPr="004B7A92">
              <w:t xml:space="preserve">       </w:t>
            </w:r>
            <w:r w:rsidRPr="004B7A92">
              <w:t xml:space="preserve">         </w:t>
            </w:r>
            <w:r w:rsidR="001E4DB1" w:rsidRPr="004B7A92">
              <w:t xml:space="preserve">NTL                                                  </w:t>
            </w:r>
            <w:r w:rsidR="001E4DB1" w:rsidRPr="009D7BAB">
              <w:rPr>
                <w:b/>
              </w:rPr>
              <w:t>Sigbjørn Dalen</w:t>
            </w:r>
          </w:p>
          <w:p w:rsidR="001E4DB1" w:rsidRDefault="001E4DB1" w:rsidP="001E4DB1">
            <w:pPr>
              <w:pStyle w:val="Hode"/>
            </w:pPr>
            <w:r w:rsidRPr="009D7BAB">
              <w:rPr>
                <w:b/>
              </w:rPr>
              <w:t>Tove Strømman</w:t>
            </w:r>
            <w:r w:rsidRPr="004B7A92">
              <w:t xml:space="preserve">          NTL  </w:t>
            </w:r>
            <w:r w:rsidR="006D2562">
              <w:t>(på Skype)</w:t>
            </w:r>
            <w:r w:rsidRPr="004B7A92">
              <w:t xml:space="preserve">                           </w:t>
            </w:r>
            <w:r w:rsidR="00F324D9" w:rsidRPr="004B7A92">
              <w:t xml:space="preserve">  </w:t>
            </w:r>
            <w:r w:rsidRPr="004B7A92">
              <w:t>Aud Magna Gabrielsen (vara)</w:t>
            </w:r>
          </w:p>
          <w:p w:rsidR="00D5776E" w:rsidRPr="00D5776E" w:rsidRDefault="00D5776E" w:rsidP="001E4DB1">
            <w:pPr>
              <w:pStyle w:val="Hode"/>
              <w:rPr>
                <w:b/>
              </w:rPr>
            </w:pPr>
            <w:r>
              <w:t xml:space="preserve">                                                                                               </w:t>
            </w:r>
            <w:r w:rsidRPr="00D5776E">
              <w:rPr>
                <w:b/>
              </w:rPr>
              <w:t>Lindis Burheim</w:t>
            </w:r>
          </w:p>
          <w:p w:rsidR="001E4DB1" w:rsidRPr="004B7A92" w:rsidRDefault="001E4DB1" w:rsidP="001E4DB1">
            <w:pPr>
              <w:pStyle w:val="Hode"/>
            </w:pPr>
            <w:r w:rsidRPr="008B6E01">
              <w:rPr>
                <w:b/>
              </w:rPr>
              <w:t>Andreas Gjeset</w:t>
            </w:r>
            <w:r w:rsidRPr="004B7A92">
              <w:t xml:space="preserve">            Parat                                                 </w:t>
            </w:r>
            <w:r w:rsidR="00556A81">
              <w:t xml:space="preserve"> </w:t>
            </w:r>
            <w:r w:rsidRPr="009D7BAB">
              <w:rPr>
                <w:b/>
              </w:rPr>
              <w:t>Elin Sølberg</w:t>
            </w:r>
            <w:r w:rsidRPr="004B7A92">
              <w:t xml:space="preserve"> (vara)</w:t>
            </w:r>
          </w:p>
          <w:p w:rsidR="001E4DB1" w:rsidRPr="004B7A92" w:rsidRDefault="001E4DB1" w:rsidP="001E4DB1">
            <w:pPr>
              <w:pStyle w:val="Hode"/>
            </w:pPr>
            <w:r w:rsidRPr="009D7BAB">
              <w:rPr>
                <w:b/>
              </w:rPr>
              <w:t>Jan Aage Mortensen</w:t>
            </w:r>
            <w:r w:rsidRPr="004B7A92">
              <w:t xml:space="preserve"> </w:t>
            </w:r>
            <w:r w:rsidR="00A83D62">
              <w:t xml:space="preserve">  </w:t>
            </w:r>
            <w:r w:rsidRPr="004B7A92">
              <w:t xml:space="preserve">Forskerforbundet                              </w:t>
            </w:r>
            <w:r w:rsidR="00F324D9" w:rsidRPr="004B7A92">
              <w:t xml:space="preserve"> </w:t>
            </w:r>
            <w:r w:rsidR="00556A81" w:rsidRPr="009D7BAB">
              <w:rPr>
                <w:b/>
              </w:rPr>
              <w:t>Terese Brekke</w:t>
            </w:r>
            <w:r w:rsidRPr="004B7A92">
              <w:t xml:space="preserve">             </w:t>
            </w:r>
          </w:p>
          <w:p w:rsidR="001E4DB1" w:rsidRPr="004B7A92" w:rsidRDefault="001E4DB1" w:rsidP="001E4DB1">
            <w:pPr>
              <w:pStyle w:val="Hode"/>
            </w:pPr>
            <w:r w:rsidRPr="009D7BAB">
              <w:rPr>
                <w:b/>
              </w:rPr>
              <w:t>Joar Flatås</w:t>
            </w:r>
            <w:r w:rsidRPr="004B7A92">
              <w:t xml:space="preserve">                   LHVO, Driftsavdelingen                  Ingrid Volden  </w:t>
            </w:r>
          </w:p>
          <w:p w:rsidR="001E4DB1" w:rsidRPr="004B7A92" w:rsidRDefault="001E4DB1" w:rsidP="001E4DB1">
            <w:pPr>
              <w:pStyle w:val="Hode"/>
            </w:pPr>
            <w:r w:rsidRPr="009D7BAB">
              <w:rPr>
                <w:b/>
              </w:rPr>
              <w:t>Astrid Solberg</w:t>
            </w:r>
            <w:r w:rsidRPr="004B7A92">
              <w:t xml:space="preserve">             LHVO, Økonomiavd. og ØE-stab    </w:t>
            </w:r>
            <w:r w:rsidRPr="004B7A92">
              <w:rPr>
                <w:sz w:val="18"/>
                <w:szCs w:val="18"/>
              </w:rPr>
              <w:t>Sekretær:</w:t>
            </w:r>
            <w:r w:rsidRPr="004B7A92">
              <w:t xml:space="preserve"> </w:t>
            </w:r>
            <w:r w:rsidRPr="009D7BAB">
              <w:rPr>
                <w:b/>
              </w:rPr>
              <w:t>Jens Petter Nygård/</w:t>
            </w:r>
          </w:p>
          <w:p w:rsidR="001E4DB1" w:rsidRPr="009D7BAB" w:rsidRDefault="001E4DB1" w:rsidP="001E4DB1">
            <w:pPr>
              <w:pStyle w:val="Hode"/>
              <w:rPr>
                <w:b/>
                <w:lang w:val="nn-NO"/>
              </w:rPr>
            </w:pPr>
            <w:r w:rsidRPr="004B7A92">
              <w:t xml:space="preserve">                                                                                                </w:t>
            </w:r>
            <w:r w:rsidRPr="009D7BAB">
              <w:rPr>
                <w:b/>
                <w:lang w:val="nn-NO"/>
              </w:rPr>
              <w:t>Cecilie Holen</w:t>
            </w:r>
          </w:p>
          <w:p w:rsidR="001E4DB1" w:rsidRPr="00722A6E" w:rsidRDefault="001E4DB1" w:rsidP="001E4DB1">
            <w:pPr>
              <w:pStyle w:val="Hode"/>
              <w:rPr>
                <w:lang w:val="nn-NO"/>
              </w:rPr>
            </w:pPr>
            <w:r w:rsidRPr="00722A6E">
              <w:rPr>
                <w:lang w:val="nn-NO"/>
              </w:rPr>
              <w:t xml:space="preserve">Vararepresentanter                                                                  </w:t>
            </w:r>
            <w:r w:rsidR="008B6E01" w:rsidRPr="008B6E01">
              <w:rPr>
                <w:b/>
                <w:lang w:val="nn-NO"/>
              </w:rPr>
              <w:t>Helge Klungland</w:t>
            </w:r>
            <w:r w:rsidRPr="00722A6E">
              <w:rPr>
                <w:lang w:val="nn-NO"/>
              </w:rPr>
              <w:t xml:space="preserve"> </w:t>
            </w:r>
          </w:p>
          <w:p w:rsidR="001E4DB1" w:rsidRPr="00722A6E" w:rsidRDefault="001E4DB1" w:rsidP="001E4DB1">
            <w:pPr>
              <w:pStyle w:val="Hode"/>
              <w:rPr>
                <w:lang w:val="nn-NO"/>
              </w:rPr>
            </w:pPr>
            <w:r w:rsidRPr="00722A6E">
              <w:rPr>
                <w:lang w:val="nn-NO"/>
              </w:rPr>
              <w:t xml:space="preserve">Kari Karlsen                       Tekna             </w:t>
            </w:r>
            <w:r w:rsidR="00FD0D64">
              <w:rPr>
                <w:lang w:val="nn-NO"/>
              </w:rPr>
              <w:t xml:space="preserve">                              </w:t>
            </w:r>
          </w:p>
          <w:p w:rsidR="001E4DB1" w:rsidRPr="00722A6E" w:rsidRDefault="001E4DB1" w:rsidP="001E4DB1">
            <w:pPr>
              <w:pStyle w:val="Hode"/>
              <w:rPr>
                <w:lang w:val="nn-NO"/>
              </w:rPr>
            </w:pPr>
            <w:r w:rsidRPr="00722A6E">
              <w:rPr>
                <w:lang w:val="nn-NO"/>
              </w:rPr>
              <w:t>Per Einar Iversen                Parat</w:t>
            </w:r>
          </w:p>
          <w:p w:rsidR="001E4DB1" w:rsidRPr="00475CC0" w:rsidRDefault="001E4DB1" w:rsidP="001E4DB1">
            <w:pPr>
              <w:pStyle w:val="Hode"/>
              <w:rPr>
                <w:lang w:val="nn-NO"/>
              </w:rPr>
            </w:pPr>
            <w:r w:rsidRPr="00475CC0">
              <w:rPr>
                <w:lang w:val="nn-NO"/>
              </w:rPr>
              <w:t>Laila Strypet                       Forskerforbundet</w:t>
            </w:r>
          </w:p>
          <w:p w:rsidR="001E4DB1" w:rsidRPr="00377814" w:rsidRDefault="001E4DB1" w:rsidP="001E4DB1">
            <w:pPr>
              <w:pStyle w:val="Hode"/>
              <w:rPr>
                <w:lang w:val="nn-NO"/>
              </w:rPr>
            </w:pPr>
            <w:r w:rsidRPr="00475CC0">
              <w:rPr>
                <w:lang w:val="nn-NO"/>
              </w:rPr>
              <w:t>Raymond Sterten                Lokalt hovedverneombud, Driftsavdelingen</w:t>
            </w:r>
            <w:r w:rsidRPr="00377814">
              <w:rPr>
                <w:lang w:val="nn-NO"/>
              </w:rPr>
              <w:t xml:space="preserve">                        </w:t>
            </w:r>
          </w:p>
          <w:p w:rsidR="001E4DB1" w:rsidRPr="00377814" w:rsidRDefault="001E4DB1" w:rsidP="001E4DB1">
            <w:pPr>
              <w:pStyle w:val="Hode"/>
              <w:rPr>
                <w:lang w:val="nn-NO"/>
              </w:rPr>
            </w:pPr>
            <w:r w:rsidRPr="00377814">
              <w:rPr>
                <w:lang w:val="nn-NO"/>
              </w:rPr>
              <w:t xml:space="preserve">Gøril Lønvik Syrstad          Lokalt hovedverneombud, Økonomiavd. og ØE-stab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F82CE4">
            <w:pPr>
              <w:pStyle w:val="InnkallingsskriftFyllInn"/>
            </w:pPr>
            <w:bookmarkStart w:id="1" w:name="Kopi"/>
            <w:bookmarkEnd w:id="1"/>
            <w:r w:rsidRPr="00290380">
              <w:t>Tekna, NITO, NTL, Parat,</w:t>
            </w:r>
            <w:r w:rsidR="005B3945" w:rsidRPr="00290380">
              <w:t xml:space="preserve"> Forskerfor</w:t>
            </w:r>
            <w:r w:rsidR="0072326B">
              <w:t>b</w:t>
            </w:r>
            <w:r w:rsidR="005B3945" w:rsidRPr="00290380">
              <w:t>undet,</w:t>
            </w:r>
            <w:r w:rsidRPr="00290380">
              <w:t xml:space="preserve"> Personalavdelingen</w:t>
            </w:r>
            <w:r w:rsidR="004B231A" w:rsidRPr="00290380">
              <w:t xml:space="preserve">, </w:t>
            </w:r>
            <w:r w:rsidR="00E66329">
              <w:t>Lillian Nilsen</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FD0D64" w:rsidP="00374D5A">
            <w:pPr>
              <w:pStyle w:val="InnkallingsskriftFyllInn"/>
            </w:pPr>
            <w:bookmarkStart w:id="3" w:name="Tid"/>
            <w:bookmarkEnd w:id="3"/>
            <w:r>
              <w:t>23</w:t>
            </w:r>
            <w:r w:rsidR="00A012DD">
              <w:t>.11</w:t>
            </w:r>
            <w:r w:rsidR="00FB0800">
              <w:t>.</w:t>
            </w:r>
            <w:r w:rsidR="00A81B4A" w:rsidRPr="00290380">
              <w:t>20</w:t>
            </w:r>
            <w:r w:rsidR="002D1636" w:rsidRPr="00290380">
              <w:t>1</w:t>
            </w:r>
            <w:r w:rsidR="00666078">
              <w:t>6</w:t>
            </w:r>
            <w:r w:rsidR="00A81B4A" w:rsidRPr="00290380">
              <w:t xml:space="preserve"> kl. </w:t>
            </w:r>
            <w:r w:rsidR="00A012DD">
              <w:t>08</w:t>
            </w:r>
            <w:r w:rsidR="00FB0800">
              <w:t>.</w:t>
            </w:r>
            <w:r w:rsidR="00374D5A">
              <w:t>3</w:t>
            </w:r>
            <w:r w:rsidR="00FB0800">
              <w:t xml:space="preserve">0 </w:t>
            </w:r>
            <w:r w:rsidR="00556A81">
              <w:t xml:space="preserve"> -1</w:t>
            </w:r>
            <w:r w:rsidR="00A012DD">
              <w:t>0</w:t>
            </w:r>
            <w:r w:rsidR="00556A81">
              <w:t>.00</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4B7A92" w:rsidP="00374D5A">
            <w:pPr>
              <w:pStyle w:val="InnkallingsskriftFyllInn"/>
            </w:pPr>
            <w:bookmarkStart w:id="4" w:name="Sted"/>
            <w:bookmarkEnd w:id="4"/>
            <w:r>
              <w:t xml:space="preserve">Rom </w:t>
            </w:r>
            <w:r w:rsidR="009D7BAB">
              <w:t>2</w:t>
            </w:r>
            <w:r w:rsidR="00A83D62">
              <w:t>0</w:t>
            </w:r>
            <w:r w:rsidR="00A012DD">
              <w:t>1</w:t>
            </w:r>
            <w:r>
              <w:t xml:space="preserve">, </w:t>
            </w:r>
            <w:r w:rsidR="000022DC">
              <w:t>Hovedbygget</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A012DD" w:rsidP="00777560">
            <w:pPr>
              <w:pStyle w:val="InnkallingsskriftFyllInn"/>
            </w:pPr>
            <w:r>
              <w:t>CH</w:t>
            </w:r>
          </w:p>
        </w:tc>
      </w:tr>
    </w:tbl>
    <w:p w:rsidR="000D4AD7" w:rsidRDefault="004B7A92" w:rsidP="004B7A92">
      <w:pPr>
        <w:ind w:left="0"/>
        <w:jc w:val="both"/>
        <w:rPr>
          <w:b/>
        </w:rPr>
      </w:pPr>
      <w:bookmarkStart w:id="5" w:name="start"/>
      <w:bookmarkEnd w:id="5"/>
      <w:r w:rsidRPr="00290380">
        <w:rPr>
          <w:b/>
        </w:rPr>
        <w:t>Agenda:</w:t>
      </w:r>
      <w:r>
        <w:rPr>
          <w:b/>
        </w:rPr>
        <w:br/>
        <w:t xml:space="preserve">1. </w:t>
      </w:r>
      <w:r>
        <w:rPr>
          <w:b/>
        </w:rPr>
        <w:tab/>
      </w:r>
      <w:r w:rsidRPr="002D58BC">
        <w:rPr>
          <w:b/>
        </w:rPr>
        <w:t>Godkjenning av møteinnkalling</w:t>
      </w:r>
    </w:p>
    <w:p w:rsidR="00D5776E" w:rsidRDefault="00D5776E" w:rsidP="008B6E01">
      <w:pPr>
        <w:ind w:left="720"/>
        <w:jc w:val="both"/>
      </w:pPr>
      <w:r w:rsidRPr="00D5776E">
        <w:t>Møteinnkalling godkjent</w:t>
      </w:r>
      <w:r w:rsidR="008B6E01">
        <w:t>. Sakspapirer bør sendes ut i forkant av møtet dersom det skal være en drøfting</w:t>
      </w:r>
      <w:r w:rsidR="006A15BF">
        <w:t>.</w:t>
      </w:r>
    </w:p>
    <w:p w:rsidR="001B736C" w:rsidRPr="00D5776E" w:rsidRDefault="001B736C" w:rsidP="008B6E01">
      <w:pPr>
        <w:ind w:left="720"/>
        <w:jc w:val="both"/>
      </w:pPr>
    </w:p>
    <w:p w:rsidR="00FD29D6" w:rsidRDefault="00FD29D6" w:rsidP="004B7A92">
      <w:pPr>
        <w:ind w:left="720" w:hanging="720"/>
        <w:rPr>
          <w:b/>
        </w:rPr>
      </w:pPr>
      <w:r>
        <w:rPr>
          <w:b/>
        </w:rPr>
        <w:t xml:space="preserve">2. </w:t>
      </w:r>
      <w:r>
        <w:rPr>
          <w:b/>
        </w:rPr>
        <w:tab/>
        <w:t>Godkjenning av referat</w:t>
      </w:r>
    </w:p>
    <w:p w:rsidR="00FD29D6" w:rsidRDefault="00D5776E" w:rsidP="004B7A92">
      <w:pPr>
        <w:ind w:left="720" w:hanging="720"/>
      </w:pPr>
      <w:r>
        <w:tab/>
        <w:t>R</w:t>
      </w:r>
      <w:r w:rsidR="00FD29D6" w:rsidRPr="00FD29D6">
        <w:t>eferat på forrige møte ble gj</w:t>
      </w:r>
      <w:r w:rsidR="006A15BF">
        <w:t>ennomgått og godkjent på slutten</w:t>
      </w:r>
      <w:r w:rsidR="00FD29D6" w:rsidRPr="00FD29D6">
        <w:t xml:space="preserve"> av møtet</w:t>
      </w:r>
    </w:p>
    <w:p w:rsidR="001B736C" w:rsidRDefault="001B736C" w:rsidP="004B7A92">
      <w:pPr>
        <w:ind w:left="720" w:hanging="720"/>
      </w:pPr>
    </w:p>
    <w:p w:rsidR="008C2DA6" w:rsidRPr="008C2DA6" w:rsidRDefault="008C2DA6" w:rsidP="004B7A92">
      <w:pPr>
        <w:ind w:left="720" w:hanging="720"/>
        <w:rPr>
          <w:b/>
        </w:rPr>
      </w:pPr>
      <w:r w:rsidRPr="008C2DA6">
        <w:rPr>
          <w:b/>
        </w:rPr>
        <w:t>3.</w:t>
      </w:r>
      <w:r w:rsidRPr="008C2DA6">
        <w:rPr>
          <w:b/>
        </w:rPr>
        <w:tab/>
        <w:t>Samlokaliseringsprosjektet Fellesadministrasjonen (informasjon/drøfting)</w:t>
      </w:r>
    </w:p>
    <w:p w:rsidR="008C2DA6" w:rsidRDefault="008C2DA6" w:rsidP="004B7A92">
      <w:pPr>
        <w:ind w:left="720" w:hanging="720"/>
      </w:pPr>
      <w:r>
        <w:tab/>
        <w:t>Helge Klungland</w:t>
      </w:r>
      <w:r w:rsidR="00823AC0">
        <w:t xml:space="preserve"> informerte generelt om samlokaliseringsprosjektet som startet før sommeren</w:t>
      </w:r>
      <w:r w:rsidR="000E5478">
        <w:t xml:space="preserve"> for å samordne endret organisasjonsstruktur i allerede eksisterende og nye bygg. </w:t>
      </w:r>
      <w:r w:rsidR="00C023E8">
        <w:t>Det ligger an til kun mindre endringer i Økonomi og eiendom og flytting vil skje rundt påsken 2017. En planlegger utvidede lokaler på Moholt for å gjøre plass til flere medarbeidere.</w:t>
      </w:r>
      <w:r w:rsidR="004463E4">
        <w:t xml:space="preserve"> Det vil kunne bli noen midlertidige løsninger i en overgangsfase.</w:t>
      </w:r>
    </w:p>
    <w:p w:rsidR="00C023E8" w:rsidRDefault="00C023E8" w:rsidP="004B7A92">
      <w:pPr>
        <w:ind w:left="720" w:hanging="720"/>
      </w:pPr>
    </w:p>
    <w:p w:rsidR="000E5478" w:rsidRDefault="00C023E8" w:rsidP="004463E4">
      <w:pPr>
        <w:ind w:left="720" w:hanging="720"/>
      </w:pPr>
      <w:r>
        <w:tab/>
        <w:t xml:space="preserve">Tillitsvalgte påpekte at dette er mer en informasjon- enn en drøftingssak og Klungland svarte ut at det </w:t>
      </w:r>
      <w:r w:rsidR="006A15BF">
        <w:t xml:space="preserve">ligger an til </w:t>
      </w:r>
      <w:r>
        <w:t xml:space="preserve">få endringer innenfor Økonomi og eiendom. Der folk blir sittende der de sitter i dag, legges det ikke opp til </w:t>
      </w:r>
      <w:r w:rsidR="006A15BF">
        <w:t xml:space="preserve">omfattende </w:t>
      </w:r>
      <w:r>
        <w:t>hørings</w:t>
      </w:r>
      <w:r w:rsidR="00F2742C">
        <w:t>- og drøftings</w:t>
      </w:r>
      <w:r>
        <w:t>runder.</w:t>
      </w:r>
    </w:p>
    <w:p w:rsidR="00823AC0" w:rsidRPr="00FD29D6" w:rsidRDefault="00823AC0" w:rsidP="004B7A92">
      <w:pPr>
        <w:ind w:left="720" w:hanging="720"/>
      </w:pPr>
      <w:r>
        <w:tab/>
      </w:r>
    </w:p>
    <w:p w:rsidR="00FD29D6" w:rsidRDefault="008C2DA6" w:rsidP="004B7A92">
      <w:pPr>
        <w:ind w:left="720" w:hanging="720"/>
        <w:rPr>
          <w:b/>
        </w:rPr>
      </w:pPr>
      <w:r>
        <w:rPr>
          <w:b/>
        </w:rPr>
        <w:t>4</w:t>
      </w:r>
      <w:r w:rsidR="004B7A92">
        <w:rPr>
          <w:b/>
        </w:rPr>
        <w:t xml:space="preserve">. </w:t>
      </w:r>
      <w:r w:rsidR="00FD29D6">
        <w:rPr>
          <w:b/>
        </w:rPr>
        <w:tab/>
        <w:t>Gjensidig informasjon</w:t>
      </w:r>
    </w:p>
    <w:p w:rsidR="00FD29D6" w:rsidRPr="00AF41EE" w:rsidRDefault="00FD29D6" w:rsidP="004B7A92">
      <w:pPr>
        <w:ind w:left="720" w:hanging="720"/>
      </w:pPr>
      <w:r>
        <w:rPr>
          <w:b/>
        </w:rPr>
        <w:tab/>
      </w:r>
      <w:r w:rsidRPr="00AF41EE">
        <w:t>a)  informasjon fra arbeidsgiver</w:t>
      </w:r>
    </w:p>
    <w:p w:rsidR="00FD29D6" w:rsidRDefault="00FD29D6" w:rsidP="004B7A92">
      <w:pPr>
        <w:ind w:left="720" w:hanging="720"/>
      </w:pPr>
      <w:r w:rsidRPr="00AF41EE">
        <w:tab/>
      </w:r>
      <w:r w:rsidR="00AF41EE" w:rsidRPr="00AF41EE">
        <w:t>- nærværsprosent og andel midlertidig ansatte</w:t>
      </w:r>
      <w:r w:rsidR="00323E32">
        <w:t xml:space="preserve"> (se vedlegg)</w:t>
      </w:r>
    </w:p>
    <w:p w:rsidR="007C6A37" w:rsidRDefault="007C6A37" w:rsidP="004B7A92">
      <w:pPr>
        <w:ind w:left="720" w:hanging="720"/>
      </w:pPr>
      <w:r>
        <w:tab/>
        <w:t>Tillitsvalgte anmodet om å gå tilbake til fraværsprosent. For øvrig ingen kommentarer.</w:t>
      </w:r>
    </w:p>
    <w:p w:rsidR="007C6A37" w:rsidRPr="00AF41EE" w:rsidRDefault="007C6A37" w:rsidP="004B7A92">
      <w:pPr>
        <w:ind w:left="720" w:hanging="720"/>
      </w:pPr>
    </w:p>
    <w:p w:rsidR="007C6A37" w:rsidRDefault="00FD29D6" w:rsidP="004B7A92">
      <w:pPr>
        <w:ind w:left="720" w:hanging="720"/>
      </w:pPr>
      <w:r w:rsidRPr="00AF41EE">
        <w:tab/>
        <w:t>b) informasjon fra tillitsvalgte</w:t>
      </w:r>
    </w:p>
    <w:p w:rsidR="007C6A37" w:rsidRDefault="007C6A37" w:rsidP="004B7A92">
      <w:pPr>
        <w:ind w:left="720" w:hanging="720"/>
      </w:pPr>
      <w:r>
        <w:tab/>
        <w:t>- Forskerforbundet informerte om sterk økning i medlemsmassen</w:t>
      </w:r>
    </w:p>
    <w:p w:rsidR="00FD29D6" w:rsidRPr="00AF41EE" w:rsidRDefault="004B7A92" w:rsidP="004B7A92">
      <w:pPr>
        <w:ind w:left="720" w:hanging="720"/>
      </w:pPr>
      <w:r w:rsidRPr="00AF41EE">
        <w:tab/>
      </w:r>
    </w:p>
    <w:p w:rsidR="00AF41EE" w:rsidRDefault="008C2DA6" w:rsidP="00374D5A">
      <w:pPr>
        <w:ind w:left="720" w:hanging="720"/>
        <w:rPr>
          <w:b/>
        </w:rPr>
      </w:pPr>
      <w:r>
        <w:rPr>
          <w:b/>
        </w:rPr>
        <w:t>5</w:t>
      </w:r>
      <w:r w:rsidR="00AF41EE">
        <w:rPr>
          <w:b/>
        </w:rPr>
        <w:t xml:space="preserve">. </w:t>
      </w:r>
      <w:r w:rsidR="00AF41EE">
        <w:rPr>
          <w:b/>
        </w:rPr>
        <w:tab/>
      </w:r>
      <w:r w:rsidR="00A012DD">
        <w:rPr>
          <w:b/>
        </w:rPr>
        <w:t xml:space="preserve">Arbeid med </w:t>
      </w:r>
      <w:r w:rsidR="009C22CD">
        <w:rPr>
          <w:b/>
        </w:rPr>
        <w:t xml:space="preserve">innplasseringer </w:t>
      </w:r>
      <w:r w:rsidR="00374D5A">
        <w:rPr>
          <w:b/>
        </w:rPr>
        <w:t>(informasjon/drøfting)</w:t>
      </w:r>
    </w:p>
    <w:p w:rsidR="00374D5A" w:rsidRDefault="00374D5A" w:rsidP="002F108B">
      <w:pPr>
        <w:ind w:left="720" w:hanging="720"/>
      </w:pPr>
      <w:r>
        <w:t xml:space="preserve"> </w:t>
      </w:r>
      <w:r w:rsidR="002F108B">
        <w:tab/>
      </w:r>
      <w:r w:rsidR="007C6A37">
        <w:t>Arbeidsgiver</w:t>
      </w:r>
      <w:r w:rsidR="00F2742C">
        <w:t xml:space="preserve"> gikk gjennom lysark, se vedlegg. Det </w:t>
      </w:r>
      <w:r w:rsidR="007C6A37">
        <w:t>jobbe</w:t>
      </w:r>
      <w:r w:rsidR="00F2742C">
        <w:t xml:space="preserve">s </w:t>
      </w:r>
      <w:r w:rsidR="007C6A37">
        <w:t>med innplassering av medarbeidere som til nå ikke har blitt innplassert. I Økonomi og eiendom er det pr. nå 7 på liste, inkludert gavepensjonister mv.</w:t>
      </w:r>
    </w:p>
    <w:p w:rsidR="004463E4" w:rsidRDefault="004463E4" w:rsidP="002F108B">
      <w:pPr>
        <w:ind w:left="720" w:hanging="720"/>
      </w:pPr>
    </w:p>
    <w:p w:rsidR="004463E4" w:rsidRDefault="004463E4" w:rsidP="002F108B">
      <w:pPr>
        <w:ind w:left="720" w:hanging="720"/>
      </w:pPr>
      <w:r>
        <w:tab/>
        <w:t>Arbeidsgiver orienterte at langtidssykemeldte medarbeidere som er på permisjon uten lønn og uten fastsatt gjeninntredelsesdato har blitt innplassert i avdelingen, men det er ikke satt opp en konkret stilling i bemanningsplanen som erstattes med vikar.</w:t>
      </w:r>
    </w:p>
    <w:p w:rsidR="004463E4" w:rsidRDefault="004463E4" w:rsidP="002F108B">
      <w:pPr>
        <w:ind w:left="720" w:hanging="720"/>
      </w:pPr>
      <w:r>
        <w:tab/>
      </w:r>
    </w:p>
    <w:p w:rsidR="004463E4" w:rsidRDefault="004463E4" w:rsidP="002F108B">
      <w:pPr>
        <w:ind w:left="720" w:hanging="720"/>
      </w:pPr>
      <w:r>
        <w:tab/>
      </w:r>
      <w:r w:rsidR="00F2742C">
        <w:t>Stegene for å fylle ubesatte stillinger er å vurdere medarbeidere som ikke er innplassert, dernest vikarer som allerede har et engasjement. Bruk av eksterne vikarer/ekst</w:t>
      </w:r>
      <w:r w:rsidR="006A15BF">
        <w:t>ern utlysning vil eventuelt bli</w:t>
      </w:r>
      <w:r w:rsidR="00F2742C">
        <w:t xml:space="preserve"> vurdert dersom det fremdeles er ubesatte stillinger.</w:t>
      </w:r>
    </w:p>
    <w:p w:rsidR="004463E4" w:rsidRDefault="004463E4" w:rsidP="002F108B">
      <w:pPr>
        <w:ind w:left="720" w:hanging="720"/>
      </w:pPr>
    </w:p>
    <w:p w:rsidR="002F108B" w:rsidRDefault="004463E4" w:rsidP="00F2742C">
      <w:pPr>
        <w:ind w:left="720" w:hanging="720"/>
      </w:pPr>
      <w:r>
        <w:tab/>
      </w:r>
      <w:r w:rsidR="001B736C">
        <w:t>Det er satt av midler til kompetansehevende tiltak. Omfanget av behov for kompetanseutvikling vil bli klarere i løpet av neste uke.</w:t>
      </w:r>
    </w:p>
    <w:p w:rsidR="001B736C" w:rsidRDefault="001B736C" w:rsidP="00F2742C">
      <w:pPr>
        <w:ind w:left="720" w:hanging="720"/>
      </w:pPr>
    </w:p>
    <w:p w:rsidR="001B736C" w:rsidRDefault="001B736C" w:rsidP="00F2742C">
      <w:pPr>
        <w:ind w:left="720" w:hanging="720"/>
      </w:pPr>
      <w:r>
        <w:tab/>
        <w:t xml:space="preserve">Prosessen med klager er at klagen går til nærmeste leder, vurderes av organisasjonsdirektøren og jurist og svares ut fortløpende. Tillitsvalgte uttalte at klagefristen burde vært satt etter at </w:t>
      </w:r>
      <w:r w:rsidR="0018626E">
        <w:t>medarbeidere får mer klarhet i hvor den nye arbeidsplasser konkret vil være.</w:t>
      </w:r>
    </w:p>
    <w:p w:rsidR="001B1F61" w:rsidRDefault="001B1F61" w:rsidP="00F2742C">
      <w:pPr>
        <w:ind w:left="720" w:hanging="720"/>
      </w:pPr>
    </w:p>
    <w:p w:rsidR="001B1F61" w:rsidRDefault="001B1F61" w:rsidP="00F2742C">
      <w:pPr>
        <w:ind w:left="720" w:hanging="720"/>
      </w:pPr>
      <w:r>
        <w:tab/>
        <w:t>Tillitsvalgte uttalte at situasjonen ville vært roligere dersom en hadde informert at det netto vil være ledige stillinger på NTNU.</w:t>
      </w:r>
    </w:p>
    <w:p w:rsidR="001B1F61" w:rsidRDefault="001B1F61" w:rsidP="00F2742C">
      <w:pPr>
        <w:ind w:left="720" w:hanging="720"/>
      </w:pPr>
    </w:p>
    <w:p w:rsidR="001B1F61" w:rsidRDefault="001B1F61" w:rsidP="00F2742C">
      <w:pPr>
        <w:ind w:left="720" w:hanging="720"/>
      </w:pPr>
      <w:r>
        <w:tab/>
        <w:t>Lokalt hovedtillitsva</w:t>
      </w:r>
      <w:r w:rsidR="006A15BF">
        <w:t>lgte stilte spørsmål ved om</w:t>
      </w:r>
      <w:r>
        <w:t xml:space="preserve"> medarbeidere har </w:t>
      </w:r>
      <w:r w:rsidR="006A15BF">
        <w:t xml:space="preserve">tilstrekkelig </w:t>
      </w:r>
      <w:r>
        <w:t xml:space="preserve">kompetanse i sin nye stilling </w:t>
      </w:r>
      <w:r w:rsidR="00205558">
        <w:t>ved årsskiftet, og dette ble bekreftet av arbeidsgiver.</w:t>
      </w:r>
    </w:p>
    <w:p w:rsidR="00205558" w:rsidRDefault="00205558" w:rsidP="00F2742C">
      <w:pPr>
        <w:ind w:left="720" w:hanging="720"/>
      </w:pPr>
    </w:p>
    <w:p w:rsidR="00205558" w:rsidRDefault="00205558" w:rsidP="00F2742C">
      <w:pPr>
        <w:ind w:left="720" w:hanging="720"/>
      </w:pPr>
      <w:r>
        <w:lastRenderedPageBreak/>
        <w:tab/>
      </w:r>
      <w:r w:rsidR="007C25B9">
        <w:t xml:space="preserve">Tillitsvalgte informerte at det er mange henvendelser fra urolige medarbeidere. </w:t>
      </w:r>
      <w:r>
        <w:t xml:space="preserve">Lokalt hovedverneombud </w:t>
      </w:r>
      <w:r w:rsidR="00343264">
        <w:t xml:space="preserve">Eiendom og drift </w:t>
      </w:r>
      <w:r>
        <w:t>uttrykte at innplassering er så rigid og ønsker</w:t>
      </w:r>
      <w:r w:rsidR="006A15BF">
        <w:t xml:space="preserve"> at det skal tas mer </w:t>
      </w:r>
      <w:r>
        <w:t>menneskelige hensyn som ønske om geografisk plassering og arbeidsoppgaver</w:t>
      </w:r>
      <w:r w:rsidR="006A15BF">
        <w:t>.</w:t>
      </w:r>
      <w:r>
        <w:t xml:space="preserve"> Arbeidsgiver informerte at hovedoppgaven er å sikre den beste organisasjonen for å t</w:t>
      </w:r>
      <w:r w:rsidR="006A15BF">
        <w:t>rygge fremtidige arbeidsplasser</w:t>
      </w:r>
      <w:r>
        <w:t>. Denne utviklingen er helt i t</w:t>
      </w:r>
      <w:r w:rsidR="006A15BF">
        <w:t>råd med organisasjonstiltak</w:t>
      </w:r>
      <w:r>
        <w:t xml:space="preserve"> som har pågått over mange år. Eneste forskjellen er at det nå går hurtigere enn før på grunn av hardere effektiviseringskrav, og har forståelse for at det kan virke utfordrende for noen i denne fasen.</w:t>
      </w:r>
    </w:p>
    <w:p w:rsidR="007F29FB" w:rsidRDefault="007F29FB" w:rsidP="00F2742C">
      <w:pPr>
        <w:ind w:left="720" w:hanging="720"/>
      </w:pPr>
      <w:r>
        <w:tab/>
      </w:r>
    </w:p>
    <w:p w:rsidR="007F29FB" w:rsidRDefault="007F29FB" w:rsidP="007F29FB">
      <w:pPr>
        <w:ind w:left="720"/>
      </w:pPr>
      <w:r>
        <w:t>NTL er urolig over at mange medlemmer melder at prosessen føles ikke god nok ifht informasjon og med endringer som ikke blir informert om før de skjer. Medlemmer er oppgitte og skuffet. NTL opplever å måtte ettergå avgjørelser arbeidsgiver tar, fordi man ikke helt stoler på at de er gjort i henhold til ROP og omstillingshåndbok. NTL har mottatt over 70 klager/innsynssaker. Det er mye på drift, men også spredt utover på alle fakultet. Flere andre har også kontaktet NTL, men ikke klaget.</w:t>
      </w:r>
    </w:p>
    <w:p w:rsidR="007F29FB" w:rsidRDefault="007F29FB" w:rsidP="007F29FB">
      <w:pPr>
        <w:ind w:left="720"/>
      </w:pPr>
    </w:p>
    <w:p w:rsidR="007F29FB" w:rsidRDefault="007F29FB" w:rsidP="007F29FB">
      <w:pPr>
        <w:ind w:left="720"/>
        <w:rPr>
          <w:rFonts w:ascii="Calibri" w:hAnsi="Calibri"/>
          <w:sz w:val="22"/>
          <w:szCs w:val="22"/>
        </w:rPr>
      </w:pPr>
      <w:r>
        <w:t xml:space="preserve">NTL mener at det </w:t>
      </w:r>
      <w:r>
        <w:t>har vært en føring for arbeidet med planer at det ikke skal legges inn begrensninger og at ansatte som har hatt tilsvarende stillinger tidligere er kompetent. Planene skulle være oppgavebaserte, og ansatte skulle følge o</w:t>
      </w:r>
      <w:bookmarkStart w:id="6" w:name="_GoBack"/>
      <w:bookmarkEnd w:id="6"/>
      <w:r>
        <w:t>ppgavene.</w:t>
      </w:r>
    </w:p>
    <w:p w:rsidR="00205558" w:rsidRDefault="00205558" w:rsidP="00F2742C">
      <w:pPr>
        <w:ind w:left="720" w:hanging="720"/>
      </w:pPr>
    </w:p>
    <w:p w:rsidR="00205558" w:rsidRDefault="00205558" w:rsidP="00F2742C">
      <w:pPr>
        <w:ind w:left="720" w:hanging="720"/>
      </w:pPr>
      <w:r>
        <w:tab/>
        <w:t xml:space="preserve">Hovedfokus ved årsskiftet er å ha sikker drift, og arbeidsgiver vil vurdere og sørge for </w:t>
      </w:r>
      <w:r w:rsidR="005F7CF7">
        <w:t>midlertidige løsninger i overgangs</w:t>
      </w:r>
      <w:r w:rsidR="006A15BF">
        <w:t>fasen</w:t>
      </w:r>
      <w:r w:rsidR="005F7CF7">
        <w:t>.</w:t>
      </w:r>
    </w:p>
    <w:p w:rsidR="005F7CF7" w:rsidRDefault="005F7CF7" w:rsidP="00F2742C">
      <w:pPr>
        <w:ind w:left="720" w:hanging="720"/>
      </w:pPr>
    </w:p>
    <w:p w:rsidR="005F7CF7" w:rsidRDefault="005F7CF7" w:rsidP="00F2742C">
      <w:pPr>
        <w:ind w:left="720" w:hanging="720"/>
      </w:pPr>
      <w:r>
        <w:tab/>
      </w:r>
      <w:r w:rsidR="00742A63">
        <w:t>Tillitsvalgte og verneombud uttrykte at mye uro kunne vært unngått dersom det ville vært av</w:t>
      </w:r>
      <w:r w:rsidR="006A15BF">
        <w:t>holdt informasjonsmøter tidligere i høst</w:t>
      </w:r>
      <w:r w:rsidR="00742A63">
        <w:t xml:space="preserve">. </w:t>
      </w:r>
    </w:p>
    <w:p w:rsidR="007C6A37" w:rsidRDefault="007C6A37" w:rsidP="002F108B">
      <w:pPr>
        <w:ind w:left="720" w:hanging="720"/>
      </w:pPr>
    </w:p>
    <w:p w:rsidR="002F108B" w:rsidRDefault="008C2DA6" w:rsidP="002F108B">
      <w:pPr>
        <w:ind w:left="720" w:hanging="720"/>
        <w:rPr>
          <w:b/>
        </w:rPr>
      </w:pPr>
      <w:r>
        <w:rPr>
          <w:b/>
        </w:rPr>
        <w:t>6</w:t>
      </w:r>
      <w:r w:rsidR="002F108B" w:rsidRPr="002F108B">
        <w:rPr>
          <w:b/>
        </w:rPr>
        <w:t>.</w:t>
      </w:r>
      <w:r w:rsidR="002F108B" w:rsidRPr="002F108B">
        <w:rPr>
          <w:b/>
        </w:rPr>
        <w:tab/>
        <w:t>Arbeid med oppstart nye avdelinger i Økonomi og eiendom</w:t>
      </w:r>
      <w:r w:rsidR="002F108B">
        <w:rPr>
          <w:b/>
        </w:rPr>
        <w:t xml:space="preserve"> (informasjon/drøfting)</w:t>
      </w:r>
    </w:p>
    <w:p w:rsidR="00F64AA8" w:rsidRDefault="00F64AA8" w:rsidP="002F108B">
      <w:pPr>
        <w:ind w:left="720" w:hanging="720"/>
        <w:rPr>
          <w:b/>
        </w:rPr>
      </w:pPr>
    </w:p>
    <w:p w:rsidR="00E63097" w:rsidRPr="00E63097" w:rsidRDefault="00E63097" w:rsidP="002F108B">
      <w:pPr>
        <w:ind w:left="720" w:hanging="720"/>
      </w:pPr>
      <w:r>
        <w:rPr>
          <w:b/>
        </w:rPr>
        <w:tab/>
      </w:r>
      <w:r w:rsidRPr="00E63097">
        <w:t xml:space="preserve">Arbeidsgiver orienterte om planene i henhold til lysark. </w:t>
      </w:r>
    </w:p>
    <w:p w:rsidR="00E63097" w:rsidRPr="002F108B" w:rsidRDefault="00E63097" w:rsidP="002F108B">
      <w:pPr>
        <w:ind w:left="720" w:hanging="720"/>
        <w:rPr>
          <w:b/>
        </w:rPr>
      </w:pPr>
    </w:p>
    <w:p w:rsidR="0008685E" w:rsidRPr="006A15BF" w:rsidRDefault="008C2DA6" w:rsidP="006A15BF">
      <w:pPr>
        <w:ind w:left="0"/>
        <w:rPr>
          <w:b/>
        </w:rPr>
      </w:pPr>
      <w:r>
        <w:rPr>
          <w:b/>
        </w:rPr>
        <w:t>7</w:t>
      </w:r>
      <w:r w:rsidR="004B7A92">
        <w:rPr>
          <w:b/>
        </w:rPr>
        <w:t xml:space="preserve">. </w:t>
      </w:r>
      <w:r w:rsidR="004B7A92">
        <w:rPr>
          <w:b/>
        </w:rPr>
        <w:tab/>
      </w:r>
      <w:r w:rsidR="004B7A92" w:rsidRPr="001B7FE3">
        <w:rPr>
          <w:b/>
        </w:rPr>
        <w:t>Eventuelt</w:t>
      </w:r>
    </w:p>
    <w:sectPr w:rsidR="0008685E" w:rsidRPr="006A15BF"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Bunntekst"/>
      <w:pBdr>
        <w:bottom w:val="single" w:sz="4" w:space="1" w:color="auto"/>
      </w:pBdr>
    </w:pP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Pr="004C27A7">
      <w:t>http://</w:t>
    </w:r>
    <w:r w:rsidR="004C27A7">
      <w:t>www.ntnu.no/administrasjon</w:t>
    </w:r>
    <w:r w:rsidR="004C27A7">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7F29FB">
      <w:t>3</w:t>
    </w:r>
    <w:r>
      <w:fldChar w:fldCharType="end"/>
    </w:r>
    <w:r>
      <w:t xml:space="preserve"> av </w:t>
    </w:r>
    <w:r>
      <w:fldChar w:fldCharType="begin"/>
    </w:r>
    <w:r>
      <w:instrText xml:space="preserve"> NUMPAGES </w:instrText>
    </w:r>
    <w:r>
      <w:fldChar w:fldCharType="separate"/>
    </w:r>
    <w:r w:rsidR="007F29FB">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7F29FB">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7F29FB">
      <w:t>3</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9D7BAB" w:rsidP="00777560">
          <w:pPr>
            <w:pStyle w:val="DatoRefFyllInn"/>
          </w:pPr>
          <w:bookmarkStart w:id="9" w:name="VarDato"/>
          <w:bookmarkEnd w:id="9"/>
          <w:r>
            <w:t>23</w:t>
          </w:r>
          <w:r w:rsidR="00FD0D64">
            <w:t>.11</w:t>
          </w:r>
          <w:r w:rsidR="00553C85">
            <w:t>.</w:t>
          </w:r>
          <w:r w:rsidR="001606C8">
            <w:t>201</w:t>
          </w:r>
          <w:r w:rsidR="00666078">
            <w:t>6</w:t>
          </w:r>
        </w:p>
      </w:tc>
      <w:tc>
        <w:tcPr>
          <w:tcW w:w="1996" w:type="dxa"/>
          <w:tcBorders>
            <w:top w:val="nil"/>
            <w:left w:val="nil"/>
            <w:bottom w:val="nil"/>
            <w:right w:val="nil"/>
          </w:tcBorders>
        </w:tcPr>
        <w:p w:rsidR="001E05A7" w:rsidRDefault="001E05A7">
          <w:pPr>
            <w:pStyle w:val="DatoRefTekst2"/>
          </w:pPr>
          <w:r>
            <w:t>Referanse</w:t>
          </w:r>
        </w:p>
        <w:p w:rsidR="001E05A7" w:rsidRDefault="001E05A7">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2631"/>
    <w:multiLevelType w:val="hybridMultilevel"/>
    <w:tmpl w:val="C05C3526"/>
    <w:lvl w:ilvl="0" w:tplc="CC4AE384">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E2A6A"/>
    <w:multiLevelType w:val="hybridMultilevel"/>
    <w:tmpl w:val="C72EE23A"/>
    <w:lvl w:ilvl="0" w:tplc="8F48208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0B77018"/>
    <w:multiLevelType w:val="hybridMultilevel"/>
    <w:tmpl w:val="10002CCE"/>
    <w:lvl w:ilvl="0" w:tplc="27FA114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467856"/>
    <w:multiLevelType w:val="hybridMultilevel"/>
    <w:tmpl w:val="808A8CA2"/>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525"/>
        </w:tabs>
        <w:ind w:left="1525" w:hanging="360"/>
      </w:pPr>
      <w:rPr>
        <w:rFonts w:ascii="Courier New" w:hAnsi="Courier New" w:cs="Courier New" w:hint="default"/>
      </w:rPr>
    </w:lvl>
    <w:lvl w:ilvl="2" w:tplc="04140005">
      <w:start w:val="1"/>
      <w:numFmt w:val="bullet"/>
      <w:lvlText w:val=""/>
      <w:lvlJc w:val="left"/>
      <w:pPr>
        <w:tabs>
          <w:tab w:val="num" w:pos="2245"/>
        </w:tabs>
        <w:ind w:left="2245" w:hanging="360"/>
      </w:pPr>
      <w:rPr>
        <w:rFonts w:ascii="Wingdings" w:hAnsi="Wingdings" w:hint="default"/>
      </w:rPr>
    </w:lvl>
    <w:lvl w:ilvl="3" w:tplc="04140001" w:tentative="1">
      <w:start w:val="1"/>
      <w:numFmt w:val="bullet"/>
      <w:lvlText w:val=""/>
      <w:lvlJc w:val="left"/>
      <w:pPr>
        <w:tabs>
          <w:tab w:val="num" w:pos="2965"/>
        </w:tabs>
        <w:ind w:left="2965" w:hanging="360"/>
      </w:pPr>
      <w:rPr>
        <w:rFonts w:ascii="Symbol" w:hAnsi="Symbol" w:hint="default"/>
      </w:rPr>
    </w:lvl>
    <w:lvl w:ilvl="4" w:tplc="04140003" w:tentative="1">
      <w:start w:val="1"/>
      <w:numFmt w:val="bullet"/>
      <w:lvlText w:val="o"/>
      <w:lvlJc w:val="left"/>
      <w:pPr>
        <w:tabs>
          <w:tab w:val="num" w:pos="3685"/>
        </w:tabs>
        <w:ind w:left="3685" w:hanging="360"/>
      </w:pPr>
      <w:rPr>
        <w:rFonts w:ascii="Courier New" w:hAnsi="Courier New" w:cs="Courier New" w:hint="default"/>
      </w:rPr>
    </w:lvl>
    <w:lvl w:ilvl="5" w:tplc="04140005" w:tentative="1">
      <w:start w:val="1"/>
      <w:numFmt w:val="bullet"/>
      <w:lvlText w:val=""/>
      <w:lvlJc w:val="left"/>
      <w:pPr>
        <w:tabs>
          <w:tab w:val="num" w:pos="4405"/>
        </w:tabs>
        <w:ind w:left="4405" w:hanging="360"/>
      </w:pPr>
      <w:rPr>
        <w:rFonts w:ascii="Wingdings" w:hAnsi="Wingdings" w:hint="default"/>
      </w:rPr>
    </w:lvl>
    <w:lvl w:ilvl="6" w:tplc="04140001" w:tentative="1">
      <w:start w:val="1"/>
      <w:numFmt w:val="bullet"/>
      <w:lvlText w:val=""/>
      <w:lvlJc w:val="left"/>
      <w:pPr>
        <w:tabs>
          <w:tab w:val="num" w:pos="5125"/>
        </w:tabs>
        <w:ind w:left="5125" w:hanging="360"/>
      </w:pPr>
      <w:rPr>
        <w:rFonts w:ascii="Symbol" w:hAnsi="Symbol" w:hint="default"/>
      </w:rPr>
    </w:lvl>
    <w:lvl w:ilvl="7" w:tplc="04140003" w:tentative="1">
      <w:start w:val="1"/>
      <w:numFmt w:val="bullet"/>
      <w:lvlText w:val="o"/>
      <w:lvlJc w:val="left"/>
      <w:pPr>
        <w:tabs>
          <w:tab w:val="num" w:pos="5845"/>
        </w:tabs>
        <w:ind w:left="5845" w:hanging="360"/>
      </w:pPr>
      <w:rPr>
        <w:rFonts w:ascii="Courier New" w:hAnsi="Courier New" w:cs="Courier New" w:hint="default"/>
      </w:rPr>
    </w:lvl>
    <w:lvl w:ilvl="8" w:tplc="04140005"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14B10A61"/>
    <w:multiLevelType w:val="hybridMultilevel"/>
    <w:tmpl w:val="5FF262EC"/>
    <w:lvl w:ilvl="0" w:tplc="E8743728">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6143D70"/>
    <w:multiLevelType w:val="hybridMultilevel"/>
    <w:tmpl w:val="88F82A7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6DC3252"/>
    <w:multiLevelType w:val="hybridMultilevel"/>
    <w:tmpl w:val="2FAC245A"/>
    <w:lvl w:ilvl="0" w:tplc="82FEC0D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391C20"/>
    <w:multiLevelType w:val="hybridMultilevel"/>
    <w:tmpl w:val="6BE6B8F8"/>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B9C6557"/>
    <w:multiLevelType w:val="hybridMultilevel"/>
    <w:tmpl w:val="C1126AD8"/>
    <w:lvl w:ilvl="0" w:tplc="34D056C2">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C965102"/>
    <w:multiLevelType w:val="hybridMultilevel"/>
    <w:tmpl w:val="EA10F016"/>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F21617F"/>
    <w:multiLevelType w:val="hybridMultilevel"/>
    <w:tmpl w:val="A9F80D20"/>
    <w:lvl w:ilvl="0" w:tplc="0414000F">
      <w:numFmt w:val="decimal"/>
      <w:lvlText w:val="%1."/>
      <w:lvlJc w:val="left"/>
      <w:pPr>
        <w:tabs>
          <w:tab w:val="num" w:pos="2160"/>
        </w:tabs>
        <w:ind w:left="2160" w:hanging="360"/>
      </w:pPr>
    </w:lvl>
    <w:lvl w:ilvl="1" w:tplc="04140019">
      <w:start w:val="1"/>
      <w:numFmt w:val="lowerLetter"/>
      <w:lvlText w:val="%2."/>
      <w:lvlJc w:val="left"/>
      <w:pPr>
        <w:tabs>
          <w:tab w:val="num" w:pos="2880"/>
        </w:tabs>
        <w:ind w:left="2880" w:hanging="360"/>
      </w:pPr>
    </w:lvl>
    <w:lvl w:ilvl="2" w:tplc="04140001">
      <w:start w:val="1"/>
      <w:numFmt w:val="bullet"/>
      <w:lvlText w:val=""/>
      <w:lvlJc w:val="left"/>
      <w:pPr>
        <w:tabs>
          <w:tab w:val="num" w:pos="3780"/>
        </w:tabs>
        <w:ind w:left="3780" w:hanging="360"/>
      </w:pPr>
      <w:rPr>
        <w:rFonts w:ascii="Symbol" w:hAnsi="Symbol" w:hint="default"/>
      </w:rPr>
    </w:lvl>
    <w:lvl w:ilvl="3" w:tplc="0414000F">
      <w:start w:val="1"/>
      <w:numFmt w:val="decimal"/>
      <w:lvlText w:val="%4."/>
      <w:lvlJc w:val="left"/>
      <w:pPr>
        <w:tabs>
          <w:tab w:val="num" w:pos="4320"/>
        </w:tabs>
        <w:ind w:left="4320" w:hanging="360"/>
      </w:pPr>
    </w:lvl>
    <w:lvl w:ilvl="4" w:tplc="04140019" w:tentative="1">
      <w:start w:val="1"/>
      <w:numFmt w:val="lowerLetter"/>
      <w:lvlText w:val="%5."/>
      <w:lvlJc w:val="left"/>
      <w:pPr>
        <w:tabs>
          <w:tab w:val="num" w:pos="5040"/>
        </w:tabs>
        <w:ind w:left="5040" w:hanging="360"/>
      </w:pPr>
    </w:lvl>
    <w:lvl w:ilvl="5" w:tplc="0414001B" w:tentative="1">
      <w:start w:val="1"/>
      <w:numFmt w:val="lowerRoman"/>
      <w:lvlText w:val="%6."/>
      <w:lvlJc w:val="right"/>
      <w:pPr>
        <w:tabs>
          <w:tab w:val="num" w:pos="5760"/>
        </w:tabs>
        <w:ind w:left="5760" w:hanging="180"/>
      </w:pPr>
    </w:lvl>
    <w:lvl w:ilvl="6" w:tplc="0414000F" w:tentative="1">
      <w:start w:val="1"/>
      <w:numFmt w:val="decimal"/>
      <w:lvlText w:val="%7."/>
      <w:lvlJc w:val="left"/>
      <w:pPr>
        <w:tabs>
          <w:tab w:val="num" w:pos="6480"/>
        </w:tabs>
        <w:ind w:left="6480" w:hanging="360"/>
      </w:pPr>
    </w:lvl>
    <w:lvl w:ilvl="7" w:tplc="04140019" w:tentative="1">
      <w:start w:val="1"/>
      <w:numFmt w:val="lowerLetter"/>
      <w:lvlText w:val="%8."/>
      <w:lvlJc w:val="left"/>
      <w:pPr>
        <w:tabs>
          <w:tab w:val="num" w:pos="7200"/>
        </w:tabs>
        <w:ind w:left="7200" w:hanging="360"/>
      </w:pPr>
    </w:lvl>
    <w:lvl w:ilvl="8" w:tplc="0414001B" w:tentative="1">
      <w:start w:val="1"/>
      <w:numFmt w:val="lowerRoman"/>
      <w:lvlText w:val="%9."/>
      <w:lvlJc w:val="right"/>
      <w:pPr>
        <w:tabs>
          <w:tab w:val="num" w:pos="7920"/>
        </w:tabs>
        <w:ind w:left="7920" w:hanging="180"/>
      </w:pPr>
    </w:lvl>
  </w:abstractNum>
  <w:abstractNum w:abstractNumId="11" w15:restartNumberingAfterBreak="0">
    <w:nsid w:val="21CF4A60"/>
    <w:multiLevelType w:val="hybridMultilevel"/>
    <w:tmpl w:val="C2D2A9CE"/>
    <w:lvl w:ilvl="0" w:tplc="5A0E5192">
      <w:start w:val="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26D62FB"/>
    <w:multiLevelType w:val="hybridMultilevel"/>
    <w:tmpl w:val="1E6202E4"/>
    <w:lvl w:ilvl="0" w:tplc="0BB0D6DA">
      <w:numFmt w:val="bullet"/>
      <w:lvlText w:val="-"/>
      <w:lvlJc w:val="left"/>
      <w:pPr>
        <w:ind w:left="720" w:hanging="360"/>
      </w:pPr>
      <w:rPr>
        <w:rFonts w:ascii="Arial" w:eastAsia="Calibri" w:hAnsi="Arial" w:cs="Arial" w:hint="default"/>
        <w:sz w:val="2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22926B29"/>
    <w:multiLevelType w:val="hybridMultilevel"/>
    <w:tmpl w:val="91526D82"/>
    <w:lvl w:ilvl="0" w:tplc="04140001">
      <w:start w:val="1"/>
      <w:numFmt w:val="bullet"/>
      <w:lvlText w:val=""/>
      <w:lvlJc w:val="left"/>
      <w:pPr>
        <w:ind w:left="1355" w:hanging="360"/>
      </w:pPr>
      <w:rPr>
        <w:rFonts w:ascii="Symbol" w:hAnsi="Symbol" w:hint="default"/>
      </w:rPr>
    </w:lvl>
    <w:lvl w:ilvl="1" w:tplc="04140003" w:tentative="1">
      <w:start w:val="1"/>
      <w:numFmt w:val="bullet"/>
      <w:lvlText w:val="o"/>
      <w:lvlJc w:val="left"/>
      <w:pPr>
        <w:ind w:left="2075" w:hanging="360"/>
      </w:pPr>
      <w:rPr>
        <w:rFonts w:ascii="Courier New" w:hAnsi="Courier New" w:cs="Courier New" w:hint="default"/>
      </w:rPr>
    </w:lvl>
    <w:lvl w:ilvl="2" w:tplc="04140005" w:tentative="1">
      <w:start w:val="1"/>
      <w:numFmt w:val="bullet"/>
      <w:lvlText w:val=""/>
      <w:lvlJc w:val="left"/>
      <w:pPr>
        <w:ind w:left="2795" w:hanging="360"/>
      </w:pPr>
      <w:rPr>
        <w:rFonts w:ascii="Wingdings" w:hAnsi="Wingdings" w:hint="default"/>
      </w:rPr>
    </w:lvl>
    <w:lvl w:ilvl="3" w:tplc="04140001" w:tentative="1">
      <w:start w:val="1"/>
      <w:numFmt w:val="bullet"/>
      <w:lvlText w:val=""/>
      <w:lvlJc w:val="left"/>
      <w:pPr>
        <w:ind w:left="3515" w:hanging="360"/>
      </w:pPr>
      <w:rPr>
        <w:rFonts w:ascii="Symbol" w:hAnsi="Symbol" w:hint="default"/>
      </w:rPr>
    </w:lvl>
    <w:lvl w:ilvl="4" w:tplc="04140003" w:tentative="1">
      <w:start w:val="1"/>
      <w:numFmt w:val="bullet"/>
      <w:lvlText w:val="o"/>
      <w:lvlJc w:val="left"/>
      <w:pPr>
        <w:ind w:left="4235" w:hanging="360"/>
      </w:pPr>
      <w:rPr>
        <w:rFonts w:ascii="Courier New" w:hAnsi="Courier New" w:cs="Courier New" w:hint="default"/>
      </w:rPr>
    </w:lvl>
    <w:lvl w:ilvl="5" w:tplc="04140005" w:tentative="1">
      <w:start w:val="1"/>
      <w:numFmt w:val="bullet"/>
      <w:lvlText w:val=""/>
      <w:lvlJc w:val="left"/>
      <w:pPr>
        <w:ind w:left="4955" w:hanging="360"/>
      </w:pPr>
      <w:rPr>
        <w:rFonts w:ascii="Wingdings" w:hAnsi="Wingdings" w:hint="default"/>
      </w:rPr>
    </w:lvl>
    <w:lvl w:ilvl="6" w:tplc="04140001" w:tentative="1">
      <w:start w:val="1"/>
      <w:numFmt w:val="bullet"/>
      <w:lvlText w:val=""/>
      <w:lvlJc w:val="left"/>
      <w:pPr>
        <w:ind w:left="5675" w:hanging="360"/>
      </w:pPr>
      <w:rPr>
        <w:rFonts w:ascii="Symbol" w:hAnsi="Symbol" w:hint="default"/>
      </w:rPr>
    </w:lvl>
    <w:lvl w:ilvl="7" w:tplc="04140003" w:tentative="1">
      <w:start w:val="1"/>
      <w:numFmt w:val="bullet"/>
      <w:lvlText w:val="o"/>
      <w:lvlJc w:val="left"/>
      <w:pPr>
        <w:ind w:left="6395" w:hanging="360"/>
      </w:pPr>
      <w:rPr>
        <w:rFonts w:ascii="Courier New" w:hAnsi="Courier New" w:cs="Courier New" w:hint="default"/>
      </w:rPr>
    </w:lvl>
    <w:lvl w:ilvl="8" w:tplc="04140005" w:tentative="1">
      <w:start w:val="1"/>
      <w:numFmt w:val="bullet"/>
      <w:lvlText w:val=""/>
      <w:lvlJc w:val="left"/>
      <w:pPr>
        <w:ind w:left="7115" w:hanging="360"/>
      </w:pPr>
      <w:rPr>
        <w:rFonts w:ascii="Wingdings" w:hAnsi="Wingdings" w:hint="default"/>
      </w:rPr>
    </w:lvl>
  </w:abstractNum>
  <w:abstractNum w:abstractNumId="14" w15:restartNumberingAfterBreak="0">
    <w:nsid w:val="256B3D6C"/>
    <w:multiLevelType w:val="hybridMultilevel"/>
    <w:tmpl w:val="1DCC5AE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2FA63F6E"/>
    <w:multiLevelType w:val="hybridMultilevel"/>
    <w:tmpl w:val="B218BFF8"/>
    <w:lvl w:ilvl="0" w:tplc="04140001">
      <w:start w:val="1"/>
      <w:numFmt w:val="bullet"/>
      <w:lvlText w:val=""/>
      <w:lvlJc w:val="left"/>
      <w:pPr>
        <w:ind w:left="1415" w:hanging="360"/>
      </w:pPr>
      <w:rPr>
        <w:rFonts w:ascii="Symbol" w:hAnsi="Symbol" w:hint="default"/>
      </w:rPr>
    </w:lvl>
    <w:lvl w:ilvl="1" w:tplc="04140003" w:tentative="1">
      <w:start w:val="1"/>
      <w:numFmt w:val="bullet"/>
      <w:lvlText w:val="o"/>
      <w:lvlJc w:val="left"/>
      <w:pPr>
        <w:ind w:left="2135" w:hanging="360"/>
      </w:pPr>
      <w:rPr>
        <w:rFonts w:ascii="Courier New" w:hAnsi="Courier New" w:cs="Courier New" w:hint="default"/>
      </w:rPr>
    </w:lvl>
    <w:lvl w:ilvl="2" w:tplc="04140005" w:tentative="1">
      <w:start w:val="1"/>
      <w:numFmt w:val="bullet"/>
      <w:lvlText w:val=""/>
      <w:lvlJc w:val="left"/>
      <w:pPr>
        <w:ind w:left="2855" w:hanging="360"/>
      </w:pPr>
      <w:rPr>
        <w:rFonts w:ascii="Wingdings" w:hAnsi="Wingdings" w:hint="default"/>
      </w:rPr>
    </w:lvl>
    <w:lvl w:ilvl="3" w:tplc="04140001" w:tentative="1">
      <w:start w:val="1"/>
      <w:numFmt w:val="bullet"/>
      <w:lvlText w:val=""/>
      <w:lvlJc w:val="left"/>
      <w:pPr>
        <w:ind w:left="3575" w:hanging="360"/>
      </w:pPr>
      <w:rPr>
        <w:rFonts w:ascii="Symbol" w:hAnsi="Symbol" w:hint="default"/>
      </w:rPr>
    </w:lvl>
    <w:lvl w:ilvl="4" w:tplc="04140003" w:tentative="1">
      <w:start w:val="1"/>
      <w:numFmt w:val="bullet"/>
      <w:lvlText w:val="o"/>
      <w:lvlJc w:val="left"/>
      <w:pPr>
        <w:ind w:left="4295" w:hanging="360"/>
      </w:pPr>
      <w:rPr>
        <w:rFonts w:ascii="Courier New" w:hAnsi="Courier New" w:cs="Courier New" w:hint="default"/>
      </w:rPr>
    </w:lvl>
    <w:lvl w:ilvl="5" w:tplc="04140005" w:tentative="1">
      <w:start w:val="1"/>
      <w:numFmt w:val="bullet"/>
      <w:lvlText w:val=""/>
      <w:lvlJc w:val="left"/>
      <w:pPr>
        <w:ind w:left="5015" w:hanging="360"/>
      </w:pPr>
      <w:rPr>
        <w:rFonts w:ascii="Wingdings" w:hAnsi="Wingdings" w:hint="default"/>
      </w:rPr>
    </w:lvl>
    <w:lvl w:ilvl="6" w:tplc="04140001" w:tentative="1">
      <w:start w:val="1"/>
      <w:numFmt w:val="bullet"/>
      <w:lvlText w:val=""/>
      <w:lvlJc w:val="left"/>
      <w:pPr>
        <w:ind w:left="5735" w:hanging="360"/>
      </w:pPr>
      <w:rPr>
        <w:rFonts w:ascii="Symbol" w:hAnsi="Symbol" w:hint="default"/>
      </w:rPr>
    </w:lvl>
    <w:lvl w:ilvl="7" w:tplc="04140003" w:tentative="1">
      <w:start w:val="1"/>
      <w:numFmt w:val="bullet"/>
      <w:lvlText w:val="o"/>
      <w:lvlJc w:val="left"/>
      <w:pPr>
        <w:ind w:left="6455" w:hanging="360"/>
      </w:pPr>
      <w:rPr>
        <w:rFonts w:ascii="Courier New" w:hAnsi="Courier New" w:cs="Courier New" w:hint="default"/>
      </w:rPr>
    </w:lvl>
    <w:lvl w:ilvl="8" w:tplc="04140005" w:tentative="1">
      <w:start w:val="1"/>
      <w:numFmt w:val="bullet"/>
      <w:lvlText w:val=""/>
      <w:lvlJc w:val="left"/>
      <w:pPr>
        <w:ind w:left="7175" w:hanging="360"/>
      </w:pPr>
      <w:rPr>
        <w:rFonts w:ascii="Wingdings" w:hAnsi="Wingdings" w:hint="default"/>
      </w:rPr>
    </w:lvl>
  </w:abstractNum>
  <w:abstractNum w:abstractNumId="16" w15:restartNumberingAfterBreak="0">
    <w:nsid w:val="31984E47"/>
    <w:multiLevelType w:val="hybridMultilevel"/>
    <w:tmpl w:val="5B22A464"/>
    <w:lvl w:ilvl="0" w:tplc="04140001">
      <w:start w:val="1"/>
      <w:numFmt w:val="bullet"/>
      <w:lvlText w:val=""/>
      <w:lvlJc w:val="left"/>
      <w:pPr>
        <w:ind w:left="805" w:hanging="360"/>
      </w:pPr>
      <w:rPr>
        <w:rFonts w:ascii="Symbol" w:hAnsi="Symbol" w:hint="default"/>
      </w:rPr>
    </w:lvl>
    <w:lvl w:ilvl="1" w:tplc="04140003">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7" w15:restartNumberingAfterBreak="0">
    <w:nsid w:val="339C159C"/>
    <w:multiLevelType w:val="hybridMultilevel"/>
    <w:tmpl w:val="89005BD4"/>
    <w:lvl w:ilvl="0" w:tplc="0414000F">
      <w:start w:val="1"/>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353E59B3"/>
    <w:multiLevelType w:val="hybridMultilevel"/>
    <w:tmpl w:val="029200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F4032"/>
    <w:multiLevelType w:val="hybridMultilevel"/>
    <w:tmpl w:val="E65AA9F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3673226F"/>
    <w:multiLevelType w:val="hybridMultilevel"/>
    <w:tmpl w:val="0938F3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33635"/>
    <w:multiLevelType w:val="hybridMultilevel"/>
    <w:tmpl w:val="A726CCFC"/>
    <w:lvl w:ilvl="0" w:tplc="89643070">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8E74729"/>
    <w:multiLevelType w:val="hybridMultilevel"/>
    <w:tmpl w:val="78667030"/>
    <w:lvl w:ilvl="0" w:tplc="E40ADAF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1EF20C0"/>
    <w:multiLevelType w:val="hybridMultilevel"/>
    <w:tmpl w:val="58785014"/>
    <w:lvl w:ilvl="0" w:tplc="0414000F">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15:restartNumberingAfterBreak="0">
    <w:nsid w:val="435841AA"/>
    <w:multiLevelType w:val="hybridMultilevel"/>
    <w:tmpl w:val="E656FDF0"/>
    <w:lvl w:ilvl="0" w:tplc="D5D2554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4133F0C"/>
    <w:multiLevelType w:val="hybridMultilevel"/>
    <w:tmpl w:val="EFD68C7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4205267"/>
    <w:multiLevelType w:val="hybridMultilevel"/>
    <w:tmpl w:val="F3D8588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6FC7000"/>
    <w:multiLevelType w:val="hybridMultilevel"/>
    <w:tmpl w:val="416419DC"/>
    <w:lvl w:ilvl="0" w:tplc="B6B49C4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AF83DC4"/>
    <w:multiLevelType w:val="hybridMultilevel"/>
    <w:tmpl w:val="8F70639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4BFB2469"/>
    <w:multiLevelType w:val="hybridMultilevel"/>
    <w:tmpl w:val="4574F0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50406D78"/>
    <w:multiLevelType w:val="hybridMultilevel"/>
    <w:tmpl w:val="7D92D89A"/>
    <w:lvl w:ilvl="0" w:tplc="22927EEA">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50935A11"/>
    <w:multiLevelType w:val="hybridMultilevel"/>
    <w:tmpl w:val="F056AECE"/>
    <w:lvl w:ilvl="0" w:tplc="EE6AE62E">
      <w:start w:val="2"/>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49364B"/>
    <w:multiLevelType w:val="hybridMultilevel"/>
    <w:tmpl w:val="4A169B2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9FE2D72"/>
    <w:multiLevelType w:val="hybridMultilevel"/>
    <w:tmpl w:val="AE56B538"/>
    <w:lvl w:ilvl="0" w:tplc="D1CAB5CA">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D392947"/>
    <w:multiLevelType w:val="hybridMultilevel"/>
    <w:tmpl w:val="97CE2D4A"/>
    <w:lvl w:ilvl="0" w:tplc="0414000F">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5" w15:restartNumberingAfterBreak="0">
    <w:nsid w:val="5DBF2DE7"/>
    <w:multiLevelType w:val="hybridMultilevel"/>
    <w:tmpl w:val="196CBD3E"/>
    <w:lvl w:ilvl="0" w:tplc="B2667ABC">
      <w:start w:val="2"/>
      <w:numFmt w:val="bullet"/>
      <w:lvlText w:val="-"/>
      <w:lvlJc w:val="left"/>
      <w:pPr>
        <w:ind w:left="1440" w:hanging="360"/>
      </w:pPr>
      <w:rPr>
        <w:rFonts w:ascii="Times" w:eastAsia="Times New Roman" w:hAnsi="Times" w:cs="Times"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6" w15:restartNumberingAfterBreak="0">
    <w:nsid w:val="65AD73ED"/>
    <w:multiLevelType w:val="hybridMultilevel"/>
    <w:tmpl w:val="1420910A"/>
    <w:lvl w:ilvl="0" w:tplc="0414000F">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6B642485"/>
    <w:multiLevelType w:val="hybridMultilevel"/>
    <w:tmpl w:val="52841E16"/>
    <w:lvl w:ilvl="0" w:tplc="B2667ABC">
      <w:start w:val="2"/>
      <w:numFmt w:val="bullet"/>
      <w:lvlText w:val="-"/>
      <w:lvlJc w:val="left"/>
      <w:pPr>
        <w:ind w:left="1715" w:hanging="360"/>
      </w:pPr>
      <w:rPr>
        <w:rFonts w:ascii="Times" w:eastAsia="Times New Roman" w:hAnsi="Times" w:cs="Times" w:hint="default"/>
      </w:rPr>
    </w:lvl>
    <w:lvl w:ilvl="1" w:tplc="04140003" w:tentative="1">
      <w:start w:val="1"/>
      <w:numFmt w:val="bullet"/>
      <w:lvlText w:val="o"/>
      <w:lvlJc w:val="left"/>
      <w:pPr>
        <w:ind w:left="2075" w:hanging="360"/>
      </w:pPr>
      <w:rPr>
        <w:rFonts w:ascii="Courier New" w:hAnsi="Courier New" w:cs="Courier New" w:hint="default"/>
      </w:rPr>
    </w:lvl>
    <w:lvl w:ilvl="2" w:tplc="04140005" w:tentative="1">
      <w:start w:val="1"/>
      <w:numFmt w:val="bullet"/>
      <w:lvlText w:val=""/>
      <w:lvlJc w:val="left"/>
      <w:pPr>
        <w:ind w:left="2795" w:hanging="360"/>
      </w:pPr>
      <w:rPr>
        <w:rFonts w:ascii="Wingdings" w:hAnsi="Wingdings" w:hint="default"/>
      </w:rPr>
    </w:lvl>
    <w:lvl w:ilvl="3" w:tplc="04140001" w:tentative="1">
      <w:start w:val="1"/>
      <w:numFmt w:val="bullet"/>
      <w:lvlText w:val=""/>
      <w:lvlJc w:val="left"/>
      <w:pPr>
        <w:ind w:left="3515" w:hanging="360"/>
      </w:pPr>
      <w:rPr>
        <w:rFonts w:ascii="Symbol" w:hAnsi="Symbol" w:hint="default"/>
      </w:rPr>
    </w:lvl>
    <w:lvl w:ilvl="4" w:tplc="04140003" w:tentative="1">
      <w:start w:val="1"/>
      <w:numFmt w:val="bullet"/>
      <w:lvlText w:val="o"/>
      <w:lvlJc w:val="left"/>
      <w:pPr>
        <w:ind w:left="4235" w:hanging="360"/>
      </w:pPr>
      <w:rPr>
        <w:rFonts w:ascii="Courier New" w:hAnsi="Courier New" w:cs="Courier New" w:hint="default"/>
      </w:rPr>
    </w:lvl>
    <w:lvl w:ilvl="5" w:tplc="04140005" w:tentative="1">
      <w:start w:val="1"/>
      <w:numFmt w:val="bullet"/>
      <w:lvlText w:val=""/>
      <w:lvlJc w:val="left"/>
      <w:pPr>
        <w:ind w:left="4955" w:hanging="360"/>
      </w:pPr>
      <w:rPr>
        <w:rFonts w:ascii="Wingdings" w:hAnsi="Wingdings" w:hint="default"/>
      </w:rPr>
    </w:lvl>
    <w:lvl w:ilvl="6" w:tplc="04140001" w:tentative="1">
      <w:start w:val="1"/>
      <w:numFmt w:val="bullet"/>
      <w:lvlText w:val=""/>
      <w:lvlJc w:val="left"/>
      <w:pPr>
        <w:ind w:left="5675" w:hanging="360"/>
      </w:pPr>
      <w:rPr>
        <w:rFonts w:ascii="Symbol" w:hAnsi="Symbol" w:hint="default"/>
      </w:rPr>
    </w:lvl>
    <w:lvl w:ilvl="7" w:tplc="04140003" w:tentative="1">
      <w:start w:val="1"/>
      <w:numFmt w:val="bullet"/>
      <w:lvlText w:val="o"/>
      <w:lvlJc w:val="left"/>
      <w:pPr>
        <w:ind w:left="6395" w:hanging="360"/>
      </w:pPr>
      <w:rPr>
        <w:rFonts w:ascii="Courier New" w:hAnsi="Courier New" w:cs="Courier New" w:hint="default"/>
      </w:rPr>
    </w:lvl>
    <w:lvl w:ilvl="8" w:tplc="04140005" w:tentative="1">
      <w:start w:val="1"/>
      <w:numFmt w:val="bullet"/>
      <w:lvlText w:val=""/>
      <w:lvlJc w:val="left"/>
      <w:pPr>
        <w:ind w:left="7115" w:hanging="360"/>
      </w:pPr>
      <w:rPr>
        <w:rFonts w:ascii="Wingdings" w:hAnsi="Wingdings" w:hint="default"/>
      </w:rPr>
    </w:lvl>
  </w:abstractNum>
  <w:abstractNum w:abstractNumId="38" w15:restartNumberingAfterBreak="0">
    <w:nsid w:val="6F8C1E9C"/>
    <w:multiLevelType w:val="hybridMultilevel"/>
    <w:tmpl w:val="D80E1D92"/>
    <w:lvl w:ilvl="0" w:tplc="84DA3146">
      <w:start w:val="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05968D1"/>
    <w:multiLevelType w:val="hybridMultilevel"/>
    <w:tmpl w:val="D7289CC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0" w15:restartNumberingAfterBreak="0">
    <w:nsid w:val="722B2EC2"/>
    <w:multiLevelType w:val="hybridMultilevel"/>
    <w:tmpl w:val="2586ED6E"/>
    <w:lvl w:ilvl="0" w:tplc="04140001">
      <w:start w:val="1"/>
      <w:numFmt w:val="bullet"/>
      <w:lvlText w:val=""/>
      <w:lvlJc w:val="left"/>
      <w:pPr>
        <w:tabs>
          <w:tab w:val="num" w:pos="805"/>
        </w:tabs>
        <w:ind w:left="805" w:hanging="360"/>
      </w:pPr>
      <w:rPr>
        <w:rFonts w:ascii="Symbol" w:hAnsi="Symbol" w:hint="default"/>
      </w:rPr>
    </w:lvl>
    <w:lvl w:ilvl="1" w:tplc="04140003">
      <w:start w:val="1"/>
      <w:numFmt w:val="bullet"/>
      <w:lvlText w:val="o"/>
      <w:lvlJc w:val="left"/>
      <w:pPr>
        <w:tabs>
          <w:tab w:val="num" w:pos="1525"/>
        </w:tabs>
        <w:ind w:left="1525" w:hanging="360"/>
      </w:pPr>
      <w:rPr>
        <w:rFonts w:ascii="Courier New" w:hAnsi="Courier New" w:cs="Courier New" w:hint="default"/>
      </w:rPr>
    </w:lvl>
    <w:lvl w:ilvl="2" w:tplc="04140005">
      <w:start w:val="1"/>
      <w:numFmt w:val="bullet"/>
      <w:lvlText w:val=""/>
      <w:lvlJc w:val="left"/>
      <w:pPr>
        <w:tabs>
          <w:tab w:val="num" w:pos="2245"/>
        </w:tabs>
        <w:ind w:left="2245" w:hanging="360"/>
      </w:pPr>
      <w:rPr>
        <w:rFonts w:ascii="Wingdings" w:hAnsi="Wingdings" w:hint="default"/>
      </w:rPr>
    </w:lvl>
    <w:lvl w:ilvl="3" w:tplc="04140001" w:tentative="1">
      <w:start w:val="1"/>
      <w:numFmt w:val="bullet"/>
      <w:lvlText w:val=""/>
      <w:lvlJc w:val="left"/>
      <w:pPr>
        <w:tabs>
          <w:tab w:val="num" w:pos="2965"/>
        </w:tabs>
        <w:ind w:left="2965" w:hanging="360"/>
      </w:pPr>
      <w:rPr>
        <w:rFonts w:ascii="Symbol" w:hAnsi="Symbol" w:hint="default"/>
      </w:rPr>
    </w:lvl>
    <w:lvl w:ilvl="4" w:tplc="04140003" w:tentative="1">
      <w:start w:val="1"/>
      <w:numFmt w:val="bullet"/>
      <w:lvlText w:val="o"/>
      <w:lvlJc w:val="left"/>
      <w:pPr>
        <w:tabs>
          <w:tab w:val="num" w:pos="3685"/>
        </w:tabs>
        <w:ind w:left="3685" w:hanging="360"/>
      </w:pPr>
      <w:rPr>
        <w:rFonts w:ascii="Courier New" w:hAnsi="Courier New" w:cs="Courier New" w:hint="default"/>
      </w:rPr>
    </w:lvl>
    <w:lvl w:ilvl="5" w:tplc="04140005" w:tentative="1">
      <w:start w:val="1"/>
      <w:numFmt w:val="bullet"/>
      <w:lvlText w:val=""/>
      <w:lvlJc w:val="left"/>
      <w:pPr>
        <w:tabs>
          <w:tab w:val="num" w:pos="4405"/>
        </w:tabs>
        <w:ind w:left="4405" w:hanging="360"/>
      </w:pPr>
      <w:rPr>
        <w:rFonts w:ascii="Wingdings" w:hAnsi="Wingdings" w:hint="default"/>
      </w:rPr>
    </w:lvl>
    <w:lvl w:ilvl="6" w:tplc="04140001" w:tentative="1">
      <w:start w:val="1"/>
      <w:numFmt w:val="bullet"/>
      <w:lvlText w:val=""/>
      <w:lvlJc w:val="left"/>
      <w:pPr>
        <w:tabs>
          <w:tab w:val="num" w:pos="5125"/>
        </w:tabs>
        <w:ind w:left="5125" w:hanging="360"/>
      </w:pPr>
      <w:rPr>
        <w:rFonts w:ascii="Symbol" w:hAnsi="Symbol" w:hint="default"/>
      </w:rPr>
    </w:lvl>
    <w:lvl w:ilvl="7" w:tplc="04140003" w:tentative="1">
      <w:start w:val="1"/>
      <w:numFmt w:val="bullet"/>
      <w:lvlText w:val="o"/>
      <w:lvlJc w:val="left"/>
      <w:pPr>
        <w:tabs>
          <w:tab w:val="num" w:pos="5845"/>
        </w:tabs>
        <w:ind w:left="5845" w:hanging="360"/>
      </w:pPr>
      <w:rPr>
        <w:rFonts w:ascii="Courier New" w:hAnsi="Courier New" w:cs="Courier New" w:hint="default"/>
      </w:rPr>
    </w:lvl>
    <w:lvl w:ilvl="8" w:tplc="04140005" w:tentative="1">
      <w:start w:val="1"/>
      <w:numFmt w:val="bullet"/>
      <w:lvlText w:val=""/>
      <w:lvlJc w:val="left"/>
      <w:pPr>
        <w:tabs>
          <w:tab w:val="num" w:pos="6565"/>
        </w:tabs>
        <w:ind w:left="6565" w:hanging="360"/>
      </w:pPr>
      <w:rPr>
        <w:rFonts w:ascii="Wingdings" w:hAnsi="Wingdings" w:hint="default"/>
      </w:rPr>
    </w:lvl>
  </w:abstractNum>
  <w:abstractNum w:abstractNumId="41" w15:restartNumberingAfterBreak="0">
    <w:nsid w:val="72DB7AEC"/>
    <w:multiLevelType w:val="hybridMultilevel"/>
    <w:tmpl w:val="0C9C02BE"/>
    <w:lvl w:ilvl="0" w:tplc="0414000F">
      <w:start w:val="1"/>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2" w15:restartNumberingAfterBreak="0">
    <w:nsid w:val="74390704"/>
    <w:multiLevelType w:val="hybridMultilevel"/>
    <w:tmpl w:val="8ABE3DBE"/>
    <w:lvl w:ilvl="0" w:tplc="0414000F">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3" w15:restartNumberingAfterBreak="0">
    <w:nsid w:val="7A0863D6"/>
    <w:multiLevelType w:val="hybridMultilevel"/>
    <w:tmpl w:val="F078BC2A"/>
    <w:lvl w:ilvl="0" w:tplc="229E7B0C">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9165CB"/>
    <w:multiLevelType w:val="hybridMultilevel"/>
    <w:tmpl w:val="8C2AA918"/>
    <w:lvl w:ilvl="0" w:tplc="1B7E36B0">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AA72A8B"/>
    <w:multiLevelType w:val="hybridMultilevel"/>
    <w:tmpl w:val="67800DCC"/>
    <w:lvl w:ilvl="0" w:tplc="6C625DCE">
      <w:start w:val="1"/>
      <w:numFmt w:val="decimal"/>
      <w:lvlText w:val="%1."/>
      <w:lvlJc w:val="left"/>
      <w:pPr>
        <w:tabs>
          <w:tab w:val="num" w:pos="445"/>
        </w:tabs>
        <w:ind w:left="445" w:hanging="360"/>
      </w:pPr>
      <w:rPr>
        <w:rFonts w:hint="default"/>
      </w:rPr>
    </w:lvl>
    <w:lvl w:ilvl="1" w:tplc="04140001">
      <w:start w:val="1"/>
      <w:numFmt w:val="bullet"/>
      <w:lvlText w:val=""/>
      <w:lvlJc w:val="left"/>
      <w:pPr>
        <w:tabs>
          <w:tab w:val="num" w:pos="1165"/>
        </w:tabs>
        <w:ind w:left="1165" w:hanging="360"/>
      </w:pPr>
      <w:rPr>
        <w:rFonts w:ascii="Symbol" w:hAnsi="Symbol" w:hint="default"/>
      </w:rPr>
    </w:lvl>
    <w:lvl w:ilvl="2" w:tplc="0414001B" w:tentative="1">
      <w:start w:val="1"/>
      <w:numFmt w:val="lowerRoman"/>
      <w:lvlText w:val="%3."/>
      <w:lvlJc w:val="right"/>
      <w:pPr>
        <w:tabs>
          <w:tab w:val="num" w:pos="1885"/>
        </w:tabs>
        <w:ind w:left="1885" w:hanging="180"/>
      </w:pPr>
    </w:lvl>
    <w:lvl w:ilvl="3" w:tplc="0414000F" w:tentative="1">
      <w:start w:val="1"/>
      <w:numFmt w:val="decimal"/>
      <w:lvlText w:val="%4."/>
      <w:lvlJc w:val="left"/>
      <w:pPr>
        <w:tabs>
          <w:tab w:val="num" w:pos="2605"/>
        </w:tabs>
        <w:ind w:left="2605" w:hanging="360"/>
      </w:pPr>
    </w:lvl>
    <w:lvl w:ilvl="4" w:tplc="04140019" w:tentative="1">
      <w:start w:val="1"/>
      <w:numFmt w:val="lowerLetter"/>
      <w:lvlText w:val="%5."/>
      <w:lvlJc w:val="left"/>
      <w:pPr>
        <w:tabs>
          <w:tab w:val="num" w:pos="3325"/>
        </w:tabs>
        <w:ind w:left="3325" w:hanging="360"/>
      </w:pPr>
    </w:lvl>
    <w:lvl w:ilvl="5" w:tplc="0414001B" w:tentative="1">
      <w:start w:val="1"/>
      <w:numFmt w:val="lowerRoman"/>
      <w:lvlText w:val="%6."/>
      <w:lvlJc w:val="right"/>
      <w:pPr>
        <w:tabs>
          <w:tab w:val="num" w:pos="4045"/>
        </w:tabs>
        <w:ind w:left="4045" w:hanging="180"/>
      </w:pPr>
    </w:lvl>
    <w:lvl w:ilvl="6" w:tplc="0414000F" w:tentative="1">
      <w:start w:val="1"/>
      <w:numFmt w:val="decimal"/>
      <w:lvlText w:val="%7."/>
      <w:lvlJc w:val="left"/>
      <w:pPr>
        <w:tabs>
          <w:tab w:val="num" w:pos="4765"/>
        </w:tabs>
        <w:ind w:left="4765" w:hanging="360"/>
      </w:pPr>
    </w:lvl>
    <w:lvl w:ilvl="7" w:tplc="04140019" w:tentative="1">
      <w:start w:val="1"/>
      <w:numFmt w:val="lowerLetter"/>
      <w:lvlText w:val="%8."/>
      <w:lvlJc w:val="left"/>
      <w:pPr>
        <w:tabs>
          <w:tab w:val="num" w:pos="5485"/>
        </w:tabs>
        <w:ind w:left="5485" w:hanging="360"/>
      </w:pPr>
    </w:lvl>
    <w:lvl w:ilvl="8" w:tplc="0414001B" w:tentative="1">
      <w:start w:val="1"/>
      <w:numFmt w:val="lowerRoman"/>
      <w:lvlText w:val="%9."/>
      <w:lvlJc w:val="right"/>
      <w:pPr>
        <w:tabs>
          <w:tab w:val="num" w:pos="6205"/>
        </w:tabs>
        <w:ind w:left="6205" w:hanging="180"/>
      </w:pPr>
    </w:lvl>
  </w:abstractNum>
  <w:abstractNum w:abstractNumId="46" w15:restartNumberingAfterBreak="0">
    <w:nsid w:val="7C5F198C"/>
    <w:multiLevelType w:val="hybridMultilevel"/>
    <w:tmpl w:val="806AC0E0"/>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20"/>
  </w:num>
  <w:num w:numId="2">
    <w:abstractNumId w:val="18"/>
  </w:num>
  <w:num w:numId="3">
    <w:abstractNumId w:val="45"/>
  </w:num>
  <w:num w:numId="4">
    <w:abstractNumId w:val="40"/>
  </w:num>
  <w:num w:numId="5">
    <w:abstractNumId w:val="10"/>
  </w:num>
  <w:num w:numId="6">
    <w:abstractNumId w:val="3"/>
  </w:num>
  <w:num w:numId="7">
    <w:abstractNumId w:val="16"/>
  </w:num>
  <w:num w:numId="8">
    <w:abstractNumId w:val="41"/>
  </w:num>
  <w:num w:numId="9">
    <w:abstractNumId w:val="17"/>
  </w:num>
  <w:num w:numId="10">
    <w:abstractNumId w:val="23"/>
  </w:num>
  <w:num w:numId="11">
    <w:abstractNumId w:val="42"/>
  </w:num>
  <w:num w:numId="12">
    <w:abstractNumId w:val="28"/>
  </w:num>
  <w:num w:numId="13">
    <w:abstractNumId w:val="7"/>
  </w:num>
  <w:num w:numId="14">
    <w:abstractNumId w:val="5"/>
  </w:num>
  <w:num w:numId="15">
    <w:abstractNumId w:val="24"/>
  </w:num>
  <w:num w:numId="16">
    <w:abstractNumId w:val="34"/>
  </w:num>
  <w:num w:numId="17">
    <w:abstractNumId w:val="36"/>
  </w:num>
  <w:num w:numId="18">
    <w:abstractNumId w:val="14"/>
  </w:num>
  <w:num w:numId="19">
    <w:abstractNumId w:val="46"/>
  </w:num>
  <w:num w:numId="20">
    <w:abstractNumId w:val="19"/>
  </w:num>
  <w:num w:numId="21">
    <w:abstractNumId w:val="26"/>
  </w:num>
  <w:num w:numId="22">
    <w:abstractNumId w:val="9"/>
  </w:num>
  <w:num w:numId="23">
    <w:abstractNumId w:val="12"/>
  </w:num>
  <w:num w:numId="24">
    <w:abstractNumId w:val="4"/>
  </w:num>
  <w:num w:numId="25">
    <w:abstractNumId w:val="31"/>
  </w:num>
  <w:num w:numId="26">
    <w:abstractNumId w:val="8"/>
  </w:num>
  <w:num w:numId="27">
    <w:abstractNumId w:val="38"/>
  </w:num>
  <w:num w:numId="28">
    <w:abstractNumId w:val="43"/>
  </w:num>
  <w:num w:numId="29">
    <w:abstractNumId w:val="0"/>
  </w:num>
  <w:num w:numId="30">
    <w:abstractNumId w:val="11"/>
  </w:num>
  <w:num w:numId="31">
    <w:abstractNumId w:val="30"/>
  </w:num>
  <w:num w:numId="32">
    <w:abstractNumId w:val="25"/>
  </w:num>
  <w:num w:numId="33">
    <w:abstractNumId w:val="1"/>
  </w:num>
  <w:num w:numId="34">
    <w:abstractNumId w:val="15"/>
  </w:num>
  <w:num w:numId="35">
    <w:abstractNumId w:val="29"/>
  </w:num>
  <w:num w:numId="36">
    <w:abstractNumId w:val="39"/>
  </w:num>
  <w:num w:numId="37">
    <w:abstractNumId w:val="35"/>
  </w:num>
  <w:num w:numId="38">
    <w:abstractNumId w:val="37"/>
  </w:num>
  <w:num w:numId="39">
    <w:abstractNumId w:val="32"/>
  </w:num>
  <w:num w:numId="40">
    <w:abstractNumId w:val="13"/>
  </w:num>
  <w:num w:numId="41">
    <w:abstractNumId w:val="44"/>
  </w:num>
  <w:num w:numId="42">
    <w:abstractNumId w:val="6"/>
  </w:num>
  <w:num w:numId="43">
    <w:abstractNumId w:val="2"/>
  </w:num>
  <w:num w:numId="44">
    <w:abstractNumId w:val="33"/>
  </w:num>
  <w:num w:numId="45">
    <w:abstractNumId w:val="22"/>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1E90"/>
    <w:rsid w:val="000022DC"/>
    <w:rsid w:val="00002678"/>
    <w:rsid w:val="00006A4F"/>
    <w:rsid w:val="00013202"/>
    <w:rsid w:val="00013FAD"/>
    <w:rsid w:val="00014DA6"/>
    <w:rsid w:val="0001553F"/>
    <w:rsid w:val="0001657C"/>
    <w:rsid w:val="0001682F"/>
    <w:rsid w:val="00026BBD"/>
    <w:rsid w:val="00027C44"/>
    <w:rsid w:val="00031268"/>
    <w:rsid w:val="00044EEB"/>
    <w:rsid w:val="00063B58"/>
    <w:rsid w:val="000721CE"/>
    <w:rsid w:val="00074BC1"/>
    <w:rsid w:val="000766E6"/>
    <w:rsid w:val="0008106A"/>
    <w:rsid w:val="000819FF"/>
    <w:rsid w:val="0008685E"/>
    <w:rsid w:val="0009086B"/>
    <w:rsid w:val="0009654B"/>
    <w:rsid w:val="0009768A"/>
    <w:rsid w:val="000A3FBF"/>
    <w:rsid w:val="000A4C19"/>
    <w:rsid w:val="000A6350"/>
    <w:rsid w:val="000B1366"/>
    <w:rsid w:val="000B1D6B"/>
    <w:rsid w:val="000B1DBC"/>
    <w:rsid w:val="000B5E3B"/>
    <w:rsid w:val="000B67D4"/>
    <w:rsid w:val="000B78EF"/>
    <w:rsid w:val="000C69FC"/>
    <w:rsid w:val="000D211B"/>
    <w:rsid w:val="000D2DFA"/>
    <w:rsid w:val="000D4AD7"/>
    <w:rsid w:val="000D69F0"/>
    <w:rsid w:val="000E18AC"/>
    <w:rsid w:val="000E5478"/>
    <w:rsid w:val="000E791F"/>
    <w:rsid w:val="000F3702"/>
    <w:rsid w:val="000F5123"/>
    <w:rsid w:val="0010141F"/>
    <w:rsid w:val="00103DBB"/>
    <w:rsid w:val="0010730A"/>
    <w:rsid w:val="0011635E"/>
    <w:rsid w:val="0012152F"/>
    <w:rsid w:val="0012153F"/>
    <w:rsid w:val="00123506"/>
    <w:rsid w:val="00127D22"/>
    <w:rsid w:val="0013676B"/>
    <w:rsid w:val="001407C7"/>
    <w:rsid w:val="001458A9"/>
    <w:rsid w:val="0015079D"/>
    <w:rsid w:val="001606C8"/>
    <w:rsid w:val="001650EA"/>
    <w:rsid w:val="00167ED0"/>
    <w:rsid w:val="00174D8C"/>
    <w:rsid w:val="0018626E"/>
    <w:rsid w:val="00190345"/>
    <w:rsid w:val="00190551"/>
    <w:rsid w:val="0019375E"/>
    <w:rsid w:val="00194277"/>
    <w:rsid w:val="001944F1"/>
    <w:rsid w:val="0019713C"/>
    <w:rsid w:val="001A0B0D"/>
    <w:rsid w:val="001A2A86"/>
    <w:rsid w:val="001A3CA7"/>
    <w:rsid w:val="001B1F61"/>
    <w:rsid w:val="001B65AA"/>
    <w:rsid w:val="001B736C"/>
    <w:rsid w:val="001B7FE3"/>
    <w:rsid w:val="001C4A0E"/>
    <w:rsid w:val="001D376D"/>
    <w:rsid w:val="001D6FD1"/>
    <w:rsid w:val="001E05A7"/>
    <w:rsid w:val="001E4DB1"/>
    <w:rsid w:val="001F4721"/>
    <w:rsid w:val="001F5E75"/>
    <w:rsid w:val="00203099"/>
    <w:rsid w:val="00205558"/>
    <w:rsid w:val="00205998"/>
    <w:rsid w:val="00206B06"/>
    <w:rsid w:val="00212D75"/>
    <w:rsid w:val="002218B5"/>
    <w:rsid w:val="00221C2C"/>
    <w:rsid w:val="0022276B"/>
    <w:rsid w:val="002324B6"/>
    <w:rsid w:val="002363F0"/>
    <w:rsid w:val="00236AE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825A2"/>
    <w:rsid w:val="00285CB7"/>
    <w:rsid w:val="00290380"/>
    <w:rsid w:val="00292E0C"/>
    <w:rsid w:val="00293FD2"/>
    <w:rsid w:val="00294942"/>
    <w:rsid w:val="00295FF5"/>
    <w:rsid w:val="002A6CAB"/>
    <w:rsid w:val="002B2422"/>
    <w:rsid w:val="002B5EAF"/>
    <w:rsid w:val="002D1636"/>
    <w:rsid w:val="002D30B9"/>
    <w:rsid w:val="002D5541"/>
    <w:rsid w:val="002D562C"/>
    <w:rsid w:val="002D58BC"/>
    <w:rsid w:val="002D62C4"/>
    <w:rsid w:val="002D67C4"/>
    <w:rsid w:val="002E008F"/>
    <w:rsid w:val="002E22DE"/>
    <w:rsid w:val="002E3259"/>
    <w:rsid w:val="002E6760"/>
    <w:rsid w:val="002F108B"/>
    <w:rsid w:val="002F5A78"/>
    <w:rsid w:val="003038B0"/>
    <w:rsid w:val="0030528A"/>
    <w:rsid w:val="003067D4"/>
    <w:rsid w:val="003072AD"/>
    <w:rsid w:val="00311850"/>
    <w:rsid w:val="00311FBF"/>
    <w:rsid w:val="00320EE1"/>
    <w:rsid w:val="00323E32"/>
    <w:rsid w:val="00324582"/>
    <w:rsid w:val="0032545A"/>
    <w:rsid w:val="00327F39"/>
    <w:rsid w:val="003327B5"/>
    <w:rsid w:val="00332D8B"/>
    <w:rsid w:val="00333DC5"/>
    <w:rsid w:val="003408EA"/>
    <w:rsid w:val="00342982"/>
    <w:rsid w:val="00343264"/>
    <w:rsid w:val="003502F5"/>
    <w:rsid w:val="00351B61"/>
    <w:rsid w:val="003523C5"/>
    <w:rsid w:val="00352B3C"/>
    <w:rsid w:val="0035396C"/>
    <w:rsid w:val="00357EAA"/>
    <w:rsid w:val="00362539"/>
    <w:rsid w:val="00371AF1"/>
    <w:rsid w:val="00374D5A"/>
    <w:rsid w:val="00375229"/>
    <w:rsid w:val="003775EF"/>
    <w:rsid w:val="00377814"/>
    <w:rsid w:val="003845CE"/>
    <w:rsid w:val="00390A02"/>
    <w:rsid w:val="003975B7"/>
    <w:rsid w:val="003A4405"/>
    <w:rsid w:val="003B5DBC"/>
    <w:rsid w:val="003B6C65"/>
    <w:rsid w:val="003B6C68"/>
    <w:rsid w:val="003C5074"/>
    <w:rsid w:val="003C5521"/>
    <w:rsid w:val="003C5ECD"/>
    <w:rsid w:val="003D21F0"/>
    <w:rsid w:val="003E171C"/>
    <w:rsid w:val="003E1F2A"/>
    <w:rsid w:val="003E24A9"/>
    <w:rsid w:val="003E269C"/>
    <w:rsid w:val="003E44C6"/>
    <w:rsid w:val="003E7A0B"/>
    <w:rsid w:val="003F19DE"/>
    <w:rsid w:val="003F1CCE"/>
    <w:rsid w:val="003F303D"/>
    <w:rsid w:val="003F336E"/>
    <w:rsid w:val="00406B39"/>
    <w:rsid w:val="00407D95"/>
    <w:rsid w:val="00415B81"/>
    <w:rsid w:val="00415C8B"/>
    <w:rsid w:val="00416DF4"/>
    <w:rsid w:val="00420140"/>
    <w:rsid w:val="00425BDD"/>
    <w:rsid w:val="004275AD"/>
    <w:rsid w:val="00431BEA"/>
    <w:rsid w:val="00433447"/>
    <w:rsid w:val="004337F3"/>
    <w:rsid w:val="004376E2"/>
    <w:rsid w:val="00443587"/>
    <w:rsid w:val="00443B20"/>
    <w:rsid w:val="004463E4"/>
    <w:rsid w:val="00453B59"/>
    <w:rsid w:val="0045552C"/>
    <w:rsid w:val="0046319C"/>
    <w:rsid w:val="0046384D"/>
    <w:rsid w:val="0046686F"/>
    <w:rsid w:val="00472BEF"/>
    <w:rsid w:val="00480981"/>
    <w:rsid w:val="00480D11"/>
    <w:rsid w:val="004823B9"/>
    <w:rsid w:val="00485B6A"/>
    <w:rsid w:val="00487EFE"/>
    <w:rsid w:val="00490419"/>
    <w:rsid w:val="004933CD"/>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D2491"/>
    <w:rsid w:val="004D5F71"/>
    <w:rsid w:val="004D6EF9"/>
    <w:rsid w:val="004D756B"/>
    <w:rsid w:val="004D77C7"/>
    <w:rsid w:val="004E0DF7"/>
    <w:rsid w:val="004E5B39"/>
    <w:rsid w:val="004F04DE"/>
    <w:rsid w:val="004F145A"/>
    <w:rsid w:val="004F6B6D"/>
    <w:rsid w:val="00507786"/>
    <w:rsid w:val="00512A1B"/>
    <w:rsid w:val="00513CDC"/>
    <w:rsid w:val="00520031"/>
    <w:rsid w:val="00521491"/>
    <w:rsid w:val="00522633"/>
    <w:rsid w:val="00527259"/>
    <w:rsid w:val="00530E1B"/>
    <w:rsid w:val="00533BED"/>
    <w:rsid w:val="00537666"/>
    <w:rsid w:val="00543C13"/>
    <w:rsid w:val="00551CF4"/>
    <w:rsid w:val="00553C85"/>
    <w:rsid w:val="00556A81"/>
    <w:rsid w:val="00561D85"/>
    <w:rsid w:val="0057419D"/>
    <w:rsid w:val="0057642F"/>
    <w:rsid w:val="00580BE5"/>
    <w:rsid w:val="00583141"/>
    <w:rsid w:val="00584A7A"/>
    <w:rsid w:val="005904A4"/>
    <w:rsid w:val="005917A5"/>
    <w:rsid w:val="00592601"/>
    <w:rsid w:val="005B3945"/>
    <w:rsid w:val="005B46BF"/>
    <w:rsid w:val="005D38DC"/>
    <w:rsid w:val="005E10A4"/>
    <w:rsid w:val="005E7516"/>
    <w:rsid w:val="005E7E88"/>
    <w:rsid w:val="005F5F67"/>
    <w:rsid w:val="005F7CF7"/>
    <w:rsid w:val="00600031"/>
    <w:rsid w:val="0060176F"/>
    <w:rsid w:val="006021D2"/>
    <w:rsid w:val="00606EA5"/>
    <w:rsid w:val="006112A3"/>
    <w:rsid w:val="0062181D"/>
    <w:rsid w:val="00625174"/>
    <w:rsid w:val="00626603"/>
    <w:rsid w:val="0063225F"/>
    <w:rsid w:val="0064115C"/>
    <w:rsid w:val="006416D4"/>
    <w:rsid w:val="00650B34"/>
    <w:rsid w:val="006557AE"/>
    <w:rsid w:val="0066393A"/>
    <w:rsid w:val="00666078"/>
    <w:rsid w:val="0067283F"/>
    <w:rsid w:val="006749AD"/>
    <w:rsid w:val="0067503C"/>
    <w:rsid w:val="006756D6"/>
    <w:rsid w:val="006767CA"/>
    <w:rsid w:val="00676E7B"/>
    <w:rsid w:val="00680D6F"/>
    <w:rsid w:val="006838E2"/>
    <w:rsid w:val="00683D60"/>
    <w:rsid w:val="00697A84"/>
    <w:rsid w:val="006A15BF"/>
    <w:rsid w:val="006A4F4E"/>
    <w:rsid w:val="006C02E0"/>
    <w:rsid w:val="006D0E76"/>
    <w:rsid w:val="006D2562"/>
    <w:rsid w:val="006D2615"/>
    <w:rsid w:val="006D5C66"/>
    <w:rsid w:val="006E0EB1"/>
    <w:rsid w:val="006E3A7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2A63"/>
    <w:rsid w:val="00746001"/>
    <w:rsid w:val="0075076C"/>
    <w:rsid w:val="00754474"/>
    <w:rsid w:val="007567E7"/>
    <w:rsid w:val="007617A9"/>
    <w:rsid w:val="007620D4"/>
    <w:rsid w:val="00763992"/>
    <w:rsid w:val="00763FBB"/>
    <w:rsid w:val="00774850"/>
    <w:rsid w:val="007764AB"/>
    <w:rsid w:val="00776760"/>
    <w:rsid w:val="00777560"/>
    <w:rsid w:val="00780B90"/>
    <w:rsid w:val="007811AC"/>
    <w:rsid w:val="007820CA"/>
    <w:rsid w:val="007824DB"/>
    <w:rsid w:val="007841CD"/>
    <w:rsid w:val="007855FA"/>
    <w:rsid w:val="00791673"/>
    <w:rsid w:val="007A3809"/>
    <w:rsid w:val="007B6BD2"/>
    <w:rsid w:val="007B7864"/>
    <w:rsid w:val="007C25B9"/>
    <w:rsid w:val="007C4B08"/>
    <w:rsid w:val="007C5A10"/>
    <w:rsid w:val="007C6A37"/>
    <w:rsid w:val="007D1223"/>
    <w:rsid w:val="007D2DA1"/>
    <w:rsid w:val="007E4DC0"/>
    <w:rsid w:val="007E54A4"/>
    <w:rsid w:val="007E615F"/>
    <w:rsid w:val="007F0282"/>
    <w:rsid w:val="007F29FB"/>
    <w:rsid w:val="007F68F2"/>
    <w:rsid w:val="007F6CF9"/>
    <w:rsid w:val="0080054B"/>
    <w:rsid w:val="00806085"/>
    <w:rsid w:val="00806A8F"/>
    <w:rsid w:val="00816BA6"/>
    <w:rsid w:val="00821906"/>
    <w:rsid w:val="00823AC0"/>
    <w:rsid w:val="00824E41"/>
    <w:rsid w:val="00832643"/>
    <w:rsid w:val="008413CE"/>
    <w:rsid w:val="00844F96"/>
    <w:rsid w:val="008455AF"/>
    <w:rsid w:val="00847151"/>
    <w:rsid w:val="008558EB"/>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9B4"/>
    <w:rsid w:val="008A440D"/>
    <w:rsid w:val="008A5F2B"/>
    <w:rsid w:val="008B2055"/>
    <w:rsid w:val="008B2354"/>
    <w:rsid w:val="008B3F78"/>
    <w:rsid w:val="008B6E01"/>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734C"/>
    <w:rsid w:val="00970ED5"/>
    <w:rsid w:val="00971B93"/>
    <w:rsid w:val="00971C71"/>
    <w:rsid w:val="00974EC9"/>
    <w:rsid w:val="00975332"/>
    <w:rsid w:val="00977F12"/>
    <w:rsid w:val="00982450"/>
    <w:rsid w:val="00983787"/>
    <w:rsid w:val="009868C5"/>
    <w:rsid w:val="009921F1"/>
    <w:rsid w:val="009A0E65"/>
    <w:rsid w:val="009A2B99"/>
    <w:rsid w:val="009A5336"/>
    <w:rsid w:val="009A6BFB"/>
    <w:rsid w:val="009B5E8D"/>
    <w:rsid w:val="009C0325"/>
    <w:rsid w:val="009C1A4D"/>
    <w:rsid w:val="009C1EA9"/>
    <w:rsid w:val="009C22CD"/>
    <w:rsid w:val="009C2CFA"/>
    <w:rsid w:val="009C2ECC"/>
    <w:rsid w:val="009C50FE"/>
    <w:rsid w:val="009D7BAB"/>
    <w:rsid w:val="009E2F79"/>
    <w:rsid w:val="009F4CE1"/>
    <w:rsid w:val="009F60BE"/>
    <w:rsid w:val="00A011E9"/>
    <w:rsid w:val="00A012DD"/>
    <w:rsid w:val="00A06F8B"/>
    <w:rsid w:val="00A073C0"/>
    <w:rsid w:val="00A1267E"/>
    <w:rsid w:val="00A12B69"/>
    <w:rsid w:val="00A13132"/>
    <w:rsid w:val="00A146A9"/>
    <w:rsid w:val="00A15976"/>
    <w:rsid w:val="00A15DC7"/>
    <w:rsid w:val="00A20BD5"/>
    <w:rsid w:val="00A23B20"/>
    <w:rsid w:val="00A26070"/>
    <w:rsid w:val="00A31D44"/>
    <w:rsid w:val="00A35FA7"/>
    <w:rsid w:val="00A53B9F"/>
    <w:rsid w:val="00A651D0"/>
    <w:rsid w:val="00A763D6"/>
    <w:rsid w:val="00A81138"/>
    <w:rsid w:val="00A81B4A"/>
    <w:rsid w:val="00A82320"/>
    <w:rsid w:val="00A83D62"/>
    <w:rsid w:val="00A843F7"/>
    <w:rsid w:val="00A845EC"/>
    <w:rsid w:val="00A9765F"/>
    <w:rsid w:val="00AA07DD"/>
    <w:rsid w:val="00AA464D"/>
    <w:rsid w:val="00AB376E"/>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C19"/>
    <w:rsid w:val="00B37BEE"/>
    <w:rsid w:val="00B400DF"/>
    <w:rsid w:val="00B42CE4"/>
    <w:rsid w:val="00B434D2"/>
    <w:rsid w:val="00B45826"/>
    <w:rsid w:val="00B45F06"/>
    <w:rsid w:val="00B51187"/>
    <w:rsid w:val="00B526C3"/>
    <w:rsid w:val="00B53708"/>
    <w:rsid w:val="00B53ECF"/>
    <w:rsid w:val="00B6242C"/>
    <w:rsid w:val="00B64487"/>
    <w:rsid w:val="00B6624E"/>
    <w:rsid w:val="00B71075"/>
    <w:rsid w:val="00B75118"/>
    <w:rsid w:val="00B80C53"/>
    <w:rsid w:val="00BA6183"/>
    <w:rsid w:val="00BA6551"/>
    <w:rsid w:val="00BB448C"/>
    <w:rsid w:val="00BC096A"/>
    <w:rsid w:val="00BC7F62"/>
    <w:rsid w:val="00BD5117"/>
    <w:rsid w:val="00BD5BD9"/>
    <w:rsid w:val="00BE1EA4"/>
    <w:rsid w:val="00BE470C"/>
    <w:rsid w:val="00BF5EB7"/>
    <w:rsid w:val="00C0001F"/>
    <w:rsid w:val="00C0112D"/>
    <w:rsid w:val="00C023E8"/>
    <w:rsid w:val="00C02D01"/>
    <w:rsid w:val="00C07F90"/>
    <w:rsid w:val="00C126D7"/>
    <w:rsid w:val="00C208C4"/>
    <w:rsid w:val="00C21879"/>
    <w:rsid w:val="00C32BE5"/>
    <w:rsid w:val="00C44781"/>
    <w:rsid w:val="00C5644E"/>
    <w:rsid w:val="00C6072D"/>
    <w:rsid w:val="00C61AD6"/>
    <w:rsid w:val="00C6447F"/>
    <w:rsid w:val="00C65118"/>
    <w:rsid w:val="00C707E7"/>
    <w:rsid w:val="00C71610"/>
    <w:rsid w:val="00C80557"/>
    <w:rsid w:val="00C82D47"/>
    <w:rsid w:val="00C86590"/>
    <w:rsid w:val="00C907E9"/>
    <w:rsid w:val="00C93878"/>
    <w:rsid w:val="00C947D0"/>
    <w:rsid w:val="00C96348"/>
    <w:rsid w:val="00C9751B"/>
    <w:rsid w:val="00CA2B9E"/>
    <w:rsid w:val="00CA4233"/>
    <w:rsid w:val="00CA6B76"/>
    <w:rsid w:val="00CB2369"/>
    <w:rsid w:val="00CB61A0"/>
    <w:rsid w:val="00CC2BF8"/>
    <w:rsid w:val="00CC3869"/>
    <w:rsid w:val="00CD07EC"/>
    <w:rsid w:val="00CD2E4E"/>
    <w:rsid w:val="00CD6920"/>
    <w:rsid w:val="00CE2C48"/>
    <w:rsid w:val="00CE35B0"/>
    <w:rsid w:val="00CE3734"/>
    <w:rsid w:val="00CF6EB9"/>
    <w:rsid w:val="00CF725A"/>
    <w:rsid w:val="00D01F65"/>
    <w:rsid w:val="00D06B6B"/>
    <w:rsid w:val="00D11F26"/>
    <w:rsid w:val="00D12F9A"/>
    <w:rsid w:val="00D131A5"/>
    <w:rsid w:val="00D24B37"/>
    <w:rsid w:val="00D25A2E"/>
    <w:rsid w:val="00D268F2"/>
    <w:rsid w:val="00D33A4A"/>
    <w:rsid w:val="00D35B40"/>
    <w:rsid w:val="00D36557"/>
    <w:rsid w:val="00D438FF"/>
    <w:rsid w:val="00D46667"/>
    <w:rsid w:val="00D50640"/>
    <w:rsid w:val="00D54C28"/>
    <w:rsid w:val="00D5776E"/>
    <w:rsid w:val="00D61AB5"/>
    <w:rsid w:val="00D620AB"/>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7E02"/>
    <w:rsid w:val="00DF3F80"/>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097"/>
    <w:rsid w:val="00E6331A"/>
    <w:rsid w:val="00E66329"/>
    <w:rsid w:val="00E67AC6"/>
    <w:rsid w:val="00E67F1A"/>
    <w:rsid w:val="00E71782"/>
    <w:rsid w:val="00E75126"/>
    <w:rsid w:val="00E81CA1"/>
    <w:rsid w:val="00E84FB9"/>
    <w:rsid w:val="00E85E9B"/>
    <w:rsid w:val="00E87E31"/>
    <w:rsid w:val="00E96B16"/>
    <w:rsid w:val="00EA31B6"/>
    <w:rsid w:val="00EA51EF"/>
    <w:rsid w:val="00EA6D3F"/>
    <w:rsid w:val="00EB3050"/>
    <w:rsid w:val="00EB37D0"/>
    <w:rsid w:val="00EB39A2"/>
    <w:rsid w:val="00EC15AC"/>
    <w:rsid w:val="00EC32FF"/>
    <w:rsid w:val="00EC47D5"/>
    <w:rsid w:val="00ED2483"/>
    <w:rsid w:val="00ED2E85"/>
    <w:rsid w:val="00ED569F"/>
    <w:rsid w:val="00EE2E81"/>
    <w:rsid w:val="00EE70CE"/>
    <w:rsid w:val="00EF35B9"/>
    <w:rsid w:val="00EF4EA2"/>
    <w:rsid w:val="00EF5190"/>
    <w:rsid w:val="00EF5BD4"/>
    <w:rsid w:val="00F03103"/>
    <w:rsid w:val="00F12192"/>
    <w:rsid w:val="00F2742C"/>
    <w:rsid w:val="00F27EFB"/>
    <w:rsid w:val="00F324D9"/>
    <w:rsid w:val="00F355F8"/>
    <w:rsid w:val="00F3700C"/>
    <w:rsid w:val="00F41863"/>
    <w:rsid w:val="00F54572"/>
    <w:rsid w:val="00F57B09"/>
    <w:rsid w:val="00F63A64"/>
    <w:rsid w:val="00F63EF8"/>
    <w:rsid w:val="00F64AA8"/>
    <w:rsid w:val="00F65814"/>
    <w:rsid w:val="00F65C7B"/>
    <w:rsid w:val="00F669F7"/>
    <w:rsid w:val="00F749EF"/>
    <w:rsid w:val="00F80CE4"/>
    <w:rsid w:val="00F82CE4"/>
    <w:rsid w:val="00F83EC8"/>
    <w:rsid w:val="00F921B2"/>
    <w:rsid w:val="00F97FEC"/>
    <w:rsid w:val="00FA4002"/>
    <w:rsid w:val="00FB0800"/>
    <w:rsid w:val="00FB511A"/>
    <w:rsid w:val="00FC171C"/>
    <w:rsid w:val="00FC17FC"/>
    <w:rsid w:val="00FD0D64"/>
    <w:rsid w:val="00FD29D6"/>
    <w:rsid w:val="00FD7582"/>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ACD494"/>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pPr>
      <w:spacing w:after="2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12731308">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2562820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5615</Characters>
  <Application>Microsoft Office Word</Application>
  <DocSecurity>0</DocSecurity>
  <Lines>46</Lines>
  <Paragraphs>12</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Anne Cecilie Holen</cp:lastModifiedBy>
  <cp:revision>2</cp:revision>
  <cp:lastPrinted>2013-02-06T13:41:00Z</cp:lastPrinted>
  <dcterms:created xsi:type="dcterms:W3CDTF">2016-11-28T14:28:00Z</dcterms:created>
  <dcterms:modified xsi:type="dcterms:W3CDTF">2016-11-28T14:28:00Z</dcterms:modified>
</cp:coreProperties>
</file>