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5E" w:rsidRDefault="0065315E" w:rsidP="0065315E">
      <w:pPr>
        <w:pBdr>
          <w:bottom w:val="single" w:sz="12" w:space="1" w:color="auto"/>
        </w:pBdr>
        <w:spacing w:after="0"/>
        <w:ind w:left="0" w:right="0"/>
        <w:outlineLvl w:val="0"/>
        <w:rPr>
          <w:rFonts w:ascii="Times New Roman" w:hAnsi="Times New Roman"/>
          <w:b/>
          <w:lang w:val="nb-NO" w:eastAsia="nb-NO"/>
        </w:rPr>
      </w:pPr>
    </w:p>
    <w:p w:rsidR="0065315E" w:rsidRPr="0065315E" w:rsidRDefault="0065315E" w:rsidP="0065315E">
      <w:pPr>
        <w:pBdr>
          <w:bottom w:val="single" w:sz="12" w:space="1" w:color="auto"/>
        </w:pBdr>
        <w:spacing w:after="0"/>
        <w:ind w:left="0" w:right="0"/>
        <w:outlineLvl w:val="0"/>
        <w:rPr>
          <w:rFonts w:ascii="Times New Roman" w:hAnsi="Times New Roman"/>
          <w:lang w:val="nb-NO" w:eastAsia="nb-NO"/>
        </w:rPr>
      </w:pPr>
      <w:r w:rsidRPr="0065315E">
        <w:rPr>
          <w:rFonts w:ascii="Times New Roman" w:hAnsi="Times New Roman"/>
          <w:b/>
          <w:lang w:val="nb-NO" w:eastAsia="nb-NO"/>
        </w:rPr>
        <w:t>MØTEREFERAT</w:t>
      </w:r>
    </w:p>
    <w:p w:rsidR="0065315E" w:rsidRPr="0065315E" w:rsidRDefault="0065315E" w:rsidP="0065315E">
      <w:pPr>
        <w:spacing w:after="0"/>
        <w:ind w:left="0" w:right="0"/>
        <w:rPr>
          <w:rFonts w:ascii="Times New Roman" w:hAnsi="Times New Roman"/>
          <w:lang w:val="nb-NO" w:eastAsia="nb-NO"/>
        </w:rPr>
      </w:pPr>
    </w:p>
    <w:p w:rsidR="0065315E" w:rsidRPr="0065315E" w:rsidRDefault="0065315E" w:rsidP="0065315E">
      <w:pPr>
        <w:spacing w:after="0"/>
        <w:ind w:left="0" w:right="0"/>
        <w:rPr>
          <w:rFonts w:ascii="Times New Roman" w:hAnsi="Times New Roman"/>
          <w:sz w:val="20"/>
          <w:szCs w:val="20"/>
          <w:lang w:val="nb-NO" w:eastAsia="nb-NO"/>
        </w:rPr>
      </w:pPr>
      <w:r w:rsidRPr="0065315E">
        <w:rPr>
          <w:rFonts w:ascii="Times New Roman" w:hAnsi="Times New Roman"/>
          <w:sz w:val="18"/>
          <w:szCs w:val="18"/>
          <w:lang w:val="nb-NO" w:eastAsia="nb-NO"/>
        </w:rPr>
        <w:t>Tilstede:</w:t>
      </w:r>
    </w:p>
    <w:p w:rsidR="00AD5F74" w:rsidRPr="00AD5F74" w:rsidRDefault="00AD5F74" w:rsidP="0065315E">
      <w:pPr>
        <w:spacing w:after="0"/>
        <w:ind w:left="0" w:right="0"/>
        <w:rPr>
          <w:rFonts w:ascii="Times New Roman" w:hAnsi="Times New Roman"/>
          <w:lang w:val="nb-NO" w:eastAsia="nb-NO"/>
        </w:rPr>
      </w:pPr>
      <w:r w:rsidRPr="00AD5F74">
        <w:rPr>
          <w:rFonts w:ascii="Times New Roman" w:hAnsi="Times New Roman"/>
          <w:lang w:val="nb-NO" w:eastAsia="nb-NO"/>
        </w:rPr>
        <w:t>Organisasjonsdirektør Ida Munkeby</w:t>
      </w:r>
    </w:p>
    <w:p w:rsidR="00AD5F74" w:rsidRPr="00AD5F74" w:rsidRDefault="00AD5F74" w:rsidP="0065315E">
      <w:pPr>
        <w:spacing w:after="0"/>
        <w:ind w:left="0" w:right="0"/>
        <w:rPr>
          <w:rFonts w:ascii="Times New Roman" w:hAnsi="Times New Roman"/>
          <w:lang w:val="nb-NO" w:eastAsia="nb-NO"/>
        </w:rPr>
      </w:pPr>
      <w:r w:rsidRPr="00AD5F74">
        <w:rPr>
          <w:rFonts w:ascii="Times New Roman" w:hAnsi="Times New Roman"/>
          <w:lang w:val="nb-NO" w:eastAsia="nb-NO"/>
        </w:rPr>
        <w:t>Prosjektleder Trond Singsaas</w:t>
      </w:r>
    </w:p>
    <w:p w:rsidR="00AD5F74" w:rsidRPr="00AD5F74" w:rsidRDefault="00AD5F74" w:rsidP="0065315E">
      <w:pPr>
        <w:spacing w:after="0"/>
        <w:ind w:left="0" w:right="0"/>
        <w:rPr>
          <w:rFonts w:ascii="Times New Roman" w:hAnsi="Times New Roman"/>
          <w:lang w:val="nb-NO" w:eastAsia="nb-NO"/>
        </w:rPr>
      </w:pPr>
      <w:r w:rsidRPr="00AD5F74">
        <w:rPr>
          <w:rFonts w:ascii="Times New Roman" w:hAnsi="Times New Roman"/>
          <w:lang w:val="nb-NO" w:eastAsia="nb-NO"/>
        </w:rPr>
        <w:t xml:space="preserve">Ass. </w:t>
      </w:r>
      <w:r>
        <w:rPr>
          <w:rFonts w:ascii="Times New Roman" w:hAnsi="Times New Roman"/>
          <w:lang w:val="nb-NO" w:eastAsia="nb-NO"/>
        </w:rPr>
        <w:t>Prosjektleder Jens Petter Nygård</w:t>
      </w:r>
    </w:p>
    <w:p w:rsidR="00AD5F74" w:rsidRPr="00AD5F74" w:rsidRDefault="00AD5F74" w:rsidP="0065315E">
      <w:pPr>
        <w:spacing w:after="0"/>
        <w:ind w:left="0" w:right="0"/>
        <w:rPr>
          <w:rFonts w:ascii="Times New Roman" w:hAnsi="Times New Roman"/>
          <w:lang w:val="nb-NO" w:eastAsia="nb-NO"/>
        </w:rPr>
      </w:pPr>
    </w:p>
    <w:p w:rsidR="003802C9" w:rsidRPr="00AD5F74" w:rsidRDefault="003802C9" w:rsidP="0065315E">
      <w:pPr>
        <w:spacing w:after="0"/>
        <w:ind w:left="0" w:right="0"/>
        <w:rPr>
          <w:rFonts w:ascii="Times New Roman" w:hAnsi="Times New Roman"/>
          <w:lang w:val="nb-NO" w:eastAsia="nb-NO"/>
        </w:rPr>
      </w:pPr>
      <w:r w:rsidRPr="00AD5F74">
        <w:rPr>
          <w:rFonts w:ascii="Times New Roman" w:hAnsi="Times New Roman"/>
          <w:lang w:val="nb-NO" w:eastAsia="nb-NO"/>
        </w:rPr>
        <w:t>LOSAM for organisasjon, nyskaping og forskning (ONF)</w:t>
      </w:r>
    </w:p>
    <w:p w:rsidR="003802C9" w:rsidRPr="00AD5F74" w:rsidRDefault="003802C9" w:rsidP="0065315E">
      <w:pPr>
        <w:spacing w:after="0"/>
        <w:ind w:left="0" w:right="0"/>
        <w:rPr>
          <w:rFonts w:ascii="Times New Roman" w:hAnsi="Times New Roman"/>
          <w:lang w:val="nb-NO" w:eastAsia="nb-NO"/>
        </w:rPr>
      </w:pPr>
      <w:r w:rsidRPr="00AD5F74">
        <w:rPr>
          <w:rFonts w:ascii="Times New Roman" w:hAnsi="Times New Roman"/>
          <w:lang w:val="nb-NO" w:eastAsia="nb-NO"/>
        </w:rPr>
        <w:t>LOSAM for utdanning og læringskvalitet (UL)</w:t>
      </w:r>
    </w:p>
    <w:p w:rsidR="003802C9" w:rsidRPr="003802C9" w:rsidRDefault="003802C9" w:rsidP="0065315E">
      <w:pPr>
        <w:spacing w:after="0"/>
        <w:ind w:left="0" w:right="0"/>
        <w:rPr>
          <w:rFonts w:ascii="Times New Roman" w:hAnsi="Times New Roman"/>
          <w:lang w:val="nb-NO" w:eastAsia="nb-NO"/>
        </w:rPr>
      </w:pPr>
      <w:r w:rsidRPr="003802C9">
        <w:rPr>
          <w:rFonts w:ascii="Times New Roman" w:hAnsi="Times New Roman"/>
          <w:lang w:val="nb-NO" w:eastAsia="nb-NO"/>
        </w:rPr>
        <w:t>LOSAM for økonomi og eiendom (ØE)</w:t>
      </w:r>
    </w:p>
    <w:p w:rsidR="003802C9" w:rsidRPr="003802C9" w:rsidRDefault="003802C9" w:rsidP="0065315E">
      <w:pPr>
        <w:spacing w:after="0"/>
        <w:ind w:left="0" w:right="0"/>
        <w:rPr>
          <w:rFonts w:ascii="Times New Roman" w:hAnsi="Times New Roman"/>
          <w:lang w:val="nb-NO" w:eastAsia="nb-NO"/>
        </w:rPr>
      </w:pPr>
    </w:p>
    <w:p w:rsidR="00385FF7" w:rsidRPr="003802C9" w:rsidRDefault="003802C9" w:rsidP="00597D81">
      <w:pPr>
        <w:spacing w:after="0"/>
        <w:ind w:left="4254" w:right="0" w:hanging="4254"/>
        <w:outlineLvl w:val="0"/>
        <w:rPr>
          <w:rFonts w:ascii="Times New Roman" w:hAnsi="Times New Roman"/>
          <w:sz w:val="18"/>
          <w:szCs w:val="18"/>
          <w:lang w:val="nb-NO"/>
        </w:rPr>
      </w:pPr>
      <w:r>
        <w:rPr>
          <w:rFonts w:ascii="Times New Roman" w:hAnsi="Times New Roman"/>
          <w:lang w:val="nb-NO"/>
        </w:rPr>
        <w:t xml:space="preserve">Se </w:t>
      </w:r>
      <w:r w:rsidR="00AD5F74">
        <w:rPr>
          <w:rFonts w:ascii="Times New Roman" w:hAnsi="Times New Roman"/>
          <w:lang w:val="nb-NO"/>
        </w:rPr>
        <w:t xml:space="preserve">for øvrig </w:t>
      </w:r>
      <w:r>
        <w:rPr>
          <w:rFonts w:ascii="Times New Roman" w:hAnsi="Times New Roman"/>
          <w:lang w:val="nb-NO"/>
        </w:rPr>
        <w:t>vedlagte deltakerliste</w:t>
      </w:r>
      <w:r w:rsidR="007210FE" w:rsidRPr="003802C9">
        <w:rPr>
          <w:rFonts w:ascii="Times New Roman" w:hAnsi="Times New Roman"/>
          <w:lang w:val="nb-NO"/>
        </w:rPr>
        <w:tab/>
      </w:r>
      <w:r w:rsidR="00A200FA" w:rsidRPr="003802C9">
        <w:rPr>
          <w:rFonts w:ascii="Times New Roman" w:hAnsi="Times New Roman"/>
          <w:lang w:val="nb-NO"/>
        </w:rPr>
        <w:t xml:space="preserve"> </w:t>
      </w:r>
      <w:r w:rsidR="00F8723D" w:rsidRPr="003802C9">
        <w:rPr>
          <w:rFonts w:ascii="Times New Roman" w:hAnsi="Times New Roman"/>
          <w:lang w:val="nb-NO"/>
        </w:rPr>
        <w:t xml:space="preserve"> </w:t>
      </w:r>
    </w:p>
    <w:p w:rsidR="0065315E" w:rsidRPr="003802C9" w:rsidRDefault="007A79FD" w:rsidP="0065315E">
      <w:pPr>
        <w:spacing w:after="0"/>
        <w:ind w:left="0" w:right="0"/>
        <w:rPr>
          <w:rFonts w:ascii="Times New Roman" w:hAnsi="Times New Roman"/>
          <w:b/>
          <w:lang w:val="nb-NO" w:eastAsia="nb-NO"/>
        </w:rPr>
      </w:pPr>
      <w:r w:rsidRPr="003802C9">
        <w:rPr>
          <w:rFonts w:ascii="Times New Roman" w:hAnsi="Times New Roman"/>
          <w:b/>
          <w:lang w:val="nb-NO" w:eastAsia="nb-NO"/>
        </w:rPr>
        <w:tab/>
      </w:r>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987"/>
        <w:gridCol w:w="87"/>
        <w:gridCol w:w="2875"/>
        <w:gridCol w:w="1085"/>
        <w:gridCol w:w="4653"/>
      </w:tblGrid>
      <w:tr w:rsidR="008D2BF8" w:rsidRPr="007A79FD" w:rsidTr="00AA6EB2">
        <w:tblPrEx>
          <w:tblCellMar>
            <w:top w:w="0" w:type="dxa"/>
            <w:bottom w:w="0" w:type="dxa"/>
          </w:tblCellMar>
        </w:tblPrEx>
        <w:trPr>
          <w:cantSplit/>
        </w:trPr>
        <w:tc>
          <w:tcPr>
            <w:tcW w:w="987" w:type="dxa"/>
          </w:tcPr>
          <w:p w:rsidR="008D2BF8" w:rsidRPr="007C46F3" w:rsidRDefault="008D2BF8">
            <w:pPr>
              <w:pStyle w:val="Innkallingsskrift"/>
            </w:pPr>
            <w:r w:rsidRPr="007C46F3">
              <w:t>Kopi til:</w:t>
            </w:r>
          </w:p>
        </w:tc>
        <w:tc>
          <w:tcPr>
            <w:tcW w:w="8700" w:type="dxa"/>
            <w:gridSpan w:val="4"/>
          </w:tcPr>
          <w:p w:rsidR="008D2BF8" w:rsidRPr="00E06DBB" w:rsidRDefault="00D43C90" w:rsidP="008030C1">
            <w:pPr>
              <w:pStyle w:val="InnkallingsskriftFyllInn"/>
              <w:ind w:left="-102"/>
              <w:rPr>
                <w:rFonts w:ascii="Times New Roman" w:hAnsi="Times New Roman"/>
                <w:noProof/>
                <w:lang w:val="sv-SE" w:eastAsia="nb-NO"/>
              </w:rPr>
            </w:pPr>
            <w:bookmarkStart w:id="0" w:name="Kopi"/>
            <w:bookmarkEnd w:id="0"/>
            <w:r>
              <w:rPr>
                <w:rFonts w:ascii="Times New Roman" w:hAnsi="Times New Roman"/>
                <w:noProof/>
                <w:lang w:val="sv-SE" w:eastAsia="nb-NO"/>
              </w:rPr>
              <w:t>P</w:t>
            </w:r>
            <w:r w:rsidR="007A79FD">
              <w:rPr>
                <w:rFonts w:ascii="Times New Roman" w:hAnsi="Times New Roman"/>
                <w:noProof/>
                <w:lang w:val="sv-SE" w:eastAsia="nb-NO"/>
              </w:rPr>
              <w:t xml:space="preserve">rorektor Johan </w:t>
            </w:r>
            <w:r w:rsidR="00FD19A0">
              <w:rPr>
                <w:rFonts w:ascii="Times New Roman" w:hAnsi="Times New Roman"/>
                <w:noProof/>
                <w:lang w:val="sv-SE" w:eastAsia="nb-NO"/>
              </w:rPr>
              <w:t xml:space="preserve">E. </w:t>
            </w:r>
            <w:r w:rsidR="007A79FD">
              <w:rPr>
                <w:rFonts w:ascii="Times New Roman" w:hAnsi="Times New Roman"/>
                <w:noProof/>
                <w:lang w:val="sv-SE" w:eastAsia="nb-NO"/>
              </w:rPr>
              <w:t>Hustad, prorektor Kari Melby, personalsjef Arne Kr. Hestnes, Info.</w:t>
            </w:r>
            <w:r w:rsidR="00B52652">
              <w:rPr>
                <w:rFonts w:ascii="Times New Roman" w:hAnsi="Times New Roman"/>
                <w:noProof/>
                <w:lang w:val="sv-SE" w:eastAsia="nb-NO"/>
              </w:rPr>
              <w:t>sjef</w:t>
            </w:r>
            <w:r w:rsidR="007A79FD">
              <w:rPr>
                <w:rFonts w:ascii="Times New Roman" w:hAnsi="Times New Roman"/>
                <w:noProof/>
                <w:lang w:val="sv-SE" w:eastAsia="nb-NO"/>
              </w:rPr>
              <w:t xml:space="preserve"> Christian Fossen, </w:t>
            </w:r>
            <w:r w:rsidR="00B52652">
              <w:rPr>
                <w:rFonts w:ascii="Times New Roman" w:hAnsi="Times New Roman"/>
                <w:noProof/>
                <w:lang w:val="sv-SE" w:eastAsia="nb-NO"/>
              </w:rPr>
              <w:t xml:space="preserve">IT-sjef Håkon Alstad, </w:t>
            </w:r>
            <w:r w:rsidR="007A79FD">
              <w:rPr>
                <w:rFonts w:ascii="Times New Roman" w:hAnsi="Times New Roman"/>
                <w:noProof/>
                <w:lang w:val="sv-SE" w:eastAsia="nb-NO"/>
              </w:rPr>
              <w:t>HMS-sjef Anne-Beth Holte, seksjonsleder Liv Taraldsen, seniorrådgiver Ragnhild Lofthus,</w:t>
            </w:r>
            <w:r w:rsidR="00932EA6">
              <w:rPr>
                <w:rFonts w:ascii="Times New Roman" w:hAnsi="Times New Roman"/>
                <w:noProof/>
                <w:lang w:val="sv-SE" w:eastAsia="nb-NO"/>
              </w:rPr>
              <w:t xml:space="preserve"> </w:t>
            </w:r>
            <w:r w:rsidR="00CF29EA">
              <w:rPr>
                <w:rFonts w:ascii="Times New Roman" w:hAnsi="Times New Roman"/>
                <w:noProof/>
                <w:lang w:val="sv-SE" w:eastAsia="nb-NO"/>
              </w:rPr>
              <w:t>rådgiver Benedicte B. Øfsteng</w:t>
            </w:r>
            <w:r w:rsidR="008030C1">
              <w:rPr>
                <w:rFonts w:ascii="Times New Roman" w:hAnsi="Times New Roman"/>
                <w:noProof/>
                <w:lang w:val="sv-SE" w:eastAsia="nb-NO"/>
              </w:rPr>
              <w:t xml:space="preserve">, </w:t>
            </w:r>
            <w:r w:rsidR="008030C1">
              <w:rPr>
                <w:rFonts w:ascii="Times New Roman" w:hAnsi="Times New Roman"/>
                <w:noProof/>
                <w:lang w:val="sv-SE" w:eastAsia="nb-NO"/>
              </w:rPr>
              <w:br/>
              <w:t>NTL, Forskerforbundet, Tekna, Parat, NITO</w:t>
            </w:r>
          </w:p>
        </w:tc>
      </w:tr>
      <w:tr w:rsidR="008D2BF8" w:rsidRPr="008030C1" w:rsidTr="00AA6EB2">
        <w:tblPrEx>
          <w:tblCellMar>
            <w:top w:w="0" w:type="dxa"/>
            <w:bottom w:w="0" w:type="dxa"/>
          </w:tblCellMar>
        </w:tblPrEx>
        <w:trPr>
          <w:cantSplit/>
        </w:trPr>
        <w:tc>
          <w:tcPr>
            <w:tcW w:w="987" w:type="dxa"/>
          </w:tcPr>
          <w:p w:rsidR="008D2BF8" w:rsidRPr="008030C1" w:rsidRDefault="008D2BF8">
            <w:pPr>
              <w:pStyle w:val="Innkallingsskrift"/>
              <w:rPr>
                <w:lang w:val="sv-SE"/>
              </w:rPr>
            </w:pPr>
            <w:r w:rsidRPr="008030C1">
              <w:rPr>
                <w:lang w:val="sv-SE"/>
              </w:rPr>
              <w:t>Gjelder:</w:t>
            </w:r>
          </w:p>
        </w:tc>
        <w:tc>
          <w:tcPr>
            <w:tcW w:w="8700" w:type="dxa"/>
            <w:gridSpan w:val="4"/>
          </w:tcPr>
          <w:p w:rsidR="008D2BF8" w:rsidRPr="008030C1" w:rsidRDefault="003802C9" w:rsidP="001D1DAB">
            <w:pPr>
              <w:pStyle w:val="InnkallingsskriftFyllInn"/>
              <w:ind w:left="-102"/>
              <w:rPr>
                <w:lang w:val="sv-SE"/>
              </w:rPr>
            </w:pPr>
            <w:bookmarkStart w:id="1" w:name="overskrift"/>
            <w:bookmarkEnd w:id="1"/>
            <w:r w:rsidRPr="008030C1">
              <w:rPr>
                <w:lang w:val="sv-SE"/>
              </w:rPr>
              <w:t>Felles LOSAM-m</w:t>
            </w:r>
            <w:r w:rsidR="009F5EA7" w:rsidRPr="008030C1">
              <w:rPr>
                <w:lang w:val="sv-SE"/>
              </w:rPr>
              <w:t xml:space="preserve">øte i </w:t>
            </w:r>
            <w:r w:rsidRPr="008030C1">
              <w:rPr>
                <w:lang w:val="sv-SE"/>
              </w:rPr>
              <w:t>Fellesadministrasjonen (ONF, U</w:t>
            </w:r>
            <w:r w:rsidR="001D1DAB" w:rsidRPr="008030C1">
              <w:rPr>
                <w:lang w:val="sv-SE"/>
              </w:rPr>
              <w:t>tdanning</w:t>
            </w:r>
            <w:r w:rsidRPr="008030C1">
              <w:rPr>
                <w:lang w:val="sv-SE"/>
              </w:rPr>
              <w:t xml:space="preserve"> og ØE)</w:t>
            </w:r>
          </w:p>
        </w:tc>
      </w:tr>
      <w:tr w:rsidR="008D2BF8" w:rsidTr="00AA6EB2">
        <w:tblPrEx>
          <w:tblCellMar>
            <w:top w:w="0" w:type="dxa"/>
            <w:bottom w:w="0" w:type="dxa"/>
          </w:tblCellMar>
        </w:tblPrEx>
        <w:trPr>
          <w:cantSplit/>
        </w:trPr>
        <w:tc>
          <w:tcPr>
            <w:tcW w:w="987" w:type="dxa"/>
          </w:tcPr>
          <w:p w:rsidR="008D2BF8" w:rsidRPr="008030C1" w:rsidRDefault="008D2BF8">
            <w:pPr>
              <w:pStyle w:val="Innkallingsskrift"/>
              <w:rPr>
                <w:lang w:val="sv-SE"/>
              </w:rPr>
            </w:pPr>
            <w:r w:rsidRPr="008030C1">
              <w:rPr>
                <w:lang w:val="sv-SE"/>
              </w:rPr>
              <w:t>Møtetid:</w:t>
            </w:r>
          </w:p>
        </w:tc>
        <w:tc>
          <w:tcPr>
            <w:tcW w:w="2962" w:type="dxa"/>
            <w:gridSpan w:val="2"/>
          </w:tcPr>
          <w:p w:rsidR="008D2BF8" w:rsidRPr="008030C1" w:rsidRDefault="003802C9" w:rsidP="007F6E8A">
            <w:pPr>
              <w:pStyle w:val="InnkallingsskriftFyllInn"/>
              <w:ind w:left="-102"/>
              <w:rPr>
                <w:lang w:val="sv-SE"/>
              </w:rPr>
            </w:pPr>
            <w:bookmarkStart w:id="2" w:name="Tid"/>
            <w:bookmarkEnd w:id="2"/>
            <w:r w:rsidRPr="008030C1">
              <w:rPr>
                <w:lang w:val="sv-SE"/>
              </w:rPr>
              <w:t>1</w:t>
            </w:r>
            <w:r w:rsidR="007F6E8A">
              <w:rPr>
                <w:lang w:val="sv-SE"/>
              </w:rPr>
              <w:t>3</w:t>
            </w:r>
            <w:r w:rsidRPr="008030C1">
              <w:rPr>
                <w:lang w:val="sv-SE"/>
              </w:rPr>
              <w:t>.0</w:t>
            </w:r>
            <w:r w:rsidR="007F6E8A">
              <w:rPr>
                <w:lang w:val="sv-SE"/>
              </w:rPr>
              <w:t>4</w:t>
            </w:r>
            <w:r w:rsidRPr="008030C1">
              <w:rPr>
                <w:lang w:val="sv-SE"/>
              </w:rPr>
              <w:t>.</w:t>
            </w:r>
            <w:r w:rsidR="00585963" w:rsidRPr="008030C1">
              <w:rPr>
                <w:lang w:val="sv-SE"/>
              </w:rPr>
              <w:t>1</w:t>
            </w:r>
            <w:r w:rsidR="00F8723D" w:rsidRPr="008030C1">
              <w:rPr>
                <w:lang w:val="sv-SE"/>
              </w:rPr>
              <w:t>6</w:t>
            </w:r>
            <w:r w:rsidR="00F96C80" w:rsidRPr="008030C1">
              <w:rPr>
                <w:lang w:val="sv-SE"/>
              </w:rPr>
              <w:t xml:space="preserve">, </w:t>
            </w:r>
            <w:r w:rsidR="009F5EA7" w:rsidRPr="008030C1">
              <w:rPr>
                <w:lang w:val="sv-SE"/>
              </w:rPr>
              <w:t xml:space="preserve">kl. </w:t>
            </w:r>
            <w:r w:rsidR="00E06DBB" w:rsidRPr="008030C1">
              <w:rPr>
                <w:lang w:val="sv-SE"/>
              </w:rPr>
              <w:t>1</w:t>
            </w:r>
            <w:r w:rsidR="007F6E8A">
              <w:rPr>
                <w:lang w:val="sv-SE"/>
              </w:rPr>
              <w:t>0</w:t>
            </w:r>
            <w:r w:rsidRPr="008030C1">
              <w:rPr>
                <w:lang w:val="sv-SE"/>
              </w:rPr>
              <w:t xml:space="preserve">.30 - </w:t>
            </w:r>
            <w:r w:rsidR="00563833" w:rsidRPr="008030C1">
              <w:rPr>
                <w:lang w:val="sv-SE"/>
              </w:rPr>
              <w:t>1</w:t>
            </w:r>
            <w:r w:rsidR="007F6E8A">
              <w:rPr>
                <w:lang w:val="sv-SE"/>
              </w:rPr>
              <w:t>2</w:t>
            </w:r>
            <w:r w:rsidR="00BC06A0" w:rsidRPr="008030C1">
              <w:rPr>
                <w:lang w:val="sv-SE"/>
              </w:rPr>
              <w:t>.</w:t>
            </w:r>
            <w:r w:rsidR="00563833" w:rsidRPr="008030C1">
              <w:rPr>
                <w:lang w:val="sv-SE"/>
              </w:rPr>
              <w:t>00</w:t>
            </w:r>
          </w:p>
        </w:tc>
        <w:tc>
          <w:tcPr>
            <w:tcW w:w="1085" w:type="dxa"/>
          </w:tcPr>
          <w:p w:rsidR="008D2BF8" w:rsidRPr="008030C1" w:rsidRDefault="008D2BF8">
            <w:pPr>
              <w:pStyle w:val="Innkallingsskrift"/>
              <w:rPr>
                <w:lang w:val="sv-SE"/>
              </w:rPr>
            </w:pPr>
            <w:r w:rsidRPr="008030C1">
              <w:rPr>
                <w:lang w:val="sv-SE"/>
              </w:rPr>
              <w:t>Møtested:</w:t>
            </w:r>
          </w:p>
        </w:tc>
        <w:tc>
          <w:tcPr>
            <w:tcW w:w="4653" w:type="dxa"/>
          </w:tcPr>
          <w:p w:rsidR="008D2BF8" w:rsidRDefault="00562AB1" w:rsidP="003802C9">
            <w:pPr>
              <w:pStyle w:val="InnkallingsskriftFyllInn"/>
            </w:pPr>
            <w:bookmarkStart w:id="3" w:name="Sted"/>
            <w:bookmarkEnd w:id="3"/>
            <w:r w:rsidRPr="008030C1">
              <w:rPr>
                <w:lang w:val="sv-SE"/>
              </w:rPr>
              <w:t>Møt</w:t>
            </w:r>
            <w:r>
              <w:t xml:space="preserve">erom </w:t>
            </w:r>
            <w:r w:rsidR="003802C9">
              <w:t>428</w:t>
            </w:r>
            <w:r w:rsidR="0098784F">
              <w:t xml:space="preserve">, </w:t>
            </w:r>
            <w:r w:rsidR="003802C9">
              <w:t xml:space="preserve">4. etg. </w:t>
            </w:r>
            <w:r w:rsidR="0098784F">
              <w:t>H</w:t>
            </w:r>
            <w:r>
              <w:t xml:space="preserve">ovedbygget, </w:t>
            </w:r>
            <w:r w:rsidR="003802C9">
              <w:t>ø</w:t>
            </w:r>
            <w:r w:rsidR="0098784F">
              <w:t>st</w:t>
            </w:r>
            <w:r w:rsidR="00D803E6">
              <w:t>fløyen</w:t>
            </w:r>
          </w:p>
        </w:tc>
      </w:tr>
      <w:tr w:rsidR="008D2BF8" w:rsidRPr="00E16045" w:rsidTr="00AA6EB2">
        <w:tblPrEx>
          <w:tblCellMar>
            <w:top w:w="0" w:type="dxa"/>
            <w:bottom w:w="0" w:type="dxa"/>
          </w:tblCellMar>
        </w:tblPrEx>
        <w:trPr>
          <w:cantSplit/>
        </w:trPr>
        <w:tc>
          <w:tcPr>
            <w:tcW w:w="987" w:type="dxa"/>
          </w:tcPr>
          <w:p w:rsidR="008D2BF8" w:rsidRDefault="008D2BF8">
            <w:pPr>
              <w:pStyle w:val="Innkallingsskrift"/>
            </w:pPr>
            <w:r>
              <w:t>Signatur:</w:t>
            </w:r>
          </w:p>
        </w:tc>
        <w:tc>
          <w:tcPr>
            <w:tcW w:w="8700" w:type="dxa"/>
            <w:gridSpan w:val="4"/>
          </w:tcPr>
          <w:p w:rsidR="00EC472D" w:rsidRPr="00E16045" w:rsidRDefault="003802C9" w:rsidP="006F09DC">
            <w:pPr>
              <w:pStyle w:val="InnkallingsskriftFyllInn"/>
              <w:ind w:left="-102"/>
            </w:pPr>
            <w:r>
              <w:t>CH, JBG, BS</w:t>
            </w:r>
          </w:p>
        </w:tc>
      </w:tr>
      <w:tr w:rsidR="00593D3F" w:rsidTr="00A200FA">
        <w:tblPrEx>
          <w:tblCellMar>
            <w:top w:w="0" w:type="dxa"/>
            <w:bottom w:w="0" w:type="dxa"/>
          </w:tblCellMar>
          <w:tblLook w:val="04A0" w:firstRow="1" w:lastRow="0" w:firstColumn="1" w:lastColumn="0" w:noHBand="0" w:noVBand="1"/>
        </w:tblPrEx>
        <w:trPr>
          <w:cantSplit/>
        </w:trPr>
        <w:tc>
          <w:tcPr>
            <w:tcW w:w="1074" w:type="dxa"/>
            <w:gridSpan w:val="2"/>
            <w:tcBorders>
              <w:top w:val="single" w:sz="4" w:space="0" w:color="auto"/>
              <w:left w:val="nil"/>
              <w:bottom w:val="nil"/>
              <w:right w:val="nil"/>
            </w:tcBorders>
          </w:tcPr>
          <w:p w:rsidR="00593D3F" w:rsidRDefault="00593D3F" w:rsidP="00357DFD">
            <w:pPr>
              <w:pStyle w:val="Innkallingsskrift"/>
            </w:pPr>
          </w:p>
        </w:tc>
        <w:tc>
          <w:tcPr>
            <w:tcW w:w="8613" w:type="dxa"/>
            <w:gridSpan w:val="3"/>
            <w:tcBorders>
              <w:top w:val="single" w:sz="4" w:space="0" w:color="auto"/>
              <w:left w:val="nil"/>
              <w:bottom w:val="nil"/>
              <w:right w:val="nil"/>
            </w:tcBorders>
          </w:tcPr>
          <w:p w:rsidR="00593D3F" w:rsidRDefault="00593D3F" w:rsidP="00357DFD">
            <w:pPr>
              <w:pStyle w:val="InnkallingsskriftFyllInn"/>
            </w:pPr>
          </w:p>
        </w:tc>
      </w:tr>
    </w:tbl>
    <w:p w:rsidR="00A200FA" w:rsidRPr="00A87C29" w:rsidRDefault="00F8723D" w:rsidP="00871F1B">
      <w:pPr>
        <w:rPr>
          <w:b/>
          <w:lang w:val="nb-NO"/>
        </w:rPr>
      </w:pPr>
      <w:r w:rsidRPr="00E57C92">
        <w:rPr>
          <w:b/>
          <w:u w:val="single"/>
          <w:lang w:val="nb-NO"/>
        </w:rPr>
        <w:t>S</w:t>
      </w:r>
      <w:r w:rsidR="00A200FA" w:rsidRPr="00E57C92">
        <w:rPr>
          <w:b/>
          <w:u w:val="single"/>
          <w:lang w:val="nb-NO"/>
        </w:rPr>
        <w:t>ak</w:t>
      </w:r>
      <w:r w:rsidR="00A200FA">
        <w:rPr>
          <w:b/>
          <w:lang w:val="nb-NO"/>
        </w:rPr>
        <w:t>:</w:t>
      </w:r>
    </w:p>
    <w:p w:rsidR="00FA4CCB" w:rsidRPr="00255B8E" w:rsidRDefault="00FA4CCB" w:rsidP="00871F1B">
      <w:pPr>
        <w:rPr>
          <w:lang w:val="nb-NO"/>
        </w:rPr>
      </w:pPr>
      <w:r w:rsidRPr="00255B8E">
        <w:rPr>
          <w:b/>
          <w:lang w:val="nb-NO"/>
        </w:rPr>
        <w:t xml:space="preserve">Administrativ organisering av NTNU fra 2017 - utredningsarbeidet i </w:t>
      </w:r>
      <w:r w:rsidR="001D1DAB">
        <w:rPr>
          <w:b/>
          <w:lang w:val="nb-NO"/>
        </w:rPr>
        <w:t>F</w:t>
      </w:r>
      <w:r w:rsidRPr="00255B8E">
        <w:rPr>
          <w:b/>
          <w:lang w:val="nb-NO"/>
        </w:rPr>
        <w:t>ellesadministrasjonen</w:t>
      </w:r>
      <w:r w:rsidRPr="00255B8E">
        <w:rPr>
          <w:lang w:val="nb-NO"/>
        </w:rPr>
        <w:t xml:space="preserve"> </w:t>
      </w:r>
    </w:p>
    <w:p w:rsidR="00FA4CCB" w:rsidRPr="00863C5B" w:rsidRDefault="00FA4CCB" w:rsidP="00871F1B">
      <w:pPr>
        <w:jc w:val="both"/>
        <w:rPr>
          <w:b/>
          <w:lang w:val="nb-NO"/>
        </w:rPr>
      </w:pPr>
      <w:r w:rsidRPr="00863C5B">
        <w:rPr>
          <w:b/>
          <w:lang w:val="nb-NO"/>
        </w:rPr>
        <w:t>(</w:t>
      </w:r>
      <w:r w:rsidR="00B21708" w:rsidRPr="00863C5B">
        <w:rPr>
          <w:b/>
          <w:lang w:val="nb-NO"/>
        </w:rPr>
        <w:t>I</w:t>
      </w:r>
      <w:r w:rsidRPr="00863C5B">
        <w:rPr>
          <w:b/>
          <w:lang w:val="nb-NO"/>
        </w:rPr>
        <w:t>nformasjon/drøfting)</w:t>
      </w:r>
    </w:p>
    <w:p w:rsidR="00863C5B" w:rsidRDefault="00863C5B" w:rsidP="00863C5B">
      <w:pPr>
        <w:rPr>
          <w:lang w:val="nb-NO"/>
        </w:rPr>
      </w:pPr>
    </w:p>
    <w:p w:rsidR="00863C5B" w:rsidRDefault="00863C5B" w:rsidP="00863C5B">
      <w:pPr>
        <w:rPr>
          <w:lang w:val="nb-NO"/>
        </w:rPr>
      </w:pPr>
      <w:r w:rsidRPr="00FB336A">
        <w:rPr>
          <w:lang w:val="nb-NO"/>
        </w:rPr>
        <w:t xml:space="preserve">Organisasjonsdirektøren </w:t>
      </w:r>
      <w:r>
        <w:rPr>
          <w:lang w:val="nb-NO"/>
        </w:rPr>
        <w:t xml:space="preserve">åpnet møtet og </w:t>
      </w:r>
      <w:r w:rsidRPr="00FB336A">
        <w:rPr>
          <w:lang w:val="nb-NO"/>
        </w:rPr>
        <w:t>ønsket velkommen</w:t>
      </w:r>
      <w:r>
        <w:rPr>
          <w:lang w:val="nb-NO"/>
        </w:rPr>
        <w:t>.</w:t>
      </w:r>
    </w:p>
    <w:p w:rsidR="00863C5B" w:rsidRDefault="00863C5B" w:rsidP="00863C5B">
      <w:pPr>
        <w:ind w:left="720"/>
        <w:rPr>
          <w:lang w:val="nb-NO"/>
        </w:rPr>
      </w:pPr>
    </w:p>
    <w:p w:rsidR="00221B07" w:rsidRDefault="00863C5B" w:rsidP="00C31F15">
      <w:pPr>
        <w:rPr>
          <w:lang w:val="nb-NO"/>
        </w:rPr>
      </w:pPr>
      <w:r w:rsidRPr="00FB336A">
        <w:rPr>
          <w:lang w:val="nb-NO"/>
        </w:rPr>
        <w:t xml:space="preserve">Trond Singsaas, prosjektleder for Organisasjonsprosjektet orienterte om status </w:t>
      </w:r>
      <w:r>
        <w:rPr>
          <w:lang w:val="nb-NO"/>
        </w:rPr>
        <w:t xml:space="preserve">i </w:t>
      </w:r>
      <w:r w:rsidRPr="00FB336A">
        <w:rPr>
          <w:lang w:val="nb-NO"/>
        </w:rPr>
        <w:t>utrednings</w:t>
      </w:r>
      <w:r>
        <w:rPr>
          <w:lang w:val="nb-NO"/>
        </w:rPr>
        <w:softHyphen/>
      </w:r>
      <w:r w:rsidRPr="00FB336A">
        <w:rPr>
          <w:lang w:val="nb-NO"/>
        </w:rPr>
        <w:t>arbeide</w:t>
      </w:r>
      <w:r>
        <w:rPr>
          <w:lang w:val="nb-NO"/>
        </w:rPr>
        <w:t>t og viste til utsendt notat av 11.04.16 om organisering av Fellesadministrasjonen 2017.</w:t>
      </w:r>
      <w:r w:rsidR="00C31F15">
        <w:rPr>
          <w:lang w:val="nb-NO"/>
        </w:rPr>
        <w:t xml:space="preserve"> Dette notatet er </w:t>
      </w:r>
      <w:r w:rsidR="00C31F15" w:rsidRPr="001F7D8B">
        <w:rPr>
          <w:lang w:val="nb-NO"/>
        </w:rPr>
        <w:t xml:space="preserve">summen av utredninger på de </w:t>
      </w:r>
      <w:r w:rsidR="00C31F15" w:rsidRPr="001F7D8B">
        <w:rPr>
          <w:lang w:val="nb-NO"/>
        </w:rPr>
        <w:lastRenderedPageBreak/>
        <w:t>ulike enhetene så langt</w:t>
      </w:r>
      <w:r w:rsidR="00120B85">
        <w:rPr>
          <w:lang w:val="nb-NO"/>
        </w:rPr>
        <w:t>. E</w:t>
      </w:r>
      <w:r w:rsidR="00C31F15" w:rsidRPr="001F7D8B">
        <w:rPr>
          <w:lang w:val="nb-NO"/>
        </w:rPr>
        <w:t xml:space="preserve">ndelige innspill fra enhetene skal leveres til prosjektgruppen innen 15. april. </w:t>
      </w:r>
    </w:p>
    <w:p w:rsidR="00221B07" w:rsidRDefault="00221B07" w:rsidP="00C31F15">
      <w:pPr>
        <w:rPr>
          <w:lang w:val="nb-NO"/>
        </w:rPr>
      </w:pPr>
    </w:p>
    <w:p w:rsidR="00C31F15" w:rsidRDefault="00C31F15" w:rsidP="00C31F15">
      <w:pPr>
        <w:rPr>
          <w:lang w:val="nb-NO"/>
        </w:rPr>
      </w:pPr>
      <w:r>
        <w:rPr>
          <w:lang w:val="nb-NO"/>
        </w:rPr>
        <w:t>Det ble bemerket at de ulike innsenderne har løst oppgaven på litt ulike måter og detaljeringsgrad, og arbeidsgiver opplyste om at prosjekt</w:t>
      </w:r>
      <w:r w:rsidR="00120B85">
        <w:rPr>
          <w:lang w:val="nb-NO"/>
        </w:rPr>
        <w:t xml:space="preserve">ledelsen </w:t>
      </w:r>
      <w:r>
        <w:rPr>
          <w:lang w:val="nb-NO"/>
        </w:rPr>
        <w:t xml:space="preserve">vil </w:t>
      </w:r>
      <w:r w:rsidRPr="001F7D8B">
        <w:rPr>
          <w:lang w:val="nb-NO"/>
        </w:rPr>
        <w:t xml:space="preserve">utarbeide en samlerapport som overleveres til Børresen-utvalget 18. april. </w:t>
      </w:r>
    </w:p>
    <w:p w:rsidR="00863C5B" w:rsidRDefault="00221B07" w:rsidP="00863C5B">
      <w:pPr>
        <w:rPr>
          <w:lang w:val="nb-NO"/>
        </w:rPr>
      </w:pPr>
      <w:r>
        <w:rPr>
          <w:lang w:val="nb-NO"/>
        </w:rPr>
        <w:t xml:space="preserve">Prosjektleder </w:t>
      </w:r>
      <w:r w:rsidR="00863C5B">
        <w:rPr>
          <w:lang w:val="nb-NO"/>
        </w:rPr>
        <w:t xml:space="preserve">presiserte at vi nå er inne i en </w:t>
      </w:r>
      <w:r w:rsidR="00863C5B" w:rsidRPr="00861FD4">
        <w:rPr>
          <w:lang w:val="nb-NO"/>
        </w:rPr>
        <w:t xml:space="preserve">utredningsfase og ikke </w:t>
      </w:r>
      <w:r w:rsidR="00863C5B">
        <w:rPr>
          <w:lang w:val="nb-NO"/>
        </w:rPr>
        <w:t xml:space="preserve">i </w:t>
      </w:r>
      <w:r w:rsidR="00863C5B" w:rsidRPr="00861FD4">
        <w:rPr>
          <w:lang w:val="nb-NO"/>
        </w:rPr>
        <w:t>en høringsrunde</w:t>
      </w:r>
      <w:r w:rsidR="00863C5B">
        <w:rPr>
          <w:lang w:val="nb-NO"/>
        </w:rPr>
        <w:t>. Det skal utredes hvordan Fellesadministrasjonen skal organiseres; hovedfordeling av funksjoner i NTNUs sentrale ledelse, fordeling av funksjoner og oppgaver mellom nivå 1 og 2/3 samt gjennomgående administrative prosesser og tiltak som bør standardiseres.</w:t>
      </w:r>
    </w:p>
    <w:p w:rsidR="00863C5B" w:rsidRDefault="00863C5B" w:rsidP="00863C5B">
      <w:pPr>
        <w:rPr>
          <w:lang w:val="nb-NO"/>
        </w:rPr>
      </w:pPr>
    </w:p>
    <w:p w:rsidR="006B3840" w:rsidRDefault="00084ADD" w:rsidP="006B3840">
      <w:pPr>
        <w:rPr>
          <w:lang w:val="nb-NO"/>
        </w:rPr>
      </w:pPr>
      <w:r w:rsidRPr="001F7D8B">
        <w:rPr>
          <w:lang w:val="nb-NO"/>
        </w:rPr>
        <w:t>Vurderingskriteriene til prosjektgruppen ble gjennomgått, se vedlagte lysark</w:t>
      </w:r>
      <w:r>
        <w:rPr>
          <w:lang w:val="nb-NO"/>
        </w:rPr>
        <w:t>. T</w:t>
      </w:r>
      <w:r w:rsidR="00863C5B">
        <w:rPr>
          <w:lang w:val="nb-NO"/>
        </w:rPr>
        <w:t xml:space="preserve">re problemstillinger </w:t>
      </w:r>
      <w:r w:rsidR="00120B85">
        <w:rPr>
          <w:lang w:val="nb-NO"/>
        </w:rPr>
        <w:t xml:space="preserve">må diskuteres særskilt i det videre arbeid. </w:t>
      </w:r>
      <w:r w:rsidR="00863C5B">
        <w:rPr>
          <w:lang w:val="nb-NO"/>
        </w:rPr>
        <w:t xml:space="preserve">Det ene er et forslag fra mange om et </w:t>
      </w:r>
      <w:r w:rsidR="00863C5B" w:rsidRPr="00863C5B">
        <w:rPr>
          <w:i/>
          <w:lang w:val="nb-NO"/>
        </w:rPr>
        <w:t>Tjenestesenter</w:t>
      </w:r>
      <w:r w:rsidR="00863C5B">
        <w:rPr>
          <w:lang w:val="nb-NO"/>
        </w:rPr>
        <w:t xml:space="preserve"> innen ulike områder (HR, økonomi, arkiv og IT). En annen aktuell problemstilling er om det skal være en rektors stab eller om det skal være både avdelinger og stab. Det siste er at effektiviseringskravet ikke er berørt i denne omgang. Børresen-utvalget skal ikke si noe om tall, men de skal uttale seg om hvor det kan være mulig å ta ned virksomheten noe og hvor den bør styrkes. De skal ikke gi noen inngående vurderinger, men si noe om tendenser. </w:t>
      </w:r>
    </w:p>
    <w:p w:rsidR="00302C49" w:rsidRDefault="00302C49" w:rsidP="007C270A">
      <w:pPr>
        <w:rPr>
          <w:lang w:val="nb-NO"/>
        </w:rPr>
      </w:pPr>
    </w:p>
    <w:p w:rsidR="007C270A" w:rsidRDefault="007C270A" w:rsidP="007C270A">
      <w:pPr>
        <w:rPr>
          <w:lang w:val="nb-NO"/>
        </w:rPr>
      </w:pPr>
      <w:r>
        <w:rPr>
          <w:lang w:val="nb-NO"/>
        </w:rPr>
        <w:t xml:space="preserve">Organisasjonsdirektøren presiserte at det er en premiss at Styret skal bestemme avdelingsorganisering, mens nivået under er seksjonsinndeling som er en forhandlingssak i LOSAM. </w:t>
      </w:r>
    </w:p>
    <w:p w:rsidR="007C270A" w:rsidRDefault="007C270A" w:rsidP="007C270A">
      <w:pPr>
        <w:rPr>
          <w:lang w:val="nb-NO"/>
        </w:rPr>
      </w:pPr>
    </w:p>
    <w:p w:rsidR="001F7D8B" w:rsidRPr="007C270A" w:rsidRDefault="001F7D8B" w:rsidP="007C270A">
      <w:pPr>
        <w:rPr>
          <w:lang w:val="nb-NO"/>
        </w:rPr>
      </w:pPr>
      <w:r w:rsidRPr="001F7D8B">
        <w:rPr>
          <w:lang w:val="nb-NO"/>
        </w:rPr>
        <w:t xml:space="preserve">Det ble opplyst om at alle bidrag fra hver utredningsenhet vil bli lagt ut på fusjonssiden på Innsida. </w:t>
      </w:r>
      <w:r w:rsidRPr="007C270A">
        <w:rPr>
          <w:lang w:val="nb-NO"/>
        </w:rPr>
        <w:t xml:space="preserve">I tillegg vil alle innspillene i høringsuttalelsen bli publisert på Innsida. </w:t>
      </w:r>
    </w:p>
    <w:p w:rsidR="001F7D8B" w:rsidRPr="007C270A" w:rsidRDefault="001F7D8B" w:rsidP="001F7D8B">
      <w:pPr>
        <w:ind w:left="635"/>
        <w:rPr>
          <w:lang w:val="nb-NO"/>
        </w:rPr>
      </w:pPr>
    </w:p>
    <w:p w:rsidR="001F7D8B" w:rsidRPr="007C270A" w:rsidRDefault="001F7D8B" w:rsidP="00F239EC">
      <w:pPr>
        <w:rPr>
          <w:b/>
          <w:lang w:val="nb-NO"/>
        </w:rPr>
      </w:pPr>
      <w:r w:rsidRPr="007C270A">
        <w:rPr>
          <w:b/>
          <w:lang w:val="nb-NO"/>
        </w:rPr>
        <w:t>Prosessen videre:</w:t>
      </w:r>
    </w:p>
    <w:p w:rsidR="001F7D8B" w:rsidRPr="007C270A" w:rsidRDefault="001F7D8B" w:rsidP="00B96D53">
      <w:pPr>
        <w:ind w:firstLine="635"/>
        <w:rPr>
          <w:lang w:val="nb-NO"/>
        </w:rPr>
      </w:pPr>
      <w:r w:rsidRPr="007C270A">
        <w:rPr>
          <w:b/>
          <w:lang w:val="nb-NO"/>
        </w:rPr>
        <w:t>2. mai-1.juni:</w:t>
      </w:r>
      <w:r w:rsidRPr="007C270A">
        <w:rPr>
          <w:lang w:val="nb-NO"/>
        </w:rPr>
        <w:t xml:space="preserve"> </w:t>
      </w:r>
    </w:p>
    <w:p w:rsidR="001F7D8B" w:rsidRPr="001F7D8B" w:rsidRDefault="001F7D8B" w:rsidP="001F7D8B">
      <w:pPr>
        <w:pStyle w:val="Listeavsnitt"/>
        <w:numPr>
          <w:ilvl w:val="0"/>
          <w:numId w:val="37"/>
        </w:numPr>
        <w:contextualSpacing/>
        <w:rPr>
          <w:lang w:val="nb-NO"/>
        </w:rPr>
      </w:pPr>
      <w:r w:rsidRPr="001F7D8B">
        <w:rPr>
          <w:lang w:val="nb-NO"/>
        </w:rPr>
        <w:lastRenderedPageBreak/>
        <w:t>Høringsrunde på høringsnotat utarbeidet av Børresen</w:t>
      </w:r>
      <w:r w:rsidR="006B3840">
        <w:rPr>
          <w:lang w:val="nb-NO"/>
        </w:rPr>
        <w:t>-</w:t>
      </w:r>
      <w:r w:rsidRPr="001F7D8B">
        <w:rPr>
          <w:lang w:val="nb-NO"/>
        </w:rPr>
        <w:t>utvalget med fokus på funksjonsinndeling og organisering på avdelingsnivå. De eksisterende avdelingene</w:t>
      </w:r>
      <w:r w:rsidR="00120B85">
        <w:rPr>
          <w:lang w:val="nb-NO"/>
        </w:rPr>
        <w:t xml:space="preserve"> i fellesadministrasjonen</w:t>
      </w:r>
      <w:r w:rsidRPr="001F7D8B">
        <w:rPr>
          <w:lang w:val="nb-NO"/>
        </w:rPr>
        <w:t xml:space="preserve"> er høringsinstans</w:t>
      </w:r>
      <w:r w:rsidR="00120B85">
        <w:rPr>
          <w:lang w:val="nb-NO"/>
        </w:rPr>
        <w:t xml:space="preserve">, i tillegg til de ordinære høringsinstansene som fakultet, tjenestemannsorganisasjonene osv. </w:t>
      </w:r>
      <w:r w:rsidRPr="001F7D8B">
        <w:rPr>
          <w:lang w:val="nb-NO"/>
        </w:rPr>
        <w:t>. På spørsmål ble det opplyst at det er åpent for staber</w:t>
      </w:r>
      <w:r w:rsidR="00120B85">
        <w:rPr>
          <w:lang w:val="nb-NO"/>
        </w:rPr>
        <w:t xml:space="preserve">, enkeltansatte og evt. andre grupper </w:t>
      </w:r>
      <w:r w:rsidRPr="001F7D8B">
        <w:rPr>
          <w:lang w:val="nb-NO"/>
        </w:rPr>
        <w:t>å komme med uttalelser i høringsperioden. En tar sikte på noen klare alternativer som sikrer en reell høringsrunde</w:t>
      </w:r>
    </w:p>
    <w:p w:rsidR="001F7D8B" w:rsidRDefault="001F7D8B" w:rsidP="001F7D8B">
      <w:pPr>
        <w:pStyle w:val="Listeavsnitt"/>
        <w:numPr>
          <w:ilvl w:val="0"/>
          <w:numId w:val="37"/>
        </w:numPr>
        <w:contextualSpacing/>
      </w:pPr>
      <w:r>
        <w:t>Forhandling om organisering av avdelingene i de ulike LOSAM</w:t>
      </w:r>
    </w:p>
    <w:p w:rsidR="001F7D8B" w:rsidRDefault="001F7D8B" w:rsidP="001F7D8B">
      <w:pPr>
        <w:ind w:left="2160" w:hanging="1440"/>
      </w:pPr>
    </w:p>
    <w:p w:rsidR="001F7D8B" w:rsidRDefault="001F7D8B" w:rsidP="00F239EC">
      <w:pPr>
        <w:ind w:firstLine="635"/>
        <w:rPr>
          <w:b/>
        </w:rPr>
      </w:pPr>
      <w:r>
        <w:rPr>
          <w:b/>
        </w:rPr>
        <w:t>2. mai:</w:t>
      </w:r>
    </w:p>
    <w:p w:rsidR="001F7D8B" w:rsidRPr="001F7D8B" w:rsidRDefault="001F7D8B" w:rsidP="001F7D8B">
      <w:pPr>
        <w:pStyle w:val="Listeavsnitt"/>
        <w:numPr>
          <w:ilvl w:val="0"/>
          <w:numId w:val="38"/>
        </w:numPr>
        <w:contextualSpacing/>
        <w:rPr>
          <w:lang w:val="nb-NO"/>
        </w:rPr>
      </w:pPr>
      <w:r w:rsidRPr="001F7D8B">
        <w:rPr>
          <w:lang w:val="nb-NO"/>
        </w:rPr>
        <w:t>Organisasjonsdirektøren på vegne av rektor sender ut brev som åpner høringsrunden</w:t>
      </w:r>
    </w:p>
    <w:p w:rsidR="001F7D8B" w:rsidRDefault="001F7D8B" w:rsidP="001F7D8B">
      <w:pPr>
        <w:pStyle w:val="Listeavsnitt"/>
        <w:numPr>
          <w:ilvl w:val="0"/>
          <w:numId w:val="38"/>
        </w:numPr>
        <w:contextualSpacing/>
      </w:pPr>
      <w:r>
        <w:t xml:space="preserve">Felles </w:t>
      </w:r>
      <w:r w:rsidR="00EB69BF">
        <w:t>SESAM/LOSAM/AMU</w:t>
      </w:r>
      <w:r w:rsidR="00120B85">
        <w:t>-</w:t>
      </w:r>
      <w:r>
        <w:t>møte der høringsnotatet presenteres</w:t>
      </w:r>
    </w:p>
    <w:p w:rsidR="001F7D8B" w:rsidRDefault="001F7D8B" w:rsidP="001F7D8B">
      <w:pPr>
        <w:ind w:left="2160" w:hanging="1465"/>
        <w:rPr>
          <w:b/>
        </w:rPr>
      </w:pPr>
    </w:p>
    <w:p w:rsidR="001F7D8B" w:rsidRDefault="001F7D8B" w:rsidP="00F239EC">
      <w:pPr>
        <w:ind w:firstLine="635"/>
      </w:pPr>
      <w:r>
        <w:rPr>
          <w:b/>
        </w:rPr>
        <w:t>4. mai:</w:t>
      </w:r>
      <w:r>
        <w:t xml:space="preserve"> </w:t>
      </w:r>
      <w:r>
        <w:tab/>
      </w:r>
    </w:p>
    <w:p w:rsidR="001F7D8B" w:rsidRPr="001F7D8B" w:rsidRDefault="00120B85" w:rsidP="001F7D8B">
      <w:pPr>
        <w:pStyle w:val="Listeavsnitt"/>
        <w:numPr>
          <w:ilvl w:val="0"/>
          <w:numId w:val="39"/>
        </w:numPr>
        <w:contextualSpacing/>
        <w:rPr>
          <w:lang w:val="nb-NO"/>
        </w:rPr>
      </w:pPr>
      <w:r>
        <w:rPr>
          <w:lang w:val="nb-NO"/>
        </w:rPr>
        <w:t>Enhetene får oppdrag om å utrede den intern organisering frem mot forhandlingene i LOSAM som skal skje 1</w:t>
      </w:r>
      <w:r w:rsidR="00D9557C">
        <w:rPr>
          <w:lang w:val="nb-NO"/>
        </w:rPr>
        <w:t>.6 til 15.8.</w:t>
      </w:r>
    </w:p>
    <w:p w:rsidR="00302C49" w:rsidRPr="001F7D8B" w:rsidRDefault="00302C49" w:rsidP="001F7D8B">
      <w:pPr>
        <w:ind w:left="720"/>
        <w:rPr>
          <w:lang w:val="nb-NO"/>
        </w:rPr>
      </w:pPr>
      <w:r w:rsidRPr="00EB69BF">
        <w:rPr>
          <w:lang w:val="nb-NO"/>
        </w:rPr>
        <w:t xml:space="preserve"> </w:t>
      </w:r>
    </w:p>
    <w:p w:rsidR="001F7D8B" w:rsidRDefault="001F7D8B" w:rsidP="001F7D8B">
      <w:pPr>
        <w:pStyle w:val="Listeavsnitt"/>
        <w:numPr>
          <w:ilvl w:val="0"/>
          <w:numId w:val="40"/>
        </w:numPr>
        <w:contextualSpacing/>
        <w:rPr>
          <w:b/>
        </w:rPr>
      </w:pPr>
      <w:r>
        <w:rPr>
          <w:b/>
        </w:rPr>
        <w:t>juni</w:t>
      </w:r>
      <w:r>
        <w:rPr>
          <w:b/>
        </w:rPr>
        <w:tab/>
      </w:r>
    </w:p>
    <w:p w:rsidR="001F7D8B" w:rsidRDefault="00AC2FD1" w:rsidP="001F7D8B">
      <w:pPr>
        <w:pStyle w:val="Listeavsnitt"/>
        <w:numPr>
          <w:ilvl w:val="0"/>
          <w:numId w:val="39"/>
        </w:numPr>
        <w:contextualSpacing/>
      </w:pPr>
      <w:r>
        <w:t xml:space="preserve">Høringsrunden er over, </w:t>
      </w:r>
      <w:r w:rsidR="00EB69BF">
        <w:t>R</w:t>
      </w:r>
      <w:r>
        <w:t>ektor forebereder sak til Styret</w:t>
      </w:r>
      <w:r w:rsidR="006F1D93">
        <w:t xml:space="preserve"> 1</w:t>
      </w:r>
      <w:r w:rsidR="00120B85">
        <w:t>6</w:t>
      </w:r>
      <w:r w:rsidR="006F1D93">
        <w:t>. juni</w:t>
      </w:r>
    </w:p>
    <w:p w:rsidR="001F7D8B" w:rsidRDefault="00005763" w:rsidP="001F7D8B">
      <w:pPr>
        <w:pStyle w:val="Listeavsnitt"/>
        <w:numPr>
          <w:ilvl w:val="0"/>
          <w:numId w:val="39"/>
        </w:numPr>
        <w:contextualSpacing/>
      </w:pPr>
      <w:r>
        <w:t>Oppstart forhandlingsprosess i LOSAM på intern organisering</w:t>
      </w:r>
    </w:p>
    <w:p w:rsidR="006F1D93" w:rsidRPr="006F1D93" w:rsidRDefault="006F1D93" w:rsidP="00CD5FD6">
      <w:pPr>
        <w:pStyle w:val="Listeavsnitt"/>
        <w:ind w:left="1494"/>
        <w:contextualSpacing/>
      </w:pPr>
    </w:p>
    <w:p w:rsidR="006F1D93" w:rsidRDefault="006F1D93" w:rsidP="006F1D93">
      <w:pPr>
        <w:pStyle w:val="Listeavsnitt"/>
      </w:pPr>
    </w:p>
    <w:p w:rsidR="006F1D93" w:rsidRPr="00B4169F" w:rsidRDefault="006F1D93" w:rsidP="006F1D93">
      <w:pPr>
        <w:pStyle w:val="Listeavsnitt"/>
        <w:rPr>
          <w:b/>
        </w:rPr>
      </w:pPr>
      <w:r w:rsidRPr="00B4169F">
        <w:rPr>
          <w:b/>
        </w:rPr>
        <w:t>16. juni</w:t>
      </w:r>
    </w:p>
    <w:p w:rsidR="006F1D93" w:rsidRPr="006F1D93" w:rsidRDefault="00E02D45" w:rsidP="006F1D93">
      <w:pPr>
        <w:pStyle w:val="Listeavsnitt"/>
        <w:numPr>
          <w:ilvl w:val="0"/>
          <w:numId w:val="39"/>
        </w:numPr>
        <w:contextualSpacing/>
      </w:pPr>
      <w:r>
        <w:t>Styrebehandling</w:t>
      </w:r>
      <w:r w:rsidR="00CD5FD6">
        <w:t xml:space="preserve"> hovedstruktur</w:t>
      </w:r>
      <w:r>
        <w:t xml:space="preserve"> – Forhandlingsfullmakt til LOSAM</w:t>
      </w:r>
    </w:p>
    <w:p w:rsidR="006F1D93" w:rsidRDefault="006F1D93" w:rsidP="006F1D93">
      <w:pPr>
        <w:pStyle w:val="Listeavsnitt"/>
      </w:pPr>
    </w:p>
    <w:p w:rsidR="006F1D93" w:rsidRPr="006F1D93" w:rsidRDefault="006F1D93" w:rsidP="006F1D93">
      <w:pPr>
        <w:pStyle w:val="Listeavsnitt"/>
        <w:rPr>
          <w:lang w:val="nb-NO"/>
        </w:rPr>
      </w:pPr>
      <w:bookmarkStart w:id="4" w:name="_GoBack"/>
      <w:bookmarkEnd w:id="4"/>
    </w:p>
    <w:p w:rsidR="001F7D8B" w:rsidRPr="006F1D93" w:rsidRDefault="006F1D93" w:rsidP="00B96D53">
      <w:pPr>
        <w:ind w:firstLine="635"/>
        <w:rPr>
          <w:b/>
          <w:lang w:val="nb-NO"/>
        </w:rPr>
      </w:pPr>
      <w:r>
        <w:rPr>
          <w:b/>
          <w:lang w:val="nb-NO"/>
        </w:rPr>
        <w:t>Siste halvdel av juni - f</w:t>
      </w:r>
      <w:r w:rsidR="001F7D8B" w:rsidRPr="006F1D93">
        <w:rPr>
          <w:b/>
          <w:lang w:val="nb-NO"/>
        </w:rPr>
        <w:t>ørste halvdel av august:</w:t>
      </w:r>
    </w:p>
    <w:p w:rsidR="001F7D8B" w:rsidRDefault="001F7D8B" w:rsidP="001F7D8B">
      <w:pPr>
        <w:pStyle w:val="Listeavsnitt"/>
        <w:numPr>
          <w:ilvl w:val="0"/>
          <w:numId w:val="41"/>
        </w:numPr>
        <w:contextualSpacing/>
      </w:pPr>
      <w:r w:rsidRPr="001F7D8B">
        <w:rPr>
          <w:lang w:val="nb-NO"/>
        </w:rPr>
        <w:t xml:space="preserve">Forhandling </w:t>
      </w:r>
      <w:r w:rsidR="00D25C01">
        <w:rPr>
          <w:lang w:val="nb-NO"/>
        </w:rPr>
        <w:t>om</w:t>
      </w:r>
      <w:r w:rsidRPr="001F7D8B">
        <w:rPr>
          <w:lang w:val="nb-NO"/>
        </w:rPr>
        <w:t xml:space="preserve"> organisering av avdelingene </w:t>
      </w:r>
      <w:r w:rsidR="005616D5">
        <w:rPr>
          <w:lang w:val="nb-NO"/>
        </w:rPr>
        <w:t>i enhetenes LOSAM</w:t>
      </w:r>
      <w:r w:rsidRPr="001F7D8B">
        <w:rPr>
          <w:lang w:val="nb-NO"/>
        </w:rPr>
        <w:t xml:space="preserve">. </w:t>
      </w:r>
      <w:r w:rsidRPr="006F1D93">
        <w:rPr>
          <w:lang w:val="nb-NO"/>
        </w:rPr>
        <w:t>Dette innebærer at forhandlingene om organise</w:t>
      </w:r>
      <w:r>
        <w:t>ring av avdelingene i LOSAM må starte før endelig styrevedtak om overordnet organisasjonsstruktur.</w:t>
      </w:r>
      <w:r w:rsidR="005616D5">
        <w:t xml:space="preserve"> </w:t>
      </w:r>
    </w:p>
    <w:p w:rsidR="001F7D8B" w:rsidRPr="001F7D8B" w:rsidRDefault="001F7D8B" w:rsidP="001F7D8B">
      <w:pPr>
        <w:pStyle w:val="Listeavsnitt"/>
        <w:numPr>
          <w:ilvl w:val="0"/>
          <w:numId w:val="42"/>
        </w:numPr>
        <w:contextualSpacing/>
        <w:rPr>
          <w:lang w:val="nb-NO"/>
        </w:rPr>
      </w:pPr>
      <w:r w:rsidRPr="001F7D8B">
        <w:rPr>
          <w:lang w:val="nb-NO"/>
        </w:rPr>
        <w:lastRenderedPageBreak/>
        <w:t>Ved uenighet løftes saken til SESAM i forkant av styrevedtak. Ved uenig</w:t>
      </w:r>
      <w:r w:rsidR="00EB69BF">
        <w:rPr>
          <w:lang w:val="nb-NO"/>
        </w:rPr>
        <w:t>het her løftes saken til styret</w:t>
      </w:r>
    </w:p>
    <w:p w:rsidR="001F7D8B" w:rsidRDefault="001F7D8B" w:rsidP="001F7D8B">
      <w:pPr>
        <w:ind w:left="720"/>
        <w:rPr>
          <w:lang w:val="nb-NO"/>
        </w:rPr>
      </w:pPr>
    </w:p>
    <w:p w:rsidR="001F7D8B" w:rsidRDefault="001F7D8B" w:rsidP="00B96D53">
      <w:pPr>
        <w:ind w:firstLine="635"/>
      </w:pPr>
      <w:r>
        <w:rPr>
          <w:b/>
        </w:rPr>
        <w:t>25. august:</w:t>
      </w:r>
      <w:r>
        <w:t xml:space="preserve"> </w:t>
      </w:r>
    </w:p>
    <w:p w:rsidR="001F7D8B" w:rsidRDefault="00310978" w:rsidP="001F7D8B">
      <w:pPr>
        <w:pStyle w:val="Listeavsnitt"/>
        <w:numPr>
          <w:ilvl w:val="0"/>
          <w:numId w:val="42"/>
        </w:numPr>
        <w:contextualSpacing/>
      </w:pPr>
      <w:r>
        <w:t xml:space="preserve">Styrevedtak administrative </w:t>
      </w:r>
      <w:r w:rsidR="00CA470B">
        <w:t>organisering</w:t>
      </w:r>
    </w:p>
    <w:p w:rsidR="001F7D8B" w:rsidRDefault="001F7D8B" w:rsidP="001F7D8B">
      <w:pPr>
        <w:ind w:left="720"/>
      </w:pPr>
    </w:p>
    <w:p w:rsidR="00F239EC" w:rsidRDefault="00F239EC" w:rsidP="00F239EC"/>
    <w:p w:rsidR="001F7D8B" w:rsidRDefault="001F7D8B" w:rsidP="00F239EC">
      <w:r>
        <w:t>Ytterligere innspill:</w:t>
      </w:r>
    </w:p>
    <w:p w:rsidR="001F7D8B" w:rsidRPr="001F7D8B" w:rsidRDefault="001F7D8B" w:rsidP="001F7D8B">
      <w:pPr>
        <w:pStyle w:val="Listeavsnitt"/>
        <w:numPr>
          <w:ilvl w:val="0"/>
          <w:numId w:val="44"/>
        </w:numPr>
        <w:contextualSpacing/>
        <w:rPr>
          <w:lang w:val="nb-NO"/>
        </w:rPr>
      </w:pPr>
      <w:r w:rsidRPr="001F7D8B">
        <w:rPr>
          <w:lang w:val="nb-NO"/>
        </w:rPr>
        <w:t>Det er viktig å være</w:t>
      </w:r>
      <w:r w:rsidR="00221B07">
        <w:rPr>
          <w:lang w:val="nb-NO"/>
        </w:rPr>
        <w:t xml:space="preserve"> ryddig i medvirkningsprosessen</w:t>
      </w:r>
    </w:p>
    <w:p w:rsidR="001F7D8B" w:rsidRPr="001F7D8B" w:rsidRDefault="001F7D8B" w:rsidP="001F7D8B">
      <w:pPr>
        <w:pStyle w:val="Listeavsnitt"/>
        <w:numPr>
          <w:ilvl w:val="0"/>
          <w:numId w:val="44"/>
        </w:numPr>
        <w:contextualSpacing/>
        <w:rPr>
          <w:lang w:val="nb-NO"/>
        </w:rPr>
      </w:pPr>
      <w:r w:rsidRPr="001F7D8B">
        <w:rPr>
          <w:lang w:val="nb-NO"/>
        </w:rPr>
        <w:t>Det er vanskelig å lese dokumentet fordi nivelleringen</w:t>
      </w:r>
      <w:r w:rsidR="00221B07">
        <w:rPr>
          <w:lang w:val="nb-NO"/>
        </w:rPr>
        <w:t xml:space="preserve"> av innspillene er veldig ulike</w:t>
      </w:r>
    </w:p>
    <w:p w:rsidR="001F7D8B" w:rsidRDefault="001F7D8B" w:rsidP="001F7D8B">
      <w:pPr>
        <w:pStyle w:val="Listeavsnitt"/>
        <w:numPr>
          <w:ilvl w:val="0"/>
          <w:numId w:val="44"/>
        </w:numPr>
        <w:contextualSpacing/>
        <w:rPr>
          <w:lang w:val="nb-NO"/>
        </w:rPr>
      </w:pPr>
      <w:r w:rsidRPr="001F7D8B">
        <w:rPr>
          <w:lang w:val="nb-NO"/>
        </w:rPr>
        <w:t>På innspill om at det er ulike måter å jobbe på ved de ulike lærestedene</w:t>
      </w:r>
      <w:r w:rsidR="00221B07">
        <w:rPr>
          <w:lang w:val="nb-NO"/>
        </w:rPr>
        <w:t>,</w:t>
      </w:r>
      <w:r w:rsidRPr="001F7D8B">
        <w:rPr>
          <w:lang w:val="nb-NO"/>
        </w:rPr>
        <w:t xml:space="preserve"> ble det svart ut at Børresen</w:t>
      </w:r>
      <w:r w:rsidR="005D0B56">
        <w:rPr>
          <w:lang w:val="nb-NO"/>
        </w:rPr>
        <w:t>-</w:t>
      </w:r>
      <w:r w:rsidRPr="001F7D8B">
        <w:rPr>
          <w:lang w:val="nb-NO"/>
        </w:rPr>
        <w:t>utvalget er godt r</w:t>
      </w:r>
      <w:r w:rsidR="00221B07">
        <w:rPr>
          <w:lang w:val="nb-NO"/>
        </w:rPr>
        <w:t>epresentert av alle lærestedene</w:t>
      </w:r>
    </w:p>
    <w:p w:rsidR="00AC2FD1" w:rsidRPr="001F7D8B" w:rsidRDefault="00AC2FD1" w:rsidP="001F7D8B">
      <w:pPr>
        <w:pStyle w:val="Listeavsnitt"/>
        <w:numPr>
          <w:ilvl w:val="0"/>
          <w:numId w:val="44"/>
        </w:numPr>
        <w:contextualSpacing/>
        <w:rPr>
          <w:lang w:val="nb-NO"/>
        </w:rPr>
      </w:pPr>
      <w:r>
        <w:rPr>
          <w:lang w:val="nb-NO"/>
        </w:rPr>
        <w:t>På spørsmål om hvem som kan komme med innspill, ble det presisert at det er et viktig prinsipp at det er tillatt for alle å uttale seg</w:t>
      </w:r>
    </w:p>
    <w:p w:rsidR="001F7D8B" w:rsidRPr="001F7D8B" w:rsidRDefault="001F7D8B" w:rsidP="001F7D8B">
      <w:pPr>
        <w:pStyle w:val="Listeavsnitt"/>
        <w:numPr>
          <w:ilvl w:val="0"/>
          <w:numId w:val="44"/>
        </w:numPr>
        <w:contextualSpacing/>
        <w:rPr>
          <w:lang w:val="nb-NO"/>
        </w:rPr>
      </w:pPr>
      <w:r w:rsidRPr="001F7D8B">
        <w:rPr>
          <w:lang w:val="nb-NO"/>
        </w:rPr>
        <w:t>Det ble invitert til særlig å komme med innspill til hovedlinjene i selve høringsuttalelsen</w:t>
      </w:r>
    </w:p>
    <w:p w:rsidR="001F7D8B" w:rsidRDefault="001F7D8B" w:rsidP="00FA4CCB">
      <w:pPr>
        <w:ind w:left="720" w:hanging="720"/>
        <w:rPr>
          <w:lang w:val="nb-NO"/>
        </w:rPr>
      </w:pPr>
    </w:p>
    <w:p w:rsidR="009E5E9F" w:rsidRDefault="009E5E9F" w:rsidP="00FA4CCB">
      <w:pPr>
        <w:ind w:left="720" w:hanging="720"/>
        <w:rPr>
          <w:lang w:val="nb-NO"/>
        </w:rPr>
      </w:pPr>
    </w:p>
    <w:p w:rsidR="009E5E9F" w:rsidRDefault="009E5E9F" w:rsidP="00FA4CCB">
      <w:pPr>
        <w:ind w:left="720" w:hanging="720"/>
        <w:rPr>
          <w:lang w:val="nb-NO"/>
        </w:rPr>
      </w:pPr>
    </w:p>
    <w:p w:rsidR="009E5E9F" w:rsidRDefault="009E5E9F" w:rsidP="00FA4CCB">
      <w:pPr>
        <w:ind w:left="720" w:hanging="720"/>
        <w:rPr>
          <w:lang w:val="nb-NO"/>
        </w:rPr>
      </w:pPr>
      <w:r>
        <w:rPr>
          <w:lang w:val="nb-NO"/>
        </w:rPr>
        <w:t>Foiler brukt i presentasjonen vedlegges referatet.</w:t>
      </w:r>
    </w:p>
    <w:p w:rsidR="009E5E9F" w:rsidRDefault="009E5E9F" w:rsidP="00FA4CCB">
      <w:pPr>
        <w:ind w:left="720" w:hanging="720"/>
        <w:rPr>
          <w:lang w:val="nb-NO"/>
        </w:rPr>
      </w:pPr>
    </w:p>
    <w:p w:rsidR="009E5E9F" w:rsidRDefault="009E5E9F" w:rsidP="00FA4CCB">
      <w:pPr>
        <w:ind w:left="720" w:hanging="720"/>
        <w:rPr>
          <w:lang w:val="nb-NO"/>
        </w:rPr>
      </w:pPr>
    </w:p>
    <w:p w:rsidR="009E5E9F" w:rsidRDefault="009E5E9F" w:rsidP="00FA4CCB">
      <w:pPr>
        <w:ind w:left="720" w:hanging="720"/>
        <w:rPr>
          <w:lang w:val="nb-NO"/>
        </w:rPr>
      </w:pPr>
    </w:p>
    <w:p w:rsidR="009E5E9F" w:rsidRDefault="009E5E9F" w:rsidP="009E5E9F">
      <w:pPr>
        <w:ind w:left="720"/>
        <w:rPr>
          <w:lang w:val="nb-NO"/>
        </w:rPr>
      </w:pPr>
      <w:r>
        <w:rPr>
          <w:lang w:val="nb-NO"/>
        </w:rPr>
        <w:t>.</w:t>
      </w:r>
    </w:p>
    <w:p w:rsidR="009E5E9F" w:rsidRDefault="009E5E9F" w:rsidP="00FA4CCB">
      <w:pPr>
        <w:ind w:left="720" w:hanging="720"/>
        <w:rPr>
          <w:lang w:val="nb-NO"/>
        </w:rPr>
      </w:pPr>
    </w:p>
    <w:sectPr w:rsidR="009E5E9F">
      <w:headerReference w:type="default" r:id="rId8"/>
      <w:headerReference w:type="first" r:id="rId9"/>
      <w:footerReference w:type="first" r:id="rId10"/>
      <w:type w:val="continuous"/>
      <w:pgSz w:w="11906" w:h="16838" w:code="9"/>
      <w:pgMar w:top="1871" w:right="1049" w:bottom="2308" w:left="1049"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9B" w:rsidRDefault="0099679B">
      <w:r>
        <w:separator/>
      </w:r>
    </w:p>
  </w:endnote>
  <w:endnote w:type="continuationSeparator" w:id="0">
    <w:p w:rsidR="0099679B" w:rsidRDefault="009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ZapfChancery">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D9" w:rsidRDefault="00F80BD9">
    <w:pPr>
      <w:pStyle w:val="Bunntekst"/>
      <w:pBdr>
        <w:bottom w:val="single" w:sz="4" w:space="1" w:color="auto"/>
      </w:pBdr>
    </w:pPr>
  </w:p>
  <w:p w:rsidR="00F80BD9" w:rsidRDefault="00F80BD9">
    <w:pPr>
      <w:pStyle w:val="FooterFet"/>
      <w:rPr>
        <w:bCs/>
      </w:rPr>
    </w:pPr>
    <w:r>
      <w:t>Postadresse</w:t>
    </w:r>
    <w:r>
      <w:tab/>
      <w:t xml:space="preserve">Org.nr. </w:t>
    </w:r>
    <w:r>
      <w:rPr>
        <w:b w:val="0"/>
        <w:bCs/>
      </w:rPr>
      <w:t>974 767 880</w:t>
    </w:r>
    <w:r>
      <w:rPr>
        <w:bCs/>
      </w:rPr>
      <w:tab/>
    </w:r>
    <w:r>
      <w:t>Besøksadresse</w:t>
    </w:r>
    <w:r>
      <w:tab/>
      <w:t>Telefon</w:t>
    </w:r>
    <w:r>
      <w:tab/>
    </w:r>
    <w:bookmarkStart w:id="9" w:name="tittel"/>
    <w:bookmarkEnd w:id="9"/>
    <w:r>
      <w:t>Seniorkons./sekretær</w:t>
    </w:r>
  </w:p>
  <w:p w:rsidR="00F80BD9" w:rsidRPr="0060252D" w:rsidRDefault="00F80BD9">
    <w:pPr>
      <w:pStyle w:val="FooterTekst"/>
      <w:rPr>
        <w:lang w:val="nn-NO"/>
      </w:rPr>
    </w:pPr>
    <w:r w:rsidRPr="0060252D">
      <w:rPr>
        <w:lang w:val="nn-NO"/>
      </w:rPr>
      <w:t>7491 TRONDHEIM</w:t>
    </w:r>
    <w:r w:rsidRPr="0060252D">
      <w:rPr>
        <w:lang w:val="nn-NO"/>
      </w:rPr>
      <w:tab/>
      <w:t>E-post:</w:t>
    </w:r>
    <w:r w:rsidRPr="0060252D">
      <w:rPr>
        <w:lang w:val="nn-NO"/>
      </w:rPr>
      <w:tab/>
      <w:t>Høgskoleringen 1</w:t>
    </w:r>
    <w:r w:rsidRPr="0060252D">
      <w:rPr>
        <w:lang w:val="nn-NO"/>
      </w:rPr>
      <w:tab/>
      <w:t>+ 47  73 59 8070</w:t>
    </w:r>
    <w:r w:rsidRPr="0060252D">
      <w:rPr>
        <w:lang w:val="nn-NO"/>
      </w:rPr>
      <w:tab/>
    </w:r>
    <w:bookmarkStart w:id="10" w:name="Navn"/>
    <w:bookmarkEnd w:id="10"/>
    <w:r w:rsidRPr="0060252D">
      <w:rPr>
        <w:lang w:val="nn-NO"/>
      </w:rPr>
      <w:t>Brit Stolsmo</w:t>
    </w:r>
  </w:p>
  <w:p w:rsidR="00F80BD9" w:rsidRPr="0060252D" w:rsidRDefault="00F80BD9">
    <w:pPr>
      <w:pStyle w:val="FooterTekst"/>
      <w:rPr>
        <w:lang w:val="nn-NO"/>
      </w:rPr>
    </w:pPr>
    <w:r w:rsidRPr="0060252D">
      <w:rPr>
        <w:lang w:val="nn-NO"/>
      </w:rPr>
      <w:tab/>
      <w:t>Brit.stolsmo@n</w:t>
    </w:r>
    <w:r>
      <w:rPr>
        <w:lang w:val="nn-NO"/>
      </w:rPr>
      <w:t>tnu.no</w:t>
    </w:r>
    <w:r w:rsidRPr="0060252D">
      <w:rPr>
        <w:lang w:val="nn-NO"/>
      </w:rPr>
      <w:tab/>
      <w:t>Gløshaugen</w:t>
    </w:r>
    <w:r w:rsidRPr="0060252D">
      <w:rPr>
        <w:lang w:val="nn-NO"/>
      </w:rPr>
      <w:tab/>
    </w:r>
    <w:r w:rsidRPr="0060252D">
      <w:rPr>
        <w:rFonts w:ascii="Arial" w:hAnsi="Arial"/>
        <w:b/>
        <w:lang w:val="nn-NO"/>
      </w:rPr>
      <w:t>Telefaks</w:t>
    </w:r>
    <w:r w:rsidRPr="0060252D">
      <w:rPr>
        <w:lang w:val="nn-NO"/>
      </w:rPr>
      <w:tab/>
    </w:r>
    <w:bookmarkStart w:id="11" w:name="Navn2"/>
    <w:bookmarkEnd w:id="11"/>
    <w:r w:rsidRPr="0060252D">
      <w:rPr>
        <w:lang w:val="nn-NO"/>
      </w:rPr>
      <w:t xml:space="preserve">Tlf: + 47 </w:t>
    </w:r>
    <w:bookmarkStart w:id="12" w:name="Tlf"/>
    <w:bookmarkEnd w:id="12"/>
    <w:r w:rsidRPr="0060252D">
      <w:rPr>
        <w:lang w:val="nn-NO"/>
      </w:rPr>
      <w:t>73 59 5</w:t>
    </w:r>
    <w:r>
      <w:rPr>
        <w:lang w:val="nn-NO"/>
      </w:rPr>
      <w:t>482</w:t>
    </w:r>
    <w:r w:rsidRPr="0060252D">
      <w:rPr>
        <w:lang w:val="nn-NO"/>
      </w:rPr>
      <w:tab/>
    </w:r>
    <w:r w:rsidRPr="0060252D">
      <w:rPr>
        <w:lang w:val="nn-NO"/>
      </w:rPr>
      <w:tab/>
      <w:t>7</w:t>
    </w:r>
    <w:r>
      <w:rPr>
        <w:lang w:val="nn-NO"/>
      </w:rPr>
      <w:t xml:space="preserve">491 </w:t>
    </w:r>
    <w:r w:rsidRPr="0060252D">
      <w:rPr>
        <w:lang w:val="nn-NO"/>
      </w:rPr>
      <w:t>Trondheim</w:t>
    </w:r>
    <w:r w:rsidRPr="0060252D">
      <w:rPr>
        <w:lang w:val="nn-NO"/>
      </w:rPr>
      <w:tab/>
      <w:t xml:space="preserve">+ 47 </w:t>
    </w:r>
    <w:r>
      <w:rPr>
        <w:lang w:val="nn-NO"/>
      </w:rPr>
      <w:t xml:space="preserve"> 73598099</w:t>
    </w:r>
    <w:r w:rsidRPr="0060252D">
      <w:rPr>
        <w:lang w:val="nn-NO"/>
      </w:rPr>
      <w:tab/>
    </w:r>
    <w:r>
      <w:rPr>
        <w:lang w:val="nn-NO"/>
      </w:rPr>
      <w:tab/>
    </w:r>
    <w:r w:rsidRPr="0060252D">
      <w:rPr>
        <w:lang w:val="nn-NO"/>
      </w:rPr>
      <w:t xml:space="preserve">Mobil: </w:t>
    </w:r>
    <w:r>
      <w:rPr>
        <w:lang w:val="nn-NO"/>
      </w:rPr>
      <w:t>979 54 308</w:t>
    </w:r>
    <w:r w:rsidRPr="0060252D">
      <w:rPr>
        <w:lang w:val="nn-NO"/>
      </w:rPr>
      <w:tab/>
    </w:r>
  </w:p>
  <w:p w:rsidR="00F80BD9" w:rsidRPr="0060252D" w:rsidRDefault="00F80BD9">
    <w:pPr>
      <w:pStyle w:val="Bunntekst"/>
      <w:rPr>
        <w:sz w:val="6"/>
        <w:lang w:val="nn-NO"/>
      </w:rPr>
    </w:pPr>
  </w:p>
  <w:p w:rsidR="00F80BD9" w:rsidRDefault="00F80BD9">
    <w:pPr>
      <w:pStyle w:val="FooterGraa"/>
    </w:pPr>
    <w:r>
      <w:t>All korrespondanse som inngår i saksbehandling skal adresseres til saksbehandlende enhet ved NTNU og ikke direkte til enkeltpersoner. Ved henvendelse vennligst oppgi referanse.</w:t>
    </w:r>
  </w:p>
  <w:p w:rsidR="00F80BD9" w:rsidRDefault="00F80BD9">
    <w:pPr>
      <w:pStyle w:val="Bunntekst"/>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9B" w:rsidRDefault="0099679B">
      <w:r>
        <w:separator/>
      </w:r>
    </w:p>
  </w:footnote>
  <w:footnote w:type="continuationSeparator" w:id="0">
    <w:p w:rsidR="0099679B" w:rsidRDefault="0099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D9" w:rsidRDefault="00F80BD9">
    <w:pPr>
      <w:pStyle w:val="sidetall"/>
    </w:pPr>
    <w:r>
      <w:tab/>
    </w:r>
    <w:r>
      <w:tab/>
    </w:r>
    <w:r>
      <w:fldChar w:fldCharType="begin"/>
    </w:r>
    <w:r>
      <w:instrText xml:space="preserve"> PAGE </w:instrText>
    </w:r>
    <w:r>
      <w:fldChar w:fldCharType="separate"/>
    </w:r>
    <w:r w:rsidR="00536FDB">
      <w:t>3</w:t>
    </w:r>
    <w:r>
      <w:fldChar w:fldCharType="end"/>
    </w:r>
    <w:r>
      <w:t xml:space="preserve"> av </w:t>
    </w:r>
    <w:r>
      <w:fldChar w:fldCharType="begin"/>
    </w:r>
    <w:r>
      <w:instrText xml:space="preserve"> NUMPAGES </w:instrText>
    </w:r>
    <w:r>
      <w:fldChar w:fldCharType="separate"/>
    </w:r>
    <w:r w:rsidR="00536FDB">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F80BD9">
      <w:tblPrEx>
        <w:tblCellMar>
          <w:top w:w="0" w:type="dxa"/>
          <w:bottom w:w="0" w:type="dxa"/>
        </w:tblCellMar>
      </w:tblPrEx>
      <w:tc>
        <w:tcPr>
          <w:tcW w:w="6579" w:type="dxa"/>
          <w:tcBorders>
            <w:top w:val="nil"/>
            <w:left w:val="nil"/>
            <w:bottom w:val="nil"/>
            <w:right w:val="nil"/>
          </w:tcBorders>
        </w:tcPr>
        <w:p w:rsidR="00F80BD9" w:rsidRDefault="00F80BD9">
          <w:pPr>
            <w:pStyle w:val="Header2"/>
          </w:pPr>
          <w:r>
            <w:t>Norges teknisk-naturvitenskapelige universitet</w:t>
          </w:r>
        </w:p>
      </w:tc>
      <w:tc>
        <w:tcPr>
          <w:tcW w:w="1341" w:type="dxa"/>
          <w:tcBorders>
            <w:top w:val="nil"/>
            <w:left w:val="nil"/>
            <w:bottom w:val="nil"/>
            <w:right w:val="nil"/>
          </w:tcBorders>
        </w:tcPr>
        <w:p w:rsidR="00F80BD9" w:rsidRDefault="00F80BD9">
          <w:pPr>
            <w:pStyle w:val="DatoRefTekst"/>
          </w:pPr>
          <w:r>
            <w:t>Dato</w:t>
          </w:r>
        </w:p>
        <w:p w:rsidR="00F80BD9" w:rsidRDefault="003802C9" w:rsidP="00536FDB">
          <w:pPr>
            <w:pStyle w:val="DatoRefFyllInn"/>
          </w:pPr>
          <w:bookmarkStart w:id="5" w:name="VarDato2"/>
          <w:bookmarkEnd w:id="5"/>
          <w:r>
            <w:t>1</w:t>
          </w:r>
          <w:r w:rsidR="00536FDB">
            <w:t>3.04</w:t>
          </w:r>
          <w:r>
            <w:t>.16</w:t>
          </w:r>
        </w:p>
      </w:tc>
      <w:tc>
        <w:tcPr>
          <w:tcW w:w="1996" w:type="dxa"/>
          <w:tcBorders>
            <w:top w:val="nil"/>
            <w:left w:val="nil"/>
            <w:bottom w:val="nil"/>
            <w:right w:val="nil"/>
          </w:tcBorders>
        </w:tcPr>
        <w:p w:rsidR="00F80BD9" w:rsidRDefault="00F80BD9">
          <w:pPr>
            <w:pStyle w:val="DatoRefTekst"/>
          </w:pPr>
          <w:r>
            <w:t>Referanse</w:t>
          </w:r>
        </w:p>
        <w:p w:rsidR="00F80BD9" w:rsidRDefault="00F80BD9" w:rsidP="00A0232F">
          <w:pPr>
            <w:pStyle w:val="DatoRefFyllInn"/>
          </w:pPr>
          <w:bookmarkStart w:id="6" w:name="VarRef2"/>
          <w:bookmarkEnd w:id="6"/>
          <w:r>
            <w:t>201</w:t>
          </w:r>
          <w:r w:rsidR="00A0232F">
            <w:t>6</w:t>
          </w:r>
          <w:r>
            <w:t>/</w:t>
          </w:r>
          <w:r w:rsidR="004F057E">
            <w:t>2844</w:t>
          </w:r>
        </w:p>
      </w:tc>
    </w:tr>
  </w:tbl>
  <w:p w:rsidR="00F80BD9" w:rsidRDefault="00F80BD9">
    <w:pPr>
      <w:pStyle w:val="Topptekst"/>
      <w:pBdr>
        <w:bottom w:val="single" w:sz="4" w:space="1" w:color="auto"/>
      </w:pBdr>
      <w:rPr>
        <w:lang w:val="nb-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D9" w:rsidRDefault="00536FDB">
    <w:pPr>
      <w:pStyle w:val="sidetall"/>
    </w:pPr>
    <w:r>
      <w:rPr>
        <w:sz w:val="20"/>
        <w:lang w:eastAsia="nb-NO"/>
      </w:rPr>
      <w:drawing>
        <wp:anchor distT="0" distB="0" distL="114300" distR="114300" simplePos="0" relativeHeight="251657728" behindDoc="0" locked="0" layoutInCell="1" allowOverlap="1">
          <wp:simplePos x="0" y="0"/>
          <wp:positionH relativeFrom="column">
            <wp:posOffset>53975</wp:posOffset>
          </wp:positionH>
          <wp:positionV relativeFrom="paragraph">
            <wp:posOffset>17780</wp:posOffset>
          </wp:positionV>
          <wp:extent cx="1647825" cy="304800"/>
          <wp:effectExtent l="0" t="0" r="9525" b="0"/>
          <wp:wrapNone/>
          <wp:docPr id="7" name="Bilde 7" descr="Logofarge8_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8_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BD9">
      <w:tab/>
    </w:r>
    <w:r w:rsidR="00F80BD9">
      <w:tab/>
    </w:r>
    <w:r w:rsidR="00F80BD9">
      <w:tab/>
    </w:r>
    <w:r w:rsidR="00F80BD9">
      <w:fldChar w:fldCharType="begin"/>
    </w:r>
    <w:r w:rsidR="00F80BD9">
      <w:instrText xml:space="preserve"> PAGE </w:instrText>
    </w:r>
    <w:r w:rsidR="00F80BD9">
      <w:fldChar w:fldCharType="separate"/>
    </w:r>
    <w:r>
      <w:t>1</w:t>
    </w:r>
    <w:r w:rsidR="00F80BD9">
      <w:fldChar w:fldCharType="end"/>
    </w:r>
    <w:r w:rsidR="00F80BD9">
      <w:t xml:space="preserve"> av </w:t>
    </w:r>
    <w:r w:rsidR="00F80BD9">
      <w:fldChar w:fldCharType="begin"/>
    </w:r>
    <w:r w:rsidR="00F80BD9">
      <w:instrText xml:space="preserve"> NUMPAGES </w:instrText>
    </w:r>
    <w:r w:rsidR="00F80BD9">
      <w:fldChar w:fldCharType="separate"/>
    </w:r>
    <w:r>
      <w:t>3</w:t>
    </w:r>
    <w:r w:rsidR="00F80BD9">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F80BD9">
      <w:tblPrEx>
        <w:tblCellMar>
          <w:top w:w="0" w:type="dxa"/>
          <w:bottom w:w="0" w:type="dxa"/>
        </w:tblCellMar>
      </w:tblPrEx>
      <w:tc>
        <w:tcPr>
          <w:tcW w:w="6579" w:type="dxa"/>
          <w:tcBorders>
            <w:top w:val="nil"/>
            <w:left w:val="nil"/>
            <w:bottom w:val="nil"/>
            <w:right w:val="nil"/>
          </w:tcBorders>
        </w:tcPr>
        <w:p w:rsidR="00F80BD9" w:rsidRDefault="00F80BD9">
          <w:pPr>
            <w:pStyle w:val="Topptekst"/>
            <w:rPr>
              <w:lang w:val="nb-NO"/>
            </w:rPr>
          </w:pPr>
        </w:p>
      </w:tc>
      <w:tc>
        <w:tcPr>
          <w:tcW w:w="1341" w:type="dxa"/>
          <w:tcBorders>
            <w:top w:val="nil"/>
            <w:left w:val="nil"/>
            <w:bottom w:val="nil"/>
            <w:right w:val="nil"/>
          </w:tcBorders>
        </w:tcPr>
        <w:p w:rsidR="00F80BD9" w:rsidRDefault="00F80BD9">
          <w:pPr>
            <w:pStyle w:val="DatoRefTekst"/>
          </w:pPr>
        </w:p>
        <w:p w:rsidR="00F80BD9" w:rsidRDefault="00F80BD9">
          <w:pPr>
            <w:pStyle w:val="DatoFyllInn1"/>
          </w:pPr>
        </w:p>
      </w:tc>
      <w:tc>
        <w:tcPr>
          <w:tcW w:w="1996" w:type="dxa"/>
          <w:tcBorders>
            <w:top w:val="nil"/>
            <w:left w:val="nil"/>
            <w:bottom w:val="nil"/>
            <w:right w:val="nil"/>
          </w:tcBorders>
        </w:tcPr>
        <w:p w:rsidR="00F80BD9" w:rsidRDefault="00F80BD9">
          <w:pPr>
            <w:pStyle w:val="DatoRefTekst"/>
          </w:pPr>
        </w:p>
      </w:tc>
    </w:tr>
    <w:tr w:rsidR="00F80BD9">
      <w:tblPrEx>
        <w:tblCellMar>
          <w:top w:w="0" w:type="dxa"/>
          <w:bottom w:w="0" w:type="dxa"/>
        </w:tblCellMar>
      </w:tblPrEx>
      <w:tc>
        <w:tcPr>
          <w:tcW w:w="6579" w:type="dxa"/>
          <w:tcBorders>
            <w:top w:val="nil"/>
            <w:left w:val="nil"/>
            <w:bottom w:val="nil"/>
            <w:right w:val="nil"/>
          </w:tcBorders>
        </w:tcPr>
        <w:p w:rsidR="00F80BD9" w:rsidRDefault="00DA0FD5">
          <w:pPr>
            <w:pStyle w:val="Header1"/>
          </w:pPr>
          <w:r>
            <w:t>Organisasjonsdirektøren</w:t>
          </w:r>
        </w:p>
        <w:p w:rsidR="003802C9" w:rsidRDefault="003802C9">
          <w:pPr>
            <w:pStyle w:val="Header1"/>
          </w:pPr>
          <w:r>
            <w:t>Prorektor for utdanning</w:t>
          </w:r>
        </w:p>
        <w:p w:rsidR="003802C9" w:rsidRDefault="003802C9">
          <w:pPr>
            <w:pStyle w:val="Header1"/>
          </w:pPr>
          <w:r>
            <w:t>Økonomi og eiendomsdirektør</w:t>
          </w:r>
        </w:p>
      </w:tc>
      <w:tc>
        <w:tcPr>
          <w:tcW w:w="1341" w:type="dxa"/>
          <w:tcBorders>
            <w:top w:val="nil"/>
            <w:left w:val="nil"/>
            <w:bottom w:val="nil"/>
            <w:right w:val="nil"/>
          </w:tcBorders>
        </w:tcPr>
        <w:p w:rsidR="00F80BD9" w:rsidRDefault="00F80BD9">
          <w:pPr>
            <w:pStyle w:val="DatoRefTekst2"/>
          </w:pPr>
          <w:r>
            <w:t>Dato</w:t>
          </w:r>
        </w:p>
        <w:p w:rsidR="00F80BD9" w:rsidRDefault="003802C9" w:rsidP="007F6E8A">
          <w:pPr>
            <w:pStyle w:val="DatoRefFyllInn"/>
          </w:pPr>
          <w:bookmarkStart w:id="7" w:name="VarDato"/>
          <w:bookmarkEnd w:id="7"/>
          <w:r>
            <w:t>1</w:t>
          </w:r>
          <w:r w:rsidR="007F6E8A">
            <w:t>3</w:t>
          </w:r>
          <w:r>
            <w:t>.0</w:t>
          </w:r>
          <w:r w:rsidR="007F6E8A">
            <w:t>4</w:t>
          </w:r>
          <w:r>
            <w:t>.16</w:t>
          </w:r>
        </w:p>
      </w:tc>
      <w:tc>
        <w:tcPr>
          <w:tcW w:w="1996" w:type="dxa"/>
          <w:tcBorders>
            <w:top w:val="nil"/>
            <w:left w:val="nil"/>
            <w:bottom w:val="nil"/>
            <w:right w:val="nil"/>
          </w:tcBorders>
        </w:tcPr>
        <w:p w:rsidR="00F80BD9" w:rsidRDefault="00F80BD9">
          <w:pPr>
            <w:pStyle w:val="DatoRefTekst2"/>
          </w:pPr>
          <w:r>
            <w:t>Referanse</w:t>
          </w:r>
        </w:p>
        <w:p w:rsidR="00F80BD9" w:rsidRDefault="00F80BD9" w:rsidP="00A0232F">
          <w:pPr>
            <w:pStyle w:val="DatoRefFyllInn"/>
          </w:pPr>
          <w:bookmarkStart w:id="8" w:name="VarRef"/>
          <w:bookmarkEnd w:id="8"/>
          <w:r>
            <w:t>201</w:t>
          </w:r>
          <w:r w:rsidR="00A0232F">
            <w:t>6</w:t>
          </w:r>
          <w:r>
            <w:t>/</w:t>
          </w:r>
          <w:r w:rsidR="004F057E">
            <w:t>2844</w:t>
          </w:r>
        </w:p>
      </w:tc>
    </w:tr>
  </w:tbl>
  <w:p w:rsidR="00F80BD9" w:rsidRDefault="00F80BD9">
    <w:pPr>
      <w:pStyle w:val="Topptekst"/>
      <w:pBdr>
        <w:bottom w:val="single" w:sz="4" w:space="1" w:color="auto"/>
      </w:pBdr>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A164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A0220"/>
    <w:multiLevelType w:val="hybridMultilevel"/>
    <w:tmpl w:val="604CE32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7EB73DE"/>
    <w:multiLevelType w:val="hybridMultilevel"/>
    <w:tmpl w:val="D80A9174"/>
    <w:lvl w:ilvl="0" w:tplc="AD56723E">
      <w:start w:val="1"/>
      <w:numFmt w:val="bullet"/>
      <w:lvlText w:val="•"/>
      <w:lvlJc w:val="left"/>
      <w:pPr>
        <w:tabs>
          <w:tab w:val="num" w:pos="720"/>
        </w:tabs>
        <w:ind w:left="720" w:hanging="360"/>
      </w:pPr>
      <w:rPr>
        <w:rFonts w:ascii="Times" w:hAnsi="Times" w:hint="default"/>
      </w:rPr>
    </w:lvl>
    <w:lvl w:ilvl="1" w:tplc="3D067474" w:tentative="1">
      <w:start w:val="1"/>
      <w:numFmt w:val="bullet"/>
      <w:lvlText w:val="•"/>
      <w:lvlJc w:val="left"/>
      <w:pPr>
        <w:tabs>
          <w:tab w:val="num" w:pos="1440"/>
        </w:tabs>
        <w:ind w:left="1440" w:hanging="360"/>
      </w:pPr>
      <w:rPr>
        <w:rFonts w:ascii="Times" w:hAnsi="Times" w:hint="default"/>
      </w:rPr>
    </w:lvl>
    <w:lvl w:ilvl="2" w:tplc="F42AA57A" w:tentative="1">
      <w:start w:val="1"/>
      <w:numFmt w:val="bullet"/>
      <w:lvlText w:val="•"/>
      <w:lvlJc w:val="left"/>
      <w:pPr>
        <w:tabs>
          <w:tab w:val="num" w:pos="2160"/>
        </w:tabs>
        <w:ind w:left="2160" w:hanging="360"/>
      </w:pPr>
      <w:rPr>
        <w:rFonts w:ascii="Times" w:hAnsi="Times" w:hint="default"/>
      </w:rPr>
    </w:lvl>
    <w:lvl w:ilvl="3" w:tplc="C0749706" w:tentative="1">
      <w:start w:val="1"/>
      <w:numFmt w:val="bullet"/>
      <w:lvlText w:val="•"/>
      <w:lvlJc w:val="left"/>
      <w:pPr>
        <w:tabs>
          <w:tab w:val="num" w:pos="2880"/>
        </w:tabs>
        <w:ind w:left="2880" w:hanging="360"/>
      </w:pPr>
      <w:rPr>
        <w:rFonts w:ascii="Times" w:hAnsi="Times" w:hint="default"/>
      </w:rPr>
    </w:lvl>
    <w:lvl w:ilvl="4" w:tplc="2B3AAA4C" w:tentative="1">
      <w:start w:val="1"/>
      <w:numFmt w:val="bullet"/>
      <w:lvlText w:val="•"/>
      <w:lvlJc w:val="left"/>
      <w:pPr>
        <w:tabs>
          <w:tab w:val="num" w:pos="3600"/>
        </w:tabs>
        <w:ind w:left="3600" w:hanging="360"/>
      </w:pPr>
      <w:rPr>
        <w:rFonts w:ascii="Times" w:hAnsi="Times" w:hint="default"/>
      </w:rPr>
    </w:lvl>
    <w:lvl w:ilvl="5" w:tplc="A150F6B8" w:tentative="1">
      <w:start w:val="1"/>
      <w:numFmt w:val="bullet"/>
      <w:lvlText w:val="•"/>
      <w:lvlJc w:val="left"/>
      <w:pPr>
        <w:tabs>
          <w:tab w:val="num" w:pos="4320"/>
        </w:tabs>
        <w:ind w:left="4320" w:hanging="360"/>
      </w:pPr>
      <w:rPr>
        <w:rFonts w:ascii="Times" w:hAnsi="Times" w:hint="default"/>
      </w:rPr>
    </w:lvl>
    <w:lvl w:ilvl="6" w:tplc="7DE408B4" w:tentative="1">
      <w:start w:val="1"/>
      <w:numFmt w:val="bullet"/>
      <w:lvlText w:val="•"/>
      <w:lvlJc w:val="left"/>
      <w:pPr>
        <w:tabs>
          <w:tab w:val="num" w:pos="5040"/>
        </w:tabs>
        <w:ind w:left="5040" w:hanging="360"/>
      </w:pPr>
      <w:rPr>
        <w:rFonts w:ascii="Times" w:hAnsi="Times" w:hint="default"/>
      </w:rPr>
    </w:lvl>
    <w:lvl w:ilvl="7" w:tplc="324621A8" w:tentative="1">
      <w:start w:val="1"/>
      <w:numFmt w:val="bullet"/>
      <w:lvlText w:val="•"/>
      <w:lvlJc w:val="left"/>
      <w:pPr>
        <w:tabs>
          <w:tab w:val="num" w:pos="5760"/>
        </w:tabs>
        <w:ind w:left="5760" w:hanging="360"/>
      </w:pPr>
      <w:rPr>
        <w:rFonts w:ascii="Times" w:hAnsi="Times" w:hint="default"/>
      </w:rPr>
    </w:lvl>
    <w:lvl w:ilvl="8" w:tplc="72CEA656"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09232743"/>
    <w:multiLevelType w:val="hybridMultilevel"/>
    <w:tmpl w:val="1442AA6C"/>
    <w:lvl w:ilvl="0" w:tplc="E836F224">
      <w:start w:val="1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BD8203B"/>
    <w:multiLevelType w:val="hybridMultilevel"/>
    <w:tmpl w:val="2A7402DC"/>
    <w:lvl w:ilvl="0" w:tplc="893E752A">
      <w:start w:val="24"/>
      <w:numFmt w:val="bullet"/>
      <w:lvlText w:val="-"/>
      <w:lvlJc w:val="left"/>
      <w:pPr>
        <w:ind w:left="1075" w:hanging="360"/>
      </w:pPr>
      <w:rPr>
        <w:rFonts w:ascii="Times" w:eastAsia="Times New Roman" w:hAnsi="Times" w:cs="Times New Roman" w:hint="default"/>
      </w:rPr>
    </w:lvl>
    <w:lvl w:ilvl="1" w:tplc="04140003">
      <w:start w:val="1"/>
      <w:numFmt w:val="bullet"/>
      <w:lvlText w:val="o"/>
      <w:lvlJc w:val="left"/>
      <w:pPr>
        <w:ind w:left="1795" w:hanging="360"/>
      </w:pPr>
      <w:rPr>
        <w:rFonts w:ascii="Courier New" w:hAnsi="Courier New" w:cs="Courier New" w:hint="default"/>
      </w:rPr>
    </w:lvl>
    <w:lvl w:ilvl="2" w:tplc="04140005" w:tentative="1">
      <w:start w:val="1"/>
      <w:numFmt w:val="bullet"/>
      <w:lvlText w:val=""/>
      <w:lvlJc w:val="left"/>
      <w:pPr>
        <w:ind w:left="2515" w:hanging="360"/>
      </w:pPr>
      <w:rPr>
        <w:rFonts w:ascii="Wingdings" w:hAnsi="Wingdings" w:hint="default"/>
      </w:rPr>
    </w:lvl>
    <w:lvl w:ilvl="3" w:tplc="04140001" w:tentative="1">
      <w:start w:val="1"/>
      <w:numFmt w:val="bullet"/>
      <w:lvlText w:val=""/>
      <w:lvlJc w:val="left"/>
      <w:pPr>
        <w:ind w:left="3235" w:hanging="360"/>
      </w:pPr>
      <w:rPr>
        <w:rFonts w:ascii="Symbol" w:hAnsi="Symbol" w:hint="default"/>
      </w:rPr>
    </w:lvl>
    <w:lvl w:ilvl="4" w:tplc="04140003" w:tentative="1">
      <w:start w:val="1"/>
      <w:numFmt w:val="bullet"/>
      <w:lvlText w:val="o"/>
      <w:lvlJc w:val="left"/>
      <w:pPr>
        <w:ind w:left="3955" w:hanging="360"/>
      </w:pPr>
      <w:rPr>
        <w:rFonts w:ascii="Courier New" w:hAnsi="Courier New" w:cs="Courier New" w:hint="default"/>
      </w:rPr>
    </w:lvl>
    <w:lvl w:ilvl="5" w:tplc="04140005" w:tentative="1">
      <w:start w:val="1"/>
      <w:numFmt w:val="bullet"/>
      <w:lvlText w:val=""/>
      <w:lvlJc w:val="left"/>
      <w:pPr>
        <w:ind w:left="4675" w:hanging="360"/>
      </w:pPr>
      <w:rPr>
        <w:rFonts w:ascii="Wingdings" w:hAnsi="Wingdings" w:hint="default"/>
      </w:rPr>
    </w:lvl>
    <w:lvl w:ilvl="6" w:tplc="04140001" w:tentative="1">
      <w:start w:val="1"/>
      <w:numFmt w:val="bullet"/>
      <w:lvlText w:val=""/>
      <w:lvlJc w:val="left"/>
      <w:pPr>
        <w:ind w:left="5395" w:hanging="360"/>
      </w:pPr>
      <w:rPr>
        <w:rFonts w:ascii="Symbol" w:hAnsi="Symbol" w:hint="default"/>
      </w:rPr>
    </w:lvl>
    <w:lvl w:ilvl="7" w:tplc="04140003" w:tentative="1">
      <w:start w:val="1"/>
      <w:numFmt w:val="bullet"/>
      <w:lvlText w:val="o"/>
      <w:lvlJc w:val="left"/>
      <w:pPr>
        <w:ind w:left="6115" w:hanging="360"/>
      </w:pPr>
      <w:rPr>
        <w:rFonts w:ascii="Courier New" w:hAnsi="Courier New" w:cs="Courier New" w:hint="default"/>
      </w:rPr>
    </w:lvl>
    <w:lvl w:ilvl="8" w:tplc="04140005" w:tentative="1">
      <w:start w:val="1"/>
      <w:numFmt w:val="bullet"/>
      <w:lvlText w:val=""/>
      <w:lvlJc w:val="left"/>
      <w:pPr>
        <w:ind w:left="6835" w:hanging="360"/>
      </w:pPr>
      <w:rPr>
        <w:rFonts w:ascii="Wingdings" w:hAnsi="Wingdings" w:hint="default"/>
      </w:rPr>
    </w:lvl>
  </w:abstractNum>
  <w:abstractNum w:abstractNumId="5" w15:restartNumberingAfterBreak="0">
    <w:nsid w:val="0C3176C7"/>
    <w:multiLevelType w:val="hybridMultilevel"/>
    <w:tmpl w:val="DC2AEC62"/>
    <w:lvl w:ilvl="0" w:tplc="A24CCFB4">
      <w:start w:val="3"/>
      <w:numFmt w:val="bullet"/>
      <w:lvlText w:val="-"/>
      <w:lvlJc w:val="left"/>
      <w:pPr>
        <w:ind w:left="1075" w:hanging="360"/>
      </w:pPr>
      <w:rPr>
        <w:rFonts w:ascii="Times" w:eastAsia="Times New Roman" w:hAnsi="Times" w:cs="Times" w:hint="default"/>
      </w:rPr>
    </w:lvl>
    <w:lvl w:ilvl="1" w:tplc="04140003">
      <w:start w:val="1"/>
      <w:numFmt w:val="bullet"/>
      <w:lvlText w:val="o"/>
      <w:lvlJc w:val="left"/>
      <w:pPr>
        <w:ind w:left="1795" w:hanging="360"/>
      </w:pPr>
      <w:rPr>
        <w:rFonts w:ascii="Courier New" w:hAnsi="Courier New" w:cs="Courier New" w:hint="default"/>
      </w:rPr>
    </w:lvl>
    <w:lvl w:ilvl="2" w:tplc="04140005" w:tentative="1">
      <w:start w:val="1"/>
      <w:numFmt w:val="bullet"/>
      <w:lvlText w:val=""/>
      <w:lvlJc w:val="left"/>
      <w:pPr>
        <w:ind w:left="2515" w:hanging="360"/>
      </w:pPr>
      <w:rPr>
        <w:rFonts w:ascii="Wingdings" w:hAnsi="Wingdings" w:hint="default"/>
      </w:rPr>
    </w:lvl>
    <w:lvl w:ilvl="3" w:tplc="04140001" w:tentative="1">
      <w:start w:val="1"/>
      <w:numFmt w:val="bullet"/>
      <w:lvlText w:val=""/>
      <w:lvlJc w:val="left"/>
      <w:pPr>
        <w:ind w:left="3235" w:hanging="360"/>
      </w:pPr>
      <w:rPr>
        <w:rFonts w:ascii="Symbol" w:hAnsi="Symbol" w:hint="default"/>
      </w:rPr>
    </w:lvl>
    <w:lvl w:ilvl="4" w:tplc="04140003" w:tentative="1">
      <w:start w:val="1"/>
      <w:numFmt w:val="bullet"/>
      <w:lvlText w:val="o"/>
      <w:lvlJc w:val="left"/>
      <w:pPr>
        <w:ind w:left="3955" w:hanging="360"/>
      </w:pPr>
      <w:rPr>
        <w:rFonts w:ascii="Courier New" w:hAnsi="Courier New" w:cs="Courier New" w:hint="default"/>
      </w:rPr>
    </w:lvl>
    <w:lvl w:ilvl="5" w:tplc="04140005" w:tentative="1">
      <w:start w:val="1"/>
      <w:numFmt w:val="bullet"/>
      <w:lvlText w:val=""/>
      <w:lvlJc w:val="left"/>
      <w:pPr>
        <w:ind w:left="4675" w:hanging="360"/>
      </w:pPr>
      <w:rPr>
        <w:rFonts w:ascii="Wingdings" w:hAnsi="Wingdings" w:hint="default"/>
      </w:rPr>
    </w:lvl>
    <w:lvl w:ilvl="6" w:tplc="04140001" w:tentative="1">
      <w:start w:val="1"/>
      <w:numFmt w:val="bullet"/>
      <w:lvlText w:val=""/>
      <w:lvlJc w:val="left"/>
      <w:pPr>
        <w:ind w:left="5395" w:hanging="360"/>
      </w:pPr>
      <w:rPr>
        <w:rFonts w:ascii="Symbol" w:hAnsi="Symbol" w:hint="default"/>
      </w:rPr>
    </w:lvl>
    <w:lvl w:ilvl="7" w:tplc="04140003" w:tentative="1">
      <w:start w:val="1"/>
      <w:numFmt w:val="bullet"/>
      <w:lvlText w:val="o"/>
      <w:lvlJc w:val="left"/>
      <w:pPr>
        <w:ind w:left="6115" w:hanging="360"/>
      </w:pPr>
      <w:rPr>
        <w:rFonts w:ascii="Courier New" w:hAnsi="Courier New" w:cs="Courier New" w:hint="default"/>
      </w:rPr>
    </w:lvl>
    <w:lvl w:ilvl="8" w:tplc="04140005" w:tentative="1">
      <w:start w:val="1"/>
      <w:numFmt w:val="bullet"/>
      <w:lvlText w:val=""/>
      <w:lvlJc w:val="left"/>
      <w:pPr>
        <w:ind w:left="6835" w:hanging="360"/>
      </w:pPr>
      <w:rPr>
        <w:rFonts w:ascii="Wingdings" w:hAnsi="Wingdings" w:hint="default"/>
      </w:rPr>
    </w:lvl>
  </w:abstractNum>
  <w:abstractNum w:abstractNumId="6" w15:restartNumberingAfterBreak="0">
    <w:nsid w:val="0F1E2A6A"/>
    <w:multiLevelType w:val="hybridMultilevel"/>
    <w:tmpl w:val="C72EE23A"/>
    <w:lvl w:ilvl="0" w:tplc="8F482084">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7" w15:restartNumberingAfterBreak="0">
    <w:nsid w:val="0F3E6311"/>
    <w:multiLevelType w:val="hybridMultilevel"/>
    <w:tmpl w:val="D4321486"/>
    <w:lvl w:ilvl="0" w:tplc="41F81B40">
      <w:start w:val="5"/>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5C69D4"/>
    <w:multiLevelType w:val="hybridMultilevel"/>
    <w:tmpl w:val="FAE0F72E"/>
    <w:lvl w:ilvl="0" w:tplc="70CA8B28">
      <w:start w:val="24"/>
      <w:numFmt w:val="bullet"/>
      <w:lvlText w:val="-"/>
      <w:lvlJc w:val="left"/>
      <w:pPr>
        <w:ind w:left="445" w:hanging="360"/>
      </w:pPr>
      <w:rPr>
        <w:rFonts w:ascii="Times" w:eastAsia="Times New Roman" w:hAnsi="Times" w:cs="Times New Roman" w:hint="default"/>
      </w:rPr>
    </w:lvl>
    <w:lvl w:ilvl="1" w:tplc="04140003" w:tentative="1">
      <w:start w:val="1"/>
      <w:numFmt w:val="bullet"/>
      <w:lvlText w:val="o"/>
      <w:lvlJc w:val="left"/>
      <w:pPr>
        <w:ind w:left="1165" w:hanging="360"/>
      </w:pPr>
      <w:rPr>
        <w:rFonts w:ascii="Courier New" w:hAnsi="Courier New" w:cs="Courier New" w:hint="default"/>
      </w:rPr>
    </w:lvl>
    <w:lvl w:ilvl="2" w:tplc="04140005" w:tentative="1">
      <w:start w:val="1"/>
      <w:numFmt w:val="bullet"/>
      <w:lvlText w:val=""/>
      <w:lvlJc w:val="left"/>
      <w:pPr>
        <w:ind w:left="1885" w:hanging="360"/>
      </w:pPr>
      <w:rPr>
        <w:rFonts w:ascii="Wingdings" w:hAnsi="Wingdings" w:hint="default"/>
      </w:rPr>
    </w:lvl>
    <w:lvl w:ilvl="3" w:tplc="04140001" w:tentative="1">
      <w:start w:val="1"/>
      <w:numFmt w:val="bullet"/>
      <w:lvlText w:val=""/>
      <w:lvlJc w:val="left"/>
      <w:pPr>
        <w:ind w:left="2605" w:hanging="360"/>
      </w:pPr>
      <w:rPr>
        <w:rFonts w:ascii="Symbol" w:hAnsi="Symbol" w:hint="default"/>
      </w:rPr>
    </w:lvl>
    <w:lvl w:ilvl="4" w:tplc="04140003" w:tentative="1">
      <w:start w:val="1"/>
      <w:numFmt w:val="bullet"/>
      <w:lvlText w:val="o"/>
      <w:lvlJc w:val="left"/>
      <w:pPr>
        <w:ind w:left="3325" w:hanging="360"/>
      </w:pPr>
      <w:rPr>
        <w:rFonts w:ascii="Courier New" w:hAnsi="Courier New" w:cs="Courier New" w:hint="default"/>
      </w:rPr>
    </w:lvl>
    <w:lvl w:ilvl="5" w:tplc="04140005" w:tentative="1">
      <w:start w:val="1"/>
      <w:numFmt w:val="bullet"/>
      <w:lvlText w:val=""/>
      <w:lvlJc w:val="left"/>
      <w:pPr>
        <w:ind w:left="4045" w:hanging="360"/>
      </w:pPr>
      <w:rPr>
        <w:rFonts w:ascii="Wingdings" w:hAnsi="Wingdings" w:hint="default"/>
      </w:rPr>
    </w:lvl>
    <w:lvl w:ilvl="6" w:tplc="04140001" w:tentative="1">
      <w:start w:val="1"/>
      <w:numFmt w:val="bullet"/>
      <w:lvlText w:val=""/>
      <w:lvlJc w:val="left"/>
      <w:pPr>
        <w:ind w:left="4765" w:hanging="360"/>
      </w:pPr>
      <w:rPr>
        <w:rFonts w:ascii="Symbol" w:hAnsi="Symbol" w:hint="default"/>
      </w:rPr>
    </w:lvl>
    <w:lvl w:ilvl="7" w:tplc="04140003" w:tentative="1">
      <w:start w:val="1"/>
      <w:numFmt w:val="bullet"/>
      <w:lvlText w:val="o"/>
      <w:lvlJc w:val="left"/>
      <w:pPr>
        <w:ind w:left="5485" w:hanging="360"/>
      </w:pPr>
      <w:rPr>
        <w:rFonts w:ascii="Courier New" w:hAnsi="Courier New" w:cs="Courier New" w:hint="default"/>
      </w:rPr>
    </w:lvl>
    <w:lvl w:ilvl="8" w:tplc="04140005" w:tentative="1">
      <w:start w:val="1"/>
      <w:numFmt w:val="bullet"/>
      <w:lvlText w:val=""/>
      <w:lvlJc w:val="left"/>
      <w:pPr>
        <w:ind w:left="6205" w:hanging="360"/>
      </w:pPr>
      <w:rPr>
        <w:rFonts w:ascii="Wingdings" w:hAnsi="Wingdings" w:hint="default"/>
      </w:rPr>
    </w:lvl>
  </w:abstractNum>
  <w:abstractNum w:abstractNumId="9" w15:restartNumberingAfterBreak="0">
    <w:nsid w:val="1D1B3AE3"/>
    <w:multiLevelType w:val="hybridMultilevel"/>
    <w:tmpl w:val="D0D2B890"/>
    <w:lvl w:ilvl="0" w:tplc="26B8E744">
      <w:start w:val="17"/>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E7241AE"/>
    <w:multiLevelType w:val="hybridMultilevel"/>
    <w:tmpl w:val="D4DE0054"/>
    <w:lvl w:ilvl="0" w:tplc="A2761FE4">
      <w:start w:val="14"/>
      <w:numFmt w:val="bullet"/>
      <w:lvlText w:val="-"/>
      <w:lvlJc w:val="left"/>
      <w:pPr>
        <w:ind w:left="720" w:hanging="360"/>
      </w:pPr>
      <w:rPr>
        <w:rFonts w:ascii="Times" w:eastAsia="Times New Roman" w:hAnsi="Time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BE0F82"/>
    <w:multiLevelType w:val="hybridMultilevel"/>
    <w:tmpl w:val="26FA9E32"/>
    <w:lvl w:ilvl="0" w:tplc="0C14AA1A">
      <w:numFmt w:val="bullet"/>
      <w:lvlText w:val=""/>
      <w:lvlJc w:val="left"/>
      <w:pPr>
        <w:ind w:left="1075" w:hanging="360"/>
      </w:pPr>
      <w:rPr>
        <w:rFonts w:ascii="Symbol" w:eastAsia="Times New Roman" w:hAnsi="Symbol" w:cs="Times New Roman" w:hint="default"/>
        <w:b/>
      </w:rPr>
    </w:lvl>
    <w:lvl w:ilvl="1" w:tplc="04140003">
      <w:start w:val="1"/>
      <w:numFmt w:val="bullet"/>
      <w:lvlText w:val="o"/>
      <w:lvlJc w:val="left"/>
      <w:pPr>
        <w:ind w:left="1795" w:hanging="360"/>
      </w:pPr>
      <w:rPr>
        <w:rFonts w:ascii="Courier New" w:hAnsi="Courier New" w:cs="Courier New" w:hint="default"/>
      </w:rPr>
    </w:lvl>
    <w:lvl w:ilvl="2" w:tplc="04140005" w:tentative="1">
      <w:start w:val="1"/>
      <w:numFmt w:val="bullet"/>
      <w:lvlText w:val=""/>
      <w:lvlJc w:val="left"/>
      <w:pPr>
        <w:ind w:left="2515" w:hanging="360"/>
      </w:pPr>
      <w:rPr>
        <w:rFonts w:ascii="Wingdings" w:hAnsi="Wingdings" w:hint="default"/>
      </w:rPr>
    </w:lvl>
    <w:lvl w:ilvl="3" w:tplc="04140001" w:tentative="1">
      <w:start w:val="1"/>
      <w:numFmt w:val="bullet"/>
      <w:lvlText w:val=""/>
      <w:lvlJc w:val="left"/>
      <w:pPr>
        <w:ind w:left="3235" w:hanging="360"/>
      </w:pPr>
      <w:rPr>
        <w:rFonts w:ascii="Symbol" w:hAnsi="Symbol" w:hint="default"/>
      </w:rPr>
    </w:lvl>
    <w:lvl w:ilvl="4" w:tplc="04140003" w:tentative="1">
      <w:start w:val="1"/>
      <w:numFmt w:val="bullet"/>
      <w:lvlText w:val="o"/>
      <w:lvlJc w:val="left"/>
      <w:pPr>
        <w:ind w:left="3955" w:hanging="360"/>
      </w:pPr>
      <w:rPr>
        <w:rFonts w:ascii="Courier New" w:hAnsi="Courier New" w:cs="Courier New" w:hint="default"/>
      </w:rPr>
    </w:lvl>
    <w:lvl w:ilvl="5" w:tplc="04140005" w:tentative="1">
      <w:start w:val="1"/>
      <w:numFmt w:val="bullet"/>
      <w:lvlText w:val=""/>
      <w:lvlJc w:val="left"/>
      <w:pPr>
        <w:ind w:left="4675" w:hanging="360"/>
      </w:pPr>
      <w:rPr>
        <w:rFonts w:ascii="Wingdings" w:hAnsi="Wingdings" w:hint="default"/>
      </w:rPr>
    </w:lvl>
    <w:lvl w:ilvl="6" w:tplc="04140001" w:tentative="1">
      <w:start w:val="1"/>
      <w:numFmt w:val="bullet"/>
      <w:lvlText w:val=""/>
      <w:lvlJc w:val="left"/>
      <w:pPr>
        <w:ind w:left="5395" w:hanging="360"/>
      </w:pPr>
      <w:rPr>
        <w:rFonts w:ascii="Symbol" w:hAnsi="Symbol" w:hint="default"/>
      </w:rPr>
    </w:lvl>
    <w:lvl w:ilvl="7" w:tplc="04140003" w:tentative="1">
      <w:start w:val="1"/>
      <w:numFmt w:val="bullet"/>
      <w:lvlText w:val="o"/>
      <w:lvlJc w:val="left"/>
      <w:pPr>
        <w:ind w:left="6115" w:hanging="360"/>
      </w:pPr>
      <w:rPr>
        <w:rFonts w:ascii="Courier New" w:hAnsi="Courier New" w:cs="Courier New" w:hint="default"/>
      </w:rPr>
    </w:lvl>
    <w:lvl w:ilvl="8" w:tplc="04140005" w:tentative="1">
      <w:start w:val="1"/>
      <w:numFmt w:val="bullet"/>
      <w:lvlText w:val=""/>
      <w:lvlJc w:val="left"/>
      <w:pPr>
        <w:ind w:left="6835" w:hanging="360"/>
      </w:pPr>
      <w:rPr>
        <w:rFonts w:ascii="Wingdings" w:hAnsi="Wingdings" w:hint="default"/>
      </w:rPr>
    </w:lvl>
  </w:abstractNum>
  <w:abstractNum w:abstractNumId="12" w15:restartNumberingAfterBreak="0">
    <w:nsid w:val="22926B29"/>
    <w:multiLevelType w:val="hybridMultilevel"/>
    <w:tmpl w:val="91526D82"/>
    <w:lvl w:ilvl="0" w:tplc="04140001">
      <w:start w:val="1"/>
      <w:numFmt w:val="bullet"/>
      <w:lvlText w:val=""/>
      <w:lvlJc w:val="left"/>
      <w:pPr>
        <w:ind w:left="1355" w:hanging="360"/>
      </w:pPr>
      <w:rPr>
        <w:rFonts w:ascii="Symbol" w:hAnsi="Symbol" w:hint="default"/>
      </w:rPr>
    </w:lvl>
    <w:lvl w:ilvl="1" w:tplc="04140003">
      <w:start w:val="1"/>
      <w:numFmt w:val="bullet"/>
      <w:lvlText w:val="o"/>
      <w:lvlJc w:val="left"/>
      <w:pPr>
        <w:ind w:left="2075" w:hanging="360"/>
      </w:pPr>
      <w:rPr>
        <w:rFonts w:ascii="Courier New" w:hAnsi="Courier New" w:cs="Courier New" w:hint="default"/>
      </w:rPr>
    </w:lvl>
    <w:lvl w:ilvl="2" w:tplc="04140005">
      <w:start w:val="1"/>
      <w:numFmt w:val="bullet"/>
      <w:lvlText w:val=""/>
      <w:lvlJc w:val="left"/>
      <w:pPr>
        <w:ind w:left="2795" w:hanging="360"/>
      </w:pPr>
      <w:rPr>
        <w:rFonts w:ascii="Wingdings" w:hAnsi="Wingdings" w:hint="default"/>
      </w:rPr>
    </w:lvl>
    <w:lvl w:ilvl="3" w:tplc="04140001">
      <w:start w:val="1"/>
      <w:numFmt w:val="bullet"/>
      <w:lvlText w:val=""/>
      <w:lvlJc w:val="left"/>
      <w:pPr>
        <w:ind w:left="3515" w:hanging="360"/>
      </w:pPr>
      <w:rPr>
        <w:rFonts w:ascii="Symbol" w:hAnsi="Symbol" w:hint="default"/>
      </w:rPr>
    </w:lvl>
    <w:lvl w:ilvl="4" w:tplc="04140003">
      <w:start w:val="1"/>
      <w:numFmt w:val="bullet"/>
      <w:lvlText w:val="o"/>
      <w:lvlJc w:val="left"/>
      <w:pPr>
        <w:ind w:left="4235" w:hanging="360"/>
      </w:pPr>
      <w:rPr>
        <w:rFonts w:ascii="Courier New" w:hAnsi="Courier New" w:cs="Courier New" w:hint="default"/>
      </w:rPr>
    </w:lvl>
    <w:lvl w:ilvl="5" w:tplc="04140005">
      <w:start w:val="1"/>
      <w:numFmt w:val="bullet"/>
      <w:lvlText w:val=""/>
      <w:lvlJc w:val="left"/>
      <w:pPr>
        <w:ind w:left="4955" w:hanging="360"/>
      </w:pPr>
      <w:rPr>
        <w:rFonts w:ascii="Wingdings" w:hAnsi="Wingdings" w:hint="default"/>
      </w:rPr>
    </w:lvl>
    <w:lvl w:ilvl="6" w:tplc="04140001">
      <w:start w:val="1"/>
      <w:numFmt w:val="bullet"/>
      <w:lvlText w:val=""/>
      <w:lvlJc w:val="left"/>
      <w:pPr>
        <w:ind w:left="5675" w:hanging="360"/>
      </w:pPr>
      <w:rPr>
        <w:rFonts w:ascii="Symbol" w:hAnsi="Symbol" w:hint="default"/>
      </w:rPr>
    </w:lvl>
    <w:lvl w:ilvl="7" w:tplc="04140003">
      <w:start w:val="1"/>
      <w:numFmt w:val="bullet"/>
      <w:lvlText w:val="o"/>
      <w:lvlJc w:val="left"/>
      <w:pPr>
        <w:ind w:left="6395" w:hanging="360"/>
      </w:pPr>
      <w:rPr>
        <w:rFonts w:ascii="Courier New" w:hAnsi="Courier New" w:cs="Courier New" w:hint="default"/>
      </w:rPr>
    </w:lvl>
    <w:lvl w:ilvl="8" w:tplc="04140005">
      <w:start w:val="1"/>
      <w:numFmt w:val="bullet"/>
      <w:lvlText w:val=""/>
      <w:lvlJc w:val="left"/>
      <w:pPr>
        <w:ind w:left="7115" w:hanging="360"/>
      </w:pPr>
      <w:rPr>
        <w:rFonts w:ascii="Wingdings" w:hAnsi="Wingdings" w:hint="default"/>
      </w:rPr>
    </w:lvl>
  </w:abstractNum>
  <w:abstractNum w:abstractNumId="13" w15:restartNumberingAfterBreak="0">
    <w:nsid w:val="29E02C23"/>
    <w:multiLevelType w:val="hybridMultilevel"/>
    <w:tmpl w:val="EC5C1E88"/>
    <w:lvl w:ilvl="0" w:tplc="B0564694">
      <w:numFmt w:val="bullet"/>
      <w:lvlText w:val="-"/>
      <w:lvlJc w:val="left"/>
      <w:pPr>
        <w:ind w:left="360" w:hanging="360"/>
      </w:pPr>
      <w:rPr>
        <w:rFonts w:ascii="Times" w:eastAsia="Times New Roman" w:hAnsi="Times" w:cs="Times" w:hint="default"/>
        <w:b w:val="0"/>
        <w:u w:val="singl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A054CBF"/>
    <w:multiLevelType w:val="hybridMultilevel"/>
    <w:tmpl w:val="815AF462"/>
    <w:lvl w:ilvl="0" w:tplc="B3DC99CA">
      <w:numFmt w:val="bullet"/>
      <w:lvlText w:val="-"/>
      <w:lvlJc w:val="left"/>
      <w:pPr>
        <w:ind w:left="720" w:hanging="360"/>
      </w:pPr>
      <w:rPr>
        <w:rFonts w:ascii="Times" w:eastAsia="Times New Roman" w:hAnsi="Times" w:cs="Times" w:hint="default"/>
        <w:b w:val="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ACC0D29"/>
    <w:multiLevelType w:val="hybridMultilevel"/>
    <w:tmpl w:val="16AAB5D8"/>
    <w:lvl w:ilvl="0" w:tplc="E6DC3596">
      <w:start w:val="14"/>
      <w:numFmt w:val="bullet"/>
      <w:lvlText w:val="-"/>
      <w:lvlJc w:val="left"/>
      <w:pPr>
        <w:ind w:left="1085" w:hanging="360"/>
      </w:pPr>
      <w:rPr>
        <w:rFonts w:ascii="Times" w:eastAsia="Times New Roman" w:hAnsi="Times" w:cs="Times New Roman" w:hint="default"/>
      </w:rPr>
    </w:lvl>
    <w:lvl w:ilvl="1" w:tplc="04140003" w:tentative="1">
      <w:start w:val="1"/>
      <w:numFmt w:val="bullet"/>
      <w:lvlText w:val="o"/>
      <w:lvlJc w:val="left"/>
      <w:pPr>
        <w:ind w:left="1805" w:hanging="360"/>
      </w:pPr>
      <w:rPr>
        <w:rFonts w:ascii="Courier New" w:hAnsi="Courier New" w:cs="Courier New" w:hint="default"/>
      </w:rPr>
    </w:lvl>
    <w:lvl w:ilvl="2" w:tplc="04140005" w:tentative="1">
      <w:start w:val="1"/>
      <w:numFmt w:val="bullet"/>
      <w:lvlText w:val=""/>
      <w:lvlJc w:val="left"/>
      <w:pPr>
        <w:ind w:left="2525" w:hanging="360"/>
      </w:pPr>
      <w:rPr>
        <w:rFonts w:ascii="Wingdings" w:hAnsi="Wingdings" w:hint="default"/>
      </w:rPr>
    </w:lvl>
    <w:lvl w:ilvl="3" w:tplc="04140001" w:tentative="1">
      <w:start w:val="1"/>
      <w:numFmt w:val="bullet"/>
      <w:lvlText w:val=""/>
      <w:lvlJc w:val="left"/>
      <w:pPr>
        <w:ind w:left="3245" w:hanging="360"/>
      </w:pPr>
      <w:rPr>
        <w:rFonts w:ascii="Symbol" w:hAnsi="Symbol" w:hint="default"/>
      </w:rPr>
    </w:lvl>
    <w:lvl w:ilvl="4" w:tplc="04140003" w:tentative="1">
      <w:start w:val="1"/>
      <w:numFmt w:val="bullet"/>
      <w:lvlText w:val="o"/>
      <w:lvlJc w:val="left"/>
      <w:pPr>
        <w:ind w:left="3965" w:hanging="360"/>
      </w:pPr>
      <w:rPr>
        <w:rFonts w:ascii="Courier New" w:hAnsi="Courier New" w:cs="Courier New" w:hint="default"/>
      </w:rPr>
    </w:lvl>
    <w:lvl w:ilvl="5" w:tplc="04140005" w:tentative="1">
      <w:start w:val="1"/>
      <w:numFmt w:val="bullet"/>
      <w:lvlText w:val=""/>
      <w:lvlJc w:val="left"/>
      <w:pPr>
        <w:ind w:left="4685" w:hanging="360"/>
      </w:pPr>
      <w:rPr>
        <w:rFonts w:ascii="Wingdings" w:hAnsi="Wingdings" w:hint="default"/>
      </w:rPr>
    </w:lvl>
    <w:lvl w:ilvl="6" w:tplc="04140001" w:tentative="1">
      <w:start w:val="1"/>
      <w:numFmt w:val="bullet"/>
      <w:lvlText w:val=""/>
      <w:lvlJc w:val="left"/>
      <w:pPr>
        <w:ind w:left="5405" w:hanging="360"/>
      </w:pPr>
      <w:rPr>
        <w:rFonts w:ascii="Symbol" w:hAnsi="Symbol" w:hint="default"/>
      </w:rPr>
    </w:lvl>
    <w:lvl w:ilvl="7" w:tplc="04140003" w:tentative="1">
      <w:start w:val="1"/>
      <w:numFmt w:val="bullet"/>
      <w:lvlText w:val="o"/>
      <w:lvlJc w:val="left"/>
      <w:pPr>
        <w:ind w:left="6125" w:hanging="360"/>
      </w:pPr>
      <w:rPr>
        <w:rFonts w:ascii="Courier New" w:hAnsi="Courier New" w:cs="Courier New" w:hint="default"/>
      </w:rPr>
    </w:lvl>
    <w:lvl w:ilvl="8" w:tplc="04140005" w:tentative="1">
      <w:start w:val="1"/>
      <w:numFmt w:val="bullet"/>
      <w:lvlText w:val=""/>
      <w:lvlJc w:val="left"/>
      <w:pPr>
        <w:ind w:left="6845" w:hanging="360"/>
      </w:pPr>
      <w:rPr>
        <w:rFonts w:ascii="Wingdings" w:hAnsi="Wingdings" w:hint="default"/>
      </w:rPr>
    </w:lvl>
  </w:abstractNum>
  <w:abstractNum w:abstractNumId="16" w15:restartNumberingAfterBreak="0">
    <w:nsid w:val="2EDD0815"/>
    <w:multiLevelType w:val="hybridMultilevel"/>
    <w:tmpl w:val="2D464716"/>
    <w:lvl w:ilvl="0" w:tplc="00E22ABE">
      <w:start w:val="15"/>
      <w:numFmt w:val="bullet"/>
      <w:lvlText w:val="-"/>
      <w:lvlJc w:val="left"/>
      <w:pPr>
        <w:ind w:left="1080" w:hanging="360"/>
      </w:pPr>
      <w:rPr>
        <w:rFonts w:ascii="Times" w:eastAsia="Times New Roman" w:hAnsi="Times" w:cs="Times" w:hint="default"/>
        <w:u w:val="none"/>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2FA63F6E"/>
    <w:multiLevelType w:val="hybridMultilevel"/>
    <w:tmpl w:val="B218BFF8"/>
    <w:lvl w:ilvl="0" w:tplc="04140001">
      <w:start w:val="1"/>
      <w:numFmt w:val="bullet"/>
      <w:lvlText w:val=""/>
      <w:lvlJc w:val="left"/>
      <w:pPr>
        <w:ind w:left="1494" w:hanging="360"/>
      </w:pPr>
      <w:rPr>
        <w:rFonts w:ascii="Symbol" w:hAnsi="Symbol" w:hint="default"/>
      </w:rPr>
    </w:lvl>
    <w:lvl w:ilvl="1" w:tplc="04140003">
      <w:start w:val="1"/>
      <w:numFmt w:val="bullet"/>
      <w:lvlText w:val="o"/>
      <w:lvlJc w:val="left"/>
      <w:pPr>
        <w:ind w:left="2135" w:hanging="360"/>
      </w:pPr>
      <w:rPr>
        <w:rFonts w:ascii="Courier New" w:hAnsi="Courier New" w:cs="Courier New" w:hint="default"/>
      </w:rPr>
    </w:lvl>
    <w:lvl w:ilvl="2" w:tplc="04140005">
      <w:start w:val="1"/>
      <w:numFmt w:val="bullet"/>
      <w:lvlText w:val=""/>
      <w:lvlJc w:val="left"/>
      <w:pPr>
        <w:ind w:left="2855" w:hanging="360"/>
      </w:pPr>
      <w:rPr>
        <w:rFonts w:ascii="Wingdings" w:hAnsi="Wingdings" w:hint="default"/>
      </w:rPr>
    </w:lvl>
    <w:lvl w:ilvl="3" w:tplc="04140001">
      <w:start w:val="1"/>
      <w:numFmt w:val="bullet"/>
      <w:lvlText w:val=""/>
      <w:lvlJc w:val="left"/>
      <w:pPr>
        <w:ind w:left="3575" w:hanging="360"/>
      </w:pPr>
      <w:rPr>
        <w:rFonts w:ascii="Symbol" w:hAnsi="Symbol" w:hint="default"/>
      </w:rPr>
    </w:lvl>
    <w:lvl w:ilvl="4" w:tplc="04140003">
      <w:start w:val="1"/>
      <w:numFmt w:val="bullet"/>
      <w:lvlText w:val="o"/>
      <w:lvlJc w:val="left"/>
      <w:pPr>
        <w:ind w:left="4295" w:hanging="360"/>
      </w:pPr>
      <w:rPr>
        <w:rFonts w:ascii="Courier New" w:hAnsi="Courier New" w:cs="Courier New" w:hint="default"/>
      </w:rPr>
    </w:lvl>
    <w:lvl w:ilvl="5" w:tplc="04140005">
      <w:start w:val="1"/>
      <w:numFmt w:val="bullet"/>
      <w:lvlText w:val=""/>
      <w:lvlJc w:val="left"/>
      <w:pPr>
        <w:ind w:left="5015" w:hanging="360"/>
      </w:pPr>
      <w:rPr>
        <w:rFonts w:ascii="Wingdings" w:hAnsi="Wingdings" w:hint="default"/>
      </w:rPr>
    </w:lvl>
    <w:lvl w:ilvl="6" w:tplc="04140001">
      <w:start w:val="1"/>
      <w:numFmt w:val="bullet"/>
      <w:lvlText w:val=""/>
      <w:lvlJc w:val="left"/>
      <w:pPr>
        <w:ind w:left="5735" w:hanging="360"/>
      </w:pPr>
      <w:rPr>
        <w:rFonts w:ascii="Symbol" w:hAnsi="Symbol" w:hint="default"/>
      </w:rPr>
    </w:lvl>
    <w:lvl w:ilvl="7" w:tplc="04140003">
      <w:start w:val="1"/>
      <w:numFmt w:val="bullet"/>
      <w:lvlText w:val="o"/>
      <w:lvlJc w:val="left"/>
      <w:pPr>
        <w:ind w:left="6455" w:hanging="360"/>
      </w:pPr>
      <w:rPr>
        <w:rFonts w:ascii="Courier New" w:hAnsi="Courier New" w:cs="Courier New" w:hint="default"/>
      </w:rPr>
    </w:lvl>
    <w:lvl w:ilvl="8" w:tplc="04140005">
      <w:start w:val="1"/>
      <w:numFmt w:val="bullet"/>
      <w:lvlText w:val=""/>
      <w:lvlJc w:val="left"/>
      <w:pPr>
        <w:ind w:left="7175" w:hanging="360"/>
      </w:pPr>
      <w:rPr>
        <w:rFonts w:ascii="Wingdings" w:hAnsi="Wingdings" w:hint="default"/>
      </w:rPr>
    </w:lvl>
  </w:abstractNum>
  <w:abstractNum w:abstractNumId="18" w15:restartNumberingAfterBreak="0">
    <w:nsid w:val="349621FF"/>
    <w:multiLevelType w:val="hybridMultilevel"/>
    <w:tmpl w:val="1ADCE656"/>
    <w:lvl w:ilvl="0" w:tplc="8D988328">
      <w:start w:val="17"/>
      <w:numFmt w:val="bullet"/>
      <w:lvlText w:val="-"/>
      <w:lvlJc w:val="left"/>
      <w:pPr>
        <w:ind w:left="1440" w:hanging="360"/>
      </w:pPr>
      <w:rPr>
        <w:rFonts w:ascii="Times" w:eastAsia="Times New Roman" w:hAnsi="Times" w:cs="Times"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3BF037FE"/>
    <w:multiLevelType w:val="hybridMultilevel"/>
    <w:tmpl w:val="A1EC6A74"/>
    <w:lvl w:ilvl="0" w:tplc="52784502">
      <w:start w:val="1"/>
      <w:numFmt w:val="bullet"/>
      <w:lvlText w:val="•"/>
      <w:lvlJc w:val="left"/>
      <w:pPr>
        <w:tabs>
          <w:tab w:val="num" w:pos="1080"/>
        </w:tabs>
        <w:ind w:left="1080" w:hanging="360"/>
      </w:pPr>
      <w:rPr>
        <w:rFonts w:ascii="Times" w:hAnsi="Times" w:hint="default"/>
      </w:rPr>
    </w:lvl>
    <w:lvl w:ilvl="1" w:tplc="E83CD9CA" w:tentative="1">
      <w:start w:val="1"/>
      <w:numFmt w:val="bullet"/>
      <w:lvlText w:val="•"/>
      <w:lvlJc w:val="left"/>
      <w:pPr>
        <w:tabs>
          <w:tab w:val="num" w:pos="1800"/>
        </w:tabs>
        <w:ind w:left="1800" w:hanging="360"/>
      </w:pPr>
      <w:rPr>
        <w:rFonts w:ascii="Times" w:hAnsi="Times" w:hint="default"/>
      </w:rPr>
    </w:lvl>
    <w:lvl w:ilvl="2" w:tplc="D49ACB0A" w:tentative="1">
      <w:start w:val="1"/>
      <w:numFmt w:val="bullet"/>
      <w:lvlText w:val="•"/>
      <w:lvlJc w:val="left"/>
      <w:pPr>
        <w:tabs>
          <w:tab w:val="num" w:pos="2520"/>
        </w:tabs>
        <w:ind w:left="2520" w:hanging="360"/>
      </w:pPr>
      <w:rPr>
        <w:rFonts w:ascii="Times" w:hAnsi="Times" w:hint="default"/>
      </w:rPr>
    </w:lvl>
    <w:lvl w:ilvl="3" w:tplc="C106BB82" w:tentative="1">
      <w:start w:val="1"/>
      <w:numFmt w:val="bullet"/>
      <w:lvlText w:val="•"/>
      <w:lvlJc w:val="left"/>
      <w:pPr>
        <w:tabs>
          <w:tab w:val="num" w:pos="3240"/>
        </w:tabs>
        <w:ind w:left="3240" w:hanging="360"/>
      </w:pPr>
      <w:rPr>
        <w:rFonts w:ascii="Times" w:hAnsi="Times" w:hint="default"/>
      </w:rPr>
    </w:lvl>
    <w:lvl w:ilvl="4" w:tplc="EA48555C" w:tentative="1">
      <w:start w:val="1"/>
      <w:numFmt w:val="bullet"/>
      <w:lvlText w:val="•"/>
      <w:lvlJc w:val="left"/>
      <w:pPr>
        <w:tabs>
          <w:tab w:val="num" w:pos="3960"/>
        </w:tabs>
        <w:ind w:left="3960" w:hanging="360"/>
      </w:pPr>
      <w:rPr>
        <w:rFonts w:ascii="Times" w:hAnsi="Times" w:hint="default"/>
      </w:rPr>
    </w:lvl>
    <w:lvl w:ilvl="5" w:tplc="217CDA86" w:tentative="1">
      <w:start w:val="1"/>
      <w:numFmt w:val="bullet"/>
      <w:lvlText w:val="•"/>
      <w:lvlJc w:val="left"/>
      <w:pPr>
        <w:tabs>
          <w:tab w:val="num" w:pos="4680"/>
        </w:tabs>
        <w:ind w:left="4680" w:hanging="360"/>
      </w:pPr>
      <w:rPr>
        <w:rFonts w:ascii="Times" w:hAnsi="Times" w:hint="default"/>
      </w:rPr>
    </w:lvl>
    <w:lvl w:ilvl="6" w:tplc="F3906008" w:tentative="1">
      <w:start w:val="1"/>
      <w:numFmt w:val="bullet"/>
      <w:lvlText w:val="•"/>
      <w:lvlJc w:val="left"/>
      <w:pPr>
        <w:tabs>
          <w:tab w:val="num" w:pos="5400"/>
        </w:tabs>
        <w:ind w:left="5400" w:hanging="360"/>
      </w:pPr>
      <w:rPr>
        <w:rFonts w:ascii="Times" w:hAnsi="Times" w:hint="default"/>
      </w:rPr>
    </w:lvl>
    <w:lvl w:ilvl="7" w:tplc="741A9BD2" w:tentative="1">
      <w:start w:val="1"/>
      <w:numFmt w:val="bullet"/>
      <w:lvlText w:val="•"/>
      <w:lvlJc w:val="left"/>
      <w:pPr>
        <w:tabs>
          <w:tab w:val="num" w:pos="6120"/>
        </w:tabs>
        <w:ind w:left="6120" w:hanging="360"/>
      </w:pPr>
      <w:rPr>
        <w:rFonts w:ascii="Times" w:hAnsi="Times" w:hint="default"/>
      </w:rPr>
    </w:lvl>
    <w:lvl w:ilvl="8" w:tplc="32DA5C30" w:tentative="1">
      <w:start w:val="1"/>
      <w:numFmt w:val="bullet"/>
      <w:lvlText w:val="•"/>
      <w:lvlJc w:val="left"/>
      <w:pPr>
        <w:tabs>
          <w:tab w:val="num" w:pos="6840"/>
        </w:tabs>
        <w:ind w:left="6840" w:hanging="360"/>
      </w:pPr>
      <w:rPr>
        <w:rFonts w:ascii="Times" w:hAnsi="Times" w:hint="default"/>
      </w:rPr>
    </w:lvl>
  </w:abstractNum>
  <w:abstractNum w:abstractNumId="20" w15:restartNumberingAfterBreak="0">
    <w:nsid w:val="3C570670"/>
    <w:multiLevelType w:val="hybridMultilevel"/>
    <w:tmpl w:val="2C24BB36"/>
    <w:lvl w:ilvl="0" w:tplc="778E1F54">
      <w:start w:val="20"/>
      <w:numFmt w:val="bullet"/>
      <w:lvlText w:val="-"/>
      <w:lvlJc w:val="left"/>
      <w:pPr>
        <w:ind w:left="1080" w:hanging="360"/>
      </w:pPr>
      <w:rPr>
        <w:rFonts w:ascii="Times" w:eastAsia="Times New Roman" w:hAnsi="Times" w:cs="Times"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1" w15:restartNumberingAfterBreak="0">
    <w:nsid w:val="3D15104D"/>
    <w:multiLevelType w:val="hybridMultilevel"/>
    <w:tmpl w:val="8C783B58"/>
    <w:lvl w:ilvl="0" w:tplc="073E2CFE">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40ED74AF"/>
    <w:multiLevelType w:val="hybridMultilevel"/>
    <w:tmpl w:val="D94CC6C2"/>
    <w:lvl w:ilvl="0" w:tplc="E81E684E">
      <w:start w:val="5"/>
      <w:numFmt w:val="bullet"/>
      <w:lvlText w:val="-"/>
      <w:lvlJc w:val="left"/>
      <w:pPr>
        <w:ind w:left="1085" w:hanging="360"/>
      </w:pPr>
      <w:rPr>
        <w:rFonts w:ascii="Times" w:eastAsia="Times New Roman" w:hAnsi="Times" w:cs="Times" w:hint="default"/>
      </w:rPr>
    </w:lvl>
    <w:lvl w:ilvl="1" w:tplc="04140003" w:tentative="1">
      <w:start w:val="1"/>
      <w:numFmt w:val="bullet"/>
      <w:lvlText w:val="o"/>
      <w:lvlJc w:val="left"/>
      <w:pPr>
        <w:ind w:left="1805" w:hanging="360"/>
      </w:pPr>
      <w:rPr>
        <w:rFonts w:ascii="Courier New" w:hAnsi="Courier New" w:cs="Courier New" w:hint="default"/>
      </w:rPr>
    </w:lvl>
    <w:lvl w:ilvl="2" w:tplc="04140005" w:tentative="1">
      <w:start w:val="1"/>
      <w:numFmt w:val="bullet"/>
      <w:lvlText w:val=""/>
      <w:lvlJc w:val="left"/>
      <w:pPr>
        <w:ind w:left="2525" w:hanging="360"/>
      </w:pPr>
      <w:rPr>
        <w:rFonts w:ascii="Wingdings" w:hAnsi="Wingdings" w:hint="default"/>
      </w:rPr>
    </w:lvl>
    <w:lvl w:ilvl="3" w:tplc="04140001" w:tentative="1">
      <w:start w:val="1"/>
      <w:numFmt w:val="bullet"/>
      <w:lvlText w:val=""/>
      <w:lvlJc w:val="left"/>
      <w:pPr>
        <w:ind w:left="3245" w:hanging="360"/>
      </w:pPr>
      <w:rPr>
        <w:rFonts w:ascii="Symbol" w:hAnsi="Symbol" w:hint="default"/>
      </w:rPr>
    </w:lvl>
    <w:lvl w:ilvl="4" w:tplc="04140003" w:tentative="1">
      <w:start w:val="1"/>
      <w:numFmt w:val="bullet"/>
      <w:lvlText w:val="o"/>
      <w:lvlJc w:val="left"/>
      <w:pPr>
        <w:ind w:left="3965" w:hanging="360"/>
      </w:pPr>
      <w:rPr>
        <w:rFonts w:ascii="Courier New" w:hAnsi="Courier New" w:cs="Courier New" w:hint="default"/>
      </w:rPr>
    </w:lvl>
    <w:lvl w:ilvl="5" w:tplc="04140005" w:tentative="1">
      <w:start w:val="1"/>
      <w:numFmt w:val="bullet"/>
      <w:lvlText w:val=""/>
      <w:lvlJc w:val="left"/>
      <w:pPr>
        <w:ind w:left="4685" w:hanging="360"/>
      </w:pPr>
      <w:rPr>
        <w:rFonts w:ascii="Wingdings" w:hAnsi="Wingdings" w:hint="default"/>
      </w:rPr>
    </w:lvl>
    <w:lvl w:ilvl="6" w:tplc="04140001" w:tentative="1">
      <w:start w:val="1"/>
      <w:numFmt w:val="bullet"/>
      <w:lvlText w:val=""/>
      <w:lvlJc w:val="left"/>
      <w:pPr>
        <w:ind w:left="5405" w:hanging="360"/>
      </w:pPr>
      <w:rPr>
        <w:rFonts w:ascii="Symbol" w:hAnsi="Symbol" w:hint="default"/>
      </w:rPr>
    </w:lvl>
    <w:lvl w:ilvl="7" w:tplc="04140003" w:tentative="1">
      <w:start w:val="1"/>
      <w:numFmt w:val="bullet"/>
      <w:lvlText w:val="o"/>
      <w:lvlJc w:val="left"/>
      <w:pPr>
        <w:ind w:left="6125" w:hanging="360"/>
      </w:pPr>
      <w:rPr>
        <w:rFonts w:ascii="Courier New" w:hAnsi="Courier New" w:cs="Courier New" w:hint="default"/>
      </w:rPr>
    </w:lvl>
    <w:lvl w:ilvl="8" w:tplc="04140005" w:tentative="1">
      <w:start w:val="1"/>
      <w:numFmt w:val="bullet"/>
      <w:lvlText w:val=""/>
      <w:lvlJc w:val="left"/>
      <w:pPr>
        <w:ind w:left="6845" w:hanging="360"/>
      </w:pPr>
      <w:rPr>
        <w:rFonts w:ascii="Wingdings" w:hAnsi="Wingdings" w:hint="default"/>
      </w:rPr>
    </w:lvl>
  </w:abstractNum>
  <w:abstractNum w:abstractNumId="23" w15:restartNumberingAfterBreak="0">
    <w:nsid w:val="41CA184F"/>
    <w:multiLevelType w:val="hybridMultilevel"/>
    <w:tmpl w:val="6CA2DE48"/>
    <w:lvl w:ilvl="0" w:tplc="82C42C00">
      <w:start w:val="14"/>
      <w:numFmt w:val="bullet"/>
      <w:lvlText w:val="-"/>
      <w:lvlJc w:val="left"/>
      <w:pPr>
        <w:ind w:left="1080" w:hanging="360"/>
      </w:pPr>
      <w:rPr>
        <w:rFonts w:ascii="Times" w:eastAsia="Times New Roman" w:hAnsi="Times"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1CD26FF"/>
    <w:multiLevelType w:val="hybridMultilevel"/>
    <w:tmpl w:val="99B43D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44133F0C"/>
    <w:multiLevelType w:val="hybridMultilevel"/>
    <w:tmpl w:val="EFD68C76"/>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6" w15:restartNumberingAfterBreak="0">
    <w:nsid w:val="45477303"/>
    <w:multiLevelType w:val="hybridMultilevel"/>
    <w:tmpl w:val="BA68960E"/>
    <w:lvl w:ilvl="0" w:tplc="B4106B96">
      <w:start w:val="23"/>
      <w:numFmt w:val="bullet"/>
      <w:lvlText w:val="-"/>
      <w:lvlJc w:val="left"/>
      <w:pPr>
        <w:ind w:left="1445" w:hanging="720"/>
      </w:pPr>
      <w:rPr>
        <w:rFonts w:ascii="Times" w:eastAsia="Times New Roman" w:hAnsi="Times" w:cs="Times New Roman"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7" w15:restartNumberingAfterBreak="0">
    <w:nsid w:val="47B644D0"/>
    <w:multiLevelType w:val="hybridMultilevel"/>
    <w:tmpl w:val="DEC4C0D8"/>
    <w:lvl w:ilvl="0" w:tplc="C9425E82">
      <w:numFmt w:val="bullet"/>
      <w:lvlText w:val="-"/>
      <w:lvlJc w:val="left"/>
      <w:pPr>
        <w:tabs>
          <w:tab w:val="num" w:pos="1065"/>
        </w:tabs>
        <w:ind w:left="1065" w:hanging="360"/>
      </w:pPr>
      <w:rPr>
        <w:rFonts w:ascii="ZapfChancery" w:eastAsia="ZapfChancery" w:hAnsi="ZapfChancery" w:cs="ZapfChancery"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4B013945"/>
    <w:multiLevelType w:val="hybridMultilevel"/>
    <w:tmpl w:val="4B28C326"/>
    <w:lvl w:ilvl="0" w:tplc="AD90235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4B4612B7"/>
    <w:multiLevelType w:val="hybridMultilevel"/>
    <w:tmpl w:val="113EFDF8"/>
    <w:lvl w:ilvl="0" w:tplc="78CE12CA">
      <w:start w:val="14"/>
      <w:numFmt w:val="bullet"/>
      <w:lvlText w:val="-"/>
      <w:lvlJc w:val="left"/>
      <w:pPr>
        <w:ind w:left="1080" w:hanging="360"/>
      </w:pPr>
      <w:rPr>
        <w:rFonts w:ascii="Times" w:eastAsia="Times New Roman" w:hAnsi="Times" w:cs="Times" w:hint="default"/>
        <w:b w:val="0"/>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4BFB2469"/>
    <w:multiLevelType w:val="hybridMultilevel"/>
    <w:tmpl w:val="4574F034"/>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31" w15:restartNumberingAfterBreak="0">
    <w:nsid w:val="4C1806DA"/>
    <w:multiLevelType w:val="hybridMultilevel"/>
    <w:tmpl w:val="378A14E8"/>
    <w:lvl w:ilvl="0" w:tplc="04140001">
      <w:start w:val="1"/>
      <w:numFmt w:val="bullet"/>
      <w:lvlText w:val=""/>
      <w:lvlJc w:val="left"/>
      <w:pPr>
        <w:ind w:left="1435" w:hanging="360"/>
      </w:pPr>
      <w:rPr>
        <w:rFonts w:ascii="Symbol" w:hAnsi="Symbol" w:hint="default"/>
      </w:rPr>
    </w:lvl>
    <w:lvl w:ilvl="1" w:tplc="04140003" w:tentative="1">
      <w:start w:val="1"/>
      <w:numFmt w:val="bullet"/>
      <w:lvlText w:val="o"/>
      <w:lvlJc w:val="left"/>
      <w:pPr>
        <w:ind w:left="2155" w:hanging="360"/>
      </w:pPr>
      <w:rPr>
        <w:rFonts w:ascii="Courier New" w:hAnsi="Courier New" w:cs="Courier New" w:hint="default"/>
      </w:rPr>
    </w:lvl>
    <w:lvl w:ilvl="2" w:tplc="04140005" w:tentative="1">
      <w:start w:val="1"/>
      <w:numFmt w:val="bullet"/>
      <w:lvlText w:val=""/>
      <w:lvlJc w:val="left"/>
      <w:pPr>
        <w:ind w:left="2875" w:hanging="360"/>
      </w:pPr>
      <w:rPr>
        <w:rFonts w:ascii="Wingdings" w:hAnsi="Wingdings" w:hint="default"/>
      </w:rPr>
    </w:lvl>
    <w:lvl w:ilvl="3" w:tplc="04140001" w:tentative="1">
      <w:start w:val="1"/>
      <w:numFmt w:val="bullet"/>
      <w:lvlText w:val=""/>
      <w:lvlJc w:val="left"/>
      <w:pPr>
        <w:ind w:left="3595" w:hanging="360"/>
      </w:pPr>
      <w:rPr>
        <w:rFonts w:ascii="Symbol" w:hAnsi="Symbol" w:hint="default"/>
      </w:rPr>
    </w:lvl>
    <w:lvl w:ilvl="4" w:tplc="04140003" w:tentative="1">
      <w:start w:val="1"/>
      <w:numFmt w:val="bullet"/>
      <w:lvlText w:val="o"/>
      <w:lvlJc w:val="left"/>
      <w:pPr>
        <w:ind w:left="4315" w:hanging="360"/>
      </w:pPr>
      <w:rPr>
        <w:rFonts w:ascii="Courier New" w:hAnsi="Courier New" w:cs="Courier New" w:hint="default"/>
      </w:rPr>
    </w:lvl>
    <w:lvl w:ilvl="5" w:tplc="04140005" w:tentative="1">
      <w:start w:val="1"/>
      <w:numFmt w:val="bullet"/>
      <w:lvlText w:val=""/>
      <w:lvlJc w:val="left"/>
      <w:pPr>
        <w:ind w:left="5035" w:hanging="360"/>
      </w:pPr>
      <w:rPr>
        <w:rFonts w:ascii="Wingdings" w:hAnsi="Wingdings" w:hint="default"/>
      </w:rPr>
    </w:lvl>
    <w:lvl w:ilvl="6" w:tplc="04140001" w:tentative="1">
      <w:start w:val="1"/>
      <w:numFmt w:val="bullet"/>
      <w:lvlText w:val=""/>
      <w:lvlJc w:val="left"/>
      <w:pPr>
        <w:ind w:left="5755" w:hanging="360"/>
      </w:pPr>
      <w:rPr>
        <w:rFonts w:ascii="Symbol" w:hAnsi="Symbol" w:hint="default"/>
      </w:rPr>
    </w:lvl>
    <w:lvl w:ilvl="7" w:tplc="04140003" w:tentative="1">
      <w:start w:val="1"/>
      <w:numFmt w:val="bullet"/>
      <w:lvlText w:val="o"/>
      <w:lvlJc w:val="left"/>
      <w:pPr>
        <w:ind w:left="6475" w:hanging="360"/>
      </w:pPr>
      <w:rPr>
        <w:rFonts w:ascii="Courier New" w:hAnsi="Courier New" w:cs="Courier New" w:hint="default"/>
      </w:rPr>
    </w:lvl>
    <w:lvl w:ilvl="8" w:tplc="04140005" w:tentative="1">
      <w:start w:val="1"/>
      <w:numFmt w:val="bullet"/>
      <w:lvlText w:val=""/>
      <w:lvlJc w:val="left"/>
      <w:pPr>
        <w:ind w:left="7195" w:hanging="360"/>
      </w:pPr>
      <w:rPr>
        <w:rFonts w:ascii="Wingdings" w:hAnsi="Wingdings" w:hint="default"/>
      </w:rPr>
    </w:lvl>
  </w:abstractNum>
  <w:abstractNum w:abstractNumId="32" w15:restartNumberingAfterBreak="0">
    <w:nsid w:val="5449364B"/>
    <w:multiLevelType w:val="hybridMultilevel"/>
    <w:tmpl w:val="4A169B2E"/>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55F437CB"/>
    <w:multiLevelType w:val="hybridMultilevel"/>
    <w:tmpl w:val="5B40187E"/>
    <w:lvl w:ilvl="0" w:tplc="E202252C">
      <w:start w:val="14"/>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574B1751"/>
    <w:multiLevelType w:val="hybridMultilevel"/>
    <w:tmpl w:val="47CE2BF4"/>
    <w:lvl w:ilvl="0" w:tplc="B2667ABC">
      <w:start w:val="2"/>
      <w:numFmt w:val="bullet"/>
      <w:lvlText w:val="-"/>
      <w:lvlJc w:val="left"/>
      <w:pPr>
        <w:ind w:left="2148" w:hanging="360"/>
      </w:pPr>
      <w:rPr>
        <w:rFonts w:ascii="Times" w:eastAsia="Times New Roman" w:hAnsi="Times" w:cs="Time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5" w15:restartNumberingAfterBreak="0">
    <w:nsid w:val="5DBF2DE7"/>
    <w:multiLevelType w:val="hybridMultilevel"/>
    <w:tmpl w:val="196CBD3E"/>
    <w:lvl w:ilvl="0" w:tplc="B2667ABC">
      <w:start w:val="2"/>
      <w:numFmt w:val="bullet"/>
      <w:lvlText w:val="-"/>
      <w:lvlJc w:val="left"/>
      <w:pPr>
        <w:ind w:left="1440" w:hanging="360"/>
      </w:pPr>
      <w:rPr>
        <w:rFonts w:ascii="Times" w:eastAsia="Times New Roman" w:hAnsi="Times" w:cs="Time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36" w15:restartNumberingAfterBreak="0">
    <w:nsid w:val="5F201E30"/>
    <w:multiLevelType w:val="hybridMultilevel"/>
    <w:tmpl w:val="CA44108C"/>
    <w:lvl w:ilvl="0" w:tplc="18AAAB44">
      <w:start w:val="5"/>
      <w:numFmt w:val="bullet"/>
      <w:lvlText w:val="-"/>
      <w:lvlJc w:val="left"/>
      <w:pPr>
        <w:ind w:left="1085" w:hanging="360"/>
      </w:pPr>
      <w:rPr>
        <w:rFonts w:ascii="Times" w:eastAsia="Times New Roman" w:hAnsi="Times" w:cs="Times" w:hint="default"/>
      </w:rPr>
    </w:lvl>
    <w:lvl w:ilvl="1" w:tplc="04140003">
      <w:start w:val="1"/>
      <w:numFmt w:val="bullet"/>
      <w:lvlText w:val="o"/>
      <w:lvlJc w:val="left"/>
      <w:pPr>
        <w:ind w:left="1805" w:hanging="360"/>
      </w:pPr>
      <w:rPr>
        <w:rFonts w:ascii="Courier New" w:hAnsi="Courier New" w:cs="Courier New" w:hint="default"/>
      </w:rPr>
    </w:lvl>
    <w:lvl w:ilvl="2" w:tplc="04140005" w:tentative="1">
      <w:start w:val="1"/>
      <w:numFmt w:val="bullet"/>
      <w:lvlText w:val=""/>
      <w:lvlJc w:val="left"/>
      <w:pPr>
        <w:ind w:left="2525" w:hanging="360"/>
      </w:pPr>
      <w:rPr>
        <w:rFonts w:ascii="Wingdings" w:hAnsi="Wingdings" w:hint="default"/>
      </w:rPr>
    </w:lvl>
    <w:lvl w:ilvl="3" w:tplc="04140001" w:tentative="1">
      <w:start w:val="1"/>
      <w:numFmt w:val="bullet"/>
      <w:lvlText w:val=""/>
      <w:lvlJc w:val="left"/>
      <w:pPr>
        <w:ind w:left="3245" w:hanging="360"/>
      </w:pPr>
      <w:rPr>
        <w:rFonts w:ascii="Symbol" w:hAnsi="Symbol" w:hint="default"/>
      </w:rPr>
    </w:lvl>
    <w:lvl w:ilvl="4" w:tplc="04140003" w:tentative="1">
      <w:start w:val="1"/>
      <w:numFmt w:val="bullet"/>
      <w:lvlText w:val="o"/>
      <w:lvlJc w:val="left"/>
      <w:pPr>
        <w:ind w:left="3965" w:hanging="360"/>
      </w:pPr>
      <w:rPr>
        <w:rFonts w:ascii="Courier New" w:hAnsi="Courier New" w:cs="Courier New" w:hint="default"/>
      </w:rPr>
    </w:lvl>
    <w:lvl w:ilvl="5" w:tplc="04140005" w:tentative="1">
      <w:start w:val="1"/>
      <w:numFmt w:val="bullet"/>
      <w:lvlText w:val=""/>
      <w:lvlJc w:val="left"/>
      <w:pPr>
        <w:ind w:left="4685" w:hanging="360"/>
      </w:pPr>
      <w:rPr>
        <w:rFonts w:ascii="Wingdings" w:hAnsi="Wingdings" w:hint="default"/>
      </w:rPr>
    </w:lvl>
    <w:lvl w:ilvl="6" w:tplc="04140001" w:tentative="1">
      <w:start w:val="1"/>
      <w:numFmt w:val="bullet"/>
      <w:lvlText w:val=""/>
      <w:lvlJc w:val="left"/>
      <w:pPr>
        <w:ind w:left="5405" w:hanging="360"/>
      </w:pPr>
      <w:rPr>
        <w:rFonts w:ascii="Symbol" w:hAnsi="Symbol" w:hint="default"/>
      </w:rPr>
    </w:lvl>
    <w:lvl w:ilvl="7" w:tplc="04140003" w:tentative="1">
      <w:start w:val="1"/>
      <w:numFmt w:val="bullet"/>
      <w:lvlText w:val="o"/>
      <w:lvlJc w:val="left"/>
      <w:pPr>
        <w:ind w:left="6125" w:hanging="360"/>
      </w:pPr>
      <w:rPr>
        <w:rFonts w:ascii="Courier New" w:hAnsi="Courier New" w:cs="Courier New" w:hint="default"/>
      </w:rPr>
    </w:lvl>
    <w:lvl w:ilvl="8" w:tplc="04140005" w:tentative="1">
      <w:start w:val="1"/>
      <w:numFmt w:val="bullet"/>
      <w:lvlText w:val=""/>
      <w:lvlJc w:val="left"/>
      <w:pPr>
        <w:ind w:left="6845" w:hanging="360"/>
      </w:pPr>
      <w:rPr>
        <w:rFonts w:ascii="Wingdings" w:hAnsi="Wingdings" w:hint="default"/>
      </w:rPr>
    </w:lvl>
  </w:abstractNum>
  <w:abstractNum w:abstractNumId="37" w15:restartNumberingAfterBreak="0">
    <w:nsid w:val="68667194"/>
    <w:multiLevelType w:val="hybridMultilevel"/>
    <w:tmpl w:val="D3C2590C"/>
    <w:lvl w:ilvl="0" w:tplc="97DA27CA">
      <w:start w:val="25"/>
      <w:numFmt w:val="bullet"/>
      <w:lvlText w:val="-"/>
      <w:lvlJc w:val="left"/>
      <w:pPr>
        <w:ind w:left="1075" w:hanging="360"/>
      </w:pPr>
      <w:rPr>
        <w:rFonts w:ascii="Times" w:eastAsia="Times New Roman" w:hAnsi="Times" w:cs="Times" w:hint="default"/>
        <w:b/>
      </w:rPr>
    </w:lvl>
    <w:lvl w:ilvl="1" w:tplc="04140003" w:tentative="1">
      <w:start w:val="1"/>
      <w:numFmt w:val="bullet"/>
      <w:lvlText w:val="o"/>
      <w:lvlJc w:val="left"/>
      <w:pPr>
        <w:ind w:left="1795" w:hanging="360"/>
      </w:pPr>
      <w:rPr>
        <w:rFonts w:ascii="Courier New" w:hAnsi="Courier New" w:cs="Courier New" w:hint="default"/>
      </w:rPr>
    </w:lvl>
    <w:lvl w:ilvl="2" w:tplc="04140005" w:tentative="1">
      <w:start w:val="1"/>
      <w:numFmt w:val="bullet"/>
      <w:lvlText w:val=""/>
      <w:lvlJc w:val="left"/>
      <w:pPr>
        <w:ind w:left="2515" w:hanging="360"/>
      </w:pPr>
      <w:rPr>
        <w:rFonts w:ascii="Wingdings" w:hAnsi="Wingdings" w:hint="default"/>
      </w:rPr>
    </w:lvl>
    <w:lvl w:ilvl="3" w:tplc="04140001" w:tentative="1">
      <w:start w:val="1"/>
      <w:numFmt w:val="bullet"/>
      <w:lvlText w:val=""/>
      <w:lvlJc w:val="left"/>
      <w:pPr>
        <w:ind w:left="3235" w:hanging="360"/>
      </w:pPr>
      <w:rPr>
        <w:rFonts w:ascii="Symbol" w:hAnsi="Symbol" w:hint="default"/>
      </w:rPr>
    </w:lvl>
    <w:lvl w:ilvl="4" w:tplc="04140003" w:tentative="1">
      <w:start w:val="1"/>
      <w:numFmt w:val="bullet"/>
      <w:lvlText w:val="o"/>
      <w:lvlJc w:val="left"/>
      <w:pPr>
        <w:ind w:left="3955" w:hanging="360"/>
      </w:pPr>
      <w:rPr>
        <w:rFonts w:ascii="Courier New" w:hAnsi="Courier New" w:cs="Courier New" w:hint="default"/>
      </w:rPr>
    </w:lvl>
    <w:lvl w:ilvl="5" w:tplc="04140005" w:tentative="1">
      <w:start w:val="1"/>
      <w:numFmt w:val="bullet"/>
      <w:lvlText w:val=""/>
      <w:lvlJc w:val="left"/>
      <w:pPr>
        <w:ind w:left="4675" w:hanging="360"/>
      </w:pPr>
      <w:rPr>
        <w:rFonts w:ascii="Wingdings" w:hAnsi="Wingdings" w:hint="default"/>
      </w:rPr>
    </w:lvl>
    <w:lvl w:ilvl="6" w:tplc="04140001" w:tentative="1">
      <w:start w:val="1"/>
      <w:numFmt w:val="bullet"/>
      <w:lvlText w:val=""/>
      <w:lvlJc w:val="left"/>
      <w:pPr>
        <w:ind w:left="5395" w:hanging="360"/>
      </w:pPr>
      <w:rPr>
        <w:rFonts w:ascii="Symbol" w:hAnsi="Symbol" w:hint="default"/>
      </w:rPr>
    </w:lvl>
    <w:lvl w:ilvl="7" w:tplc="04140003" w:tentative="1">
      <w:start w:val="1"/>
      <w:numFmt w:val="bullet"/>
      <w:lvlText w:val="o"/>
      <w:lvlJc w:val="left"/>
      <w:pPr>
        <w:ind w:left="6115" w:hanging="360"/>
      </w:pPr>
      <w:rPr>
        <w:rFonts w:ascii="Courier New" w:hAnsi="Courier New" w:cs="Courier New" w:hint="default"/>
      </w:rPr>
    </w:lvl>
    <w:lvl w:ilvl="8" w:tplc="04140005" w:tentative="1">
      <w:start w:val="1"/>
      <w:numFmt w:val="bullet"/>
      <w:lvlText w:val=""/>
      <w:lvlJc w:val="left"/>
      <w:pPr>
        <w:ind w:left="6835" w:hanging="360"/>
      </w:pPr>
      <w:rPr>
        <w:rFonts w:ascii="Wingdings" w:hAnsi="Wingdings" w:hint="default"/>
      </w:rPr>
    </w:lvl>
  </w:abstractNum>
  <w:abstractNum w:abstractNumId="38" w15:restartNumberingAfterBreak="0">
    <w:nsid w:val="6AEB77DF"/>
    <w:multiLevelType w:val="hybridMultilevel"/>
    <w:tmpl w:val="12BC0582"/>
    <w:lvl w:ilvl="0" w:tplc="9F16C122">
      <w:start w:val="1"/>
      <w:numFmt w:val="bullet"/>
      <w:lvlText w:val="•"/>
      <w:lvlJc w:val="left"/>
      <w:pPr>
        <w:tabs>
          <w:tab w:val="num" w:pos="1075"/>
        </w:tabs>
        <w:ind w:left="1075" w:hanging="360"/>
      </w:pPr>
      <w:rPr>
        <w:rFonts w:ascii="Times New Roman" w:hAnsi="Times New Roman" w:hint="default"/>
      </w:rPr>
    </w:lvl>
    <w:lvl w:ilvl="1" w:tplc="BCAC9524">
      <w:start w:val="1169"/>
      <w:numFmt w:val="bullet"/>
      <w:lvlText w:val="–"/>
      <w:lvlJc w:val="left"/>
      <w:pPr>
        <w:tabs>
          <w:tab w:val="num" w:pos="1795"/>
        </w:tabs>
        <w:ind w:left="1795" w:hanging="360"/>
      </w:pPr>
      <w:rPr>
        <w:rFonts w:ascii="Times New Roman" w:hAnsi="Times New Roman" w:hint="default"/>
      </w:rPr>
    </w:lvl>
    <w:lvl w:ilvl="2" w:tplc="2AE87388" w:tentative="1">
      <w:start w:val="1"/>
      <w:numFmt w:val="bullet"/>
      <w:lvlText w:val="•"/>
      <w:lvlJc w:val="left"/>
      <w:pPr>
        <w:tabs>
          <w:tab w:val="num" w:pos="2515"/>
        </w:tabs>
        <w:ind w:left="2515" w:hanging="360"/>
      </w:pPr>
      <w:rPr>
        <w:rFonts w:ascii="Times New Roman" w:hAnsi="Times New Roman" w:hint="default"/>
      </w:rPr>
    </w:lvl>
    <w:lvl w:ilvl="3" w:tplc="8BD03A3E" w:tentative="1">
      <w:start w:val="1"/>
      <w:numFmt w:val="bullet"/>
      <w:lvlText w:val="•"/>
      <w:lvlJc w:val="left"/>
      <w:pPr>
        <w:tabs>
          <w:tab w:val="num" w:pos="3235"/>
        </w:tabs>
        <w:ind w:left="3235" w:hanging="360"/>
      </w:pPr>
      <w:rPr>
        <w:rFonts w:ascii="Times New Roman" w:hAnsi="Times New Roman" w:hint="default"/>
      </w:rPr>
    </w:lvl>
    <w:lvl w:ilvl="4" w:tplc="E33C2A6A" w:tentative="1">
      <w:start w:val="1"/>
      <w:numFmt w:val="bullet"/>
      <w:lvlText w:val="•"/>
      <w:lvlJc w:val="left"/>
      <w:pPr>
        <w:tabs>
          <w:tab w:val="num" w:pos="3955"/>
        </w:tabs>
        <w:ind w:left="3955" w:hanging="360"/>
      </w:pPr>
      <w:rPr>
        <w:rFonts w:ascii="Times New Roman" w:hAnsi="Times New Roman" w:hint="default"/>
      </w:rPr>
    </w:lvl>
    <w:lvl w:ilvl="5" w:tplc="6802707C" w:tentative="1">
      <w:start w:val="1"/>
      <w:numFmt w:val="bullet"/>
      <w:lvlText w:val="•"/>
      <w:lvlJc w:val="left"/>
      <w:pPr>
        <w:tabs>
          <w:tab w:val="num" w:pos="4675"/>
        </w:tabs>
        <w:ind w:left="4675" w:hanging="360"/>
      </w:pPr>
      <w:rPr>
        <w:rFonts w:ascii="Times New Roman" w:hAnsi="Times New Roman" w:hint="default"/>
      </w:rPr>
    </w:lvl>
    <w:lvl w:ilvl="6" w:tplc="AF9A1762" w:tentative="1">
      <w:start w:val="1"/>
      <w:numFmt w:val="bullet"/>
      <w:lvlText w:val="•"/>
      <w:lvlJc w:val="left"/>
      <w:pPr>
        <w:tabs>
          <w:tab w:val="num" w:pos="5395"/>
        </w:tabs>
        <w:ind w:left="5395" w:hanging="360"/>
      </w:pPr>
      <w:rPr>
        <w:rFonts w:ascii="Times New Roman" w:hAnsi="Times New Roman" w:hint="default"/>
      </w:rPr>
    </w:lvl>
    <w:lvl w:ilvl="7" w:tplc="77C8A2A8" w:tentative="1">
      <w:start w:val="1"/>
      <w:numFmt w:val="bullet"/>
      <w:lvlText w:val="•"/>
      <w:lvlJc w:val="left"/>
      <w:pPr>
        <w:tabs>
          <w:tab w:val="num" w:pos="6115"/>
        </w:tabs>
        <w:ind w:left="6115" w:hanging="360"/>
      </w:pPr>
      <w:rPr>
        <w:rFonts w:ascii="Times New Roman" w:hAnsi="Times New Roman" w:hint="default"/>
      </w:rPr>
    </w:lvl>
    <w:lvl w:ilvl="8" w:tplc="B5400A00" w:tentative="1">
      <w:start w:val="1"/>
      <w:numFmt w:val="bullet"/>
      <w:lvlText w:val="•"/>
      <w:lvlJc w:val="left"/>
      <w:pPr>
        <w:tabs>
          <w:tab w:val="num" w:pos="6835"/>
        </w:tabs>
        <w:ind w:left="6835" w:hanging="360"/>
      </w:pPr>
      <w:rPr>
        <w:rFonts w:ascii="Times New Roman" w:hAnsi="Times New Roman" w:hint="default"/>
      </w:rPr>
    </w:lvl>
  </w:abstractNum>
  <w:abstractNum w:abstractNumId="39" w15:restartNumberingAfterBreak="0">
    <w:nsid w:val="705968D1"/>
    <w:multiLevelType w:val="hybridMultilevel"/>
    <w:tmpl w:val="D7289CC4"/>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40" w15:restartNumberingAfterBreak="0">
    <w:nsid w:val="71203434"/>
    <w:multiLevelType w:val="hybridMultilevel"/>
    <w:tmpl w:val="D4A69268"/>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41" w15:restartNumberingAfterBreak="0">
    <w:nsid w:val="73AF4F6F"/>
    <w:multiLevelType w:val="hybridMultilevel"/>
    <w:tmpl w:val="360A9DD6"/>
    <w:lvl w:ilvl="0" w:tplc="F4B43BE6">
      <w:start w:val="14"/>
      <w:numFmt w:val="bullet"/>
      <w:lvlText w:val="-"/>
      <w:lvlJc w:val="left"/>
      <w:pPr>
        <w:ind w:left="1788" w:hanging="360"/>
      </w:pPr>
      <w:rPr>
        <w:rFonts w:ascii="Times" w:eastAsia="Times New Roman" w:hAnsi="Times" w:cs="Times" w:hint="default"/>
      </w:rPr>
    </w:lvl>
    <w:lvl w:ilvl="1" w:tplc="04140003" w:tentative="1">
      <w:start w:val="1"/>
      <w:numFmt w:val="bullet"/>
      <w:lvlText w:val="o"/>
      <w:lvlJc w:val="left"/>
      <w:pPr>
        <w:ind w:left="250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cs="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cs="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42" w15:restartNumberingAfterBreak="0">
    <w:nsid w:val="7A8510DE"/>
    <w:multiLevelType w:val="hybridMultilevel"/>
    <w:tmpl w:val="E2906F88"/>
    <w:lvl w:ilvl="0" w:tplc="DB6C81A4">
      <w:start w:val="1"/>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4"/>
  </w:num>
  <w:num w:numId="4">
    <w:abstractNumId w:val="0"/>
  </w:num>
  <w:num w:numId="5">
    <w:abstractNumId w:val="2"/>
  </w:num>
  <w:num w:numId="6">
    <w:abstractNumId w:val="26"/>
  </w:num>
  <w:num w:numId="7">
    <w:abstractNumId w:val="19"/>
  </w:num>
  <w:num w:numId="8">
    <w:abstractNumId w:val="27"/>
  </w:num>
  <w:num w:numId="9">
    <w:abstractNumId w:val="22"/>
  </w:num>
  <w:num w:numId="10">
    <w:abstractNumId w:val="36"/>
  </w:num>
  <w:num w:numId="11">
    <w:abstractNumId w:val="10"/>
  </w:num>
  <w:num w:numId="12">
    <w:abstractNumId w:val="23"/>
  </w:num>
  <w:num w:numId="13">
    <w:abstractNumId w:val="15"/>
  </w:num>
  <w:num w:numId="14">
    <w:abstractNumId w:val="20"/>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37"/>
  </w:num>
  <w:num w:numId="17">
    <w:abstractNumId w:val="31"/>
  </w:num>
  <w:num w:numId="18">
    <w:abstractNumId w:val="7"/>
  </w:num>
  <w:num w:numId="19">
    <w:abstractNumId w:val="9"/>
  </w:num>
  <w:num w:numId="20">
    <w:abstractNumId w:val="18"/>
  </w:num>
  <w:num w:numId="21">
    <w:abstractNumId w:val="13"/>
  </w:num>
  <w:num w:numId="22">
    <w:abstractNumId w:val="14"/>
  </w:num>
  <w:num w:numId="23">
    <w:abstractNumId w:val="21"/>
  </w:num>
  <w:num w:numId="24">
    <w:abstractNumId w:val="38"/>
  </w:num>
  <w:num w:numId="25">
    <w:abstractNumId w:val="29"/>
  </w:num>
  <w:num w:numId="26">
    <w:abstractNumId w:val="5"/>
  </w:num>
  <w:num w:numId="27">
    <w:abstractNumId w:val="11"/>
  </w:num>
  <w:num w:numId="28">
    <w:abstractNumId w:val="24"/>
  </w:num>
  <w:num w:numId="29">
    <w:abstractNumId w:val="1"/>
  </w:num>
  <w:num w:numId="30">
    <w:abstractNumId w:val="3"/>
  </w:num>
  <w:num w:numId="31">
    <w:abstractNumId w:val="16"/>
  </w:num>
  <w:num w:numId="32">
    <w:abstractNumId w:val="28"/>
  </w:num>
  <w:num w:numId="33">
    <w:abstractNumId w:val="42"/>
  </w:num>
  <w:num w:numId="34">
    <w:abstractNumId w:val="41"/>
  </w:num>
  <w:num w:numId="35">
    <w:abstractNumId w:val="33"/>
  </w:num>
  <w:num w:numId="36">
    <w:abstractNumId w:val="35"/>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12"/>
    <w:lvlOverride w:ilvl="0"/>
    <w:lvlOverride w:ilvl="1"/>
    <w:lvlOverride w:ilvl="2"/>
    <w:lvlOverride w:ilvl="3"/>
    <w:lvlOverride w:ilvl="4"/>
    <w:lvlOverride w:ilvl="5"/>
    <w:lvlOverride w:ilvl="6"/>
    <w:lvlOverride w:ilvl="7"/>
    <w:lvlOverride w:ilvl="8"/>
  </w:num>
  <w:num w:numId="39">
    <w:abstractNumId w:val="17"/>
    <w:lvlOverride w:ilvl="0"/>
    <w:lvlOverride w:ilvl="1"/>
    <w:lvlOverride w:ilvl="2"/>
    <w:lvlOverride w:ilvl="3"/>
    <w:lvlOverride w:ilvl="4"/>
    <w:lvlOverride w:ilvl="5"/>
    <w:lvlOverride w:ilvl="6"/>
    <w:lvlOverride w:ilvl="7"/>
    <w:lvlOverride w:ilvl="8"/>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lvlOverride w:ilvl="2"/>
    <w:lvlOverride w:ilvl="3"/>
    <w:lvlOverride w:ilvl="4"/>
    <w:lvlOverride w:ilvl="5"/>
    <w:lvlOverride w:ilvl="6"/>
    <w:lvlOverride w:ilvl="7"/>
    <w:lvlOverride w:ilvl="8"/>
  </w:num>
  <w:num w:numId="42">
    <w:abstractNumId w:val="30"/>
    <w:lvlOverride w:ilvl="0"/>
    <w:lvlOverride w:ilvl="1"/>
    <w:lvlOverride w:ilvl="2"/>
    <w:lvlOverride w:ilvl="3"/>
    <w:lvlOverride w:ilvl="4"/>
    <w:lvlOverride w:ilvl="5"/>
    <w:lvlOverride w:ilvl="6"/>
    <w:lvlOverride w:ilvl="7"/>
    <w:lvlOverride w:ilvl="8"/>
  </w:num>
  <w:num w:numId="43">
    <w:abstractNumId w:val="32"/>
    <w:lvlOverride w:ilvl="0"/>
    <w:lvlOverride w:ilvl="1"/>
    <w:lvlOverride w:ilvl="2"/>
    <w:lvlOverride w:ilvl="3"/>
    <w:lvlOverride w:ilvl="4"/>
    <w:lvlOverride w:ilvl="5"/>
    <w:lvlOverride w:ilvl="6"/>
    <w:lvlOverride w:ilvl="7"/>
    <w:lvlOverride w:ilvl="8"/>
  </w:num>
  <w:num w:numId="44">
    <w:abstractNumId w:val="32"/>
  </w:num>
  <w:num w:numId="45">
    <w:abstractNumId w:val="35"/>
  </w:num>
  <w:num w:numId="46">
    <w:abstractNumId w:val="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C1"/>
    <w:rsid w:val="00003E18"/>
    <w:rsid w:val="00005763"/>
    <w:rsid w:val="00006130"/>
    <w:rsid w:val="00012316"/>
    <w:rsid w:val="000126C5"/>
    <w:rsid w:val="00015C07"/>
    <w:rsid w:val="00016596"/>
    <w:rsid w:val="00016DC8"/>
    <w:rsid w:val="00022713"/>
    <w:rsid w:val="00026912"/>
    <w:rsid w:val="0003063D"/>
    <w:rsid w:val="000330A0"/>
    <w:rsid w:val="00046692"/>
    <w:rsid w:val="00046E2E"/>
    <w:rsid w:val="0004765D"/>
    <w:rsid w:val="00055214"/>
    <w:rsid w:val="0005560D"/>
    <w:rsid w:val="00063B27"/>
    <w:rsid w:val="00063DEB"/>
    <w:rsid w:val="000650C9"/>
    <w:rsid w:val="00065890"/>
    <w:rsid w:val="000672F7"/>
    <w:rsid w:val="0007065B"/>
    <w:rsid w:val="00070DE2"/>
    <w:rsid w:val="000757CD"/>
    <w:rsid w:val="00083191"/>
    <w:rsid w:val="00084ADD"/>
    <w:rsid w:val="00084D24"/>
    <w:rsid w:val="00084DBD"/>
    <w:rsid w:val="00085BBE"/>
    <w:rsid w:val="000902D0"/>
    <w:rsid w:val="00091EDB"/>
    <w:rsid w:val="00092643"/>
    <w:rsid w:val="0009426F"/>
    <w:rsid w:val="000958B7"/>
    <w:rsid w:val="00096046"/>
    <w:rsid w:val="000A00D8"/>
    <w:rsid w:val="000A10A4"/>
    <w:rsid w:val="000A4BBA"/>
    <w:rsid w:val="000A4C41"/>
    <w:rsid w:val="000A6B60"/>
    <w:rsid w:val="000A7774"/>
    <w:rsid w:val="000A7C21"/>
    <w:rsid w:val="000B0129"/>
    <w:rsid w:val="000B1474"/>
    <w:rsid w:val="000C0DC0"/>
    <w:rsid w:val="000C2917"/>
    <w:rsid w:val="000C4EF8"/>
    <w:rsid w:val="000C5675"/>
    <w:rsid w:val="000C7215"/>
    <w:rsid w:val="000D10D0"/>
    <w:rsid w:val="000D17EF"/>
    <w:rsid w:val="000D3D72"/>
    <w:rsid w:val="000E072A"/>
    <w:rsid w:val="000E07A0"/>
    <w:rsid w:val="000E0945"/>
    <w:rsid w:val="000E3E5F"/>
    <w:rsid w:val="000E44C2"/>
    <w:rsid w:val="0010116F"/>
    <w:rsid w:val="00102181"/>
    <w:rsid w:val="00103CC9"/>
    <w:rsid w:val="00106CCB"/>
    <w:rsid w:val="001113EB"/>
    <w:rsid w:val="00111453"/>
    <w:rsid w:val="00112C06"/>
    <w:rsid w:val="00115CA1"/>
    <w:rsid w:val="00120B85"/>
    <w:rsid w:val="00121F7D"/>
    <w:rsid w:val="00131F59"/>
    <w:rsid w:val="001325B8"/>
    <w:rsid w:val="001359E7"/>
    <w:rsid w:val="00135E40"/>
    <w:rsid w:val="00144226"/>
    <w:rsid w:val="00144CF1"/>
    <w:rsid w:val="00145106"/>
    <w:rsid w:val="001451DD"/>
    <w:rsid w:val="001514C4"/>
    <w:rsid w:val="001530A2"/>
    <w:rsid w:val="00163D87"/>
    <w:rsid w:val="0016555A"/>
    <w:rsid w:val="00172235"/>
    <w:rsid w:val="00181352"/>
    <w:rsid w:val="00182840"/>
    <w:rsid w:val="0018402E"/>
    <w:rsid w:val="001858A8"/>
    <w:rsid w:val="001917D1"/>
    <w:rsid w:val="00194C3B"/>
    <w:rsid w:val="00196A36"/>
    <w:rsid w:val="001A0072"/>
    <w:rsid w:val="001A34F6"/>
    <w:rsid w:val="001B0F80"/>
    <w:rsid w:val="001B4784"/>
    <w:rsid w:val="001B4D71"/>
    <w:rsid w:val="001C06D3"/>
    <w:rsid w:val="001C0892"/>
    <w:rsid w:val="001C57C4"/>
    <w:rsid w:val="001D06B7"/>
    <w:rsid w:val="001D09D1"/>
    <w:rsid w:val="001D10CA"/>
    <w:rsid w:val="001D1DAB"/>
    <w:rsid w:val="001D2288"/>
    <w:rsid w:val="001D6131"/>
    <w:rsid w:val="001D71AA"/>
    <w:rsid w:val="001E23E0"/>
    <w:rsid w:val="001E7A62"/>
    <w:rsid w:val="001F1599"/>
    <w:rsid w:val="001F1DF0"/>
    <w:rsid w:val="001F23D6"/>
    <w:rsid w:val="001F4BC2"/>
    <w:rsid w:val="001F56F7"/>
    <w:rsid w:val="001F7D8B"/>
    <w:rsid w:val="00201C36"/>
    <w:rsid w:val="002027BA"/>
    <w:rsid w:val="0020753D"/>
    <w:rsid w:val="00210E4C"/>
    <w:rsid w:val="00213058"/>
    <w:rsid w:val="00217126"/>
    <w:rsid w:val="00221B07"/>
    <w:rsid w:val="002311CA"/>
    <w:rsid w:val="00231A12"/>
    <w:rsid w:val="002349C4"/>
    <w:rsid w:val="00234D2D"/>
    <w:rsid w:val="00240FDE"/>
    <w:rsid w:val="002459FE"/>
    <w:rsid w:val="002460C2"/>
    <w:rsid w:val="002509F7"/>
    <w:rsid w:val="00255B8E"/>
    <w:rsid w:val="0025790F"/>
    <w:rsid w:val="002602A4"/>
    <w:rsid w:val="00260361"/>
    <w:rsid w:val="0026220F"/>
    <w:rsid w:val="00265A7B"/>
    <w:rsid w:val="00267707"/>
    <w:rsid w:val="0027613A"/>
    <w:rsid w:val="002813D1"/>
    <w:rsid w:val="00283CA3"/>
    <w:rsid w:val="00284353"/>
    <w:rsid w:val="00285BB7"/>
    <w:rsid w:val="0029020A"/>
    <w:rsid w:val="002912F0"/>
    <w:rsid w:val="002915DD"/>
    <w:rsid w:val="00293302"/>
    <w:rsid w:val="002943AB"/>
    <w:rsid w:val="00294970"/>
    <w:rsid w:val="00296AB5"/>
    <w:rsid w:val="002A637B"/>
    <w:rsid w:val="002C0B50"/>
    <w:rsid w:val="002C1E13"/>
    <w:rsid w:val="002C28C6"/>
    <w:rsid w:val="002C2ADF"/>
    <w:rsid w:val="002C6C9D"/>
    <w:rsid w:val="002D1190"/>
    <w:rsid w:val="002D5F63"/>
    <w:rsid w:val="002D5F77"/>
    <w:rsid w:val="002E1931"/>
    <w:rsid w:val="002E23A9"/>
    <w:rsid w:val="002E4D9E"/>
    <w:rsid w:val="002F15CB"/>
    <w:rsid w:val="002F3E00"/>
    <w:rsid w:val="002F5478"/>
    <w:rsid w:val="002F58E4"/>
    <w:rsid w:val="002F74FE"/>
    <w:rsid w:val="002F757F"/>
    <w:rsid w:val="002F791D"/>
    <w:rsid w:val="00302C49"/>
    <w:rsid w:val="0030330C"/>
    <w:rsid w:val="00303D02"/>
    <w:rsid w:val="00310978"/>
    <w:rsid w:val="003110C6"/>
    <w:rsid w:val="00311480"/>
    <w:rsid w:val="00316BEC"/>
    <w:rsid w:val="00321EA7"/>
    <w:rsid w:val="0032540A"/>
    <w:rsid w:val="003349C4"/>
    <w:rsid w:val="00334EF2"/>
    <w:rsid w:val="00335040"/>
    <w:rsid w:val="0033710A"/>
    <w:rsid w:val="00342138"/>
    <w:rsid w:val="00343668"/>
    <w:rsid w:val="003440E5"/>
    <w:rsid w:val="00345591"/>
    <w:rsid w:val="00350ECF"/>
    <w:rsid w:val="00357DFD"/>
    <w:rsid w:val="003607FD"/>
    <w:rsid w:val="00361E66"/>
    <w:rsid w:val="00366834"/>
    <w:rsid w:val="003678D6"/>
    <w:rsid w:val="00370BC6"/>
    <w:rsid w:val="00373E23"/>
    <w:rsid w:val="00377C21"/>
    <w:rsid w:val="003802C9"/>
    <w:rsid w:val="00381790"/>
    <w:rsid w:val="00381867"/>
    <w:rsid w:val="00384109"/>
    <w:rsid w:val="00385C82"/>
    <w:rsid w:val="00385FF7"/>
    <w:rsid w:val="00391BD8"/>
    <w:rsid w:val="00393400"/>
    <w:rsid w:val="00393D43"/>
    <w:rsid w:val="00394C95"/>
    <w:rsid w:val="00396826"/>
    <w:rsid w:val="003A2641"/>
    <w:rsid w:val="003A6696"/>
    <w:rsid w:val="003B0249"/>
    <w:rsid w:val="003B197A"/>
    <w:rsid w:val="003B2943"/>
    <w:rsid w:val="003B6EBB"/>
    <w:rsid w:val="003C2BAB"/>
    <w:rsid w:val="003D2148"/>
    <w:rsid w:val="003D5778"/>
    <w:rsid w:val="003E01A9"/>
    <w:rsid w:val="003E1904"/>
    <w:rsid w:val="003E1C9B"/>
    <w:rsid w:val="003E3ABC"/>
    <w:rsid w:val="003E510C"/>
    <w:rsid w:val="003E53EB"/>
    <w:rsid w:val="003E74B5"/>
    <w:rsid w:val="004004A3"/>
    <w:rsid w:val="00404E31"/>
    <w:rsid w:val="0040575D"/>
    <w:rsid w:val="004114CF"/>
    <w:rsid w:val="00411E27"/>
    <w:rsid w:val="0041477E"/>
    <w:rsid w:val="00420124"/>
    <w:rsid w:val="00421095"/>
    <w:rsid w:val="00421BC9"/>
    <w:rsid w:val="00422DF4"/>
    <w:rsid w:val="004275D3"/>
    <w:rsid w:val="004309D8"/>
    <w:rsid w:val="004354D8"/>
    <w:rsid w:val="00435EF1"/>
    <w:rsid w:val="00441ECE"/>
    <w:rsid w:val="0044313E"/>
    <w:rsid w:val="0045467F"/>
    <w:rsid w:val="00454D26"/>
    <w:rsid w:val="00460241"/>
    <w:rsid w:val="0046725F"/>
    <w:rsid w:val="00474962"/>
    <w:rsid w:val="00476277"/>
    <w:rsid w:val="00477B6B"/>
    <w:rsid w:val="00481318"/>
    <w:rsid w:val="004813FB"/>
    <w:rsid w:val="00485422"/>
    <w:rsid w:val="004857FF"/>
    <w:rsid w:val="00487446"/>
    <w:rsid w:val="00493E80"/>
    <w:rsid w:val="00497ED0"/>
    <w:rsid w:val="004A0860"/>
    <w:rsid w:val="004A3F2B"/>
    <w:rsid w:val="004A4A06"/>
    <w:rsid w:val="004A57E0"/>
    <w:rsid w:val="004B22AB"/>
    <w:rsid w:val="004C36EB"/>
    <w:rsid w:val="004C575D"/>
    <w:rsid w:val="004C57B8"/>
    <w:rsid w:val="004D0BF5"/>
    <w:rsid w:val="004D1279"/>
    <w:rsid w:val="004D5114"/>
    <w:rsid w:val="004E3858"/>
    <w:rsid w:val="004E5ADC"/>
    <w:rsid w:val="004E74C2"/>
    <w:rsid w:val="004F057E"/>
    <w:rsid w:val="004F434B"/>
    <w:rsid w:val="004F55EE"/>
    <w:rsid w:val="004F578A"/>
    <w:rsid w:val="004F5B1C"/>
    <w:rsid w:val="004F714C"/>
    <w:rsid w:val="005005C7"/>
    <w:rsid w:val="0050385E"/>
    <w:rsid w:val="005071C5"/>
    <w:rsid w:val="00507575"/>
    <w:rsid w:val="00511014"/>
    <w:rsid w:val="00513637"/>
    <w:rsid w:val="00515390"/>
    <w:rsid w:val="00516A27"/>
    <w:rsid w:val="0051776C"/>
    <w:rsid w:val="005240E3"/>
    <w:rsid w:val="005257E7"/>
    <w:rsid w:val="00527E0F"/>
    <w:rsid w:val="00534B5E"/>
    <w:rsid w:val="00536B3A"/>
    <w:rsid w:val="00536FDB"/>
    <w:rsid w:val="00542E26"/>
    <w:rsid w:val="005433A0"/>
    <w:rsid w:val="00543AC6"/>
    <w:rsid w:val="00543DF6"/>
    <w:rsid w:val="00543FB9"/>
    <w:rsid w:val="00544989"/>
    <w:rsid w:val="00545CC8"/>
    <w:rsid w:val="00546BE9"/>
    <w:rsid w:val="00551598"/>
    <w:rsid w:val="005522B7"/>
    <w:rsid w:val="0055466F"/>
    <w:rsid w:val="00555F03"/>
    <w:rsid w:val="0056004B"/>
    <w:rsid w:val="005616D5"/>
    <w:rsid w:val="00561834"/>
    <w:rsid w:val="00562AB1"/>
    <w:rsid w:val="00563833"/>
    <w:rsid w:val="00564D33"/>
    <w:rsid w:val="005663D5"/>
    <w:rsid w:val="005723B3"/>
    <w:rsid w:val="005736DC"/>
    <w:rsid w:val="00577C88"/>
    <w:rsid w:val="0058312B"/>
    <w:rsid w:val="00584E2E"/>
    <w:rsid w:val="00585763"/>
    <w:rsid w:val="00585963"/>
    <w:rsid w:val="005874BD"/>
    <w:rsid w:val="00591C29"/>
    <w:rsid w:val="00593D3F"/>
    <w:rsid w:val="00594011"/>
    <w:rsid w:val="005976E6"/>
    <w:rsid w:val="00597D81"/>
    <w:rsid w:val="005A1325"/>
    <w:rsid w:val="005A15B3"/>
    <w:rsid w:val="005A3052"/>
    <w:rsid w:val="005A3656"/>
    <w:rsid w:val="005A64FE"/>
    <w:rsid w:val="005A6A90"/>
    <w:rsid w:val="005A7F4F"/>
    <w:rsid w:val="005B417E"/>
    <w:rsid w:val="005B6E55"/>
    <w:rsid w:val="005C6D8D"/>
    <w:rsid w:val="005D0B56"/>
    <w:rsid w:val="005D3D4C"/>
    <w:rsid w:val="005D4104"/>
    <w:rsid w:val="005E2589"/>
    <w:rsid w:val="005E3754"/>
    <w:rsid w:val="005E3C51"/>
    <w:rsid w:val="005E3FDF"/>
    <w:rsid w:val="005E5773"/>
    <w:rsid w:val="005E7218"/>
    <w:rsid w:val="005F0D43"/>
    <w:rsid w:val="005F1119"/>
    <w:rsid w:val="005F3B99"/>
    <w:rsid w:val="005F3BC6"/>
    <w:rsid w:val="005F54D4"/>
    <w:rsid w:val="005F6461"/>
    <w:rsid w:val="0060252D"/>
    <w:rsid w:val="00605F8E"/>
    <w:rsid w:val="006079B3"/>
    <w:rsid w:val="00610044"/>
    <w:rsid w:val="0061090F"/>
    <w:rsid w:val="006109D7"/>
    <w:rsid w:val="006146AC"/>
    <w:rsid w:val="00625E4E"/>
    <w:rsid w:val="0063167A"/>
    <w:rsid w:val="00634C28"/>
    <w:rsid w:val="006376DF"/>
    <w:rsid w:val="00637E96"/>
    <w:rsid w:val="006439CF"/>
    <w:rsid w:val="00644163"/>
    <w:rsid w:val="00651A0F"/>
    <w:rsid w:val="0065315E"/>
    <w:rsid w:val="00665660"/>
    <w:rsid w:val="00666EE5"/>
    <w:rsid w:val="00670373"/>
    <w:rsid w:val="00671E7A"/>
    <w:rsid w:val="00675814"/>
    <w:rsid w:val="00682095"/>
    <w:rsid w:val="0068483A"/>
    <w:rsid w:val="00685115"/>
    <w:rsid w:val="0068629F"/>
    <w:rsid w:val="00691A5D"/>
    <w:rsid w:val="0069209F"/>
    <w:rsid w:val="00697214"/>
    <w:rsid w:val="00697B6D"/>
    <w:rsid w:val="006A00FB"/>
    <w:rsid w:val="006A1CBF"/>
    <w:rsid w:val="006A212C"/>
    <w:rsid w:val="006A3982"/>
    <w:rsid w:val="006A47D5"/>
    <w:rsid w:val="006A5C45"/>
    <w:rsid w:val="006A7030"/>
    <w:rsid w:val="006A7AE8"/>
    <w:rsid w:val="006B0E4A"/>
    <w:rsid w:val="006B2358"/>
    <w:rsid w:val="006B2605"/>
    <w:rsid w:val="006B27B4"/>
    <w:rsid w:val="006B320E"/>
    <w:rsid w:val="006B341E"/>
    <w:rsid w:val="006B3840"/>
    <w:rsid w:val="006C60AE"/>
    <w:rsid w:val="006C7ACE"/>
    <w:rsid w:val="006E0310"/>
    <w:rsid w:val="006E1005"/>
    <w:rsid w:val="006E353C"/>
    <w:rsid w:val="006E5CB1"/>
    <w:rsid w:val="006E61B4"/>
    <w:rsid w:val="006F09DC"/>
    <w:rsid w:val="006F19F2"/>
    <w:rsid w:val="006F1D93"/>
    <w:rsid w:val="006F382F"/>
    <w:rsid w:val="006F49A4"/>
    <w:rsid w:val="006F6B09"/>
    <w:rsid w:val="006F71F4"/>
    <w:rsid w:val="006F7B9C"/>
    <w:rsid w:val="0070434D"/>
    <w:rsid w:val="00710CF6"/>
    <w:rsid w:val="00711031"/>
    <w:rsid w:val="007144A2"/>
    <w:rsid w:val="007162FF"/>
    <w:rsid w:val="007210FE"/>
    <w:rsid w:val="00721659"/>
    <w:rsid w:val="00727C42"/>
    <w:rsid w:val="00737297"/>
    <w:rsid w:val="00740555"/>
    <w:rsid w:val="00744A3E"/>
    <w:rsid w:val="00745D75"/>
    <w:rsid w:val="0075502C"/>
    <w:rsid w:val="00755988"/>
    <w:rsid w:val="00755D21"/>
    <w:rsid w:val="00755EBE"/>
    <w:rsid w:val="007608EA"/>
    <w:rsid w:val="00764B20"/>
    <w:rsid w:val="00764C75"/>
    <w:rsid w:val="007651F7"/>
    <w:rsid w:val="007653E6"/>
    <w:rsid w:val="00765A7A"/>
    <w:rsid w:val="0077177D"/>
    <w:rsid w:val="00772712"/>
    <w:rsid w:val="00772D6C"/>
    <w:rsid w:val="007740B6"/>
    <w:rsid w:val="00783215"/>
    <w:rsid w:val="007843C9"/>
    <w:rsid w:val="00784C49"/>
    <w:rsid w:val="007852DD"/>
    <w:rsid w:val="00785F90"/>
    <w:rsid w:val="00791385"/>
    <w:rsid w:val="00791845"/>
    <w:rsid w:val="0079532E"/>
    <w:rsid w:val="007A5AF0"/>
    <w:rsid w:val="007A67BF"/>
    <w:rsid w:val="007A79FD"/>
    <w:rsid w:val="007B6C97"/>
    <w:rsid w:val="007C1459"/>
    <w:rsid w:val="007C270A"/>
    <w:rsid w:val="007C46F3"/>
    <w:rsid w:val="007C761B"/>
    <w:rsid w:val="007D161B"/>
    <w:rsid w:val="007D506A"/>
    <w:rsid w:val="007D558C"/>
    <w:rsid w:val="007D5DCD"/>
    <w:rsid w:val="007D68AF"/>
    <w:rsid w:val="007E18CD"/>
    <w:rsid w:val="007E3C01"/>
    <w:rsid w:val="007E3E10"/>
    <w:rsid w:val="007E6D55"/>
    <w:rsid w:val="007E7B82"/>
    <w:rsid w:val="007F5BD3"/>
    <w:rsid w:val="007F6E8A"/>
    <w:rsid w:val="007F7B69"/>
    <w:rsid w:val="008014B0"/>
    <w:rsid w:val="008016CF"/>
    <w:rsid w:val="008017E7"/>
    <w:rsid w:val="00802756"/>
    <w:rsid w:val="008030C1"/>
    <w:rsid w:val="00810EE6"/>
    <w:rsid w:val="00815E83"/>
    <w:rsid w:val="00815F94"/>
    <w:rsid w:val="00822EFC"/>
    <w:rsid w:val="00822F08"/>
    <w:rsid w:val="0082465A"/>
    <w:rsid w:val="0082563C"/>
    <w:rsid w:val="0082599F"/>
    <w:rsid w:val="00832602"/>
    <w:rsid w:val="00833CE5"/>
    <w:rsid w:val="00836650"/>
    <w:rsid w:val="0084032B"/>
    <w:rsid w:val="008441F3"/>
    <w:rsid w:val="0084690C"/>
    <w:rsid w:val="00850C76"/>
    <w:rsid w:val="0085574F"/>
    <w:rsid w:val="00863C5B"/>
    <w:rsid w:val="00865A9A"/>
    <w:rsid w:val="008671D9"/>
    <w:rsid w:val="00867BB8"/>
    <w:rsid w:val="00870EB6"/>
    <w:rsid w:val="00871F1B"/>
    <w:rsid w:val="008732EA"/>
    <w:rsid w:val="008742DA"/>
    <w:rsid w:val="0087586B"/>
    <w:rsid w:val="00877ADF"/>
    <w:rsid w:val="008800DA"/>
    <w:rsid w:val="008813E3"/>
    <w:rsid w:val="008921BD"/>
    <w:rsid w:val="00892C6E"/>
    <w:rsid w:val="008941C5"/>
    <w:rsid w:val="00896D10"/>
    <w:rsid w:val="008972E1"/>
    <w:rsid w:val="008A3C02"/>
    <w:rsid w:val="008B2CAF"/>
    <w:rsid w:val="008B368F"/>
    <w:rsid w:val="008B6764"/>
    <w:rsid w:val="008B743E"/>
    <w:rsid w:val="008B77F4"/>
    <w:rsid w:val="008B7F9C"/>
    <w:rsid w:val="008C1848"/>
    <w:rsid w:val="008C2518"/>
    <w:rsid w:val="008C313C"/>
    <w:rsid w:val="008C3949"/>
    <w:rsid w:val="008C41A4"/>
    <w:rsid w:val="008C4AC2"/>
    <w:rsid w:val="008C5CD9"/>
    <w:rsid w:val="008C60E5"/>
    <w:rsid w:val="008C6FEB"/>
    <w:rsid w:val="008C792A"/>
    <w:rsid w:val="008D0B35"/>
    <w:rsid w:val="008D205E"/>
    <w:rsid w:val="008D2696"/>
    <w:rsid w:val="008D2BF8"/>
    <w:rsid w:val="008D45A9"/>
    <w:rsid w:val="008D51F9"/>
    <w:rsid w:val="008D719A"/>
    <w:rsid w:val="008E20EF"/>
    <w:rsid w:val="008E593C"/>
    <w:rsid w:val="008E7BEA"/>
    <w:rsid w:val="008F03F6"/>
    <w:rsid w:val="008F57F1"/>
    <w:rsid w:val="009001EC"/>
    <w:rsid w:val="00902638"/>
    <w:rsid w:val="0091057C"/>
    <w:rsid w:val="00912FD9"/>
    <w:rsid w:val="009151EA"/>
    <w:rsid w:val="0091783C"/>
    <w:rsid w:val="009231C5"/>
    <w:rsid w:val="00925FF1"/>
    <w:rsid w:val="009300D8"/>
    <w:rsid w:val="0093019B"/>
    <w:rsid w:val="00932024"/>
    <w:rsid w:val="00932EA6"/>
    <w:rsid w:val="0093511F"/>
    <w:rsid w:val="00936F43"/>
    <w:rsid w:val="00941B0F"/>
    <w:rsid w:val="00943112"/>
    <w:rsid w:val="009438B6"/>
    <w:rsid w:val="00944662"/>
    <w:rsid w:val="009448ED"/>
    <w:rsid w:val="00952A68"/>
    <w:rsid w:val="00960D9F"/>
    <w:rsid w:val="00963204"/>
    <w:rsid w:val="00966375"/>
    <w:rsid w:val="0096659D"/>
    <w:rsid w:val="00967CA7"/>
    <w:rsid w:val="00970FCA"/>
    <w:rsid w:val="009710A4"/>
    <w:rsid w:val="0097124F"/>
    <w:rsid w:val="00976CCF"/>
    <w:rsid w:val="0098784F"/>
    <w:rsid w:val="0099679B"/>
    <w:rsid w:val="009A1900"/>
    <w:rsid w:val="009A2287"/>
    <w:rsid w:val="009A2B92"/>
    <w:rsid w:val="009A35EC"/>
    <w:rsid w:val="009A4A00"/>
    <w:rsid w:val="009A4B68"/>
    <w:rsid w:val="009A5FC8"/>
    <w:rsid w:val="009A63AC"/>
    <w:rsid w:val="009B05D7"/>
    <w:rsid w:val="009B2417"/>
    <w:rsid w:val="009B2BEA"/>
    <w:rsid w:val="009C0EE3"/>
    <w:rsid w:val="009C188D"/>
    <w:rsid w:val="009C1C57"/>
    <w:rsid w:val="009C3A2F"/>
    <w:rsid w:val="009D7739"/>
    <w:rsid w:val="009D7B33"/>
    <w:rsid w:val="009E0ADD"/>
    <w:rsid w:val="009E17B3"/>
    <w:rsid w:val="009E1C59"/>
    <w:rsid w:val="009E461E"/>
    <w:rsid w:val="009E5779"/>
    <w:rsid w:val="009E5E9F"/>
    <w:rsid w:val="009E6547"/>
    <w:rsid w:val="009F3DE4"/>
    <w:rsid w:val="009F416F"/>
    <w:rsid w:val="009F5EA7"/>
    <w:rsid w:val="009F6D8E"/>
    <w:rsid w:val="009F78F0"/>
    <w:rsid w:val="00A01C0F"/>
    <w:rsid w:val="00A0232F"/>
    <w:rsid w:val="00A029FA"/>
    <w:rsid w:val="00A032F4"/>
    <w:rsid w:val="00A03A09"/>
    <w:rsid w:val="00A0691B"/>
    <w:rsid w:val="00A12FB3"/>
    <w:rsid w:val="00A200FA"/>
    <w:rsid w:val="00A2190C"/>
    <w:rsid w:val="00A22C00"/>
    <w:rsid w:val="00A24C5E"/>
    <w:rsid w:val="00A27018"/>
    <w:rsid w:val="00A27B38"/>
    <w:rsid w:val="00A32E3D"/>
    <w:rsid w:val="00A3303B"/>
    <w:rsid w:val="00A361EE"/>
    <w:rsid w:val="00A40A6C"/>
    <w:rsid w:val="00A446D7"/>
    <w:rsid w:val="00A44FE3"/>
    <w:rsid w:val="00A4728E"/>
    <w:rsid w:val="00A47C69"/>
    <w:rsid w:val="00A50455"/>
    <w:rsid w:val="00A53A61"/>
    <w:rsid w:val="00A56766"/>
    <w:rsid w:val="00A61164"/>
    <w:rsid w:val="00A63736"/>
    <w:rsid w:val="00A65BBF"/>
    <w:rsid w:val="00A70D1C"/>
    <w:rsid w:val="00A70F47"/>
    <w:rsid w:val="00A71FD5"/>
    <w:rsid w:val="00A72EAC"/>
    <w:rsid w:val="00A8255A"/>
    <w:rsid w:val="00A87C48"/>
    <w:rsid w:val="00A915AF"/>
    <w:rsid w:val="00A92C6B"/>
    <w:rsid w:val="00A97BD1"/>
    <w:rsid w:val="00AA2582"/>
    <w:rsid w:val="00AA2A78"/>
    <w:rsid w:val="00AA58A4"/>
    <w:rsid w:val="00AA6EB2"/>
    <w:rsid w:val="00AA7C76"/>
    <w:rsid w:val="00AB2614"/>
    <w:rsid w:val="00AB3053"/>
    <w:rsid w:val="00AB4C24"/>
    <w:rsid w:val="00AB6B90"/>
    <w:rsid w:val="00AC0B67"/>
    <w:rsid w:val="00AC2D06"/>
    <w:rsid w:val="00AC2FD1"/>
    <w:rsid w:val="00AC41C1"/>
    <w:rsid w:val="00AC5CF3"/>
    <w:rsid w:val="00AD1E1C"/>
    <w:rsid w:val="00AD338A"/>
    <w:rsid w:val="00AD3F84"/>
    <w:rsid w:val="00AD3FE8"/>
    <w:rsid w:val="00AD44D6"/>
    <w:rsid w:val="00AD5F74"/>
    <w:rsid w:val="00AE39A4"/>
    <w:rsid w:val="00AE49F6"/>
    <w:rsid w:val="00AE71BB"/>
    <w:rsid w:val="00AF670F"/>
    <w:rsid w:val="00AF7EDF"/>
    <w:rsid w:val="00B00180"/>
    <w:rsid w:val="00B00C7A"/>
    <w:rsid w:val="00B05AFD"/>
    <w:rsid w:val="00B066EE"/>
    <w:rsid w:val="00B11310"/>
    <w:rsid w:val="00B114E4"/>
    <w:rsid w:val="00B122E0"/>
    <w:rsid w:val="00B12308"/>
    <w:rsid w:val="00B1271A"/>
    <w:rsid w:val="00B132B2"/>
    <w:rsid w:val="00B157B5"/>
    <w:rsid w:val="00B15CFE"/>
    <w:rsid w:val="00B16BA7"/>
    <w:rsid w:val="00B16D5C"/>
    <w:rsid w:val="00B208A2"/>
    <w:rsid w:val="00B21708"/>
    <w:rsid w:val="00B2403A"/>
    <w:rsid w:val="00B25357"/>
    <w:rsid w:val="00B279DA"/>
    <w:rsid w:val="00B318D6"/>
    <w:rsid w:val="00B31B04"/>
    <w:rsid w:val="00B34B0B"/>
    <w:rsid w:val="00B4169F"/>
    <w:rsid w:val="00B43929"/>
    <w:rsid w:val="00B44DD0"/>
    <w:rsid w:val="00B51D76"/>
    <w:rsid w:val="00B52652"/>
    <w:rsid w:val="00B5505D"/>
    <w:rsid w:val="00B55186"/>
    <w:rsid w:val="00B561F7"/>
    <w:rsid w:val="00B56326"/>
    <w:rsid w:val="00B72843"/>
    <w:rsid w:val="00B7302A"/>
    <w:rsid w:val="00B7308D"/>
    <w:rsid w:val="00B871E3"/>
    <w:rsid w:val="00B90840"/>
    <w:rsid w:val="00B9189A"/>
    <w:rsid w:val="00B92C11"/>
    <w:rsid w:val="00B96D53"/>
    <w:rsid w:val="00BA30D3"/>
    <w:rsid w:val="00BA4497"/>
    <w:rsid w:val="00BB2ECD"/>
    <w:rsid w:val="00BB341C"/>
    <w:rsid w:val="00BB34C0"/>
    <w:rsid w:val="00BB3AF6"/>
    <w:rsid w:val="00BC06A0"/>
    <w:rsid w:val="00BC072A"/>
    <w:rsid w:val="00BC5B3E"/>
    <w:rsid w:val="00BC686C"/>
    <w:rsid w:val="00BD6934"/>
    <w:rsid w:val="00BE46B3"/>
    <w:rsid w:val="00BE4721"/>
    <w:rsid w:val="00BE502E"/>
    <w:rsid w:val="00BF3515"/>
    <w:rsid w:val="00BF62C5"/>
    <w:rsid w:val="00BF68FA"/>
    <w:rsid w:val="00BF772E"/>
    <w:rsid w:val="00C00186"/>
    <w:rsid w:val="00C01C73"/>
    <w:rsid w:val="00C0627F"/>
    <w:rsid w:val="00C13A01"/>
    <w:rsid w:val="00C15437"/>
    <w:rsid w:val="00C167AB"/>
    <w:rsid w:val="00C175A4"/>
    <w:rsid w:val="00C223EB"/>
    <w:rsid w:val="00C22E60"/>
    <w:rsid w:val="00C23DF4"/>
    <w:rsid w:val="00C3114C"/>
    <w:rsid w:val="00C311F5"/>
    <w:rsid w:val="00C31F15"/>
    <w:rsid w:val="00C32C64"/>
    <w:rsid w:val="00C351CE"/>
    <w:rsid w:val="00C35E1B"/>
    <w:rsid w:val="00C44167"/>
    <w:rsid w:val="00C44D4D"/>
    <w:rsid w:val="00C503DC"/>
    <w:rsid w:val="00C517F5"/>
    <w:rsid w:val="00C60835"/>
    <w:rsid w:val="00C61FD9"/>
    <w:rsid w:val="00C622FA"/>
    <w:rsid w:val="00C63B01"/>
    <w:rsid w:val="00C64FEF"/>
    <w:rsid w:val="00C657A6"/>
    <w:rsid w:val="00C6580A"/>
    <w:rsid w:val="00C7028F"/>
    <w:rsid w:val="00C70857"/>
    <w:rsid w:val="00C70F8E"/>
    <w:rsid w:val="00C71AA1"/>
    <w:rsid w:val="00C8338E"/>
    <w:rsid w:val="00C845C4"/>
    <w:rsid w:val="00C8629B"/>
    <w:rsid w:val="00C876FC"/>
    <w:rsid w:val="00C94790"/>
    <w:rsid w:val="00C969DF"/>
    <w:rsid w:val="00CA0A5F"/>
    <w:rsid w:val="00CA178B"/>
    <w:rsid w:val="00CA28CA"/>
    <w:rsid w:val="00CA418E"/>
    <w:rsid w:val="00CA42DC"/>
    <w:rsid w:val="00CA470B"/>
    <w:rsid w:val="00CA4A59"/>
    <w:rsid w:val="00CB3AE4"/>
    <w:rsid w:val="00CB63FA"/>
    <w:rsid w:val="00CC2399"/>
    <w:rsid w:val="00CC7894"/>
    <w:rsid w:val="00CD1D3C"/>
    <w:rsid w:val="00CD3A91"/>
    <w:rsid w:val="00CD3FFB"/>
    <w:rsid w:val="00CD3FFF"/>
    <w:rsid w:val="00CD5FD6"/>
    <w:rsid w:val="00CE05AB"/>
    <w:rsid w:val="00CE5DBB"/>
    <w:rsid w:val="00CF078A"/>
    <w:rsid w:val="00CF1963"/>
    <w:rsid w:val="00CF29EA"/>
    <w:rsid w:val="00CF7C60"/>
    <w:rsid w:val="00D0060D"/>
    <w:rsid w:val="00D007DB"/>
    <w:rsid w:val="00D03789"/>
    <w:rsid w:val="00D04BD9"/>
    <w:rsid w:val="00D106EF"/>
    <w:rsid w:val="00D15771"/>
    <w:rsid w:val="00D22842"/>
    <w:rsid w:val="00D23C36"/>
    <w:rsid w:val="00D25C01"/>
    <w:rsid w:val="00D25E6C"/>
    <w:rsid w:val="00D26B82"/>
    <w:rsid w:val="00D31076"/>
    <w:rsid w:val="00D40337"/>
    <w:rsid w:val="00D413F3"/>
    <w:rsid w:val="00D43C90"/>
    <w:rsid w:val="00D442C3"/>
    <w:rsid w:val="00D50584"/>
    <w:rsid w:val="00D54B45"/>
    <w:rsid w:val="00D56643"/>
    <w:rsid w:val="00D57B6D"/>
    <w:rsid w:val="00D612F9"/>
    <w:rsid w:val="00D63492"/>
    <w:rsid w:val="00D67C38"/>
    <w:rsid w:val="00D73BD4"/>
    <w:rsid w:val="00D74FF0"/>
    <w:rsid w:val="00D803E6"/>
    <w:rsid w:val="00D8438F"/>
    <w:rsid w:val="00D8552D"/>
    <w:rsid w:val="00D85FCF"/>
    <w:rsid w:val="00D86D32"/>
    <w:rsid w:val="00D914C6"/>
    <w:rsid w:val="00D928D5"/>
    <w:rsid w:val="00D92D93"/>
    <w:rsid w:val="00D92F1B"/>
    <w:rsid w:val="00D954E2"/>
    <w:rsid w:val="00D9557C"/>
    <w:rsid w:val="00D9744A"/>
    <w:rsid w:val="00DA0FD5"/>
    <w:rsid w:val="00DA40C9"/>
    <w:rsid w:val="00DA59C3"/>
    <w:rsid w:val="00DB3E27"/>
    <w:rsid w:val="00DB504F"/>
    <w:rsid w:val="00DB6842"/>
    <w:rsid w:val="00DC2B7E"/>
    <w:rsid w:val="00DC55B6"/>
    <w:rsid w:val="00DD07C1"/>
    <w:rsid w:val="00DD177D"/>
    <w:rsid w:val="00DD1835"/>
    <w:rsid w:val="00DD19FA"/>
    <w:rsid w:val="00DD5264"/>
    <w:rsid w:val="00DD63DD"/>
    <w:rsid w:val="00DE1789"/>
    <w:rsid w:val="00DE2C70"/>
    <w:rsid w:val="00DE6FFE"/>
    <w:rsid w:val="00DE7294"/>
    <w:rsid w:val="00DE7363"/>
    <w:rsid w:val="00DE73AB"/>
    <w:rsid w:val="00DF2D7F"/>
    <w:rsid w:val="00DF4133"/>
    <w:rsid w:val="00DF4F30"/>
    <w:rsid w:val="00DF71D8"/>
    <w:rsid w:val="00E02D45"/>
    <w:rsid w:val="00E04107"/>
    <w:rsid w:val="00E06DBB"/>
    <w:rsid w:val="00E1219B"/>
    <w:rsid w:val="00E15C09"/>
    <w:rsid w:val="00E16045"/>
    <w:rsid w:val="00E162FE"/>
    <w:rsid w:val="00E1659D"/>
    <w:rsid w:val="00E16967"/>
    <w:rsid w:val="00E20D99"/>
    <w:rsid w:val="00E25955"/>
    <w:rsid w:val="00E2669D"/>
    <w:rsid w:val="00E34536"/>
    <w:rsid w:val="00E345FB"/>
    <w:rsid w:val="00E4272E"/>
    <w:rsid w:val="00E5197E"/>
    <w:rsid w:val="00E520B1"/>
    <w:rsid w:val="00E52B1A"/>
    <w:rsid w:val="00E55853"/>
    <w:rsid w:val="00E57C92"/>
    <w:rsid w:val="00E606E1"/>
    <w:rsid w:val="00E60B3B"/>
    <w:rsid w:val="00E63732"/>
    <w:rsid w:val="00E63C1C"/>
    <w:rsid w:val="00E63F05"/>
    <w:rsid w:val="00E6693C"/>
    <w:rsid w:val="00E66D35"/>
    <w:rsid w:val="00E716BA"/>
    <w:rsid w:val="00E73AD3"/>
    <w:rsid w:val="00E74299"/>
    <w:rsid w:val="00E74F27"/>
    <w:rsid w:val="00E761DD"/>
    <w:rsid w:val="00E860A6"/>
    <w:rsid w:val="00E904B9"/>
    <w:rsid w:val="00E92172"/>
    <w:rsid w:val="00E92847"/>
    <w:rsid w:val="00E931D3"/>
    <w:rsid w:val="00EA2092"/>
    <w:rsid w:val="00EA4362"/>
    <w:rsid w:val="00EA64A4"/>
    <w:rsid w:val="00EA7BE3"/>
    <w:rsid w:val="00EB55D4"/>
    <w:rsid w:val="00EB65DA"/>
    <w:rsid w:val="00EB69BF"/>
    <w:rsid w:val="00EC441F"/>
    <w:rsid w:val="00EC472D"/>
    <w:rsid w:val="00EC59DB"/>
    <w:rsid w:val="00ED4F57"/>
    <w:rsid w:val="00ED773D"/>
    <w:rsid w:val="00EE0508"/>
    <w:rsid w:val="00EE2CCC"/>
    <w:rsid w:val="00EF0461"/>
    <w:rsid w:val="00EF3368"/>
    <w:rsid w:val="00EF5AE5"/>
    <w:rsid w:val="00F00095"/>
    <w:rsid w:val="00F0225A"/>
    <w:rsid w:val="00F025CB"/>
    <w:rsid w:val="00F03169"/>
    <w:rsid w:val="00F0350D"/>
    <w:rsid w:val="00F046A1"/>
    <w:rsid w:val="00F06E47"/>
    <w:rsid w:val="00F071B9"/>
    <w:rsid w:val="00F114D0"/>
    <w:rsid w:val="00F11BA6"/>
    <w:rsid w:val="00F11CE6"/>
    <w:rsid w:val="00F11EA5"/>
    <w:rsid w:val="00F13BE7"/>
    <w:rsid w:val="00F20022"/>
    <w:rsid w:val="00F21381"/>
    <w:rsid w:val="00F22280"/>
    <w:rsid w:val="00F22C53"/>
    <w:rsid w:val="00F239EC"/>
    <w:rsid w:val="00F239F0"/>
    <w:rsid w:val="00F24553"/>
    <w:rsid w:val="00F26C34"/>
    <w:rsid w:val="00F276CC"/>
    <w:rsid w:val="00F329F4"/>
    <w:rsid w:val="00F32C0D"/>
    <w:rsid w:val="00F40415"/>
    <w:rsid w:val="00F40A85"/>
    <w:rsid w:val="00F4200A"/>
    <w:rsid w:val="00F43300"/>
    <w:rsid w:val="00F45986"/>
    <w:rsid w:val="00F46F70"/>
    <w:rsid w:val="00F531BE"/>
    <w:rsid w:val="00F55B23"/>
    <w:rsid w:val="00F56C0F"/>
    <w:rsid w:val="00F572F2"/>
    <w:rsid w:val="00F63560"/>
    <w:rsid w:val="00F63908"/>
    <w:rsid w:val="00F66531"/>
    <w:rsid w:val="00F66F8E"/>
    <w:rsid w:val="00F71C29"/>
    <w:rsid w:val="00F72BFD"/>
    <w:rsid w:val="00F73F17"/>
    <w:rsid w:val="00F75AE6"/>
    <w:rsid w:val="00F75D65"/>
    <w:rsid w:val="00F76FB1"/>
    <w:rsid w:val="00F80BD9"/>
    <w:rsid w:val="00F81063"/>
    <w:rsid w:val="00F8210C"/>
    <w:rsid w:val="00F834C9"/>
    <w:rsid w:val="00F83807"/>
    <w:rsid w:val="00F843F4"/>
    <w:rsid w:val="00F858BD"/>
    <w:rsid w:val="00F8631A"/>
    <w:rsid w:val="00F8723D"/>
    <w:rsid w:val="00F947F8"/>
    <w:rsid w:val="00F95342"/>
    <w:rsid w:val="00F95DE0"/>
    <w:rsid w:val="00F95F01"/>
    <w:rsid w:val="00F96C80"/>
    <w:rsid w:val="00FA309D"/>
    <w:rsid w:val="00FA36DD"/>
    <w:rsid w:val="00FA4CCB"/>
    <w:rsid w:val="00FB1852"/>
    <w:rsid w:val="00FB25A7"/>
    <w:rsid w:val="00FB36CD"/>
    <w:rsid w:val="00FB53D1"/>
    <w:rsid w:val="00FB5DCF"/>
    <w:rsid w:val="00FC398D"/>
    <w:rsid w:val="00FC4D31"/>
    <w:rsid w:val="00FC6086"/>
    <w:rsid w:val="00FC7B80"/>
    <w:rsid w:val="00FC7F17"/>
    <w:rsid w:val="00FD05FC"/>
    <w:rsid w:val="00FD0672"/>
    <w:rsid w:val="00FD0FB9"/>
    <w:rsid w:val="00FD19A0"/>
    <w:rsid w:val="00FD4C4F"/>
    <w:rsid w:val="00FE1277"/>
    <w:rsid w:val="00FE2AFB"/>
    <w:rsid w:val="00FE3924"/>
    <w:rsid w:val="00FE567D"/>
    <w:rsid w:val="00FE7D21"/>
    <w:rsid w:val="00FF0290"/>
    <w:rsid w:val="00FF02E6"/>
    <w:rsid w:val="00FF0AC8"/>
    <w:rsid w:val="00FF0FBC"/>
    <w:rsid w:val="00FF11C8"/>
    <w:rsid w:val="00FF50FD"/>
    <w:rsid w:val="00FF62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E062B8-2893-44A3-8677-A745AD05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lang w:val="nb-NO"/>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5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Arkiv">
    <w:name w:val="Arkiv"/>
    <w:basedOn w:val="Innkallingsskrift"/>
    <w:autoRedefine/>
    <w:pPr>
      <w:jc w:val="right"/>
    </w:pPr>
  </w:style>
  <w:style w:type="paragraph" w:customStyle="1" w:styleId="ArkivFyllInn">
    <w:name w:val="ArkivFyllInn"/>
    <w:basedOn w:val="Arkiv"/>
    <w:autoRedefine/>
    <w:rPr>
      <w:sz w:val="24"/>
    </w:rPr>
  </w:style>
  <w:style w:type="paragraph" w:customStyle="1" w:styleId="InnkallingsskriftFyllInn">
    <w:name w:val="InnkallingsskriftFyllInn"/>
    <w:basedOn w:val="Innkallingsskrift"/>
    <w:pPr>
      <w:spacing w:before="113"/>
    </w:pPr>
    <w:rPr>
      <w:rFonts w:ascii="Times" w:hAnsi="Times"/>
      <w:sz w:val="24"/>
    </w:rPr>
  </w:style>
  <w:style w:type="paragraph" w:customStyle="1" w:styleId="Tomlinje">
    <w:name w:val="Tomlinje"/>
    <w:basedOn w:val="Overskrift1"/>
    <w:rPr>
      <w:b w:val="0"/>
      <w:sz w:val="2"/>
    </w:rPr>
  </w:style>
  <w:style w:type="paragraph" w:styleId="Rentekst">
    <w:name w:val="Plain Text"/>
    <w:basedOn w:val="Normal"/>
    <w:link w:val="RentekstTegn"/>
    <w:uiPriority w:val="99"/>
    <w:unhideWhenUsed/>
    <w:rsid w:val="0060252D"/>
    <w:pPr>
      <w:spacing w:after="0"/>
      <w:ind w:left="0" w:right="0"/>
    </w:pPr>
    <w:rPr>
      <w:rFonts w:ascii="Calibri" w:eastAsia="Calibri" w:hAnsi="Calibri"/>
      <w:sz w:val="22"/>
      <w:szCs w:val="21"/>
      <w:lang w:val="nb-NO"/>
    </w:rPr>
  </w:style>
  <w:style w:type="character" w:customStyle="1" w:styleId="RentekstTegn">
    <w:name w:val="Ren tekst Tegn"/>
    <w:link w:val="Rentekst"/>
    <w:uiPriority w:val="99"/>
    <w:rsid w:val="0060252D"/>
    <w:rPr>
      <w:rFonts w:ascii="Calibri" w:eastAsia="Calibri" w:hAnsi="Calibri"/>
      <w:sz w:val="22"/>
      <w:szCs w:val="21"/>
      <w:lang w:eastAsia="en-US"/>
    </w:rPr>
  </w:style>
  <w:style w:type="paragraph" w:styleId="Bobletekst">
    <w:name w:val="Balloon Text"/>
    <w:basedOn w:val="Normal"/>
    <w:link w:val="BobletekstTegn"/>
    <w:rsid w:val="009438B6"/>
    <w:pPr>
      <w:spacing w:after="0"/>
    </w:pPr>
    <w:rPr>
      <w:rFonts w:ascii="Tahoma" w:hAnsi="Tahoma" w:cs="Tahoma"/>
      <w:sz w:val="16"/>
      <w:szCs w:val="16"/>
    </w:rPr>
  </w:style>
  <w:style w:type="character" w:customStyle="1" w:styleId="BobletekstTegn">
    <w:name w:val="Bobletekst Tegn"/>
    <w:link w:val="Bobletekst"/>
    <w:rsid w:val="009438B6"/>
    <w:rPr>
      <w:rFonts w:ascii="Tahoma" w:hAnsi="Tahoma" w:cs="Tahoma"/>
      <w:sz w:val="16"/>
      <w:szCs w:val="16"/>
      <w:lang w:val="en-GB" w:eastAsia="en-US"/>
    </w:rPr>
  </w:style>
  <w:style w:type="character" w:styleId="Hyperkobling">
    <w:name w:val="Hyperlink"/>
    <w:rsid w:val="00C167AB"/>
    <w:rPr>
      <w:color w:val="0000FF"/>
      <w:u w:val="single"/>
    </w:rPr>
  </w:style>
  <w:style w:type="paragraph" w:styleId="Listeavsnitt">
    <w:name w:val="List Paragraph"/>
    <w:basedOn w:val="Normal"/>
    <w:uiPriority w:val="34"/>
    <w:qFormat/>
    <w:rsid w:val="0068629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782">
      <w:bodyDiv w:val="1"/>
      <w:marLeft w:val="0"/>
      <w:marRight w:val="0"/>
      <w:marTop w:val="0"/>
      <w:marBottom w:val="0"/>
      <w:divBdr>
        <w:top w:val="none" w:sz="0" w:space="0" w:color="auto"/>
        <w:left w:val="none" w:sz="0" w:space="0" w:color="auto"/>
        <w:bottom w:val="none" w:sz="0" w:space="0" w:color="auto"/>
        <w:right w:val="none" w:sz="0" w:space="0" w:color="auto"/>
      </w:divBdr>
      <w:divsChild>
        <w:div w:id="24916134">
          <w:marLeft w:val="547"/>
          <w:marRight w:val="0"/>
          <w:marTop w:val="77"/>
          <w:marBottom w:val="0"/>
          <w:divBdr>
            <w:top w:val="none" w:sz="0" w:space="0" w:color="auto"/>
            <w:left w:val="none" w:sz="0" w:space="0" w:color="auto"/>
            <w:bottom w:val="none" w:sz="0" w:space="0" w:color="auto"/>
            <w:right w:val="none" w:sz="0" w:space="0" w:color="auto"/>
          </w:divBdr>
        </w:div>
        <w:div w:id="220560669">
          <w:marLeft w:val="547"/>
          <w:marRight w:val="0"/>
          <w:marTop w:val="77"/>
          <w:marBottom w:val="0"/>
          <w:divBdr>
            <w:top w:val="none" w:sz="0" w:space="0" w:color="auto"/>
            <w:left w:val="none" w:sz="0" w:space="0" w:color="auto"/>
            <w:bottom w:val="none" w:sz="0" w:space="0" w:color="auto"/>
            <w:right w:val="none" w:sz="0" w:space="0" w:color="auto"/>
          </w:divBdr>
        </w:div>
        <w:div w:id="224530909">
          <w:marLeft w:val="1166"/>
          <w:marRight w:val="0"/>
          <w:marTop w:val="67"/>
          <w:marBottom w:val="0"/>
          <w:divBdr>
            <w:top w:val="none" w:sz="0" w:space="0" w:color="auto"/>
            <w:left w:val="none" w:sz="0" w:space="0" w:color="auto"/>
            <w:bottom w:val="none" w:sz="0" w:space="0" w:color="auto"/>
            <w:right w:val="none" w:sz="0" w:space="0" w:color="auto"/>
          </w:divBdr>
        </w:div>
        <w:div w:id="502090876">
          <w:marLeft w:val="547"/>
          <w:marRight w:val="0"/>
          <w:marTop w:val="77"/>
          <w:marBottom w:val="0"/>
          <w:divBdr>
            <w:top w:val="none" w:sz="0" w:space="0" w:color="auto"/>
            <w:left w:val="none" w:sz="0" w:space="0" w:color="auto"/>
            <w:bottom w:val="none" w:sz="0" w:space="0" w:color="auto"/>
            <w:right w:val="none" w:sz="0" w:space="0" w:color="auto"/>
          </w:divBdr>
        </w:div>
        <w:div w:id="588151473">
          <w:marLeft w:val="1166"/>
          <w:marRight w:val="0"/>
          <w:marTop w:val="67"/>
          <w:marBottom w:val="0"/>
          <w:divBdr>
            <w:top w:val="none" w:sz="0" w:space="0" w:color="auto"/>
            <w:left w:val="none" w:sz="0" w:space="0" w:color="auto"/>
            <w:bottom w:val="none" w:sz="0" w:space="0" w:color="auto"/>
            <w:right w:val="none" w:sz="0" w:space="0" w:color="auto"/>
          </w:divBdr>
        </w:div>
        <w:div w:id="624389775">
          <w:marLeft w:val="1166"/>
          <w:marRight w:val="0"/>
          <w:marTop w:val="67"/>
          <w:marBottom w:val="0"/>
          <w:divBdr>
            <w:top w:val="none" w:sz="0" w:space="0" w:color="auto"/>
            <w:left w:val="none" w:sz="0" w:space="0" w:color="auto"/>
            <w:bottom w:val="none" w:sz="0" w:space="0" w:color="auto"/>
            <w:right w:val="none" w:sz="0" w:space="0" w:color="auto"/>
          </w:divBdr>
        </w:div>
        <w:div w:id="887452322">
          <w:marLeft w:val="547"/>
          <w:marRight w:val="0"/>
          <w:marTop w:val="77"/>
          <w:marBottom w:val="0"/>
          <w:divBdr>
            <w:top w:val="none" w:sz="0" w:space="0" w:color="auto"/>
            <w:left w:val="none" w:sz="0" w:space="0" w:color="auto"/>
            <w:bottom w:val="none" w:sz="0" w:space="0" w:color="auto"/>
            <w:right w:val="none" w:sz="0" w:space="0" w:color="auto"/>
          </w:divBdr>
        </w:div>
        <w:div w:id="1058555762">
          <w:marLeft w:val="1166"/>
          <w:marRight w:val="0"/>
          <w:marTop w:val="67"/>
          <w:marBottom w:val="0"/>
          <w:divBdr>
            <w:top w:val="none" w:sz="0" w:space="0" w:color="auto"/>
            <w:left w:val="none" w:sz="0" w:space="0" w:color="auto"/>
            <w:bottom w:val="none" w:sz="0" w:space="0" w:color="auto"/>
            <w:right w:val="none" w:sz="0" w:space="0" w:color="auto"/>
          </w:divBdr>
        </w:div>
        <w:div w:id="1411929192">
          <w:marLeft w:val="1166"/>
          <w:marRight w:val="0"/>
          <w:marTop w:val="67"/>
          <w:marBottom w:val="0"/>
          <w:divBdr>
            <w:top w:val="none" w:sz="0" w:space="0" w:color="auto"/>
            <w:left w:val="none" w:sz="0" w:space="0" w:color="auto"/>
            <w:bottom w:val="none" w:sz="0" w:space="0" w:color="auto"/>
            <w:right w:val="none" w:sz="0" w:space="0" w:color="auto"/>
          </w:divBdr>
        </w:div>
        <w:div w:id="1630935342">
          <w:marLeft w:val="1166"/>
          <w:marRight w:val="0"/>
          <w:marTop w:val="67"/>
          <w:marBottom w:val="0"/>
          <w:divBdr>
            <w:top w:val="none" w:sz="0" w:space="0" w:color="auto"/>
            <w:left w:val="none" w:sz="0" w:space="0" w:color="auto"/>
            <w:bottom w:val="none" w:sz="0" w:space="0" w:color="auto"/>
            <w:right w:val="none" w:sz="0" w:space="0" w:color="auto"/>
          </w:divBdr>
        </w:div>
        <w:div w:id="1678575616">
          <w:marLeft w:val="1166"/>
          <w:marRight w:val="0"/>
          <w:marTop w:val="67"/>
          <w:marBottom w:val="0"/>
          <w:divBdr>
            <w:top w:val="none" w:sz="0" w:space="0" w:color="auto"/>
            <w:left w:val="none" w:sz="0" w:space="0" w:color="auto"/>
            <w:bottom w:val="none" w:sz="0" w:space="0" w:color="auto"/>
            <w:right w:val="none" w:sz="0" w:space="0" w:color="auto"/>
          </w:divBdr>
        </w:div>
        <w:div w:id="2047178092">
          <w:marLeft w:val="1166"/>
          <w:marRight w:val="0"/>
          <w:marTop w:val="67"/>
          <w:marBottom w:val="0"/>
          <w:divBdr>
            <w:top w:val="none" w:sz="0" w:space="0" w:color="auto"/>
            <w:left w:val="none" w:sz="0" w:space="0" w:color="auto"/>
            <w:bottom w:val="none" w:sz="0" w:space="0" w:color="auto"/>
            <w:right w:val="none" w:sz="0" w:space="0" w:color="auto"/>
          </w:divBdr>
        </w:div>
        <w:div w:id="2073233060">
          <w:marLeft w:val="1166"/>
          <w:marRight w:val="0"/>
          <w:marTop w:val="67"/>
          <w:marBottom w:val="0"/>
          <w:divBdr>
            <w:top w:val="none" w:sz="0" w:space="0" w:color="auto"/>
            <w:left w:val="none" w:sz="0" w:space="0" w:color="auto"/>
            <w:bottom w:val="none" w:sz="0" w:space="0" w:color="auto"/>
            <w:right w:val="none" w:sz="0" w:space="0" w:color="auto"/>
          </w:divBdr>
        </w:div>
      </w:divsChild>
    </w:div>
    <w:div w:id="222717415">
      <w:bodyDiv w:val="1"/>
      <w:marLeft w:val="0"/>
      <w:marRight w:val="0"/>
      <w:marTop w:val="0"/>
      <w:marBottom w:val="0"/>
      <w:divBdr>
        <w:top w:val="none" w:sz="0" w:space="0" w:color="auto"/>
        <w:left w:val="none" w:sz="0" w:space="0" w:color="auto"/>
        <w:bottom w:val="none" w:sz="0" w:space="0" w:color="auto"/>
        <w:right w:val="none" w:sz="0" w:space="0" w:color="auto"/>
      </w:divBdr>
    </w:div>
    <w:div w:id="293829021">
      <w:bodyDiv w:val="1"/>
      <w:marLeft w:val="0"/>
      <w:marRight w:val="0"/>
      <w:marTop w:val="0"/>
      <w:marBottom w:val="0"/>
      <w:divBdr>
        <w:top w:val="none" w:sz="0" w:space="0" w:color="auto"/>
        <w:left w:val="none" w:sz="0" w:space="0" w:color="auto"/>
        <w:bottom w:val="none" w:sz="0" w:space="0" w:color="auto"/>
        <w:right w:val="none" w:sz="0" w:space="0" w:color="auto"/>
      </w:divBdr>
    </w:div>
    <w:div w:id="419566176">
      <w:bodyDiv w:val="1"/>
      <w:marLeft w:val="0"/>
      <w:marRight w:val="0"/>
      <w:marTop w:val="0"/>
      <w:marBottom w:val="0"/>
      <w:divBdr>
        <w:top w:val="none" w:sz="0" w:space="0" w:color="auto"/>
        <w:left w:val="none" w:sz="0" w:space="0" w:color="auto"/>
        <w:bottom w:val="none" w:sz="0" w:space="0" w:color="auto"/>
        <w:right w:val="none" w:sz="0" w:space="0" w:color="auto"/>
      </w:divBdr>
    </w:div>
    <w:div w:id="599796018">
      <w:bodyDiv w:val="1"/>
      <w:marLeft w:val="0"/>
      <w:marRight w:val="0"/>
      <w:marTop w:val="0"/>
      <w:marBottom w:val="0"/>
      <w:divBdr>
        <w:top w:val="none" w:sz="0" w:space="0" w:color="auto"/>
        <w:left w:val="none" w:sz="0" w:space="0" w:color="auto"/>
        <w:bottom w:val="none" w:sz="0" w:space="0" w:color="auto"/>
        <w:right w:val="none" w:sz="0" w:space="0" w:color="auto"/>
      </w:divBdr>
    </w:div>
    <w:div w:id="787434264">
      <w:bodyDiv w:val="1"/>
      <w:marLeft w:val="0"/>
      <w:marRight w:val="0"/>
      <w:marTop w:val="0"/>
      <w:marBottom w:val="0"/>
      <w:divBdr>
        <w:top w:val="none" w:sz="0" w:space="0" w:color="auto"/>
        <w:left w:val="none" w:sz="0" w:space="0" w:color="auto"/>
        <w:bottom w:val="none" w:sz="0" w:space="0" w:color="auto"/>
        <w:right w:val="none" w:sz="0" w:space="0" w:color="auto"/>
      </w:divBdr>
    </w:div>
    <w:div w:id="862012316">
      <w:bodyDiv w:val="1"/>
      <w:marLeft w:val="0"/>
      <w:marRight w:val="0"/>
      <w:marTop w:val="0"/>
      <w:marBottom w:val="0"/>
      <w:divBdr>
        <w:top w:val="none" w:sz="0" w:space="0" w:color="auto"/>
        <w:left w:val="none" w:sz="0" w:space="0" w:color="auto"/>
        <w:bottom w:val="none" w:sz="0" w:space="0" w:color="auto"/>
        <w:right w:val="none" w:sz="0" w:space="0" w:color="auto"/>
      </w:divBdr>
    </w:div>
    <w:div w:id="931207327">
      <w:bodyDiv w:val="1"/>
      <w:marLeft w:val="0"/>
      <w:marRight w:val="0"/>
      <w:marTop w:val="0"/>
      <w:marBottom w:val="0"/>
      <w:divBdr>
        <w:top w:val="none" w:sz="0" w:space="0" w:color="auto"/>
        <w:left w:val="none" w:sz="0" w:space="0" w:color="auto"/>
        <w:bottom w:val="none" w:sz="0" w:space="0" w:color="auto"/>
        <w:right w:val="none" w:sz="0" w:space="0" w:color="auto"/>
      </w:divBdr>
    </w:div>
    <w:div w:id="1071125764">
      <w:bodyDiv w:val="1"/>
      <w:marLeft w:val="0"/>
      <w:marRight w:val="0"/>
      <w:marTop w:val="0"/>
      <w:marBottom w:val="0"/>
      <w:divBdr>
        <w:top w:val="none" w:sz="0" w:space="0" w:color="auto"/>
        <w:left w:val="none" w:sz="0" w:space="0" w:color="auto"/>
        <w:bottom w:val="none" w:sz="0" w:space="0" w:color="auto"/>
        <w:right w:val="none" w:sz="0" w:space="0" w:color="auto"/>
      </w:divBdr>
    </w:div>
    <w:div w:id="1096244653">
      <w:bodyDiv w:val="1"/>
      <w:marLeft w:val="0"/>
      <w:marRight w:val="0"/>
      <w:marTop w:val="0"/>
      <w:marBottom w:val="0"/>
      <w:divBdr>
        <w:top w:val="none" w:sz="0" w:space="0" w:color="auto"/>
        <w:left w:val="none" w:sz="0" w:space="0" w:color="auto"/>
        <w:bottom w:val="none" w:sz="0" w:space="0" w:color="auto"/>
        <w:right w:val="none" w:sz="0" w:space="0" w:color="auto"/>
      </w:divBdr>
    </w:div>
    <w:div w:id="1432969938">
      <w:bodyDiv w:val="1"/>
      <w:marLeft w:val="0"/>
      <w:marRight w:val="0"/>
      <w:marTop w:val="0"/>
      <w:marBottom w:val="0"/>
      <w:divBdr>
        <w:top w:val="none" w:sz="0" w:space="0" w:color="auto"/>
        <w:left w:val="none" w:sz="0" w:space="0" w:color="auto"/>
        <w:bottom w:val="none" w:sz="0" w:space="0" w:color="auto"/>
        <w:right w:val="none" w:sz="0" w:space="0" w:color="auto"/>
      </w:divBdr>
    </w:div>
    <w:div w:id="1443842675">
      <w:bodyDiv w:val="1"/>
      <w:marLeft w:val="0"/>
      <w:marRight w:val="0"/>
      <w:marTop w:val="0"/>
      <w:marBottom w:val="0"/>
      <w:divBdr>
        <w:top w:val="none" w:sz="0" w:space="0" w:color="auto"/>
        <w:left w:val="none" w:sz="0" w:space="0" w:color="auto"/>
        <w:bottom w:val="none" w:sz="0" w:space="0" w:color="auto"/>
        <w:right w:val="none" w:sz="0" w:space="0" w:color="auto"/>
      </w:divBdr>
    </w:div>
    <w:div w:id="1444685127">
      <w:bodyDiv w:val="1"/>
      <w:marLeft w:val="0"/>
      <w:marRight w:val="0"/>
      <w:marTop w:val="0"/>
      <w:marBottom w:val="0"/>
      <w:divBdr>
        <w:top w:val="none" w:sz="0" w:space="0" w:color="auto"/>
        <w:left w:val="none" w:sz="0" w:space="0" w:color="auto"/>
        <w:bottom w:val="none" w:sz="0" w:space="0" w:color="auto"/>
        <w:right w:val="none" w:sz="0" w:space="0" w:color="auto"/>
      </w:divBdr>
    </w:div>
    <w:div w:id="1478062291">
      <w:bodyDiv w:val="1"/>
      <w:marLeft w:val="0"/>
      <w:marRight w:val="0"/>
      <w:marTop w:val="0"/>
      <w:marBottom w:val="0"/>
      <w:divBdr>
        <w:top w:val="none" w:sz="0" w:space="0" w:color="auto"/>
        <w:left w:val="none" w:sz="0" w:space="0" w:color="auto"/>
        <w:bottom w:val="none" w:sz="0" w:space="0" w:color="auto"/>
        <w:right w:val="none" w:sz="0" w:space="0" w:color="auto"/>
      </w:divBdr>
    </w:div>
    <w:div w:id="1500847712">
      <w:bodyDiv w:val="1"/>
      <w:marLeft w:val="0"/>
      <w:marRight w:val="0"/>
      <w:marTop w:val="0"/>
      <w:marBottom w:val="0"/>
      <w:divBdr>
        <w:top w:val="none" w:sz="0" w:space="0" w:color="auto"/>
        <w:left w:val="none" w:sz="0" w:space="0" w:color="auto"/>
        <w:bottom w:val="none" w:sz="0" w:space="0" w:color="auto"/>
        <w:right w:val="none" w:sz="0" w:space="0" w:color="auto"/>
      </w:divBdr>
    </w:div>
    <w:div w:id="1625622768">
      <w:bodyDiv w:val="1"/>
      <w:marLeft w:val="0"/>
      <w:marRight w:val="0"/>
      <w:marTop w:val="0"/>
      <w:marBottom w:val="0"/>
      <w:divBdr>
        <w:top w:val="none" w:sz="0" w:space="0" w:color="auto"/>
        <w:left w:val="none" w:sz="0" w:space="0" w:color="auto"/>
        <w:bottom w:val="none" w:sz="0" w:space="0" w:color="auto"/>
        <w:right w:val="none" w:sz="0" w:space="0" w:color="auto"/>
      </w:divBdr>
    </w:div>
    <w:div w:id="1629629559">
      <w:bodyDiv w:val="1"/>
      <w:marLeft w:val="0"/>
      <w:marRight w:val="0"/>
      <w:marTop w:val="0"/>
      <w:marBottom w:val="0"/>
      <w:divBdr>
        <w:top w:val="none" w:sz="0" w:space="0" w:color="auto"/>
        <w:left w:val="none" w:sz="0" w:space="0" w:color="auto"/>
        <w:bottom w:val="none" w:sz="0" w:space="0" w:color="auto"/>
        <w:right w:val="none" w:sz="0" w:space="0" w:color="auto"/>
      </w:divBdr>
      <w:divsChild>
        <w:div w:id="733940091">
          <w:marLeft w:val="0"/>
          <w:marRight w:val="0"/>
          <w:marTop w:val="96"/>
          <w:marBottom w:val="0"/>
          <w:divBdr>
            <w:top w:val="none" w:sz="0" w:space="0" w:color="auto"/>
            <w:left w:val="none" w:sz="0" w:space="0" w:color="auto"/>
            <w:bottom w:val="none" w:sz="0" w:space="0" w:color="auto"/>
            <w:right w:val="none" w:sz="0" w:space="0" w:color="auto"/>
          </w:divBdr>
        </w:div>
        <w:div w:id="783965396">
          <w:marLeft w:val="0"/>
          <w:marRight w:val="0"/>
          <w:marTop w:val="96"/>
          <w:marBottom w:val="0"/>
          <w:divBdr>
            <w:top w:val="none" w:sz="0" w:space="0" w:color="auto"/>
            <w:left w:val="none" w:sz="0" w:space="0" w:color="auto"/>
            <w:bottom w:val="none" w:sz="0" w:space="0" w:color="auto"/>
            <w:right w:val="none" w:sz="0" w:space="0" w:color="auto"/>
          </w:divBdr>
        </w:div>
        <w:div w:id="1088383993">
          <w:marLeft w:val="0"/>
          <w:marRight w:val="0"/>
          <w:marTop w:val="96"/>
          <w:marBottom w:val="0"/>
          <w:divBdr>
            <w:top w:val="none" w:sz="0" w:space="0" w:color="auto"/>
            <w:left w:val="none" w:sz="0" w:space="0" w:color="auto"/>
            <w:bottom w:val="none" w:sz="0" w:space="0" w:color="auto"/>
            <w:right w:val="none" w:sz="0" w:space="0" w:color="auto"/>
          </w:divBdr>
        </w:div>
        <w:div w:id="1283920092">
          <w:marLeft w:val="0"/>
          <w:marRight w:val="0"/>
          <w:marTop w:val="96"/>
          <w:marBottom w:val="0"/>
          <w:divBdr>
            <w:top w:val="none" w:sz="0" w:space="0" w:color="auto"/>
            <w:left w:val="none" w:sz="0" w:space="0" w:color="auto"/>
            <w:bottom w:val="none" w:sz="0" w:space="0" w:color="auto"/>
            <w:right w:val="none" w:sz="0" w:space="0" w:color="auto"/>
          </w:divBdr>
        </w:div>
        <w:div w:id="1843011419">
          <w:marLeft w:val="0"/>
          <w:marRight w:val="0"/>
          <w:marTop w:val="96"/>
          <w:marBottom w:val="0"/>
          <w:divBdr>
            <w:top w:val="none" w:sz="0" w:space="0" w:color="auto"/>
            <w:left w:val="none" w:sz="0" w:space="0" w:color="auto"/>
            <w:bottom w:val="none" w:sz="0" w:space="0" w:color="auto"/>
            <w:right w:val="none" w:sz="0" w:space="0" w:color="auto"/>
          </w:divBdr>
        </w:div>
        <w:div w:id="1976401521">
          <w:marLeft w:val="0"/>
          <w:marRight w:val="0"/>
          <w:marTop w:val="96"/>
          <w:marBottom w:val="0"/>
          <w:divBdr>
            <w:top w:val="none" w:sz="0" w:space="0" w:color="auto"/>
            <w:left w:val="none" w:sz="0" w:space="0" w:color="auto"/>
            <w:bottom w:val="none" w:sz="0" w:space="0" w:color="auto"/>
            <w:right w:val="none" w:sz="0" w:space="0" w:color="auto"/>
          </w:divBdr>
        </w:div>
      </w:divsChild>
    </w:div>
    <w:div w:id="1694306772">
      <w:bodyDiv w:val="1"/>
      <w:marLeft w:val="0"/>
      <w:marRight w:val="0"/>
      <w:marTop w:val="0"/>
      <w:marBottom w:val="0"/>
      <w:divBdr>
        <w:top w:val="none" w:sz="0" w:space="0" w:color="auto"/>
        <w:left w:val="none" w:sz="0" w:space="0" w:color="auto"/>
        <w:bottom w:val="none" w:sz="0" w:space="0" w:color="auto"/>
        <w:right w:val="none" w:sz="0" w:space="0" w:color="auto"/>
      </w:divBdr>
    </w:div>
    <w:div w:id="1742558898">
      <w:bodyDiv w:val="1"/>
      <w:marLeft w:val="0"/>
      <w:marRight w:val="0"/>
      <w:marTop w:val="0"/>
      <w:marBottom w:val="0"/>
      <w:divBdr>
        <w:top w:val="none" w:sz="0" w:space="0" w:color="auto"/>
        <w:left w:val="none" w:sz="0" w:space="0" w:color="auto"/>
        <w:bottom w:val="none" w:sz="0" w:space="0" w:color="auto"/>
        <w:right w:val="none" w:sz="0" w:space="0" w:color="auto"/>
      </w:divBdr>
    </w:div>
    <w:div w:id="1749423963">
      <w:bodyDiv w:val="1"/>
      <w:marLeft w:val="0"/>
      <w:marRight w:val="0"/>
      <w:marTop w:val="0"/>
      <w:marBottom w:val="0"/>
      <w:divBdr>
        <w:top w:val="none" w:sz="0" w:space="0" w:color="auto"/>
        <w:left w:val="none" w:sz="0" w:space="0" w:color="auto"/>
        <w:bottom w:val="none" w:sz="0" w:space="0" w:color="auto"/>
        <w:right w:val="none" w:sz="0" w:space="0" w:color="auto"/>
      </w:divBdr>
    </w:div>
    <w:div w:id="1771314591">
      <w:bodyDiv w:val="1"/>
      <w:marLeft w:val="0"/>
      <w:marRight w:val="0"/>
      <w:marTop w:val="0"/>
      <w:marBottom w:val="0"/>
      <w:divBdr>
        <w:top w:val="none" w:sz="0" w:space="0" w:color="auto"/>
        <w:left w:val="none" w:sz="0" w:space="0" w:color="auto"/>
        <w:bottom w:val="none" w:sz="0" w:space="0" w:color="auto"/>
        <w:right w:val="none" w:sz="0" w:space="0" w:color="auto"/>
      </w:divBdr>
    </w:div>
    <w:div w:id="1809473155">
      <w:bodyDiv w:val="1"/>
      <w:marLeft w:val="0"/>
      <w:marRight w:val="0"/>
      <w:marTop w:val="0"/>
      <w:marBottom w:val="0"/>
      <w:divBdr>
        <w:top w:val="none" w:sz="0" w:space="0" w:color="auto"/>
        <w:left w:val="none" w:sz="0" w:space="0" w:color="auto"/>
        <w:bottom w:val="none" w:sz="0" w:space="0" w:color="auto"/>
        <w:right w:val="none" w:sz="0" w:space="0" w:color="auto"/>
      </w:divBdr>
    </w:div>
    <w:div w:id="1891112767">
      <w:bodyDiv w:val="1"/>
      <w:marLeft w:val="0"/>
      <w:marRight w:val="0"/>
      <w:marTop w:val="0"/>
      <w:marBottom w:val="0"/>
      <w:divBdr>
        <w:top w:val="none" w:sz="0" w:space="0" w:color="auto"/>
        <w:left w:val="none" w:sz="0" w:space="0" w:color="auto"/>
        <w:bottom w:val="none" w:sz="0" w:space="0" w:color="auto"/>
        <w:right w:val="none" w:sz="0" w:space="0" w:color="auto"/>
      </w:divBdr>
    </w:div>
    <w:div w:id="2030254993">
      <w:bodyDiv w:val="1"/>
      <w:marLeft w:val="0"/>
      <w:marRight w:val="0"/>
      <w:marTop w:val="0"/>
      <w:marBottom w:val="0"/>
      <w:divBdr>
        <w:top w:val="none" w:sz="0" w:space="0" w:color="auto"/>
        <w:left w:val="none" w:sz="0" w:space="0" w:color="auto"/>
        <w:bottom w:val="none" w:sz="0" w:space="0" w:color="auto"/>
        <w:right w:val="none" w:sz="0" w:space="0" w:color="auto"/>
      </w:divBdr>
      <w:divsChild>
        <w:div w:id="732657115">
          <w:marLeft w:val="547"/>
          <w:marRight w:val="0"/>
          <w:marTop w:val="106"/>
          <w:marBottom w:val="0"/>
          <w:divBdr>
            <w:top w:val="none" w:sz="0" w:space="0" w:color="auto"/>
            <w:left w:val="none" w:sz="0" w:space="0" w:color="auto"/>
            <w:bottom w:val="none" w:sz="0" w:space="0" w:color="auto"/>
            <w:right w:val="none" w:sz="0" w:space="0" w:color="auto"/>
          </w:divBdr>
        </w:div>
        <w:div w:id="1543517480">
          <w:marLeft w:val="547"/>
          <w:marRight w:val="0"/>
          <w:marTop w:val="106"/>
          <w:marBottom w:val="0"/>
          <w:divBdr>
            <w:top w:val="none" w:sz="0" w:space="0" w:color="auto"/>
            <w:left w:val="none" w:sz="0" w:space="0" w:color="auto"/>
            <w:bottom w:val="none" w:sz="0" w:space="0" w:color="auto"/>
            <w:right w:val="none" w:sz="0" w:space="0" w:color="auto"/>
          </w:divBdr>
        </w:div>
      </w:divsChild>
    </w:div>
    <w:div w:id="20804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ler\adm\nubit\adm_stab\pos\b_ref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09C4-4CC6-4ECE-A879-F007CFEC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b_refer.dot</Template>
  <TotalTime>0</TotalTime>
  <Pages>3</Pages>
  <Words>793</Words>
  <Characters>4203</Characters>
  <Application>Microsoft Office Word</Application>
  <DocSecurity>4</DocSecurity>
  <Lines>35</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subject/>
  <dc:creator>jannegj</dc:creator>
  <cp:keywords/>
  <cp:lastModifiedBy>Cecilie Holen</cp:lastModifiedBy>
  <cp:revision>2</cp:revision>
  <cp:lastPrinted>2015-09-11T07:21:00Z</cp:lastPrinted>
  <dcterms:created xsi:type="dcterms:W3CDTF">2016-04-14T07:43:00Z</dcterms:created>
  <dcterms:modified xsi:type="dcterms:W3CDTF">2016-04-14T07:43:00Z</dcterms:modified>
</cp:coreProperties>
</file>