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48F75" w14:textId="79689655" w:rsidR="00974EC9" w:rsidRPr="00290380" w:rsidRDefault="004B7A92" w:rsidP="00E66329">
      <w:pPr>
        <w:pStyle w:val="Moteoverskrift"/>
      </w:pPr>
      <w:r>
        <w:t>Møte</w:t>
      </w:r>
      <w:r w:rsidR="00DC226A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14:paraId="0CBB6A56" w14:textId="77777777" w:rsidR="002A64A7" w:rsidRPr="002A64A7" w:rsidRDefault="002A64A7" w:rsidP="001E4DB1">
            <w:pPr>
              <w:pStyle w:val="Hode"/>
              <w:rPr>
                <w:b/>
                <w:sz w:val="18"/>
                <w:szCs w:val="18"/>
              </w:rPr>
            </w:pPr>
            <w:bookmarkStart w:id="0" w:name="Til"/>
            <w:bookmarkEnd w:id="0"/>
          </w:p>
          <w:p w14:paraId="20C9ABCE" w14:textId="5B3362AA" w:rsidR="00982C52" w:rsidRPr="00B347AE" w:rsidRDefault="002A64A7" w:rsidP="001E4DB1">
            <w:pPr>
              <w:pStyle w:val="Hode"/>
              <w:rPr>
                <w:b/>
                <w:sz w:val="18"/>
                <w:szCs w:val="18"/>
              </w:rPr>
            </w:pPr>
            <w:r w:rsidRPr="009604E0">
              <w:rPr>
                <w:sz w:val="18"/>
                <w:szCs w:val="18"/>
              </w:rPr>
              <w:t xml:space="preserve">    </w:t>
            </w:r>
            <w:r w:rsidR="009604E0" w:rsidRPr="009604E0">
              <w:rPr>
                <w:sz w:val="18"/>
                <w:szCs w:val="18"/>
              </w:rPr>
              <w:t>(tilstedeværende</w:t>
            </w:r>
            <w:r w:rsidR="009604E0">
              <w:rPr>
                <w:b/>
                <w:sz w:val="18"/>
                <w:szCs w:val="18"/>
              </w:rPr>
              <w:t xml:space="preserve"> </w:t>
            </w:r>
            <w:r w:rsidR="009550CF" w:rsidRPr="00B347AE">
              <w:rPr>
                <w:b/>
                <w:sz w:val="18"/>
                <w:szCs w:val="18"/>
              </w:rPr>
              <w:t xml:space="preserve"> uthevet</w:t>
            </w:r>
            <w:r w:rsidR="009604E0" w:rsidRPr="009604E0">
              <w:rPr>
                <w:sz w:val="18"/>
                <w:szCs w:val="18"/>
              </w:rPr>
              <w:t>)</w:t>
            </w:r>
            <w:r w:rsidRPr="009604E0">
              <w:rPr>
                <w:sz w:val="18"/>
                <w:szCs w:val="18"/>
              </w:rPr>
              <w:t xml:space="preserve"> </w:t>
            </w:r>
            <w:r w:rsidRPr="00B347AE">
              <w:rPr>
                <w:b/>
                <w:sz w:val="18"/>
                <w:szCs w:val="18"/>
              </w:rPr>
              <w:t xml:space="preserve">     </w:t>
            </w:r>
          </w:p>
          <w:p w14:paraId="5AC57D8C" w14:textId="34AA55D0" w:rsidR="002A64A7" w:rsidRPr="00735EA0" w:rsidRDefault="00982C52" w:rsidP="001E4DB1">
            <w:pPr>
              <w:pStyle w:val="Hode"/>
              <w:rPr>
                <w:b/>
                <w:sz w:val="18"/>
                <w:szCs w:val="18"/>
              </w:rPr>
            </w:pPr>
            <w:r w:rsidRPr="00735EA0">
              <w:rPr>
                <w:b/>
                <w:sz w:val="18"/>
                <w:szCs w:val="18"/>
              </w:rPr>
              <w:t xml:space="preserve">Gunn Nancy Halsetrønning </w:t>
            </w:r>
            <w:r w:rsidRPr="00F95105">
              <w:rPr>
                <w:sz w:val="18"/>
                <w:szCs w:val="18"/>
              </w:rPr>
              <w:t>deltok på sak 3</w:t>
            </w:r>
            <w:r w:rsidR="002A64A7" w:rsidRPr="00F95105">
              <w:rPr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  <w:p w14:paraId="1EE56304" w14:textId="77777777" w:rsidR="002A64A7" w:rsidRDefault="002A64A7" w:rsidP="001E4DB1">
            <w:pPr>
              <w:pStyle w:val="Hode"/>
              <w:rPr>
                <w:sz w:val="18"/>
                <w:szCs w:val="18"/>
              </w:rPr>
            </w:pPr>
          </w:p>
          <w:p w14:paraId="350ABAE4" w14:textId="77777777" w:rsidR="002A64A7" w:rsidRDefault="001E4DB1" w:rsidP="001E4DB1">
            <w:pPr>
              <w:pStyle w:val="Hode"/>
              <w:rPr>
                <w:b/>
                <w:sz w:val="18"/>
                <w:szCs w:val="18"/>
              </w:rPr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 w:rsidR="002A64A7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  <w:r w:rsidR="002A64A7" w:rsidRPr="002A64A7">
              <w:rPr>
                <w:b/>
                <w:sz w:val="18"/>
                <w:szCs w:val="18"/>
              </w:rPr>
              <w:t xml:space="preserve"> </w:t>
            </w:r>
          </w:p>
          <w:p w14:paraId="16E93C2E" w14:textId="0AD4FD9D" w:rsidR="002A64A7" w:rsidRDefault="002A64A7" w:rsidP="001E4DB1">
            <w:pPr>
              <w:pStyle w:val="Hod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581F9A">
              <w:rPr>
                <w:b/>
                <w:sz w:val="18"/>
                <w:szCs w:val="18"/>
              </w:rPr>
              <w:t xml:space="preserve">                               </w:t>
            </w:r>
          </w:p>
          <w:p w14:paraId="08E67F41" w14:textId="77777777" w:rsidR="002A64A7" w:rsidRPr="002A64A7" w:rsidRDefault="002A64A7" w:rsidP="001E4DB1">
            <w:pPr>
              <w:pStyle w:val="Hode"/>
              <w:rPr>
                <w:sz w:val="18"/>
                <w:szCs w:val="18"/>
              </w:rPr>
            </w:pPr>
          </w:p>
          <w:p w14:paraId="49D1493E" w14:textId="77777777"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Frank Arntsen </w:t>
            </w:r>
          </w:p>
          <w:p w14:paraId="7CF3A251" w14:textId="4583016C"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</w:p>
          <w:p w14:paraId="29A6F29E" w14:textId="5202BED4" w:rsidR="001E4DB1" w:rsidRPr="009550CF" w:rsidRDefault="00A36CA8" w:rsidP="001E4DB1">
            <w:pPr>
              <w:pStyle w:val="Hode"/>
              <w:rPr>
                <w:b/>
              </w:rPr>
            </w:pPr>
            <w:r w:rsidRPr="009550CF">
              <w:rPr>
                <w:b/>
              </w:rPr>
              <w:t>Aleksander Høiland</w:t>
            </w:r>
            <w:r w:rsidR="00F324D9" w:rsidRPr="009550CF">
              <w:rPr>
                <w:b/>
              </w:rPr>
              <w:t xml:space="preserve">   </w:t>
            </w:r>
            <w:r w:rsidR="00CE61B1" w:rsidRPr="009550CF">
              <w:rPr>
                <w:b/>
              </w:rPr>
              <w:t xml:space="preserve">           </w:t>
            </w:r>
            <w:r w:rsidR="001E4DB1" w:rsidRPr="009550CF">
              <w:rPr>
                <w:b/>
              </w:rPr>
              <w:t xml:space="preserve">NTL                                        </w:t>
            </w:r>
            <w:r w:rsidR="00311FD5" w:rsidRPr="009550CF">
              <w:rPr>
                <w:b/>
              </w:rPr>
              <w:t xml:space="preserve"> </w:t>
            </w:r>
            <w:r w:rsidR="00373333" w:rsidRPr="009550CF">
              <w:rPr>
                <w:b/>
              </w:rPr>
              <w:t xml:space="preserve"> </w:t>
            </w:r>
            <w:r w:rsidR="00B6391C" w:rsidRPr="009550CF">
              <w:rPr>
                <w:b/>
              </w:rPr>
              <w:t xml:space="preserve">Ingrid </w:t>
            </w:r>
            <w:r w:rsidR="00AD4386" w:rsidRPr="009550CF">
              <w:rPr>
                <w:b/>
              </w:rPr>
              <w:t>Volden</w:t>
            </w:r>
            <w:r w:rsidR="002A3436" w:rsidRPr="009550CF">
              <w:rPr>
                <w:b/>
              </w:rPr>
              <w:t xml:space="preserve">                                            </w:t>
            </w:r>
          </w:p>
          <w:p w14:paraId="04B64E2D" w14:textId="7D61DBA7" w:rsidR="002A3436" w:rsidRDefault="00A36CA8" w:rsidP="001E4DB1">
            <w:pPr>
              <w:pStyle w:val="Hode"/>
            </w:pPr>
            <w:r w:rsidRPr="009550CF">
              <w:rPr>
                <w:b/>
              </w:rPr>
              <w:t xml:space="preserve">Martin Flatås    </w:t>
            </w:r>
            <w:r w:rsidR="001E4DB1" w:rsidRPr="009550CF">
              <w:rPr>
                <w:b/>
              </w:rPr>
              <w:t xml:space="preserve">          </w:t>
            </w:r>
            <w:r w:rsidR="00CE61B1" w:rsidRPr="009550CF">
              <w:rPr>
                <w:b/>
              </w:rPr>
              <w:t xml:space="preserve">           </w:t>
            </w:r>
            <w:r w:rsidR="001E4DB1" w:rsidRPr="009550CF">
              <w:rPr>
                <w:b/>
              </w:rPr>
              <w:t xml:space="preserve">NTL          </w:t>
            </w:r>
            <w:r w:rsidR="001E4DB1" w:rsidRPr="004B7A92">
              <w:t xml:space="preserve">                            </w:t>
            </w:r>
            <w:r w:rsidR="00373333">
              <w:t xml:space="preserve">   </w:t>
            </w:r>
            <w:r w:rsidR="00B246B1">
              <w:t xml:space="preserve"> </w:t>
            </w:r>
            <w:r w:rsidR="00E215FF">
              <w:t>Knut Aspås</w:t>
            </w:r>
            <w:r w:rsidR="00D25F06">
              <w:t xml:space="preserve"> (vara)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E7515D">
              <w:t xml:space="preserve">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</w:p>
          <w:p w14:paraId="60E1BF5B" w14:textId="4779AF58" w:rsidR="001E4DB1" w:rsidRPr="004B7A92" w:rsidRDefault="00E95A42" w:rsidP="001E4DB1">
            <w:pPr>
              <w:pStyle w:val="Hode"/>
            </w:pPr>
            <w:r w:rsidRPr="009550CF">
              <w:rPr>
                <w:b/>
              </w:rPr>
              <w:t xml:space="preserve">Per Einar </w:t>
            </w:r>
            <w:r w:rsidRPr="00E7515D">
              <w:rPr>
                <w:b/>
              </w:rPr>
              <w:t>Iversen</w:t>
            </w:r>
            <w:r w:rsidR="00A840D5" w:rsidRPr="00E7515D">
              <w:rPr>
                <w:b/>
              </w:rPr>
              <w:t xml:space="preserve">                   </w:t>
            </w:r>
            <w:r w:rsidR="00CE61B1" w:rsidRPr="00E7515D">
              <w:rPr>
                <w:b/>
              </w:rPr>
              <w:t xml:space="preserve">Parat                    </w:t>
            </w:r>
            <w:r w:rsidR="00CE61B1" w:rsidRPr="00E7515D">
              <w:rPr>
                <w:b/>
                <w:sz w:val="18"/>
                <w:szCs w:val="18"/>
              </w:rPr>
              <w:t xml:space="preserve">                    </w:t>
            </w:r>
            <w:r w:rsidR="001E4DB1" w:rsidRPr="00E7515D">
              <w:rPr>
                <w:b/>
                <w:sz w:val="18"/>
                <w:szCs w:val="18"/>
              </w:rPr>
              <w:t xml:space="preserve">  </w:t>
            </w:r>
            <w:r w:rsidR="002A3436" w:rsidRPr="00E7515D">
              <w:rPr>
                <w:b/>
                <w:sz w:val="18"/>
                <w:szCs w:val="18"/>
              </w:rPr>
              <w:t>Sekretær:</w:t>
            </w:r>
            <w:r w:rsidR="00E215FF" w:rsidRPr="00E7515D">
              <w:rPr>
                <w:b/>
              </w:rPr>
              <w:t xml:space="preserve"> Marianne Schjølberg</w:t>
            </w:r>
            <w:r w:rsidR="001E4DB1" w:rsidRPr="004B7A92">
              <w:t xml:space="preserve">      </w:t>
            </w:r>
          </w:p>
          <w:p w14:paraId="4F76E9F0" w14:textId="77777777"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14:paraId="7001DBD2" w14:textId="77777777" w:rsidR="00581F9A" w:rsidRPr="009550CF" w:rsidRDefault="00CE61B1" w:rsidP="001E4DB1">
            <w:pPr>
              <w:pStyle w:val="Hode"/>
              <w:rPr>
                <w:b/>
              </w:rPr>
            </w:pPr>
            <w:r w:rsidRPr="009550CF">
              <w:rPr>
                <w:b/>
              </w:rPr>
              <w:t xml:space="preserve">Joar Flatås                          </w:t>
            </w:r>
            <w:r w:rsidR="000B2AF2" w:rsidRPr="009550CF">
              <w:rPr>
                <w:b/>
              </w:rPr>
              <w:t xml:space="preserve"> </w:t>
            </w:r>
            <w:r w:rsidRPr="009550CF">
              <w:rPr>
                <w:b/>
              </w:rPr>
              <w:t xml:space="preserve">   LHVO, Campusservice   </w:t>
            </w:r>
          </w:p>
          <w:p w14:paraId="1FF97AE6" w14:textId="57F062AB" w:rsidR="001E4DB1" w:rsidRPr="009550CF" w:rsidRDefault="00581F9A" w:rsidP="001E4DB1">
            <w:pPr>
              <w:pStyle w:val="Hode"/>
              <w:rPr>
                <w:b/>
              </w:rPr>
            </w:pPr>
            <w:r w:rsidRPr="009550CF">
              <w:rPr>
                <w:b/>
              </w:rPr>
              <w:t>Linda Nervik</w:t>
            </w:r>
            <w:r w:rsidR="00CE61B1" w:rsidRPr="009550CF">
              <w:rPr>
                <w:b/>
              </w:rPr>
              <w:t xml:space="preserve">                 </w:t>
            </w:r>
            <w:r w:rsidRPr="009550CF">
              <w:rPr>
                <w:b/>
              </w:rPr>
              <w:t xml:space="preserve">         LHVO, Campusservice</w:t>
            </w:r>
          </w:p>
          <w:p w14:paraId="264DECFC" w14:textId="22C94BD5" w:rsidR="001E4DB1" w:rsidRPr="009550CF" w:rsidRDefault="00B92FAC" w:rsidP="001E4DB1">
            <w:pPr>
              <w:pStyle w:val="Hode"/>
              <w:rPr>
                <w:b/>
              </w:rPr>
            </w:pPr>
            <w:r w:rsidRPr="009550CF">
              <w:rPr>
                <w:b/>
              </w:rPr>
              <w:t xml:space="preserve">Pål Vanvik              </w:t>
            </w:r>
            <w:r w:rsidR="00CE61B1" w:rsidRPr="009550CF">
              <w:rPr>
                <w:b/>
              </w:rPr>
              <w:t xml:space="preserve">             </w:t>
            </w:r>
            <w:r w:rsidR="001B5892" w:rsidRPr="009550CF">
              <w:rPr>
                <w:b/>
              </w:rPr>
              <w:t xml:space="preserve"> </w:t>
            </w:r>
            <w:r w:rsidR="00CE61B1" w:rsidRPr="009550CF">
              <w:rPr>
                <w:b/>
              </w:rPr>
              <w:t xml:space="preserve"> LHVO, Øk.- eiendomsavd. og </w:t>
            </w:r>
            <w:r w:rsidR="00AD5CB6" w:rsidRPr="009550CF">
              <w:rPr>
                <w:b/>
              </w:rPr>
              <w:t>virks.styring</w:t>
            </w:r>
          </w:p>
          <w:p w14:paraId="16893FB0" w14:textId="129C9B7C" w:rsidR="001E4DB1" w:rsidRPr="00747BD1" w:rsidRDefault="001E4DB1" w:rsidP="00C5434D">
            <w:pPr>
              <w:pStyle w:val="Hode"/>
            </w:pP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4532C19F"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</w:t>
            </w:r>
            <w:r w:rsidR="00AD4386">
              <w:rPr>
                <w:b/>
              </w:rPr>
              <w:t>Ø</w:t>
            </w:r>
            <w:r w:rsidR="00F324D9">
              <w:rPr>
                <w:b/>
              </w:rPr>
              <w:t xml:space="preserve">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43BDE624" w:rsidR="00C71610" w:rsidRPr="00290380" w:rsidRDefault="00596403" w:rsidP="00E22A92">
            <w:pPr>
              <w:pStyle w:val="InnkallingsskriftFyllInn"/>
            </w:pPr>
            <w:bookmarkStart w:id="3" w:name="Tid"/>
            <w:bookmarkEnd w:id="3"/>
            <w:r>
              <w:t>18</w:t>
            </w:r>
            <w:r w:rsidR="00581F9A">
              <w:t>.10</w:t>
            </w:r>
            <w:r w:rsidR="00D42F9C">
              <w:t>.</w:t>
            </w:r>
            <w:r w:rsidR="005F7E7A">
              <w:t>20</w:t>
            </w:r>
            <w:r w:rsidR="001A5D4A">
              <w:t>2</w:t>
            </w:r>
            <w:r w:rsidR="00D42F9C">
              <w:t>1</w:t>
            </w:r>
            <w:r w:rsidR="00A81B4A" w:rsidRPr="00290380">
              <w:t xml:space="preserve"> kl. </w:t>
            </w:r>
            <w:r w:rsidR="00220471">
              <w:t>1</w:t>
            </w:r>
            <w:r w:rsidR="00E14540">
              <w:t>2</w:t>
            </w:r>
            <w:r w:rsidR="00AD4386">
              <w:t>.</w:t>
            </w:r>
            <w:r w:rsidR="00E14540">
              <w:t>3</w:t>
            </w:r>
            <w:r w:rsidR="00AD4386">
              <w:t>0 -</w:t>
            </w:r>
            <w:r w:rsidR="00E14540">
              <w:t xml:space="preserve"> </w:t>
            </w:r>
            <w:r w:rsidR="00AD4386">
              <w:t>1</w:t>
            </w:r>
            <w:r w:rsidR="00581F9A">
              <w:t>3</w:t>
            </w:r>
            <w:r w:rsidR="00AD4386">
              <w:t>.</w:t>
            </w:r>
            <w:r w:rsidR="00581F9A">
              <w:t>3</w:t>
            </w:r>
            <w:r w:rsidR="00E14540">
              <w:t>0</w:t>
            </w:r>
            <w:r w:rsidR="00AD4386">
              <w:t xml:space="preserve"> 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4373D313" w:rsidR="00C71610" w:rsidRPr="00290380" w:rsidRDefault="00581F9A" w:rsidP="00E95A42">
            <w:pPr>
              <w:pStyle w:val="InnkallingsskriftFyllInn"/>
            </w:pPr>
            <w:bookmarkStart w:id="4" w:name="Sted"/>
            <w:bookmarkEnd w:id="4"/>
            <w:r>
              <w:t>Digitalt møte på Teams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14:paraId="71142CA9" w14:textId="5B9245F2" w:rsidR="006E768B" w:rsidRDefault="007D1879" w:rsidP="00777560">
            <w:pPr>
              <w:pStyle w:val="InnkallingsskriftFyllInn"/>
            </w:pPr>
            <w:r>
              <w:t>MS</w:t>
            </w:r>
          </w:p>
          <w:p w14:paraId="2E02439C" w14:textId="77777777" w:rsidR="005E3E71" w:rsidRPr="00290380" w:rsidRDefault="005E3E71" w:rsidP="00777560">
            <w:pPr>
              <w:pStyle w:val="InnkallingsskriftFyllInn"/>
            </w:pPr>
          </w:p>
        </w:tc>
      </w:tr>
    </w:tbl>
    <w:p w14:paraId="1E90B25F" w14:textId="77777777"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14:paraId="04AA2123" w14:textId="23F80695" w:rsidR="004C5577" w:rsidRDefault="004C5577" w:rsidP="004C5577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14:paraId="7D21591E" w14:textId="0D38DFDF" w:rsidR="00A029E2" w:rsidRPr="00A029E2" w:rsidRDefault="00A029E2" w:rsidP="00A029E2">
      <w:pPr>
        <w:pStyle w:val="Listeavsnitt"/>
        <w:jc w:val="both"/>
      </w:pPr>
      <w:r w:rsidRPr="00A029E2">
        <w:t>Møteinnkalling ble godkjent.</w:t>
      </w:r>
    </w:p>
    <w:p w14:paraId="0DC5DCC4" w14:textId="77777777" w:rsidR="004C5577" w:rsidRPr="00137C8D" w:rsidRDefault="004C5577" w:rsidP="004C5577">
      <w:pPr>
        <w:jc w:val="both"/>
        <w:rPr>
          <w:b/>
        </w:rPr>
      </w:pPr>
    </w:p>
    <w:p w14:paraId="7AB2F347" w14:textId="77777777" w:rsidR="004C5577" w:rsidRPr="00137C8D" w:rsidRDefault="004C5577" w:rsidP="004C5577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14:paraId="5E43EE09" w14:textId="77777777" w:rsidR="00A029E2" w:rsidRDefault="004C5577" w:rsidP="006E05AA">
      <w:pPr>
        <w:ind w:firstLine="635"/>
      </w:pPr>
      <w:r>
        <w:t xml:space="preserve">Referat </w:t>
      </w:r>
      <w:r w:rsidR="00C1661C">
        <w:t xml:space="preserve">fra </w:t>
      </w:r>
      <w:r w:rsidR="00713AED">
        <w:t xml:space="preserve">ekstraordinært møte </w:t>
      </w:r>
      <w:r w:rsidR="00C1661C">
        <w:t>30.09</w:t>
      </w:r>
      <w:r>
        <w:t>.2021</w:t>
      </w:r>
      <w:r w:rsidR="00A029E2">
        <w:t xml:space="preserve"> ble godkjent. </w:t>
      </w:r>
    </w:p>
    <w:p w14:paraId="29AE74AF" w14:textId="54835B63" w:rsidR="006E05AA" w:rsidRDefault="00FA639C" w:rsidP="006E05AA">
      <w:pPr>
        <w:ind w:firstLine="635"/>
      </w:pPr>
      <w:r>
        <w:t>R</w:t>
      </w:r>
      <w:r w:rsidR="00A029E2">
        <w:t>eferat</w:t>
      </w:r>
      <w:r>
        <w:t xml:space="preserve"> sendes</w:t>
      </w:r>
      <w:r w:rsidR="00A029E2">
        <w:t xml:space="preserve"> ut på e-post til </w:t>
      </w:r>
      <w:r>
        <w:t xml:space="preserve">Losam for </w:t>
      </w:r>
      <w:r w:rsidR="00A029E2">
        <w:t xml:space="preserve">godkjenning </w:t>
      </w:r>
      <w:r>
        <w:t>før publisering på Innsida</w:t>
      </w:r>
      <w:r w:rsidR="00A029E2">
        <w:t xml:space="preserve">.           </w:t>
      </w:r>
    </w:p>
    <w:p w14:paraId="349FA8F9" w14:textId="77777777" w:rsidR="004C5577" w:rsidRDefault="004C5577" w:rsidP="004C5577">
      <w:pPr>
        <w:pStyle w:val="Listeavsnitt"/>
        <w:rPr>
          <w:b/>
        </w:rPr>
      </w:pPr>
    </w:p>
    <w:p w14:paraId="6C221931" w14:textId="38320775" w:rsidR="004C5577" w:rsidRPr="00624E14" w:rsidRDefault="004C5577" w:rsidP="004C5577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>Organisasjonsprosjekt i Økonomiavdelingen</w:t>
      </w:r>
    </w:p>
    <w:p w14:paraId="2B53FAAC" w14:textId="04C55D3D" w:rsidR="006E05AA" w:rsidRDefault="004C5577" w:rsidP="001A3258">
      <w:pPr>
        <w:pStyle w:val="Listeavsnitt"/>
        <w:rPr>
          <w:bCs/>
        </w:rPr>
      </w:pPr>
      <w:r>
        <w:rPr>
          <w:bCs/>
        </w:rPr>
        <w:t>Hensikt med saken er å orientere</w:t>
      </w:r>
      <w:r w:rsidRPr="00624E14">
        <w:rPr>
          <w:bCs/>
        </w:rPr>
        <w:t xml:space="preserve"> </w:t>
      </w:r>
      <w:r>
        <w:rPr>
          <w:bCs/>
        </w:rPr>
        <w:t>og få innspill fra Losam om planene for et organisasjonsprosjekt</w:t>
      </w:r>
      <w:r w:rsidR="004B3B9D">
        <w:rPr>
          <w:bCs/>
        </w:rPr>
        <w:t xml:space="preserve"> </w:t>
      </w:r>
      <w:r>
        <w:rPr>
          <w:bCs/>
        </w:rPr>
        <w:t>(drøfting)</w:t>
      </w:r>
      <w:r w:rsidR="00A029E2">
        <w:rPr>
          <w:bCs/>
        </w:rPr>
        <w:t xml:space="preserve">. </w:t>
      </w:r>
    </w:p>
    <w:p w14:paraId="691FE211" w14:textId="36D25C7F" w:rsidR="0089511C" w:rsidRPr="00F95349" w:rsidRDefault="00A029E2" w:rsidP="00F95349">
      <w:pPr>
        <w:pStyle w:val="Listeavsnitt"/>
        <w:rPr>
          <w:bCs/>
        </w:rPr>
      </w:pPr>
      <w:r>
        <w:rPr>
          <w:bCs/>
        </w:rPr>
        <w:lastRenderedPageBreak/>
        <w:t xml:space="preserve">Ingrid viste til </w:t>
      </w:r>
      <w:r w:rsidR="0089511C">
        <w:rPr>
          <w:bCs/>
        </w:rPr>
        <w:t xml:space="preserve">utsendt </w:t>
      </w:r>
      <w:r>
        <w:rPr>
          <w:bCs/>
        </w:rPr>
        <w:t xml:space="preserve">saksdokument og </w:t>
      </w:r>
      <w:r w:rsidR="0089511C">
        <w:rPr>
          <w:bCs/>
        </w:rPr>
        <w:t xml:space="preserve">orienterte </w:t>
      </w:r>
      <w:r>
        <w:rPr>
          <w:bCs/>
        </w:rPr>
        <w:t>Losam om</w:t>
      </w:r>
      <w:r w:rsidR="0089511C">
        <w:rPr>
          <w:bCs/>
        </w:rPr>
        <w:t xml:space="preserve"> bakgrunnen for</w:t>
      </w:r>
      <w:r>
        <w:rPr>
          <w:bCs/>
        </w:rPr>
        <w:t xml:space="preserve"> prosjektet </w:t>
      </w:r>
      <w:r w:rsidR="00A51359">
        <w:rPr>
          <w:bCs/>
        </w:rPr>
        <w:t>«</w:t>
      </w:r>
      <w:r>
        <w:rPr>
          <w:bCs/>
        </w:rPr>
        <w:t>F</w:t>
      </w:r>
      <w:r w:rsidR="00F94980">
        <w:rPr>
          <w:bCs/>
        </w:rPr>
        <w:t>ramtidens økonomiavdeling</w:t>
      </w:r>
      <w:r w:rsidR="00A51359">
        <w:rPr>
          <w:bCs/>
        </w:rPr>
        <w:t>»</w:t>
      </w:r>
      <w:r w:rsidR="00F94980">
        <w:rPr>
          <w:bCs/>
        </w:rPr>
        <w:t>.</w:t>
      </w:r>
      <w:r w:rsidR="001100EA" w:rsidRPr="001100EA">
        <w:rPr>
          <w:bCs/>
        </w:rPr>
        <w:t xml:space="preserve"> </w:t>
      </w:r>
      <w:r w:rsidRPr="00ED0E42">
        <w:rPr>
          <w:bCs/>
        </w:rPr>
        <w:t xml:space="preserve">Prosjektleder Gunn Nancy Halsetrønning informerte om prosjektets </w:t>
      </w:r>
      <w:r w:rsidR="0089511C" w:rsidRPr="00ED0E42">
        <w:rPr>
          <w:bCs/>
        </w:rPr>
        <w:t xml:space="preserve">organisering og </w:t>
      </w:r>
      <w:r w:rsidRPr="00ED0E42">
        <w:rPr>
          <w:bCs/>
        </w:rPr>
        <w:t>planer</w:t>
      </w:r>
      <w:r w:rsidR="00ED0E42" w:rsidRPr="00ED0E42">
        <w:rPr>
          <w:bCs/>
        </w:rPr>
        <w:t xml:space="preserve">. </w:t>
      </w:r>
      <w:r w:rsidR="00F94980" w:rsidRPr="00ED0E42">
        <w:rPr>
          <w:bCs/>
        </w:rPr>
        <w:t>Prosjektgruppe</w:t>
      </w:r>
      <w:r w:rsidRPr="00ED0E42">
        <w:rPr>
          <w:bCs/>
        </w:rPr>
        <w:t>n består</w:t>
      </w:r>
      <w:r w:rsidR="00F94980" w:rsidRPr="00ED0E42">
        <w:rPr>
          <w:bCs/>
        </w:rPr>
        <w:t xml:space="preserve"> av ulike representanter fra Økonomiavdelingen.</w:t>
      </w:r>
      <w:r w:rsidR="0089511C" w:rsidRPr="00ED0E42">
        <w:rPr>
          <w:bCs/>
        </w:rPr>
        <w:t xml:space="preserve"> Hele Økonomiavdelingen er referansegruppe i prosjektet. I tillegg er det en kjernegruppe der det er en representant fra hver fa</w:t>
      </w:r>
      <w:r w:rsidR="001100EA" w:rsidRPr="00ED0E42">
        <w:rPr>
          <w:bCs/>
        </w:rPr>
        <w:t>ggruppe i den gjenværende Ø</w:t>
      </w:r>
      <w:r w:rsidR="0089511C" w:rsidRPr="00ED0E42">
        <w:rPr>
          <w:bCs/>
        </w:rPr>
        <w:t>konomiavdelingen</w:t>
      </w:r>
      <w:r w:rsidR="00A51359">
        <w:rPr>
          <w:bCs/>
        </w:rPr>
        <w:t xml:space="preserve"> pluss </w:t>
      </w:r>
      <w:r w:rsidR="0089511C" w:rsidRPr="00ED0E42">
        <w:rPr>
          <w:bCs/>
        </w:rPr>
        <w:t>fra MH-fakulte</w:t>
      </w:r>
      <w:r w:rsidR="00A51359">
        <w:rPr>
          <w:bCs/>
        </w:rPr>
        <w:t xml:space="preserve">tet og </w:t>
      </w:r>
      <w:r w:rsidR="0089511C" w:rsidRPr="00ED0E42">
        <w:rPr>
          <w:bCs/>
        </w:rPr>
        <w:t>fra Virksomhetsstyring. En representant fra HR- og HMS-avd. er også tilknyttet prosjektet.</w:t>
      </w:r>
      <w:r w:rsidR="001100EA" w:rsidRPr="00ED0E42">
        <w:rPr>
          <w:bCs/>
        </w:rPr>
        <w:t xml:space="preserve"> Det</w:t>
      </w:r>
      <w:r w:rsidR="00AD6766" w:rsidRPr="00ED0E42">
        <w:rPr>
          <w:bCs/>
        </w:rPr>
        <w:t xml:space="preserve"> gjennomføre</w:t>
      </w:r>
      <w:r w:rsidR="001100EA" w:rsidRPr="00ED0E42">
        <w:rPr>
          <w:bCs/>
        </w:rPr>
        <w:t>s</w:t>
      </w:r>
      <w:r w:rsidR="00AD6766" w:rsidRPr="00ED0E42">
        <w:rPr>
          <w:bCs/>
        </w:rPr>
        <w:t xml:space="preserve"> «</w:t>
      </w:r>
      <w:r w:rsidR="00D23FCE">
        <w:rPr>
          <w:bCs/>
        </w:rPr>
        <w:t>D</w:t>
      </w:r>
      <w:r w:rsidR="00AD6766" w:rsidRPr="00ED0E42">
        <w:rPr>
          <w:bCs/>
        </w:rPr>
        <w:t>esignsprint»</w:t>
      </w:r>
      <w:r w:rsidR="001100EA" w:rsidRPr="00ED0E42">
        <w:rPr>
          <w:bCs/>
        </w:rPr>
        <w:t xml:space="preserve"> </w:t>
      </w:r>
      <w:r w:rsidR="00D23FCE">
        <w:rPr>
          <w:bCs/>
        </w:rPr>
        <w:t xml:space="preserve">i </w:t>
      </w:r>
      <w:r w:rsidR="001100EA" w:rsidRPr="00ED0E42">
        <w:rPr>
          <w:bCs/>
        </w:rPr>
        <w:t xml:space="preserve">uke </w:t>
      </w:r>
      <w:r w:rsidR="00D23FCE">
        <w:rPr>
          <w:bCs/>
        </w:rPr>
        <w:t xml:space="preserve">43 </w:t>
      </w:r>
      <w:r w:rsidR="00AD6766" w:rsidRPr="00ED0E42">
        <w:rPr>
          <w:bCs/>
        </w:rPr>
        <w:t>der det</w:t>
      </w:r>
      <w:r w:rsidRPr="00ED0E42">
        <w:rPr>
          <w:bCs/>
        </w:rPr>
        <w:t xml:space="preserve"> </w:t>
      </w:r>
      <w:r w:rsidR="00AD6766" w:rsidRPr="00ED0E42">
        <w:rPr>
          <w:bCs/>
        </w:rPr>
        <w:t>jobbes</w:t>
      </w:r>
      <w:r w:rsidR="00F94980" w:rsidRPr="00ED0E42">
        <w:rPr>
          <w:bCs/>
        </w:rPr>
        <w:t xml:space="preserve"> med ul</w:t>
      </w:r>
      <w:r w:rsidRPr="00ED0E42">
        <w:rPr>
          <w:bCs/>
        </w:rPr>
        <w:t>i</w:t>
      </w:r>
      <w:r w:rsidR="00AD6766" w:rsidRPr="00ED0E42">
        <w:rPr>
          <w:bCs/>
        </w:rPr>
        <w:t>ke problemstillinger og løsninsforslag</w:t>
      </w:r>
      <w:r w:rsidR="00F94980" w:rsidRPr="00ED0E42">
        <w:rPr>
          <w:bCs/>
        </w:rPr>
        <w:t xml:space="preserve">. </w:t>
      </w:r>
      <w:r w:rsidRPr="00ED0E42">
        <w:rPr>
          <w:bCs/>
        </w:rPr>
        <w:t xml:space="preserve">Det vil bli arrangert en heldags workshop med hele Økonomiavdelingen når løsningsforslagene er på plass, for å diskutere disse. </w:t>
      </w:r>
      <w:r w:rsidR="00A51359" w:rsidRPr="00F95349">
        <w:rPr>
          <w:bCs/>
        </w:rPr>
        <w:t>Det er lagt opp til</w:t>
      </w:r>
      <w:r w:rsidR="00F95349">
        <w:rPr>
          <w:bCs/>
        </w:rPr>
        <w:t xml:space="preserve"> en bred medvirkningsprosess</w:t>
      </w:r>
      <w:r w:rsidR="00A51359" w:rsidRPr="00F95349">
        <w:rPr>
          <w:bCs/>
        </w:rPr>
        <w:t>. F</w:t>
      </w:r>
      <w:r w:rsidR="001100EA" w:rsidRPr="00F95349">
        <w:rPr>
          <w:bCs/>
        </w:rPr>
        <w:t xml:space="preserve">ormelle prosedyrer </w:t>
      </w:r>
      <w:r w:rsidR="00A51359" w:rsidRPr="00F95349">
        <w:rPr>
          <w:bCs/>
        </w:rPr>
        <w:t xml:space="preserve">skal </w:t>
      </w:r>
      <w:r w:rsidR="001100EA" w:rsidRPr="00F95349">
        <w:rPr>
          <w:bCs/>
        </w:rPr>
        <w:t>følges</w:t>
      </w:r>
      <w:r w:rsidR="00A51359" w:rsidRPr="00F95349">
        <w:rPr>
          <w:bCs/>
        </w:rPr>
        <w:t>. Målet er at en</w:t>
      </w:r>
      <w:r w:rsidR="00F94980" w:rsidRPr="00F95349">
        <w:rPr>
          <w:bCs/>
        </w:rPr>
        <w:t xml:space="preserve"> ny struktur</w:t>
      </w:r>
      <w:r w:rsidR="00A51359" w:rsidRPr="00F95349">
        <w:rPr>
          <w:bCs/>
        </w:rPr>
        <w:t xml:space="preserve"> er klar</w:t>
      </w:r>
      <w:r w:rsidR="00F94980" w:rsidRPr="00F95349">
        <w:rPr>
          <w:bCs/>
        </w:rPr>
        <w:t xml:space="preserve"> til 1. ma</w:t>
      </w:r>
      <w:r w:rsidR="00AD6766" w:rsidRPr="00F95349">
        <w:rPr>
          <w:bCs/>
        </w:rPr>
        <w:t>rs</w:t>
      </w:r>
      <w:r w:rsidR="00AF0163" w:rsidRPr="00F95349">
        <w:rPr>
          <w:bCs/>
        </w:rPr>
        <w:t xml:space="preserve"> 2022</w:t>
      </w:r>
      <w:r w:rsidR="00AD6766" w:rsidRPr="00F95349">
        <w:rPr>
          <w:bCs/>
        </w:rPr>
        <w:t>. L</w:t>
      </w:r>
      <w:r w:rsidR="0089511C" w:rsidRPr="00F95349">
        <w:rPr>
          <w:bCs/>
        </w:rPr>
        <w:t xml:space="preserve">okalt hovedverneombud og tillitsvalgt </w:t>
      </w:r>
      <w:r w:rsidR="00AD6766" w:rsidRPr="00F95349">
        <w:rPr>
          <w:bCs/>
        </w:rPr>
        <w:t xml:space="preserve">er med </w:t>
      </w:r>
      <w:r w:rsidR="0089511C" w:rsidRPr="00F95349">
        <w:rPr>
          <w:bCs/>
        </w:rPr>
        <w:t>i styringsgruppe</w:t>
      </w:r>
      <w:r w:rsidR="00AD6766" w:rsidRPr="00F95349">
        <w:rPr>
          <w:bCs/>
        </w:rPr>
        <w:t>n</w:t>
      </w:r>
      <w:r w:rsidR="00A43778" w:rsidRPr="00F95349">
        <w:rPr>
          <w:bCs/>
        </w:rPr>
        <w:t xml:space="preserve"> for prosjektet</w:t>
      </w:r>
      <w:r w:rsidR="0089511C" w:rsidRPr="00F95349">
        <w:rPr>
          <w:bCs/>
        </w:rPr>
        <w:t>.</w:t>
      </w:r>
      <w:r w:rsidR="00AD6766" w:rsidRPr="00F95349">
        <w:rPr>
          <w:bCs/>
        </w:rPr>
        <w:t xml:space="preserve"> </w:t>
      </w:r>
    </w:p>
    <w:p w14:paraId="4C9F4533" w14:textId="77777777" w:rsidR="001100EA" w:rsidRDefault="001100EA" w:rsidP="0089511C">
      <w:pPr>
        <w:pStyle w:val="Listeavsnitt"/>
        <w:rPr>
          <w:bCs/>
        </w:rPr>
      </w:pPr>
    </w:p>
    <w:p w14:paraId="33094A99" w14:textId="536B0B59" w:rsidR="00F94980" w:rsidRPr="0089511C" w:rsidRDefault="0089511C" w:rsidP="0089511C">
      <w:pPr>
        <w:pStyle w:val="Listeavsnitt"/>
        <w:rPr>
          <w:bCs/>
        </w:rPr>
      </w:pPr>
      <w:r>
        <w:rPr>
          <w:bCs/>
        </w:rPr>
        <w:t>Saken ble</w:t>
      </w:r>
      <w:r w:rsidR="00F94980" w:rsidRPr="0089511C">
        <w:rPr>
          <w:bCs/>
        </w:rPr>
        <w:t xml:space="preserve"> drøftet uten ytterligere innspill.</w:t>
      </w:r>
    </w:p>
    <w:p w14:paraId="3D1BC942" w14:textId="77777777" w:rsidR="001A3258" w:rsidRPr="001A3258" w:rsidRDefault="001A3258" w:rsidP="001A3258">
      <w:pPr>
        <w:pStyle w:val="Listeavsnitt"/>
        <w:rPr>
          <w:bCs/>
        </w:rPr>
      </w:pPr>
    </w:p>
    <w:p w14:paraId="75EF4305" w14:textId="3E817834" w:rsidR="00511115" w:rsidRPr="00ED0E42" w:rsidRDefault="00511115" w:rsidP="00511115">
      <w:pPr>
        <w:pStyle w:val="Listeavsnitt"/>
        <w:numPr>
          <w:ilvl w:val="0"/>
          <w:numId w:val="16"/>
        </w:numPr>
        <w:rPr>
          <w:b/>
          <w:bCs/>
        </w:rPr>
      </w:pPr>
      <w:r w:rsidRPr="00AD5CB6">
        <w:rPr>
          <w:b/>
          <w:bCs/>
        </w:rPr>
        <w:t xml:space="preserve">Virksomhetsrapport 2. tertial, fast sak fra årshjul </w:t>
      </w:r>
      <w:r w:rsidRPr="00C1661C">
        <w:rPr>
          <w:bCs/>
        </w:rPr>
        <w:t>(i</w:t>
      </w:r>
      <w:r>
        <w:rPr>
          <w:bCs/>
        </w:rPr>
        <w:t>nformasjon)</w:t>
      </w:r>
    </w:p>
    <w:p w14:paraId="07ED2F2C" w14:textId="3F82B99C" w:rsidR="00ED0E42" w:rsidRPr="00ED0E42" w:rsidRDefault="00ED0E42" w:rsidP="00ED0E42">
      <w:pPr>
        <w:pStyle w:val="Listeavsnitt"/>
        <w:rPr>
          <w:bCs/>
        </w:rPr>
      </w:pPr>
      <w:r w:rsidRPr="00ED0E42">
        <w:rPr>
          <w:bCs/>
        </w:rPr>
        <w:t>Saken utgikk pga. sykdom</w:t>
      </w:r>
      <w:r>
        <w:rPr>
          <w:bCs/>
        </w:rPr>
        <w:t xml:space="preserve"> og settes opp på neste møte</w:t>
      </w:r>
    </w:p>
    <w:p w14:paraId="109C30FA" w14:textId="77777777" w:rsidR="00511115" w:rsidRPr="001A3258" w:rsidRDefault="00511115" w:rsidP="00511115">
      <w:pPr>
        <w:pStyle w:val="Listeavsnitt"/>
        <w:rPr>
          <w:b/>
          <w:bCs/>
        </w:rPr>
      </w:pPr>
    </w:p>
    <w:p w14:paraId="00D034A5" w14:textId="27E5F21E" w:rsidR="001A3258" w:rsidRPr="00ED0E42" w:rsidRDefault="006E05AA" w:rsidP="00511115">
      <w:pPr>
        <w:pStyle w:val="Listeavsnitt"/>
        <w:numPr>
          <w:ilvl w:val="0"/>
          <w:numId w:val="16"/>
        </w:numPr>
        <w:rPr>
          <w:b/>
          <w:bCs/>
        </w:rPr>
      </w:pPr>
      <w:r w:rsidRPr="006E05AA">
        <w:rPr>
          <w:b/>
          <w:bCs/>
        </w:rPr>
        <w:t xml:space="preserve">BOTT ØL - status og videre arbeid </w:t>
      </w:r>
      <w:r w:rsidR="007D3DA0">
        <w:rPr>
          <w:bCs/>
        </w:rPr>
        <w:t>(informasjon</w:t>
      </w:r>
      <w:r w:rsidRPr="006E05AA">
        <w:rPr>
          <w:bCs/>
        </w:rPr>
        <w:t>)</w:t>
      </w:r>
    </w:p>
    <w:p w14:paraId="763419CE" w14:textId="77777777" w:rsidR="0080681C" w:rsidRDefault="00ED0E42" w:rsidP="0080681C">
      <w:pPr>
        <w:pStyle w:val="Listeavsnitt"/>
        <w:rPr>
          <w:bCs/>
        </w:rPr>
      </w:pPr>
      <w:r w:rsidRPr="00ED0E42">
        <w:rPr>
          <w:bCs/>
        </w:rPr>
        <w:t xml:space="preserve">Ingrid </w:t>
      </w:r>
      <w:r>
        <w:rPr>
          <w:bCs/>
        </w:rPr>
        <w:t xml:space="preserve">orienterte om </w:t>
      </w:r>
      <w:r w:rsidR="00D23FCE">
        <w:rPr>
          <w:bCs/>
        </w:rPr>
        <w:t xml:space="preserve">at det er besluttet </w:t>
      </w:r>
      <w:r w:rsidR="009550CF">
        <w:rPr>
          <w:bCs/>
        </w:rPr>
        <w:t xml:space="preserve">at overgangen til nye lønns- og økonomisystemer utsettes med ett år til 1.januar 2023 ved NTNU. </w:t>
      </w:r>
      <w:r w:rsidR="00AA55DA">
        <w:rPr>
          <w:bCs/>
        </w:rPr>
        <w:t>Det vises til sak på Innsida 13.10</w:t>
      </w:r>
      <w:r w:rsidR="009550CF">
        <w:rPr>
          <w:bCs/>
        </w:rPr>
        <w:t>.</w:t>
      </w:r>
      <w:r w:rsidR="0080681C">
        <w:rPr>
          <w:bCs/>
        </w:rPr>
        <w:t>21.</w:t>
      </w:r>
      <w:r w:rsidR="00AA55DA">
        <w:rPr>
          <w:bCs/>
        </w:rPr>
        <w:t xml:space="preserve"> </w:t>
      </w:r>
      <w:r w:rsidR="009550CF">
        <w:rPr>
          <w:bCs/>
        </w:rPr>
        <w:t>Begrunnelsen for utsettelsen er bedre kontroll med risikoene og at det</w:t>
      </w:r>
      <w:r w:rsidR="00AA55DA">
        <w:rPr>
          <w:bCs/>
        </w:rPr>
        <w:t xml:space="preserve"> trengs mer tid for å løse dette</w:t>
      </w:r>
      <w:r w:rsidR="009550CF">
        <w:rPr>
          <w:bCs/>
        </w:rPr>
        <w:t>.</w:t>
      </w:r>
      <w:r w:rsidR="00B87928">
        <w:rPr>
          <w:bCs/>
        </w:rPr>
        <w:t xml:space="preserve"> </w:t>
      </w:r>
    </w:p>
    <w:p w14:paraId="06AD0D59" w14:textId="77777777" w:rsidR="0080681C" w:rsidRDefault="0080681C" w:rsidP="0080681C">
      <w:pPr>
        <w:pStyle w:val="Listeavsnitt"/>
        <w:rPr>
          <w:bCs/>
        </w:rPr>
      </w:pPr>
    </w:p>
    <w:p w14:paraId="4462B332" w14:textId="77777777" w:rsidR="00147336" w:rsidRDefault="004D1418" w:rsidP="00147336">
      <w:pPr>
        <w:pStyle w:val="Listeavsnitt"/>
        <w:rPr>
          <w:bCs/>
        </w:rPr>
      </w:pPr>
      <w:r>
        <w:rPr>
          <w:bCs/>
        </w:rPr>
        <w:t>Innspill fra tillitsvalgt omhandlet motivasjon etter utsettelsen for de som har arbeidet lenge i prosjektet.</w:t>
      </w:r>
    </w:p>
    <w:p w14:paraId="5BA9600D" w14:textId="5008F7AE" w:rsidR="00F95349" w:rsidRPr="00147336" w:rsidRDefault="00F95349" w:rsidP="00147336">
      <w:pPr>
        <w:pStyle w:val="Listeavsnitt"/>
        <w:rPr>
          <w:bCs/>
        </w:rPr>
      </w:pPr>
      <w:r w:rsidRPr="00147336">
        <w:rPr>
          <w:bCs/>
        </w:rPr>
        <w:t xml:space="preserve">Det er viktig med </w:t>
      </w:r>
      <w:r w:rsidRPr="00147336">
        <w:rPr>
          <w:bCs/>
        </w:rPr>
        <w:t>god dialog</w:t>
      </w:r>
      <w:r w:rsidR="00172AFD" w:rsidRPr="00147336">
        <w:rPr>
          <w:bCs/>
        </w:rPr>
        <w:t>, oppfølging</w:t>
      </w:r>
      <w:r w:rsidRPr="00147336">
        <w:rPr>
          <w:bCs/>
        </w:rPr>
        <w:t xml:space="preserve"> og informasjon</w:t>
      </w:r>
      <w:r w:rsidR="004D1418" w:rsidRPr="00147336">
        <w:rPr>
          <w:bCs/>
        </w:rPr>
        <w:t xml:space="preserve"> i denne</w:t>
      </w:r>
      <w:r w:rsidRPr="00147336">
        <w:rPr>
          <w:bCs/>
        </w:rPr>
        <w:t xml:space="preserve"> fasen.</w:t>
      </w:r>
      <w:r w:rsidR="00820B60">
        <w:rPr>
          <w:bCs/>
        </w:rPr>
        <w:t xml:space="preserve"> Ser</w:t>
      </w:r>
      <w:r w:rsidRPr="00147336">
        <w:rPr>
          <w:bCs/>
        </w:rPr>
        <w:t xml:space="preserve"> </w:t>
      </w:r>
      <w:r w:rsidR="0080681C" w:rsidRPr="00147336">
        <w:rPr>
          <w:bCs/>
        </w:rPr>
        <w:t xml:space="preserve">nå </w:t>
      </w:r>
      <w:r w:rsidRPr="00147336">
        <w:rPr>
          <w:bCs/>
        </w:rPr>
        <w:t>muligheter med mer tid til å forberede for nye systemer.</w:t>
      </w:r>
      <w:bookmarkStart w:id="6" w:name="_GoBack"/>
      <w:bookmarkEnd w:id="6"/>
    </w:p>
    <w:p w14:paraId="09A42952" w14:textId="77777777" w:rsidR="00F95349" w:rsidRPr="00ED0E42" w:rsidRDefault="00F95349" w:rsidP="00ED0E42">
      <w:pPr>
        <w:pStyle w:val="Listeavsnitt"/>
        <w:rPr>
          <w:bCs/>
        </w:rPr>
      </w:pPr>
    </w:p>
    <w:sectPr w:rsidR="00F95349" w:rsidRPr="00ED0E42" w:rsidSect="002D58BC">
      <w:head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14:paraId="5A3874F7" w14:textId="7EC5C57B" w:rsidR="001E05A7" w:rsidRPr="0042112E" w:rsidRDefault="001E05A7">
    <w:pPr>
      <w:pStyle w:val="FooterTekst"/>
      <w:rPr>
        <w:lang w:val="de-DE"/>
      </w:rPr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</w:r>
    <w:proofErr w:type="spellStart"/>
    <w:r w:rsidR="00971C71" w:rsidRPr="0042112E">
      <w:rPr>
        <w:lang w:val="de-DE"/>
      </w:rPr>
      <w:t>Høgskoleringen</w:t>
    </w:r>
    <w:proofErr w:type="spellEnd"/>
    <w:r w:rsidR="00971C71" w:rsidRPr="0042112E">
      <w:rPr>
        <w:lang w:val="de-DE"/>
      </w:rPr>
      <w:t xml:space="preserve"> 8</w:t>
    </w:r>
    <w:r w:rsidR="00971C71" w:rsidRPr="0042112E">
      <w:rPr>
        <w:lang w:val="de-DE"/>
      </w:rPr>
      <w:tab/>
      <w:t>+ 47</w:t>
    </w:r>
    <w:r w:rsidR="0042112E" w:rsidRPr="0042112E">
      <w:rPr>
        <w:lang w:val="de-DE"/>
      </w:rPr>
      <w:t> 938 22 289</w:t>
    </w:r>
    <w:r w:rsidRPr="0042112E">
      <w:rPr>
        <w:lang w:val="de-DE"/>
      </w:rPr>
      <w:tab/>
    </w:r>
    <w:bookmarkStart w:id="12" w:name="Navn"/>
    <w:bookmarkEnd w:id="12"/>
    <w:r w:rsidR="007D1879" w:rsidRPr="0042112E">
      <w:rPr>
        <w:lang w:val="de-DE"/>
      </w:rPr>
      <w:t>Marianne Schjølberg</w:t>
    </w:r>
    <w:r w:rsidRPr="0042112E">
      <w:rPr>
        <w:lang w:val="de-DE"/>
      </w:rPr>
      <w:tab/>
    </w:r>
    <w:r w:rsidRPr="0042112E">
      <w:rPr>
        <w:lang w:val="de-DE"/>
      </w:rPr>
      <w:tab/>
      <w:t>7034 Trondheim</w:t>
    </w:r>
    <w:r w:rsidRPr="0042112E">
      <w:rPr>
        <w:lang w:val="de-DE"/>
      </w:rPr>
      <w:tab/>
    </w:r>
    <w:r w:rsidRPr="0042112E">
      <w:rPr>
        <w:lang w:val="de-DE"/>
      </w:rPr>
      <w:tab/>
    </w:r>
    <w:bookmarkStart w:id="13" w:name="Navn2"/>
    <w:bookmarkEnd w:id="13"/>
  </w:p>
  <w:p w14:paraId="42EC0A30" w14:textId="3984458F" w:rsidR="001E05A7" w:rsidRPr="004C27A7" w:rsidRDefault="001E05A7">
    <w:pPr>
      <w:pStyle w:val="FooterTekst"/>
    </w:pPr>
    <w:r w:rsidRPr="0042112E">
      <w:rPr>
        <w:lang w:val="de-DE"/>
      </w:rPr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CAB59" w14:textId="65A128DF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20B60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20B60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2773C" w14:textId="4ACD4CAB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F95349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F95349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02F99EA2" w:rsidR="001E05A7" w:rsidRDefault="00DC226A" w:rsidP="00DB12A2">
          <w:pPr>
            <w:pStyle w:val="DatoRefFyllInn"/>
          </w:pPr>
          <w:bookmarkStart w:id="9" w:name="VarDato"/>
          <w:bookmarkEnd w:id="9"/>
          <w:r>
            <w:t>18</w:t>
          </w:r>
          <w:r w:rsidR="00AD4386">
            <w:t>.</w:t>
          </w:r>
          <w:r w:rsidR="00581F9A">
            <w:t>10</w:t>
          </w:r>
          <w:r w:rsidR="00D42F9C">
            <w:t>.20</w:t>
          </w:r>
          <w:r w:rsidR="00D25F06">
            <w:t>2</w:t>
          </w:r>
          <w:r w:rsidR="00D42F9C">
            <w:t>1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07764"/>
    <w:multiLevelType w:val="hybridMultilevel"/>
    <w:tmpl w:val="DEBC4C52"/>
    <w:lvl w:ilvl="0" w:tplc="49E0944E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D75EC"/>
    <w:multiLevelType w:val="hybridMultilevel"/>
    <w:tmpl w:val="EDD460C6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50A66"/>
    <w:multiLevelType w:val="hybridMultilevel"/>
    <w:tmpl w:val="EADE00E8"/>
    <w:lvl w:ilvl="0" w:tplc="46405180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CC0B4E"/>
    <w:multiLevelType w:val="hybridMultilevel"/>
    <w:tmpl w:val="E0084F48"/>
    <w:lvl w:ilvl="0" w:tplc="0610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6D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94F4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A00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145F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4A6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2829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9A2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B08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27"/>
  </w:num>
  <w:num w:numId="5">
    <w:abstractNumId w:val="15"/>
  </w:num>
  <w:num w:numId="6">
    <w:abstractNumId w:val="9"/>
  </w:num>
  <w:num w:numId="7">
    <w:abstractNumId w:val="23"/>
  </w:num>
  <w:num w:numId="8">
    <w:abstractNumId w:val="19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26"/>
  </w:num>
  <w:num w:numId="14">
    <w:abstractNumId w:val="28"/>
  </w:num>
  <w:num w:numId="15">
    <w:abstractNumId w:val="20"/>
  </w:num>
  <w:num w:numId="16">
    <w:abstractNumId w:val="17"/>
  </w:num>
  <w:num w:numId="17">
    <w:abstractNumId w:val="0"/>
  </w:num>
  <w:num w:numId="18">
    <w:abstractNumId w:val="30"/>
  </w:num>
  <w:num w:numId="19">
    <w:abstractNumId w:val="25"/>
  </w:num>
  <w:num w:numId="20">
    <w:abstractNumId w:val="8"/>
  </w:num>
  <w:num w:numId="21">
    <w:abstractNumId w:val="3"/>
  </w:num>
  <w:num w:numId="22">
    <w:abstractNumId w:val="11"/>
  </w:num>
  <w:num w:numId="23">
    <w:abstractNumId w:val="13"/>
  </w:num>
  <w:num w:numId="24">
    <w:abstractNumId w:val="2"/>
  </w:num>
  <w:num w:numId="25">
    <w:abstractNumId w:val="18"/>
  </w:num>
  <w:num w:numId="26">
    <w:abstractNumId w:val="24"/>
  </w:num>
  <w:num w:numId="27">
    <w:abstractNumId w:val="16"/>
  </w:num>
  <w:num w:numId="28">
    <w:abstractNumId w:val="29"/>
  </w:num>
  <w:num w:numId="29">
    <w:abstractNumId w:val="11"/>
  </w:num>
  <w:num w:numId="30">
    <w:abstractNumId w:val="7"/>
  </w:num>
  <w:num w:numId="31">
    <w:abstractNumId w:val="1"/>
  </w:num>
  <w:num w:numId="32">
    <w:abstractNumId w:val="32"/>
  </w:num>
  <w:num w:numId="33">
    <w:abstractNumId w:val="31"/>
  </w:num>
  <w:num w:numId="3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nb-NO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C5C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175D2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3CBA"/>
    <w:rsid w:val="000B5E3B"/>
    <w:rsid w:val="000B67D4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1D9D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00EA"/>
    <w:rsid w:val="00111E21"/>
    <w:rsid w:val="00113E75"/>
    <w:rsid w:val="0011635E"/>
    <w:rsid w:val="0012152F"/>
    <w:rsid w:val="0012153F"/>
    <w:rsid w:val="00123506"/>
    <w:rsid w:val="00125801"/>
    <w:rsid w:val="001273DA"/>
    <w:rsid w:val="00127D22"/>
    <w:rsid w:val="0013676B"/>
    <w:rsid w:val="00137C8D"/>
    <w:rsid w:val="001407C7"/>
    <w:rsid w:val="001458A9"/>
    <w:rsid w:val="00147336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7ED0"/>
    <w:rsid w:val="00172AFD"/>
    <w:rsid w:val="00172D10"/>
    <w:rsid w:val="00174D8C"/>
    <w:rsid w:val="0018107E"/>
    <w:rsid w:val="00190345"/>
    <w:rsid w:val="00190551"/>
    <w:rsid w:val="00191F99"/>
    <w:rsid w:val="0019375E"/>
    <w:rsid w:val="00194277"/>
    <w:rsid w:val="001944F1"/>
    <w:rsid w:val="0019713C"/>
    <w:rsid w:val="001A0B0D"/>
    <w:rsid w:val="001A2A86"/>
    <w:rsid w:val="001A3258"/>
    <w:rsid w:val="001A3CA7"/>
    <w:rsid w:val="001A5D4A"/>
    <w:rsid w:val="001B0B0F"/>
    <w:rsid w:val="001B548B"/>
    <w:rsid w:val="001B5892"/>
    <w:rsid w:val="001B5B1E"/>
    <w:rsid w:val="001B65AA"/>
    <w:rsid w:val="001B7FE3"/>
    <w:rsid w:val="001C3C89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25704"/>
    <w:rsid w:val="00231C3B"/>
    <w:rsid w:val="002323DD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1D4E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38C4"/>
    <w:rsid w:val="002A64A7"/>
    <w:rsid w:val="002A6CAB"/>
    <w:rsid w:val="002B2422"/>
    <w:rsid w:val="002B5EAF"/>
    <w:rsid w:val="002B6ED7"/>
    <w:rsid w:val="002B763A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37B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3033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5BDD"/>
    <w:rsid w:val="004275AD"/>
    <w:rsid w:val="00431BEA"/>
    <w:rsid w:val="00433447"/>
    <w:rsid w:val="004335F2"/>
    <w:rsid w:val="004337F3"/>
    <w:rsid w:val="00434856"/>
    <w:rsid w:val="004376E2"/>
    <w:rsid w:val="00443587"/>
    <w:rsid w:val="00443B20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3B9D"/>
    <w:rsid w:val="004B63DC"/>
    <w:rsid w:val="004B7A92"/>
    <w:rsid w:val="004C1647"/>
    <w:rsid w:val="004C17B1"/>
    <w:rsid w:val="004C27A7"/>
    <w:rsid w:val="004C2A2D"/>
    <w:rsid w:val="004C2CB4"/>
    <w:rsid w:val="004C5577"/>
    <w:rsid w:val="004D1418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1115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44904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1F9A"/>
    <w:rsid w:val="00583141"/>
    <w:rsid w:val="00584A7A"/>
    <w:rsid w:val="005904A4"/>
    <w:rsid w:val="005917A5"/>
    <w:rsid w:val="005925FB"/>
    <w:rsid w:val="00592601"/>
    <w:rsid w:val="00593DF9"/>
    <w:rsid w:val="00596403"/>
    <w:rsid w:val="00596902"/>
    <w:rsid w:val="005A16FA"/>
    <w:rsid w:val="005B3945"/>
    <w:rsid w:val="005B46BF"/>
    <w:rsid w:val="005C2D7D"/>
    <w:rsid w:val="005C507B"/>
    <w:rsid w:val="005D1719"/>
    <w:rsid w:val="005D38DC"/>
    <w:rsid w:val="005E10A4"/>
    <w:rsid w:val="005E3E71"/>
    <w:rsid w:val="005E7516"/>
    <w:rsid w:val="005E7E88"/>
    <w:rsid w:val="005F05E0"/>
    <w:rsid w:val="005F5F67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2181D"/>
    <w:rsid w:val="00624E14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86C4F"/>
    <w:rsid w:val="00697A84"/>
    <w:rsid w:val="006A0407"/>
    <w:rsid w:val="006A4F4E"/>
    <w:rsid w:val="006B34F3"/>
    <w:rsid w:val="006C02E0"/>
    <w:rsid w:val="006D0E76"/>
    <w:rsid w:val="006D1D70"/>
    <w:rsid w:val="006D2615"/>
    <w:rsid w:val="006D5C66"/>
    <w:rsid w:val="006E05AA"/>
    <w:rsid w:val="006E0EB1"/>
    <w:rsid w:val="006E2D0C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3AED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5EA0"/>
    <w:rsid w:val="007361F0"/>
    <w:rsid w:val="00737AAC"/>
    <w:rsid w:val="00740057"/>
    <w:rsid w:val="00745336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1879"/>
    <w:rsid w:val="007D2DA1"/>
    <w:rsid w:val="007D3DA0"/>
    <w:rsid w:val="007D6A6B"/>
    <w:rsid w:val="007E0205"/>
    <w:rsid w:val="007E4DC0"/>
    <w:rsid w:val="007E4F46"/>
    <w:rsid w:val="007E54A4"/>
    <w:rsid w:val="007E615F"/>
    <w:rsid w:val="007F0282"/>
    <w:rsid w:val="007F12C6"/>
    <w:rsid w:val="007F68F2"/>
    <w:rsid w:val="007F6CF9"/>
    <w:rsid w:val="0080054B"/>
    <w:rsid w:val="00806085"/>
    <w:rsid w:val="0080681C"/>
    <w:rsid w:val="00806A8F"/>
    <w:rsid w:val="008070E0"/>
    <w:rsid w:val="00816BA6"/>
    <w:rsid w:val="00820B60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268"/>
    <w:rsid w:val="00887530"/>
    <w:rsid w:val="0088778A"/>
    <w:rsid w:val="008901AB"/>
    <w:rsid w:val="00891F7D"/>
    <w:rsid w:val="0089511C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4FFA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0CF"/>
    <w:rsid w:val="009558F3"/>
    <w:rsid w:val="00956BEC"/>
    <w:rsid w:val="00957ACC"/>
    <w:rsid w:val="009604E0"/>
    <w:rsid w:val="00960B3A"/>
    <w:rsid w:val="0096543F"/>
    <w:rsid w:val="0096734C"/>
    <w:rsid w:val="00970ED5"/>
    <w:rsid w:val="00971B93"/>
    <w:rsid w:val="00971C71"/>
    <w:rsid w:val="00972A64"/>
    <w:rsid w:val="00974EC9"/>
    <w:rsid w:val="00975332"/>
    <w:rsid w:val="00977F12"/>
    <w:rsid w:val="00982450"/>
    <w:rsid w:val="00982C52"/>
    <w:rsid w:val="00983787"/>
    <w:rsid w:val="009864B9"/>
    <w:rsid w:val="009868C5"/>
    <w:rsid w:val="009921F1"/>
    <w:rsid w:val="00996C28"/>
    <w:rsid w:val="009A0E65"/>
    <w:rsid w:val="009A2B99"/>
    <w:rsid w:val="009A5336"/>
    <w:rsid w:val="009A5F8F"/>
    <w:rsid w:val="009A64D3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63"/>
    <w:rsid w:val="009C50FE"/>
    <w:rsid w:val="009C5E40"/>
    <w:rsid w:val="009D1AD3"/>
    <w:rsid w:val="009D7045"/>
    <w:rsid w:val="009E2F79"/>
    <w:rsid w:val="009F3DC6"/>
    <w:rsid w:val="009F4CE1"/>
    <w:rsid w:val="009F60BE"/>
    <w:rsid w:val="00A011E9"/>
    <w:rsid w:val="00A012DD"/>
    <w:rsid w:val="00A029E2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1EAB"/>
    <w:rsid w:val="00A43778"/>
    <w:rsid w:val="00A47518"/>
    <w:rsid w:val="00A51359"/>
    <w:rsid w:val="00A51FA5"/>
    <w:rsid w:val="00A53B9F"/>
    <w:rsid w:val="00A557FD"/>
    <w:rsid w:val="00A56111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1E21"/>
    <w:rsid w:val="00A92918"/>
    <w:rsid w:val="00A963BA"/>
    <w:rsid w:val="00A9765F"/>
    <w:rsid w:val="00AA07DD"/>
    <w:rsid w:val="00AA464D"/>
    <w:rsid w:val="00AA55DA"/>
    <w:rsid w:val="00AB2D72"/>
    <w:rsid w:val="00AB376E"/>
    <w:rsid w:val="00AB658D"/>
    <w:rsid w:val="00AB78F3"/>
    <w:rsid w:val="00AC5FB4"/>
    <w:rsid w:val="00AD1E81"/>
    <w:rsid w:val="00AD3E39"/>
    <w:rsid w:val="00AD4386"/>
    <w:rsid w:val="00AD4931"/>
    <w:rsid w:val="00AD5918"/>
    <w:rsid w:val="00AD5CB6"/>
    <w:rsid w:val="00AD6766"/>
    <w:rsid w:val="00AE6403"/>
    <w:rsid w:val="00AE73CD"/>
    <w:rsid w:val="00AF0163"/>
    <w:rsid w:val="00AF1B4F"/>
    <w:rsid w:val="00AF23D6"/>
    <w:rsid w:val="00AF3F57"/>
    <w:rsid w:val="00AF41EE"/>
    <w:rsid w:val="00AF70E1"/>
    <w:rsid w:val="00B00730"/>
    <w:rsid w:val="00B01E76"/>
    <w:rsid w:val="00B02DFA"/>
    <w:rsid w:val="00B054F3"/>
    <w:rsid w:val="00B0728E"/>
    <w:rsid w:val="00B125CD"/>
    <w:rsid w:val="00B13A7D"/>
    <w:rsid w:val="00B2088A"/>
    <w:rsid w:val="00B225B7"/>
    <w:rsid w:val="00B246B1"/>
    <w:rsid w:val="00B347AE"/>
    <w:rsid w:val="00B36C19"/>
    <w:rsid w:val="00B37BEE"/>
    <w:rsid w:val="00B400DF"/>
    <w:rsid w:val="00B41ABE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87928"/>
    <w:rsid w:val="00B929EF"/>
    <w:rsid w:val="00B92FAC"/>
    <w:rsid w:val="00BA006D"/>
    <w:rsid w:val="00BA6183"/>
    <w:rsid w:val="00BA6551"/>
    <w:rsid w:val="00BB448C"/>
    <w:rsid w:val="00BB6000"/>
    <w:rsid w:val="00BB6373"/>
    <w:rsid w:val="00BC096A"/>
    <w:rsid w:val="00BC7F62"/>
    <w:rsid w:val="00BD128B"/>
    <w:rsid w:val="00BD3C70"/>
    <w:rsid w:val="00BD5117"/>
    <w:rsid w:val="00BD5BD9"/>
    <w:rsid w:val="00BE1EA4"/>
    <w:rsid w:val="00BE3FA4"/>
    <w:rsid w:val="00BE470C"/>
    <w:rsid w:val="00BE6E80"/>
    <w:rsid w:val="00BF1CB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1661C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7E7"/>
    <w:rsid w:val="00C71610"/>
    <w:rsid w:val="00C7375D"/>
    <w:rsid w:val="00C75A91"/>
    <w:rsid w:val="00C80557"/>
    <w:rsid w:val="00C812E0"/>
    <w:rsid w:val="00C826A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F9A"/>
    <w:rsid w:val="00D131A5"/>
    <w:rsid w:val="00D23FCE"/>
    <w:rsid w:val="00D24B37"/>
    <w:rsid w:val="00D25A2E"/>
    <w:rsid w:val="00D25F06"/>
    <w:rsid w:val="00D268F2"/>
    <w:rsid w:val="00D30FBA"/>
    <w:rsid w:val="00D33A4A"/>
    <w:rsid w:val="00D35B40"/>
    <w:rsid w:val="00D35DAC"/>
    <w:rsid w:val="00D36557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226A"/>
    <w:rsid w:val="00DC48DA"/>
    <w:rsid w:val="00DD483D"/>
    <w:rsid w:val="00DE4B92"/>
    <w:rsid w:val="00DE4BFF"/>
    <w:rsid w:val="00DE7E02"/>
    <w:rsid w:val="00DF3F80"/>
    <w:rsid w:val="00E01BA0"/>
    <w:rsid w:val="00E03739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15FF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515D"/>
    <w:rsid w:val="00E76453"/>
    <w:rsid w:val="00E81CA1"/>
    <w:rsid w:val="00E83BA8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0E42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15E0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5F23"/>
    <w:rsid w:val="00F566A1"/>
    <w:rsid w:val="00F57B09"/>
    <w:rsid w:val="00F63A64"/>
    <w:rsid w:val="00F63EF8"/>
    <w:rsid w:val="00F65814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4980"/>
    <w:rsid w:val="00F95105"/>
    <w:rsid w:val="00F95349"/>
    <w:rsid w:val="00F97FEC"/>
    <w:rsid w:val="00FA4002"/>
    <w:rsid w:val="00FA639C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5AFB1-C475-44E8-9851-58A0D4C0ED2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610463c-cf77-4be4-9cab-a37d6e5b2b79"/>
    <ds:schemaRef ds:uri="70404a6c-3db2-4fe3-97dd-ea7ac57d8e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Marianne Schjølberg</cp:lastModifiedBy>
  <cp:revision>38</cp:revision>
  <cp:lastPrinted>2021-08-30T08:04:00Z</cp:lastPrinted>
  <dcterms:created xsi:type="dcterms:W3CDTF">2021-10-18T10:14:00Z</dcterms:created>
  <dcterms:modified xsi:type="dcterms:W3CDTF">2021-10-21T11:09:00Z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