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8F75" w14:textId="36B2BC87" w:rsidR="00974EC9" w:rsidRPr="00290380" w:rsidRDefault="004B7A92" w:rsidP="00E66329">
      <w:pPr>
        <w:pStyle w:val="Moteoverskrift"/>
      </w:pPr>
      <w:r>
        <w:t>Møte</w:t>
      </w:r>
      <w:r w:rsidR="00A30E12">
        <w:t xml:space="preserve">referat 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0701AB3D" w14:textId="01E890A9" w:rsidR="00CA30FD" w:rsidRDefault="00CA30FD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>(Tilstedeværende</w:t>
            </w:r>
            <w:r w:rsidRPr="00CA30FD">
              <w:rPr>
                <w:b/>
                <w:bCs/>
                <w:sz w:val="18"/>
                <w:szCs w:val="18"/>
              </w:rPr>
              <w:t xml:space="preserve"> uthevet</w:t>
            </w:r>
            <w:r>
              <w:rPr>
                <w:sz w:val="18"/>
                <w:szCs w:val="18"/>
              </w:rPr>
              <w:t>)</w:t>
            </w:r>
          </w:p>
          <w:p w14:paraId="3426A694" w14:textId="79CB4ACE"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5F7F9246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 w:rsidRPr="00BF73A3">
              <w:rPr>
                <w:b/>
                <w:bCs/>
              </w:rPr>
              <w:t>Kari Karlsen</w:t>
            </w:r>
            <w:r w:rsidRPr="00295BE1">
              <w:t xml:space="preserve">  </w:t>
            </w:r>
            <w:r w:rsidR="001E4DB1" w:rsidRPr="00295BE1">
              <w:t xml:space="preserve">            </w:t>
            </w:r>
            <w:r w:rsidR="00CE61B1" w:rsidRPr="00295BE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</w:t>
            </w:r>
            <w:bookmarkStart w:id="1" w:name="_GoBack"/>
            <w:bookmarkEnd w:id="1"/>
            <w:r w:rsidR="001E4DB1" w:rsidRPr="00295BE1">
              <w:rPr>
                <w:b/>
                <w:bCs/>
              </w:rPr>
              <w:t>Frank Arntsen</w:t>
            </w:r>
            <w:r w:rsidR="001E4DB1" w:rsidRPr="004B7A92">
              <w:t xml:space="preserve"> </w:t>
            </w:r>
          </w:p>
          <w:p w14:paraId="7CF3A251" w14:textId="60E6985E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D39CE" w:rsidRPr="00295BE1">
              <w:rPr>
                <w:b/>
                <w:bCs/>
              </w:rPr>
              <w:t>Kjetil Mjøsund</w:t>
            </w:r>
          </w:p>
          <w:p w14:paraId="29A6F29E" w14:textId="60351E38" w:rsidR="001E4DB1" w:rsidRPr="004B7A92" w:rsidRDefault="00A36CA8" w:rsidP="001E4DB1">
            <w:pPr>
              <w:pStyle w:val="Hode"/>
            </w:pPr>
            <w:r w:rsidRPr="00295BE1">
              <w:rPr>
                <w:b/>
                <w:bCs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B6391C" w:rsidRPr="00295BE1">
              <w:rPr>
                <w:b/>
                <w:bCs/>
              </w:rPr>
              <w:t>Ingrid E</w:t>
            </w:r>
            <w:r w:rsidR="00DE4BFF" w:rsidRPr="00295BE1">
              <w:rPr>
                <w:b/>
                <w:bCs/>
              </w:rPr>
              <w:t>i</w:t>
            </w:r>
            <w:r w:rsidR="00B6391C" w:rsidRPr="00295BE1">
              <w:rPr>
                <w:b/>
                <w:bCs/>
              </w:rPr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6D98DD28" w:rsidR="002A3436" w:rsidRPr="00295BE1" w:rsidRDefault="00A36CA8" w:rsidP="001E4DB1">
            <w:pPr>
              <w:pStyle w:val="Hode"/>
              <w:rPr>
                <w:b/>
                <w:bCs/>
              </w:rPr>
            </w:pPr>
            <w:r w:rsidRPr="00295BE1">
              <w:rPr>
                <w:b/>
                <w:bCs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295BE1">
              <w:rPr>
                <w:b/>
                <w:bCs/>
              </w:rPr>
              <w:t>Andreas Gjeset</w:t>
            </w:r>
            <w:r w:rsidR="001E4DB1" w:rsidRPr="004B7A92">
              <w:t xml:space="preserve">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1B5B1E" w:rsidRPr="00295BE1">
              <w:rPr>
                <w:b/>
                <w:bCs/>
              </w:rPr>
              <w:t>Ingrid Volden</w:t>
            </w:r>
            <w:r w:rsidR="00D25F06" w:rsidRPr="00295BE1">
              <w:rPr>
                <w:b/>
                <w:bCs/>
              </w:rPr>
              <w:t xml:space="preserve"> </w:t>
            </w:r>
            <w:r w:rsidR="00D25F06" w:rsidRPr="00295BE1">
              <w:t>(vara)</w:t>
            </w:r>
          </w:p>
          <w:p w14:paraId="60E1BF5B" w14:textId="0931DFAD" w:rsidR="001E4DB1" w:rsidRPr="004B7A92" w:rsidRDefault="00E95A42" w:rsidP="001E4DB1">
            <w:pPr>
              <w:pStyle w:val="Hode"/>
            </w:pPr>
            <w:r w:rsidRPr="00295BE1">
              <w:rPr>
                <w:b/>
                <w:bCs/>
              </w:rP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295BE1">
              <w:rPr>
                <w:b/>
                <w:bCs/>
              </w:rPr>
              <w:t>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 w:rsidRPr="00295BE1">
              <w:rPr>
                <w:b/>
                <w:bCs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 w:rsidRPr="00295BE1">
              <w:rPr>
                <w:b/>
                <w:bCs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 w:rsidRPr="00295BE1">
              <w:rPr>
                <w:b/>
                <w:bCs/>
              </w:rPr>
              <w:t>Pål Vanvik</w:t>
            </w:r>
            <w:r>
              <w:t xml:space="preserve">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r w:rsidRPr="00290380">
              <w:t>Tekna,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2C6C35B6" w:rsidR="00C71610" w:rsidRPr="00290380" w:rsidRDefault="00925E4F" w:rsidP="00E22A92">
            <w:pPr>
              <w:pStyle w:val="InnkallingsskriftFyllInn"/>
            </w:pPr>
            <w:bookmarkStart w:id="4" w:name="Tid"/>
            <w:bookmarkEnd w:id="4"/>
            <w:r>
              <w:t>17.6.</w:t>
            </w:r>
            <w:r w:rsidR="005F7E7A">
              <w:t>20</w:t>
            </w:r>
            <w:r w:rsidR="001A5D4A">
              <w:t>20</w:t>
            </w:r>
            <w:r w:rsidR="00A81B4A" w:rsidRPr="00290380">
              <w:t xml:space="preserve"> kl. </w:t>
            </w:r>
            <w:r w:rsidR="00220471">
              <w:t>1</w:t>
            </w:r>
            <w:r w:rsidR="00311655">
              <w:t>2</w:t>
            </w:r>
            <w:r w:rsidR="001A5D4A">
              <w:t>.</w:t>
            </w:r>
            <w:r>
              <w:t>00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 w:rsidR="00295BE1">
              <w:t>2</w:t>
            </w:r>
            <w:r w:rsidR="00D25F06">
              <w:t>.</w:t>
            </w:r>
            <w:r>
              <w:t>3</w:t>
            </w:r>
            <w:r w:rsidR="00295BE1">
              <w:t>6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77777777" w:rsidR="00C71610" w:rsidRPr="00290380" w:rsidRDefault="007C5ABF" w:rsidP="00E95A42">
            <w:pPr>
              <w:pStyle w:val="InnkallingsskriftFyllInn"/>
            </w:pPr>
            <w:bookmarkStart w:id="5" w:name="Sted"/>
            <w:bookmarkEnd w:id="5"/>
            <w:r>
              <w:t>Digitalt møte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2EECC22F" w:rsidR="00137C8D" w:rsidRPr="00AF39ED" w:rsidRDefault="00AF39ED" w:rsidP="00AF39ED">
      <w:pPr>
        <w:ind w:left="720"/>
        <w:jc w:val="both"/>
        <w:rPr>
          <w:bCs/>
        </w:rPr>
      </w:pPr>
      <w:r w:rsidRPr="00AF39ED">
        <w:rPr>
          <w:bCs/>
        </w:rPr>
        <w:t>Godkjent</w:t>
      </w:r>
      <w:r>
        <w:rPr>
          <w:bCs/>
        </w:rPr>
        <w:br/>
      </w: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04F9DAE0" w14:textId="2B163671" w:rsidR="00925E4F" w:rsidRDefault="00137C8D" w:rsidP="00925E4F">
      <w:pPr>
        <w:pStyle w:val="Listeavsnitt"/>
        <w:numPr>
          <w:ilvl w:val="0"/>
          <w:numId w:val="20"/>
        </w:numPr>
      </w:pPr>
      <w:r>
        <w:t xml:space="preserve">fra møtet </w:t>
      </w:r>
      <w:r w:rsidR="00925E4F">
        <w:t>27.4.</w:t>
      </w:r>
      <w:r>
        <w:t>2020</w:t>
      </w:r>
      <w:r w:rsidR="00925E4F">
        <w:t xml:space="preserve"> </w:t>
      </w:r>
    </w:p>
    <w:p w14:paraId="2CA44862" w14:textId="79E772D9" w:rsidR="001B548B" w:rsidRDefault="00925E4F" w:rsidP="00925E4F">
      <w:pPr>
        <w:pStyle w:val="Listeavsnitt"/>
        <w:numPr>
          <w:ilvl w:val="0"/>
          <w:numId w:val="20"/>
        </w:numPr>
      </w:pPr>
      <w:r>
        <w:t xml:space="preserve">fra møtet 20.5.2020 </w:t>
      </w:r>
      <w:r w:rsidR="00137C8D">
        <w:t xml:space="preserve"> </w:t>
      </w:r>
    </w:p>
    <w:p w14:paraId="3579986A" w14:textId="7737BEAE" w:rsidR="00137C8D" w:rsidRDefault="001C53B6" w:rsidP="00137C8D">
      <w:pPr>
        <w:ind w:left="1440" w:hanging="720"/>
      </w:pPr>
      <w:r>
        <w:t>Godkjent</w:t>
      </w:r>
    </w:p>
    <w:p w14:paraId="2BF08F83" w14:textId="46BE7001" w:rsidR="00925E4F" w:rsidRDefault="00925E4F" w:rsidP="00137C8D">
      <w:pPr>
        <w:ind w:left="1440" w:hanging="720"/>
      </w:pPr>
    </w:p>
    <w:p w14:paraId="12DBA0EC" w14:textId="0EB926F3" w:rsidR="00925E4F" w:rsidRDefault="00925E4F" w:rsidP="00137C8D">
      <w:pPr>
        <w:ind w:left="1440" w:hanging="720"/>
      </w:pPr>
    </w:p>
    <w:p w14:paraId="7017E801" w14:textId="77777777" w:rsidR="00925E4F" w:rsidRPr="00DB12A2" w:rsidRDefault="00925E4F" w:rsidP="00137C8D">
      <w:pPr>
        <w:ind w:left="1440" w:hanging="720"/>
      </w:pPr>
    </w:p>
    <w:p w14:paraId="14D8F8EC" w14:textId="6C8096E9" w:rsidR="00311655" w:rsidRPr="00FD404C" w:rsidRDefault="00137C8D" w:rsidP="007C5ABF">
      <w:pPr>
        <w:rPr>
          <w:b/>
        </w:rPr>
      </w:pPr>
      <w:r>
        <w:rPr>
          <w:b/>
        </w:rPr>
        <w:lastRenderedPageBreak/>
        <w:t>3</w:t>
      </w:r>
      <w:r w:rsidR="002F17B2">
        <w:rPr>
          <w:b/>
        </w:rPr>
        <w:t xml:space="preserve">. </w:t>
      </w:r>
      <w:r w:rsidR="002F17B2">
        <w:rPr>
          <w:b/>
        </w:rPr>
        <w:tab/>
      </w:r>
      <w:r w:rsidR="00925E4F">
        <w:rPr>
          <w:b/>
        </w:rPr>
        <w:t xml:space="preserve">Virksomhetsrapport ØE – 1. tertial </w:t>
      </w:r>
      <w:r w:rsidR="00311655" w:rsidRPr="00FD404C">
        <w:rPr>
          <w:b/>
        </w:rPr>
        <w:t xml:space="preserve">(Informasjon) </w:t>
      </w:r>
    </w:p>
    <w:p w14:paraId="62D2241D" w14:textId="784985C4" w:rsidR="00311655" w:rsidRDefault="00311655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 w:rsidRPr="004335F2">
        <w:rPr>
          <w:rFonts w:ascii="Times" w:eastAsia="Times New Roman" w:hAnsi="Times"/>
          <w:sz w:val="24"/>
          <w:szCs w:val="24"/>
        </w:rPr>
        <w:t xml:space="preserve">Hensikt med saken er </w:t>
      </w:r>
      <w:r w:rsidR="00925E4F">
        <w:rPr>
          <w:rFonts w:ascii="Times" w:eastAsia="Times New Roman" w:hAnsi="Times"/>
          <w:sz w:val="24"/>
          <w:szCs w:val="24"/>
        </w:rPr>
        <w:t xml:space="preserve">informere om status i forhold til årsplaner og budsjett for Økonomi og eiendomsområdet etter 1. tertial. Saken er en del av arbeidsgivers løpende informasjon om budsjett og planarbeidet som ar avtalt i Tilpasningsavtalen. </w:t>
      </w:r>
      <w:r w:rsidR="007C5ABF">
        <w:rPr>
          <w:rFonts w:ascii="Times" w:eastAsia="Times New Roman" w:hAnsi="Times"/>
          <w:sz w:val="24"/>
          <w:szCs w:val="24"/>
        </w:rPr>
        <w:t>Det vises til vedl</w:t>
      </w:r>
      <w:r w:rsidR="00F566A1">
        <w:rPr>
          <w:rFonts w:ascii="Times" w:eastAsia="Times New Roman" w:hAnsi="Times"/>
          <w:sz w:val="24"/>
          <w:szCs w:val="24"/>
        </w:rPr>
        <w:t xml:space="preserve">egg. </w:t>
      </w:r>
      <w:r w:rsidR="007C5ABF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</w:rPr>
        <w:t xml:space="preserve"> </w:t>
      </w:r>
    </w:p>
    <w:p w14:paraId="32C05716" w14:textId="4E762807" w:rsidR="00A40537" w:rsidRDefault="00A40537" w:rsidP="00D25F06">
      <w:pPr>
        <w:ind w:left="720"/>
      </w:pPr>
    </w:p>
    <w:p w14:paraId="4760D477" w14:textId="52025EE3" w:rsidR="001C53B6" w:rsidRDefault="001C53B6" w:rsidP="00295BE1">
      <w:pPr>
        <w:ind w:left="720"/>
      </w:pPr>
      <w:r>
        <w:t>Saken diskutert, herunder:</w:t>
      </w:r>
      <w:r>
        <w:br/>
        <w:t xml:space="preserve">- stilt spørsmål om bruk av underforbruk på energi, og om frigjorte midler for eksempel kan brukes for å styrke bemanning knyttet til koronasituasjonen. Svart ut at dette er en meget reell problemstilling og at dette vurderes løpende. </w:t>
      </w:r>
      <w:r w:rsidR="00295BE1">
        <w:t>Påpekt at omdisponeringer i budsjettet er en drøftingssak som skal behandles i LOSAM.</w:t>
      </w:r>
    </w:p>
    <w:p w14:paraId="459E721F" w14:textId="157BEC96" w:rsidR="001C53B6" w:rsidRDefault="001C53B6" w:rsidP="00D25F06">
      <w:pPr>
        <w:ind w:left="720"/>
      </w:pPr>
    </w:p>
    <w:p w14:paraId="104F5C00" w14:textId="77777777" w:rsidR="00727B19" w:rsidRDefault="00727B19" w:rsidP="00D25F06">
      <w:pPr>
        <w:ind w:left="720"/>
      </w:pPr>
    </w:p>
    <w:p w14:paraId="535FE42A" w14:textId="32CEE540" w:rsidR="00212FA0" w:rsidRDefault="00151AA0" w:rsidP="00311655">
      <w:pPr>
        <w:ind w:left="715" w:hanging="630"/>
        <w:rPr>
          <w:b/>
        </w:rPr>
      </w:pPr>
      <w:r>
        <w:rPr>
          <w:b/>
        </w:rPr>
        <w:t>4</w:t>
      </w:r>
      <w:r w:rsidR="00212FA0">
        <w:rPr>
          <w:b/>
        </w:rPr>
        <w:t xml:space="preserve">. </w:t>
      </w:r>
      <w:r w:rsidR="00212FA0">
        <w:rPr>
          <w:b/>
        </w:rPr>
        <w:tab/>
      </w:r>
      <w:r w:rsidR="007C5ABF">
        <w:rPr>
          <w:b/>
        </w:rPr>
        <w:t>Koronasituasjonen</w:t>
      </w:r>
      <w:r w:rsidR="00B77F03">
        <w:rPr>
          <w:b/>
        </w:rPr>
        <w:t xml:space="preserve"> (informasjon/drøfting)</w:t>
      </w:r>
    </w:p>
    <w:p w14:paraId="20C109CF" w14:textId="751A6491" w:rsidR="007C5ABF" w:rsidRPr="007C5ABF" w:rsidRDefault="007C5ABF" w:rsidP="00311655">
      <w:pPr>
        <w:ind w:left="715" w:hanging="630"/>
        <w:rPr>
          <w:bCs/>
        </w:rPr>
      </w:pPr>
      <w:r>
        <w:rPr>
          <w:b/>
        </w:rPr>
        <w:tab/>
      </w:r>
      <w:r w:rsidRPr="007C5ABF">
        <w:rPr>
          <w:bCs/>
        </w:rPr>
        <w:t xml:space="preserve">Hensikt med </w:t>
      </w:r>
      <w:r>
        <w:rPr>
          <w:bCs/>
        </w:rPr>
        <w:t>saken er drøfte arbeidssituasjon med særlig fokus på det psykososiale arbeidsmiljøet</w:t>
      </w:r>
      <w:r w:rsidR="00C547EE">
        <w:rPr>
          <w:bCs/>
        </w:rPr>
        <w:t xml:space="preserve"> og arbeidet med tilbakekomst på campus. </w:t>
      </w:r>
      <w:r>
        <w:rPr>
          <w:bCs/>
        </w:rPr>
        <w:t xml:space="preserve"> </w:t>
      </w:r>
    </w:p>
    <w:p w14:paraId="28A208EA" w14:textId="3CCD5EBA" w:rsidR="00EF002A" w:rsidRDefault="001C53B6" w:rsidP="00B526DC">
      <w:pPr>
        <w:ind w:left="720"/>
      </w:pPr>
      <w:r w:rsidRPr="001C53B6">
        <w:t xml:space="preserve">Informert om </w:t>
      </w:r>
      <w:r>
        <w:t>at en har gjennomført risikovurderinge</w:t>
      </w:r>
      <w:r w:rsidR="00295BE1">
        <w:t xml:space="preserve">r for </w:t>
      </w:r>
      <w:r>
        <w:t xml:space="preserve">tilstedeværelse på campus </w:t>
      </w:r>
      <w:r w:rsidR="00295BE1">
        <w:t xml:space="preserve">fra august, </w:t>
      </w:r>
      <w:r w:rsidR="007109C2">
        <w:t xml:space="preserve">og </w:t>
      </w:r>
      <w:r w:rsidR="00295BE1">
        <w:t xml:space="preserve">de viser </w:t>
      </w:r>
      <w:r w:rsidR="007109C2">
        <w:t xml:space="preserve">det er mulig å ivareta smittevernhensyn på arbeidsplassene i Økonomi og eiendomsområdet. Det legges derfor opp til at man følger NTNUs tilrådning om at hovedregel er </w:t>
      </w:r>
      <w:r w:rsidR="00295BE1">
        <w:t xml:space="preserve">tilstedeværelse på campus. </w:t>
      </w:r>
    </w:p>
    <w:p w14:paraId="561BDF83" w14:textId="77777777" w:rsidR="007109C2" w:rsidRDefault="007109C2" w:rsidP="00B526DC">
      <w:pPr>
        <w:ind w:left="720"/>
      </w:pPr>
      <w:r>
        <w:t>Saken diskutert, herunder:</w:t>
      </w:r>
    </w:p>
    <w:p w14:paraId="7823723D" w14:textId="559D043C" w:rsidR="001C53B6" w:rsidRDefault="007109C2" w:rsidP="007109C2">
      <w:pPr>
        <w:pStyle w:val="Listeavsnitt"/>
        <w:numPr>
          <w:ilvl w:val="0"/>
          <w:numId w:val="20"/>
        </w:numPr>
      </w:pPr>
      <w:r>
        <w:t xml:space="preserve">reist spørsmål om hvordan man løses ekstraoppgaver </w:t>
      </w:r>
      <w:r w:rsidR="00295BE1">
        <w:t xml:space="preserve">i bygningsdrift </w:t>
      </w:r>
      <w:r>
        <w:t xml:space="preserve">når alle er tilbake på jobb og de ordinære </w:t>
      </w:r>
      <w:r w:rsidR="00295BE1">
        <w:t xml:space="preserve">oppgaver </w:t>
      </w:r>
      <w:r>
        <w:t xml:space="preserve">krever </w:t>
      </w:r>
      <w:r w:rsidR="00295BE1">
        <w:t xml:space="preserve">alle </w:t>
      </w:r>
      <w:r>
        <w:t xml:space="preserve">tilgjengelige ressurser. Svart ut at dette er en sentral problemstilling, og at det nå jobbes med å etablere ekstra kapasitet for høsten. </w:t>
      </w:r>
    </w:p>
    <w:p w14:paraId="46125343" w14:textId="4F892505" w:rsidR="001C53B6" w:rsidRDefault="001C53B6" w:rsidP="00B526DC">
      <w:pPr>
        <w:ind w:left="720"/>
      </w:pPr>
    </w:p>
    <w:p w14:paraId="5B5E136C" w14:textId="77777777" w:rsidR="00727B19" w:rsidRPr="001C53B6" w:rsidRDefault="00727B19" w:rsidP="00B526DC">
      <w:pPr>
        <w:ind w:left="720"/>
      </w:pPr>
    </w:p>
    <w:p w14:paraId="09ECCFA0" w14:textId="379DB6A0" w:rsidR="00C547EE" w:rsidRDefault="00C547EE" w:rsidP="00C547EE">
      <w:pPr>
        <w:ind w:left="715" w:hanging="630"/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Pr="00C547EE">
        <w:rPr>
          <w:b/>
        </w:rPr>
        <w:t>ABE – Digitaliseringsprogrammet – BOTT Innføring</w:t>
      </w:r>
      <w:r>
        <w:rPr>
          <w:b/>
        </w:rPr>
        <w:t xml:space="preserve"> (informasjon/drøfting)</w:t>
      </w:r>
    </w:p>
    <w:p w14:paraId="5CE5DDD4" w14:textId="256902D8" w:rsidR="00C547EE" w:rsidRDefault="00C547EE" w:rsidP="00C547EE">
      <w:pPr>
        <w:ind w:left="715" w:hanging="630"/>
        <w:rPr>
          <w:bCs/>
        </w:rPr>
      </w:pPr>
      <w:r>
        <w:rPr>
          <w:b/>
        </w:rPr>
        <w:tab/>
      </w:r>
      <w:r w:rsidRPr="007C5ABF">
        <w:rPr>
          <w:bCs/>
        </w:rPr>
        <w:t xml:space="preserve">Hensikt med </w:t>
      </w:r>
      <w:r>
        <w:rPr>
          <w:bCs/>
        </w:rPr>
        <w:t xml:space="preserve">saken er informere om status i arbeidet med ABE, Digitaliseringsprammet og BOTT-innføringene. Det vises til vedlegg. </w:t>
      </w:r>
      <w:r w:rsidR="00F566A1">
        <w:rPr>
          <w:bCs/>
        </w:rPr>
        <w:t xml:space="preserve">Nærmere </w:t>
      </w:r>
      <w:r>
        <w:rPr>
          <w:bCs/>
        </w:rPr>
        <w:t xml:space="preserve">informasjon </w:t>
      </w:r>
      <w:r w:rsidR="00F566A1">
        <w:rPr>
          <w:bCs/>
        </w:rPr>
        <w:t xml:space="preserve">gis </w:t>
      </w:r>
      <w:r>
        <w:rPr>
          <w:bCs/>
        </w:rPr>
        <w:t xml:space="preserve">i møtet. </w:t>
      </w:r>
    </w:p>
    <w:p w14:paraId="489EE1D3" w14:textId="728BD4C4" w:rsidR="007109C2" w:rsidRDefault="007109C2" w:rsidP="00C547EE">
      <w:pPr>
        <w:ind w:left="715" w:hanging="630"/>
        <w:rPr>
          <w:bCs/>
        </w:rPr>
      </w:pPr>
      <w:r>
        <w:rPr>
          <w:bCs/>
        </w:rPr>
        <w:tab/>
        <w:t>Arbeidsgiver orienterte innledningsvis om hovedtrekkene i det videre arbeid, j</w:t>
      </w:r>
      <w:r w:rsidR="00295BE1">
        <w:rPr>
          <w:bCs/>
        </w:rPr>
        <w:t>f</w:t>
      </w:r>
      <w:r>
        <w:rPr>
          <w:bCs/>
        </w:rPr>
        <w:t xml:space="preserve"> veikart for arbeidet som var utsendt. </w:t>
      </w:r>
    </w:p>
    <w:p w14:paraId="2E94BC52" w14:textId="047B31E6" w:rsidR="007109C2" w:rsidRDefault="007109C2" w:rsidP="00C547EE">
      <w:pPr>
        <w:ind w:left="715" w:hanging="630"/>
        <w:rPr>
          <w:bCs/>
        </w:rPr>
      </w:pPr>
      <w:r>
        <w:rPr>
          <w:bCs/>
        </w:rPr>
        <w:tab/>
        <w:t>Saken diskutert, herunder:</w:t>
      </w:r>
      <w:r>
        <w:rPr>
          <w:bCs/>
        </w:rPr>
        <w:br/>
        <w:t>- reist spørsmål om kostnadsrammer i forhold til de besparelser som forventes å komme som følge av de nye systemer</w:t>
      </w:r>
      <w:r w:rsidR="00295BE1">
        <w:rPr>
          <w:bCs/>
        </w:rPr>
        <w:t xml:space="preserve"> da det er </w:t>
      </w:r>
      <w:r>
        <w:rPr>
          <w:bCs/>
        </w:rPr>
        <w:t xml:space="preserve">uklart på hvilke områder skal besparelsene komme. Svart ut at det er laget kostandsmodeller </w:t>
      </w:r>
      <w:r w:rsidR="007D21B6">
        <w:rPr>
          <w:bCs/>
        </w:rPr>
        <w:t xml:space="preserve">som viser at det er muligheter til besparelser. Det ble vist til at det for det enkelte </w:t>
      </w:r>
      <w:r w:rsidR="00295BE1">
        <w:rPr>
          <w:bCs/>
        </w:rPr>
        <w:t>funksjons</w:t>
      </w:r>
      <w:r w:rsidR="007D21B6">
        <w:rPr>
          <w:bCs/>
        </w:rPr>
        <w:t>område er estimert kostander på nye systemer, samt at det er estimert kostnadsreduksjoner som følge av nye arbeidsformer, digitalisering og effektivisering</w:t>
      </w:r>
      <w:r w:rsidR="00295BE1">
        <w:rPr>
          <w:bCs/>
        </w:rPr>
        <w:t xml:space="preserve">. Dette </w:t>
      </w:r>
      <w:r w:rsidR="007D21B6">
        <w:rPr>
          <w:bCs/>
        </w:rPr>
        <w:t xml:space="preserve">viser at det er mulig med betydelig besparelser. </w:t>
      </w:r>
    </w:p>
    <w:p w14:paraId="401C8C76" w14:textId="431BF192" w:rsidR="00C547EE" w:rsidRDefault="00C547EE" w:rsidP="00C547EE">
      <w:pPr>
        <w:ind w:left="715" w:hanging="630"/>
        <w:rPr>
          <w:bCs/>
        </w:rPr>
      </w:pPr>
    </w:p>
    <w:p w14:paraId="220F57FD" w14:textId="41AF589B" w:rsidR="00727B19" w:rsidRDefault="00727B19" w:rsidP="00C547EE">
      <w:pPr>
        <w:ind w:left="715" w:hanging="630"/>
        <w:rPr>
          <w:bCs/>
        </w:rPr>
      </w:pPr>
    </w:p>
    <w:p w14:paraId="7EE70806" w14:textId="002BC698" w:rsidR="00727B19" w:rsidRDefault="00727B19" w:rsidP="00C547EE">
      <w:pPr>
        <w:ind w:left="715" w:hanging="630"/>
        <w:rPr>
          <w:bCs/>
        </w:rPr>
      </w:pPr>
    </w:p>
    <w:p w14:paraId="2A6E64CD" w14:textId="681DCD0F" w:rsidR="00727B19" w:rsidRDefault="00727B19" w:rsidP="00C547EE">
      <w:pPr>
        <w:ind w:left="715" w:hanging="630"/>
        <w:rPr>
          <w:bCs/>
        </w:rPr>
      </w:pPr>
    </w:p>
    <w:p w14:paraId="5A50B6B4" w14:textId="77777777" w:rsidR="00727B19" w:rsidRDefault="00727B19" w:rsidP="00C547EE">
      <w:pPr>
        <w:ind w:left="715" w:hanging="630"/>
        <w:rPr>
          <w:bCs/>
        </w:rPr>
      </w:pPr>
    </w:p>
    <w:p w14:paraId="30EDE175" w14:textId="0B34F39C" w:rsidR="00C547EE" w:rsidRDefault="00C547EE" w:rsidP="00C547EE">
      <w:pPr>
        <w:ind w:left="715" w:hanging="630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Servicefunksjonene i Økonomi og eiendom (informasjon/drøfting)</w:t>
      </w:r>
    </w:p>
    <w:p w14:paraId="30EF026C" w14:textId="08B9B7FD" w:rsidR="00C547EE" w:rsidRPr="00727B19" w:rsidRDefault="00C547EE" w:rsidP="00C547EE">
      <w:pPr>
        <w:ind w:left="715" w:hanging="630"/>
        <w:rPr>
          <w:bCs/>
        </w:rPr>
      </w:pPr>
      <w:r>
        <w:rPr>
          <w:b/>
        </w:rPr>
        <w:tab/>
      </w:r>
      <w:r w:rsidRPr="007C5ABF">
        <w:rPr>
          <w:bCs/>
        </w:rPr>
        <w:t xml:space="preserve">Hensikt med </w:t>
      </w:r>
      <w:r>
        <w:rPr>
          <w:bCs/>
        </w:rPr>
        <w:t xml:space="preserve">saken er å informere om at det planlegges arbeid med å utrede servicefunksjonene </w:t>
      </w:r>
      <w:r w:rsidRPr="00727B19">
        <w:rPr>
          <w:bCs/>
        </w:rPr>
        <w:t xml:space="preserve">innen Økonomi og eiendomsområdet. Det vises til vedlegg. </w:t>
      </w:r>
    </w:p>
    <w:p w14:paraId="767319E6" w14:textId="6311F41B" w:rsidR="007D21B6" w:rsidRPr="00727B19" w:rsidRDefault="007D21B6" w:rsidP="00C547EE">
      <w:pPr>
        <w:ind w:left="715" w:hanging="630"/>
        <w:rPr>
          <w:bCs/>
        </w:rPr>
      </w:pPr>
      <w:r w:rsidRPr="00727B19">
        <w:rPr>
          <w:bCs/>
        </w:rPr>
        <w:tab/>
        <w:t xml:space="preserve">Saken diskutert, herunder: </w:t>
      </w:r>
    </w:p>
    <w:p w14:paraId="326C4621" w14:textId="77777777" w:rsidR="00727B19" w:rsidRPr="00727B19" w:rsidRDefault="007D21B6" w:rsidP="00A81BA8">
      <w:pPr>
        <w:pStyle w:val="Listeavsnitt"/>
        <w:numPr>
          <w:ilvl w:val="1"/>
          <w:numId w:val="20"/>
        </w:numPr>
      </w:pPr>
      <w:r w:rsidRPr="00727B19">
        <w:rPr>
          <w:bCs/>
        </w:rPr>
        <w:t xml:space="preserve">reist spørsmål om </w:t>
      </w:r>
      <w:r w:rsidR="00727B19" w:rsidRPr="00727B19">
        <w:rPr>
          <w:bCs/>
        </w:rPr>
        <w:t xml:space="preserve">mer konkret </w:t>
      </w:r>
      <w:r w:rsidRPr="00727B19">
        <w:rPr>
          <w:bCs/>
        </w:rPr>
        <w:t xml:space="preserve">fremdriftsplan </w:t>
      </w:r>
      <w:r w:rsidR="00727B19" w:rsidRPr="00727B19">
        <w:rPr>
          <w:bCs/>
        </w:rPr>
        <w:t>for arbeidet</w:t>
      </w:r>
    </w:p>
    <w:p w14:paraId="24F24225" w14:textId="657DF3B3" w:rsidR="00C547EE" w:rsidRDefault="00727B19" w:rsidP="00A81BA8">
      <w:pPr>
        <w:pStyle w:val="Listeavsnitt"/>
        <w:numPr>
          <w:ilvl w:val="1"/>
          <w:numId w:val="20"/>
        </w:numPr>
      </w:pPr>
      <w:r w:rsidRPr="00727B19">
        <w:rPr>
          <w:bCs/>
        </w:rPr>
        <w:t>bedt om at tillitsvalgte kobles på tidlig i arbeidet</w:t>
      </w:r>
      <w:r>
        <w:rPr>
          <w:bCs/>
        </w:rPr>
        <w:br/>
        <w:t>Svart ut at målsetting, mandat og øvrige rammer for arbeidet blir lagt frem for LOSAM før arbeidet iverksettes</w:t>
      </w:r>
      <w:r w:rsidRPr="00727B19">
        <w:rPr>
          <w:bCs/>
        </w:rPr>
        <w:br/>
      </w:r>
    </w:p>
    <w:p w14:paraId="2BFB11D7" w14:textId="77777777" w:rsidR="00727B19" w:rsidRPr="00727B19" w:rsidRDefault="00727B19" w:rsidP="00727B19">
      <w:pPr>
        <w:pStyle w:val="Listeavsnitt"/>
        <w:ind w:left="1080"/>
      </w:pPr>
    </w:p>
    <w:p w14:paraId="6B3CD41E" w14:textId="348EED38" w:rsidR="00172D10" w:rsidRPr="00846616" w:rsidRDefault="00C547EE" w:rsidP="004335F2">
      <w:pPr>
        <w:ind w:left="720" w:hanging="720"/>
        <w:rPr>
          <w:b/>
        </w:rPr>
      </w:pPr>
      <w:r>
        <w:rPr>
          <w:b/>
        </w:rPr>
        <w:t>7</w:t>
      </w:r>
      <w:r w:rsidR="00220471" w:rsidRPr="003A621D">
        <w:rPr>
          <w:b/>
        </w:rPr>
        <w:t>.</w:t>
      </w:r>
      <w:r w:rsidR="00220471" w:rsidRPr="003A621D">
        <w:rPr>
          <w:b/>
        </w:rPr>
        <w:tab/>
      </w:r>
      <w:r w:rsidR="00172D10" w:rsidRPr="00846616">
        <w:rPr>
          <w:b/>
        </w:rPr>
        <w:t>Gjensidig informasjon</w:t>
      </w:r>
    </w:p>
    <w:p w14:paraId="17A27E4F" w14:textId="05E1890D" w:rsidR="003A621D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14:paraId="38537218" w14:textId="3E8819D0" w:rsidR="00C547EE" w:rsidRDefault="00C547EE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- status </w:t>
      </w:r>
      <w:r w:rsidR="00F52D58">
        <w:rPr>
          <w:rFonts w:ascii="Times" w:eastAsia="Times New Roman" w:hAnsi="Times"/>
          <w:sz w:val="24"/>
          <w:szCs w:val="24"/>
        </w:rPr>
        <w:t xml:space="preserve">planlegging </w:t>
      </w:r>
      <w:r>
        <w:rPr>
          <w:rFonts w:ascii="Times" w:eastAsia="Times New Roman" w:hAnsi="Times"/>
          <w:sz w:val="24"/>
          <w:szCs w:val="24"/>
        </w:rPr>
        <w:t>flytteprosess Økonomiavdelingen til Kalvskinnet</w:t>
      </w:r>
    </w:p>
    <w:p w14:paraId="06530F04" w14:textId="63264AB1" w:rsidR="00727B19" w:rsidRPr="00CA30FD" w:rsidRDefault="00727B19" w:rsidP="00CA30FD">
      <w:pPr>
        <w:pStyle w:val="Listeavsnitt"/>
        <w:numPr>
          <w:ilvl w:val="1"/>
          <w:numId w:val="20"/>
        </w:numPr>
        <w:rPr>
          <w:bCs/>
        </w:rPr>
      </w:pPr>
      <w:r w:rsidRPr="00CA30FD">
        <w:rPr>
          <w:bCs/>
        </w:rPr>
        <w:t>Arbeidet med planlegging av flyttingen til Kalvskinnet er godt i gang. Møbleringsplaner ble behandlet i LOSAM i april etter at dette hadde vært tema på allmøte. Det jobbes nå med plassering av gruppene og medarbeiderne og dette vil også behandles i allmøte før en</w:t>
      </w:r>
      <w:r w:rsidR="00CA30FD">
        <w:rPr>
          <w:bCs/>
        </w:rPr>
        <w:t xml:space="preserve"> </w:t>
      </w:r>
      <w:r w:rsidRPr="00CA30FD">
        <w:rPr>
          <w:bCs/>
        </w:rPr>
        <w:t xml:space="preserve">lager endelig forslag. </w:t>
      </w:r>
      <w:r w:rsidRPr="00CA30FD">
        <w:rPr>
          <w:bCs/>
        </w:rPr>
        <w:br/>
      </w:r>
    </w:p>
    <w:p w14:paraId="609A2196" w14:textId="77777777" w:rsidR="00A30E12" w:rsidRDefault="00721863" w:rsidP="00A30E12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- nye seksjonssjefer i Eiendom</w:t>
      </w:r>
    </w:p>
    <w:p w14:paraId="29BD31A6" w14:textId="780D0A74" w:rsidR="00A30E12" w:rsidRPr="00CA30FD" w:rsidRDefault="00A30E12" w:rsidP="00CA30FD">
      <w:pPr>
        <w:pStyle w:val="Listeavsnitt"/>
        <w:numPr>
          <w:ilvl w:val="1"/>
          <w:numId w:val="20"/>
        </w:numPr>
        <w:rPr>
          <w:bCs/>
        </w:rPr>
      </w:pPr>
      <w:r w:rsidRPr="00CA30FD">
        <w:rPr>
          <w:bCs/>
        </w:rPr>
        <w:t>Eivind Gangås, seksjonsleder for Prosjektseksjonen</w:t>
      </w:r>
      <w:r w:rsidR="002C2DE3" w:rsidRPr="00CA30FD">
        <w:rPr>
          <w:bCs/>
        </w:rPr>
        <w:t xml:space="preserve"> </w:t>
      </w:r>
    </w:p>
    <w:p w14:paraId="6A9028F8" w14:textId="7CE9A072" w:rsidR="00A30E12" w:rsidRPr="00CA30FD" w:rsidRDefault="00A30E12" w:rsidP="00CA30FD">
      <w:pPr>
        <w:pStyle w:val="Listeavsnitt"/>
        <w:numPr>
          <w:ilvl w:val="1"/>
          <w:numId w:val="20"/>
        </w:numPr>
        <w:rPr>
          <w:bCs/>
        </w:rPr>
      </w:pPr>
      <w:r w:rsidRPr="00CA30FD">
        <w:rPr>
          <w:bCs/>
        </w:rPr>
        <w:t>Mari Østgaard Buaas, seksjonsleder Plan utvikling og forvaltning</w:t>
      </w:r>
    </w:p>
    <w:p w14:paraId="7A55BAF6" w14:textId="45F25B30" w:rsidR="00A30E12" w:rsidRDefault="00A30E12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4FD45678" w14:textId="214F9A5C" w:rsidR="00172D10" w:rsidRDefault="00C547EE" w:rsidP="00086CEF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14:paraId="20061529" w14:textId="77777777"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24667806" w14:textId="59E82997" w:rsidR="003C6218" w:rsidRDefault="00727B19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- ingen saker fra tillitsvalgte</w:t>
      </w:r>
    </w:p>
    <w:p w14:paraId="3A906072" w14:textId="4FD0C00B" w:rsidR="00727B19" w:rsidRDefault="00727B19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16643C8B" w14:textId="77777777" w:rsidR="00727B19" w:rsidRDefault="00727B19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0A174584" w14:textId="77777777" w:rsidR="003C6218" w:rsidRPr="007C5ABF" w:rsidRDefault="003C6218" w:rsidP="003C6218">
      <w:pPr>
        <w:pStyle w:val="Rentekst"/>
        <w:ind w:left="720"/>
        <w:rPr>
          <w:rFonts w:ascii="Times New Roman" w:hAnsi="Times New Roman"/>
          <w:b/>
        </w:rPr>
      </w:pPr>
    </w:p>
    <w:p w14:paraId="39D2896F" w14:textId="33928A5F" w:rsidR="00455CAE" w:rsidRPr="007C5ABF" w:rsidRDefault="00C547EE" w:rsidP="00FC7CFC">
      <w:pPr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1B5892" w:rsidRPr="007C5ABF">
        <w:rPr>
          <w:rFonts w:ascii="Times New Roman" w:hAnsi="Times New Roman"/>
          <w:b/>
        </w:rPr>
        <w:t xml:space="preserve">. </w:t>
      </w:r>
      <w:r w:rsidR="00411184" w:rsidRPr="007C5ABF">
        <w:rPr>
          <w:rFonts w:ascii="Times New Roman" w:hAnsi="Times New Roman"/>
          <w:b/>
        </w:rPr>
        <w:tab/>
      </w:r>
      <w:r w:rsidR="00172D10" w:rsidRPr="007C5ABF">
        <w:rPr>
          <w:rFonts w:ascii="Times New Roman" w:hAnsi="Times New Roman"/>
          <w:b/>
        </w:rPr>
        <w:t xml:space="preserve">Eventuelt </w:t>
      </w:r>
    </w:p>
    <w:p w14:paraId="22B80833" w14:textId="6D642FCB" w:rsidR="00727B19" w:rsidRDefault="00B929EF" w:rsidP="00455CAE">
      <w:pPr>
        <w:pStyle w:val="Rentekst"/>
        <w:rPr>
          <w:rFonts w:ascii="Times New Roman" w:hAnsi="Times New Roman"/>
          <w:b/>
        </w:rPr>
      </w:pPr>
      <w:r w:rsidRPr="007C5ABF">
        <w:rPr>
          <w:rFonts w:ascii="Times New Roman" w:hAnsi="Times New Roman"/>
          <w:b/>
        </w:rPr>
        <w:tab/>
      </w:r>
    </w:p>
    <w:p w14:paraId="378A5ECE" w14:textId="1829C51F" w:rsidR="00727B19" w:rsidRPr="00727B19" w:rsidRDefault="00727B19" w:rsidP="00727B19">
      <w:pPr>
        <w:pStyle w:val="Rentekst"/>
        <w:ind w:left="720"/>
        <w:rPr>
          <w:rFonts w:ascii="Times New Roman" w:hAnsi="Times New Roman"/>
          <w:bCs/>
        </w:rPr>
      </w:pPr>
      <w:r w:rsidRPr="00727B19">
        <w:rPr>
          <w:rFonts w:ascii="Times" w:eastAsia="Times New Roman" w:hAnsi="Times"/>
          <w:sz w:val="24"/>
          <w:szCs w:val="24"/>
        </w:rPr>
        <w:t>Ingen saker på eventuelt.</w:t>
      </w:r>
      <w:r w:rsidRPr="00727B19">
        <w:rPr>
          <w:rFonts w:ascii="Times New Roman" w:hAnsi="Times New Roman"/>
          <w:bCs/>
        </w:rPr>
        <w:t xml:space="preserve"> </w:t>
      </w:r>
    </w:p>
    <w:sectPr w:rsidR="00727B19" w:rsidRPr="00727B19" w:rsidSect="002D5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0CAC" w14:textId="77777777" w:rsidR="00353212" w:rsidRDefault="00353212">
      <w:r>
        <w:separator/>
      </w:r>
    </w:p>
  </w:endnote>
  <w:endnote w:type="continuationSeparator" w:id="0">
    <w:p w14:paraId="14D0B3D9" w14:textId="77777777"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822D" w14:textId="77777777" w:rsidR="00727B19" w:rsidRDefault="00727B1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81D59" w14:textId="77777777" w:rsidR="00727B19" w:rsidRDefault="00727B1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D5F4" w14:textId="77777777" w:rsidR="00353212" w:rsidRDefault="00353212">
      <w:r>
        <w:separator/>
      </w:r>
    </w:p>
  </w:footnote>
  <w:footnote w:type="continuationSeparator" w:id="0">
    <w:p w14:paraId="27B0A839" w14:textId="77777777"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76B5" w14:textId="77777777" w:rsidR="00727B19" w:rsidRDefault="00727B1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01FFB10C" w:rsidR="001E05A7" w:rsidRDefault="00A30E12" w:rsidP="00DB12A2">
          <w:pPr>
            <w:pStyle w:val="DatoRefFyllInn"/>
          </w:pPr>
          <w:bookmarkStart w:id="9" w:name="VarDato"/>
          <w:bookmarkEnd w:id="9"/>
          <w:r>
            <w:t>17</w:t>
          </w:r>
          <w:r w:rsidR="00925E4F">
            <w:t>.6</w:t>
          </w:r>
          <w:r w:rsidR="00572FF6">
            <w:t>.20</w:t>
          </w:r>
          <w:r w:rsidR="00D25F06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75EC"/>
    <w:multiLevelType w:val="hybridMultilevel"/>
    <w:tmpl w:val="B046EF5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7"/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6"/>
  </w:num>
  <w:num w:numId="14">
    <w:abstractNumId w:val="18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15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4A0E"/>
    <w:rsid w:val="001C53B6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BE1"/>
    <w:rsid w:val="00295FF5"/>
    <w:rsid w:val="002A3436"/>
    <w:rsid w:val="002A6CAB"/>
    <w:rsid w:val="002B2422"/>
    <w:rsid w:val="002B5EAF"/>
    <w:rsid w:val="002B6ED7"/>
    <w:rsid w:val="002C2DE3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09C2"/>
    <w:rsid w:val="00711428"/>
    <w:rsid w:val="00716FDC"/>
    <w:rsid w:val="007208DC"/>
    <w:rsid w:val="00721863"/>
    <w:rsid w:val="00722A6E"/>
    <w:rsid w:val="0072326B"/>
    <w:rsid w:val="007260C7"/>
    <w:rsid w:val="00727B19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1B6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0E12"/>
    <w:rsid w:val="00A31D44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9ED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BF73A3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30FD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58CCA3A3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5AFB1-C475-44E8-9851-58A0D4C0ED2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10463c-cf77-4be4-9cab-a37d6e5b2b79"/>
    <ds:schemaRef ds:uri="http://purl.org/dc/elements/1.1/"/>
    <ds:schemaRef ds:uri="70404a6c-3db2-4fe3-97dd-ea7ac57d8e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5</cp:revision>
  <cp:lastPrinted>2013-02-06T13:41:00Z</cp:lastPrinted>
  <dcterms:created xsi:type="dcterms:W3CDTF">2020-06-17T10:40:00Z</dcterms:created>
  <dcterms:modified xsi:type="dcterms:W3CDTF">2020-06-30T12:02:00Z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