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48F75" w14:textId="6BCA2E2C" w:rsidR="00974EC9" w:rsidRPr="00290380" w:rsidRDefault="004B7A92" w:rsidP="00E66329">
      <w:pPr>
        <w:pStyle w:val="Moteoverskrift"/>
      </w:pPr>
      <w:r>
        <w:t>Møte</w:t>
      </w:r>
      <w:r w:rsidR="00F637E5">
        <w:t>referat</w:t>
      </w:r>
    </w:p>
    <w:tbl>
      <w:tblPr>
        <w:tblW w:w="10059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5025"/>
      </w:tblGrid>
      <w:tr w:rsidR="001E4DB1" w:rsidRPr="00C32BE5" w14:paraId="2A5D08FF" w14:textId="77777777" w:rsidTr="003067D4">
        <w:trPr>
          <w:cantSplit/>
        </w:trPr>
        <w:tc>
          <w:tcPr>
            <w:tcW w:w="1074" w:type="dxa"/>
          </w:tcPr>
          <w:p w14:paraId="5360659A" w14:textId="77777777" w:rsidR="001E4DB1" w:rsidRPr="00290380" w:rsidRDefault="001E4DB1" w:rsidP="001E4DB1">
            <w:pPr>
              <w:pStyle w:val="Innkallingsskrift"/>
            </w:pPr>
            <w:r w:rsidRPr="00290380">
              <w:t>Til:</w:t>
            </w:r>
          </w:p>
        </w:tc>
        <w:tc>
          <w:tcPr>
            <w:tcW w:w="8985" w:type="dxa"/>
            <w:gridSpan w:val="3"/>
          </w:tcPr>
          <w:p w14:paraId="644854E8" w14:textId="432131F9" w:rsidR="00F637E5" w:rsidRDefault="00F637E5" w:rsidP="001E4DB1">
            <w:pPr>
              <w:pStyle w:val="Hode"/>
              <w:rPr>
                <w:sz w:val="18"/>
                <w:szCs w:val="18"/>
              </w:rPr>
            </w:pPr>
            <w:bookmarkStart w:id="0" w:name="Til"/>
            <w:bookmarkEnd w:id="0"/>
            <w:r>
              <w:rPr>
                <w:sz w:val="18"/>
                <w:szCs w:val="18"/>
              </w:rPr>
              <w:t xml:space="preserve">(tilstedeværende </w:t>
            </w:r>
            <w:r w:rsidRPr="00F637E5">
              <w:rPr>
                <w:b/>
                <w:bCs/>
                <w:sz w:val="18"/>
                <w:szCs w:val="18"/>
              </w:rPr>
              <w:t>uthevet</w:t>
            </w:r>
            <w:r>
              <w:rPr>
                <w:sz w:val="18"/>
                <w:szCs w:val="18"/>
              </w:rPr>
              <w:t>)</w:t>
            </w:r>
          </w:p>
          <w:p w14:paraId="3426A694" w14:textId="0C60451E" w:rsidR="001E4DB1" w:rsidRPr="00290380" w:rsidRDefault="001E4DB1" w:rsidP="001E4DB1">
            <w:pPr>
              <w:pStyle w:val="Hode"/>
            </w:pPr>
            <w:r w:rsidRPr="00290380">
              <w:rPr>
                <w:sz w:val="18"/>
                <w:szCs w:val="18"/>
              </w:rPr>
              <w:t>Fra tjenestemannsorganisasjonene:</w:t>
            </w:r>
            <w:r w:rsidRPr="00290380">
              <w:t xml:space="preserve">                                                    </w:t>
            </w:r>
            <w:r>
              <w:t xml:space="preserve">  </w:t>
            </w:r>
            <w:r w:rsidR="00B526DC">
              <w:t xml:space="preserve"> </w:t>
            </w:r>
            <w:r w:rsidRPr="00290380">
              <w:rPr>
                <w:sz w:val="18"/>
                <w:szCs w:val="18"/>
              </w:rPr>
              <w:t>Fra arbeidsgiver:</w:t>
            </w:r>
          </w:p>
          <w:p w14:paraId="49D1493E" w14:textId="5FC5D825" w:rsidR="001E4DB1" w:rsidRPr="00F637E5" w:rsidRDefault="00B526DC" w:rsidP="001E4DB1">
            <w:pPr>
              <w:pStyle w:val="Hode"/>
              <w:rPr>
                <w:b/>
                <w:bCs/>
                <w:sz w:val="22"/>
                <w:szCs w:val="22"/>
              </w:rPr>
            </w:pPr>
            <w:r w:rsidRPr="00F637E5">
              <w:rPr>
                <w:b/>
                <w:bCs/>
              </w:rPr>
              <w:t>Kari Karlsen</w:t>
            </w:r>
            <w:r>
              <w:t xml:space="preserve">  </w:t>
            </w:r>
            <w:r w:rsidR="001E4DB1" w:rsidRPr="004B7A92">
              <w:t xml:space="preserve">            </w:t>
            </w:r>
            <w:r w:rsidR="00CE61B1">
              <w:t xml:space="preserve">          </w:t>
            </w:r>
            <w:r w:rsidR="001E4DB1" w:rsidRPr="004B7A92">
              <w:t xml:space="preserve">Tekna                              </w:t>
            </w:r>
            <w:r w:rsidR="00FD38AA">
              <w:t xml:space="preserve"> </w:t>
            </w:r>
            <w:r w:rsidR="001E4DB1" w:rsidRPr="004B7A92">
              <w:t xml:space="preserve">          </w:t>
            </w:r>
            <w:r w:rsidR="001E4DB1" w:rsidRPr="00F637E5">
              <w:rPr>
                <w:b/>
                <w:bCs/>
              </w:rPr>
              <w:t xml:space="preserve">Frank Arntsen </w:t>
            </w:r>
          </w:p>
          <w:p w14:paraId="7CF3A251" w14:textId="466CD9E6" w:rsidR="001E4DB1" w:rsidRPr="00F637E5" w:rsidRDefault="00D63639" w:rsidP="001E4DB1">
            <w:pPr>
              <w:pStyle w:val="Hode"/>
              <w:rPr>
                <w:b/>
                <w:bCs/>
              </w:rPr>
            </w:pPr>
            <w:r>
              <w:t xml:space="preserve">                  </w:t>
            </w:r>
            <w:r w:rsidR="002F17B2">
              <w:t xml:space="preserve">                  </w:t>
            </w:r>
            <w:r w:rsidR="00CE61B1">
              <w:t xml:space="preserve">          </w:t>
            </w:r>
            <w:r w:rsidR="002F17B2" w:rsidRPr="00F637E5">
              <w:t xml:space="preserve">NITO </w:t>
            </w:r>
            <w:r w:rsidR="00F324D9" w:rsidRPr="00F637E5">
              <w:t xml:space="preserve">     </w:t>
            </w:r>
            <w:r w:rsidR="00F324D9" w:rsidRPr="00F637E5">
              <w:rPr>
                <w:b/>
                <w:bCs/>
              </w:rPr>
              <w:t xml:space="preserve">                                </w:t>
            </w:r>
            <w:r w:rsidR="000D024C" w:rsidRPr="00F637E5">
              <w:rPr>
                <w:b/>
                <w:bCs/>
              </w:rPr>
              <w:t xml:space="preserve"> </w:t>
            </w:r>
            <w:r w:rsidR="00B92FAC" w:rsidRPr="00F637E5">
              <w:rPr>
                <w:b/>
                <w:bCs/>
              </w:rPr>
              <w:t xml:space="preserve"> </w:t>
            </w:r>
            <w:r w:rsidR="00F637E5">
              <w:rPr>
                <w:b/>
                <w:bCs/>
              </w:rPr>
              <w:t xml:space="preserve"> </w:t>
            </w:r>
            <w:r w:rsidR="00C72191">
              <w:rPr>
                <w:b/>
                <w:bCs/>
              </w:rPr>
              <w:t xml:space="preserve"> </w:t>
            </w:r>
            <w:r w:rsidR="00F637E5" w:rsidRPr="00F637E5">
              <w:rPr>
                <w:b/>
                <w:bCs/>
              </w:rPr>
              <w:t>Kjetil Mjøsund</w:t>
            </w:r>
          </w:p>
          <w:p w14:paraId="29A6F29E" w14:textId="56719DF6" w:rsidR="001E4DB1" w:rsidRPr="004B7A92" w:rsidRDefault="00A36CA8" w:rsidP="001E4DB1">
            <w:pPr>
              <w:pStyle w:val="Hode"/>
            </w:pPr>
            <w:r w:rsidRPr="00F637E5">
              <w:rPr>
                <w:b/>
                <w:bCs/>
              </w:rPr>
              <w:t>Aleksander Høiland</w:t>
            </w:r>
            <w:r w:rsidR="00F324D9" w:rsidRPr="004B7A92">
              <w:t xml:space="preserve">   </w:t>
            </w:r>
            <w:r w:rsidR="00CE61B1">
              <w:t xml:space="preserve">         </w:t>
            </w:r>
            <w:r w:rsidR="001E4DB1" w:rsidRPr="004B7A92">
              <w:t xml:space="preserve">NTL                                        </w:t>
            </w:r>
            <w:r w:rsidR="00311FD5">
              <w:t xml:space="preserve"> </w:t>
            </w:r>
            <w:r w:rsidR="00373333">
              <w:t xml:space="preserve"> </w:t>
            </w:r>
            <w:r w:rsidR="00DE4BFF">
              <w:t xml:space="preserve"> </w:t>
            </w:r>
            <w:r w:rsidR="00B6391C" w:rsidRPr="00F637E5">
              <w:rPr>
                <w:b/>
                <w:bCs/>
              </w:rPr>
              <w:t>Ingrid E</w:t>
            </w:r>
            <w:r w:rsidR="00DE4BFF" w:rsidRPr="00F637E5">
              <w:rPr>
                <w:b/>
                <w:bCs/>
              </w:rPr>
              <w:t>i</w:t>
            </w:r>
            <w:r w:rsidR="00B6391C" w:rsidRPr="00F637E5">
              <w:rPr>
                <w:b/>
                <w:bCs/>
              </w:rPr>
              <w:t>de</w:t>
            </w:r>
            <w:r w:rsidR="002A3436">
              <w:t xml:space="preserve">                                          </w:t>
            </w:r>
            <w:r w:rsidR="002A3436" w:rsidRPr="004B7A92">
              <w:t xml:space="preserve"> </w:t>
            </w:r>
            <w:r w:rsidR="002A3436">
              <w:t xml:space="preserve"> </w:t>
            </w:r>
          </w:p>
          <w:p w14:paraId="04B64E2D" w14:textId="5CA87A68" w:rsidR="002A3436" w:rsidRDefault="00A36CA8" w:rsidP="001E4DB1">
            <w:pPr>
              <w:pStyle w:val="Hode"/>
            </w:pPr>
            <w:r w:rsidRPr="00F637E5">
              <w:rPr>
                <w:b/>
                <w:bCs/>
              </w:rPr>
              <w:t>Martin Flatås</w:t>
            </w:r>
            <w:r>
              <w:t xml:space="preserve">    </w:t>
            </w:r>
            <w:r w:rsidR="001E4DB1" w:rsidRPr="004B7A92">
              <w:t xml:space="preserve">       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</w:t>
            </w:r>
            <w:r w:rsidR="00373333">
              <w:t xml:space="preserve">   </w:t>
            </w:r>
            <w:r w:rsidR="00B6391C">
              <w:t>Lindis Burheim</w:t>
            </w:r>
            <w:r w:rsidR="00D25F06">
              <w:t xml:space="preserve"> (vara)</w:t>
            </w:r>
            <w:r w:rsidR="002A3436">
              <w:br/>
            </w:r>
            <w:r w:rsidR="001E4DB1" w:rsidRPr="00F637E5">
              <w:rPr>
                <w:b/>
                <w:bCs/>
              </w:rPr>
              <w:t>Andreas Gjeset</w:t>
            </w:r>
            <w:r w:rsidR="001E4DB1" w:rsidRPr="004B7A92">
              <w:t xml:space="preserve">           </w:t>
            </w:r>
            <w:r w:rsidR="00CE61B1">
              <w:t xml:space="preserve">         </w:t>
            </w:r>
            <w:r w:rsidR="001E4DB1" w:rsidRPr="004B7A92">
              <w:t xml:space="preserve">Parat   </w:t>
            </w:r>
            <w:r w:rsidR="00CE61B1">
              <w:t xml:space="preserve">   </w:t>
            </w:r>
            <w:r w:rsidR="001E4DB1" w:rsidRPr="004B7A92">
              <w:t xml:space="preserve">                    </w:t>
            </w:r>
            <w:r w:rsidR="00CE61B1">
              <w:t xml:space="preserve"> </w:t>
            </w:r>
            <w:r w:rsidR="001E4DB1" w:rsidRPr="004B7A92">
              <w:t xml:space="preserve">            </w:t>
            </w:r>
            <w:r w:rsidR="00CE61B1">
              <w:t xml:space="preserve"> </w:t>
            </w:r>
            <w:r w:rsidR="00373333">
              <w:t xml:space="preserve"> </w:t>
            </w:r>
            <w:r w:rsidR="00556A81">
              <w:t xml:space="preserve"> </w:t>
            </w:r>
            <w:r w:rsidR="001B5B1E">
              <w:t>Ingrid Volden</w:t>
            </w:r>
            <w:r w:rsidR="00D25F06">
              <w:t xml:space="preserve"> (vara)</w:t>
            </w:r>
          </w:p>
          <w:p w14:paraId="60E1BF5B" w14:textId="388CBE5D" w:rsidR="001E4DB1" w:rsidRPr="004B7A92" w:rsidRDefault="00E95A42" w:rsidP="001E4DB1">
            <w:pPr>
              <w:pStyle w:val="Hode"/>
            </w:pPr>
            <w:r w:rsidRPr="00F637E5">
              <w:rPr>
                <w:b/>
                <w:bCs/>
              </w:rPr>
              <w:t>Per Einar Iversen</w:t>
            </w:r>
            <w:r w:rsidR="00A840D5">
              <w:t xml:space="preserve">                </w:t>
            </w:r>
            <w:r w:rsidR="00CE61B1">
              <w:t xml:space="preserve">Parat                                        </w:t>
            </w:r>
            <w:r w:rsidR="001E4DB1" w:rsidRPr="004B7A92">
              <w:t xml:space="preserve">  </w:t>
            </w:r>
            <w:r w:rsidR="002A3436" w:rsidRPr="004B7A92">
              <w:rPr>
                <w:sz w:val="18"/>
                <w:szCs w:val="18"/>
              </w:rPr>
              <w:t>Sekretær:</w:t>
            </w:r>
            <w:r w:rsidR="002A3436">
              <w:t xml:space="preserve"> </w:t>
            </w:r>
            <w:r w:rsidR="002A3436" w:rsidRPr="00F637E5">
              <w:rPr>
                <w:b/>
                <w:bCs/>
              </w:rPr>
              <w:t>Jens Petter Nygård</w:t>
            </w:r>
            <w:r w:rsidR="001E4DB1" w:rsidRPr="004B7A92">
              <w:t xml:space="preserve">       </w:t>
            </w:r>
          </w:p>
          <w:p w14:paraId="4F76E9F0" w14:textId="77777777" w:rsidR="001E4DB1" w:rsidRPr="004B7A92" w:rsidRDefault="000B2AF2" w:rsidP="00A92918">
            <w:pPr>
              <w:pStyle w:val="Hode"/>
            </w:pPr>
            <w:r w:rsidRPr="00F637E5">
              <w:rPr>
                <w:b/>
                <w:bCs/>
              </w:rPr>
              <w:t>Laila Strypet</w:t>
            </w:r>
            <w:r w:rsidR="00CE61B1" w:rsidRPr="004B7A92">
              <w:t xml:space="preserve"> </w:t>
            </w:r>
            <w:r w:rsidR="00CE61B1">
              <w:t xml:space="preserve">            </w:t>
            </w:r>
            <w:r>
              <w:t xml:space="preserve">            </w:t>
            </w:r>
            <w:r w:rsidR="00CE61B1">
              <w:t xml:space="preserve"> </w:t>
            </w:r>
            <w:r w:rsidR="00CE61B1" w:rsidRPr="004B7A92">
              <w:t xml:space="preserve">Forskerforbundet     </w:t>
            </w:r>
            <w:r w:rsidR="00CE61B1">
              <w:t xml:space="preserve"> </w:t>
            </w:r>
            <w:r w:rsidR="00CE61B1" w:rsidRPr="004B7A92">
              <w:t xml:space="preserve">     </w:t>
            </w:r>
            <w:r w:rsidR="00CE61B1">
              <w:t xml:space="preserve">      </w:t>
            </w:r>
            <w:r w:rsidR="00CE61B1" w:rsidRPr="004B7A92">
              <w:t xml:space="preserve">  </w:t>
            </w:r>
            <w:r w:rsidR="00CE61B1">
              <w:t xml:space="preserve">   </w:t>
            </w:r>
          </w:p>
          <w:p w14:paraId="1FF97AE6" w14:textId="77777777" w:rsidR="001E4DB1" w:rsidRPr="00747BD1" w:rsidRDefault="00CE61B1" w:rsidP="001E4DB1">
            <w:pPr>
              <w:pStyle w:val="Hode"/>
            </w:pPr>
            <w:r>
              <w:t xml:space="preserve">Joar Flatås </w:t>
            </w:r>
            <w:r w:rsidRPr="004B7A92">
              <w:t xml:space="preserve"> </w:t>
            </w:r>
            <w:r>
              <w:t xml:space="preserve">                        </w:t>
            </w:r>
            <w:r w:rsidR="000B2AF2">
              <w:t xml:space="preserve"> </w:t>
            </w:r>
            <w:r>
              <w:t xml:space="preserve">   </w:t>
            </w:r>
            <w:r w:rsidRPr="004B7A92">
              <w:t xml:space="preserve">LHVO, </w:t>
            </w:r>
            <w:r>
              <w:t>Campusservice</w:t>
            </w:r>
            <w:r w:rsidRPr="004B7A92">
              <w:t xml:space="preserve">                    </w:t>
            </w:r>
          </w:p>
          <w:p w14:paraId="40EC93CF" w14:textId="77777777" w:rsidR="00CE61B1" w:rsidRPr="00747BD1" w:rsidRDefault="00B92FAC" w:rsidP="00CE61B1">
            <w:pPr>
              <w:pStyle w:val="Hode"/>
            </w:pPr>
            <w:r>
              <w:t xml:space="preserve">Pål Vanvik              </w:t>
            </w:r>
            <w:r w:rsidR="00CE61B1">
              <w:t xml:space="preserve">             </w:t>
            </w:r>
            <w:r w:rsidR="001B5892">
              <w:t xml:space="preserve"> </w:t>
            </w:r>
            <w:r w:rsidR="00CE61B1">
              <w:t xml:space="preserve"> </w:t>
            </w:r>
            <w:r w:rsidR="00CE61B1" w:rsidRPr="004B7A92">
              <w:t xml:space="preserve">LHVO, </w:t>
            </w:r>
            <w:r w:rsidR="00CE61B1" w:rsidRPr="00747BD1">
              <w:t>Øk</w:t>
            </w:r>
            <w:r w:rsidR="00CE61B1">
              <w:t>.- eiendoms</w:t>
            </w:r>
            <w:r w:rsidR="00CE61B1" w:rsidRPr="00747BD1">
              <w:t xml:space="preserve">avd. og </w:t>
            </w:r>
            <w:r w:rsidR="00CE61B1">
              <w:t>virks.styring</w:t>
            </w:r>
          </w:p>
          <w:p w14:paraId="4EEF4643" w14:textId="77777777" w:rsidR="00CE61B1" w:rsidRDefault="00CE61B1" w:rsidP="001E4DB1">
            <w:pPr>
              <w:pStyle w:val="Hode"/>
            </w:pPr>
          </w:p>
          <w:p w14:paraId="4C675EEB" w14:textId="77777777" w:rsidR="001E4DB1" w:rsidRPr="00747BD1" w:rsidRDefault="001E4DB1" w:rsidP="001E4DB1">
            <w:pPr>
              <w:pStyle w:val="Hode"/>
            </w:pPr>
            <w:r w:rsidRPr="00747BD1">
              <w:t xml:space="preserve">Vararepresentanter                                                                   </w:t>
            </w:r>
          </w:p>
          <w:p w14:paraId="34B12A66" w14:textId="77777777" w:rsidR="001E4DB1" w:rsidRDefault="00E95A42" w:rsidP="001E4DB1">
            <w:pPr>
              <w:pStyle w:val="Hode"/>
            </w:pPr>
            <w:r>
              <w:t xml:space="preserve">                                                </w:t>
            </w:r>
            <w:r w:rsidR="001E4DB1" w:rsidRPr="00747BD1">
              <w:t>Parat</w:t>
            </w:r>
          </w:p>
          <w:p w14:paraId="0BB45A68" w14:textId="77777777" w:rsidR="000B2AF2" w:rsidRDefault="00B526DC" w:rsidP="001E4DB1">
            <w:pPr>
              <w:pStyle w:val="Hode"/>
            </w:pPr>
            <w:r>
              <w:t xml:space="preserve">                       </w:t>
            </w:r>
            <w:r w:rsidR="00A92918">
              <w:t xml:space="preserve">                    </w:t>
            </w:r>
            <w:r w:rsidR="00C5434D">
              <w:t xml:space="preserve">   </w:t>
            </w:r>
            <w:r w:rsidR="00CE61B1">
              <w:t xml:space="preserve"> </w:t>
            </w:r>
            <w:r w:rsidR="00212FA0">
              <w:t xml:space="preserve"> </w:t>
            </w:r>
            <w:r w:rsidR="00A92918">
              <w:t>Tekna</w:t>
            </w:r>
          </w:p>
          <w:p w14:paraId="20FD08F9" w14:textId="77777777" w:rsidR="001E4DB1" w:rsidRPr="00747BD1" w:rsidRDefault="00D25F06" w:rsidP="001E4DB1">
            <w:pPr>
              <w:pStyle w:val="Hode"/>
            </w:pPr>
            <w:r>
              <w:t>Yngvild Nåvik</w:t>
            </w:r>
            <w:r w:rsidR="000B2AF2">
              <w:t xml:space="preserve">      </w:t>
            </w:r>
            <w:r w:rsidR="001E4DB1" w:rsidRPr="00747BD1">
              <w:t xml:space="preserve">                   Forskerforbundet</w:t>
            </w:r>
          </w:p>
          <w:p w14:paraId="264DECFC" w14:textId="77777777" w:rsidR="001E4DB1" w:rsidRPr="00747BD1" w:rsidRDefault="007F12C6" w:rsidP="001E4DB1">
            <w:pPr>
              <w:pStyle w:val="Hode"/>
            </w:pPr>
            <w:r>
              <w:t>Linda N</w:t>
            </w:r>
            <w:r w:rsidR="00C75A91">
              <w:t xml:space="preserve">ervik       </w:t>
            </w:r>
            <w:r w:rsidR="001E4DB1" w:rsidRPr="00747BD1">
              <w:t xml:space="preserve">               </w:t>
            </w:r>
            <w:r w:rsidR="00CE61B1">
              <w:t xml:space="preserve"> </w:t>
            </w:r>
            <w:r w:rsidR="00C5434D">
              <w:t xml:space="preserve">    </w:t>
            </w:r>
            <w:r w:rsidR="001E4DB1" w:rsidRPr="00747BD1">
              <w:t>L</w:t>
            </w:r>
            <w:r w:rsidR="00C5434D">
              <w:t xml:space="preserve">HVO, </w:t>
            </w:r>
            <w:r w:rsidR="001E4DB1" w:rsidRPr="00747BD1">
              <w:t xml:space="preserve"> </w:t>
            </w:r>
            <w:r w:rsidR="00352D7A">
              <w:t>Campusservice</w:t>
            </w:r>
            <w:r w:rsidR="001E4DB1" w:rsidRPr="00747BD1">
              <w:t xml:space="preserve">                        </w:t>
            </w:r>
          </w:p>
          <w:p w14:paraId="16893FB0" w14:textId="08BAA6E5" w:rsidR="001E4DB1" w:rsidRPr="00747BD1" w:rsidRDefault="009B60E3" w:rsidP="00C5434D">
            <w:pPr>
              <w:pStyle w:val="Hode"/>
            </w:pPr>
            <w:r w:rsidRPr="00CA5245">
              <w:rPr>
                <w:b/>
                <w:bCs/>
              </w:rPr>
              <w:t>Jørgen Andreassen Utvik</w:t>
            </w:r>
            <w:r>
              <w:t xml:space="preserve">    </w:t>
            </w:r>
            <w:r w:rsidR="00C72191">
              <w:t xml:space="preserve"> </w:t>
            </w:r>
            <w:r w:rsidR="00C5434D">
              <w:t xml:space="preserve">LHVO  </w:t>
            </w:r>
            <w:r w:rsidR="001E4DB1" w:rsidRPr="00747BD1">
              <w:t>Øk</w:t>
            </w:r>
            <w:r w:rsidR="00A92918">
              <w:t>.- eiendoms</w:t>
            </w:r>
            <w:r w:rsidR="001E4DB1" w:rsidRPr="00747BD1">
              <w:t xml:space="preserve">avd. og </w:t>
            </w:r>
            <w:r w:rsidR="00A92918">
              <w:t>virks.styring</w:t>
            </w:r>
            <w:r w:rsidR="001E4DB1" w:rsidRPr="00747BD1">
              <w:t xml:space="preserve">  </w:t>
            </w:r>
          </w:p>
        </w:tc>
      </w:tr>
      <w:tr w:rsidR="00C71610" w:rsidRPr="00290380" w14:paraId="0DCC8DF6" w14:textId="77777777" w:rsidTr="003067D4">
        <w:trPr>
          <w:cantSplit/>
        </w:trPr>
        <w:tc>
          <w:tcPr>
            <w:tcW w:w="1074" w:type="dxa"/>
          </w:tcPr>
          <w:p w14:paraId="4E2EF21B" w14:textId="77777777"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14:paraId="7A0ADCFB" w14:textId="77777777" w:rsidR="009C2CFA" w:rsidRPr="00290380" w:rsidRDefault="009C2CFA" w:rsidP="001B0B0F">
            <w:pPr>
              <w:pStyle w:val="InnkallingsskriftFyllInn"/>
            </w:pPr>
            <w:bookmarkStart w:id="1" w:name="Kopi"/>
            <w:bookmarkEnd w:id="1"/>
            <w:proofErr w:type="spellStart"/>
            <w:r w:rsidRPr="00290380">
              <w:t>Tekna</w:t>
            </w:r>
            <w:proofErr w:type="spellEnd"/>
            <w:r w:rsidRPr="00290380">
              <w:t>, NITO, NTL</w:t>
            </w:r>
            <w:r w:rsidR="0062698E">
              <w:t>, NTL v/Lillian Nilsen</w:t>
            </w:r>
            <w:r w:rsidRPr="00290380">
              <w:t>, Parat,</w:t>
            </w:r>
            <w:r w:rsidR="005B3945" w:rsidRPr="00290380">
              <w:t xml:space="preserve"> Forskerfor</w:t>
            </w:r>
            <w:r w:rsidR="0072326B">
              <w:t>b</w:t>
            </w:r>
            <w:r w:rsidR="005B3945" w:rsidRPr="00290380">
              <w:t>undet,</w:t>
            </w:r>
            <w:r w:rsidRPr="00290380">
              <w:t xml:space="preserve"> </w:t>
            </w:r>
            <w:r w:rsidR="001B0B0F">
              <w:t>HR-</w:t>
            </w:r>
            <w:r w:rsidR="00F20B8D">
              <w:t xml:space="preserve"> og HMS-</w:t>
            </w:r>
            <w:r w:rsidR="001B0B0F">
              <w:t>avdelingen</w:t>
            </w:r>
            <w:r w:rsidR="004B231A" w:rsidRPr="00290380">
              <w:t xml:space="preserve"> </w:t>
            </w:r>
          </w:p>
        </w:tc>
      </w:tr>
      <w:tr w:rsidR="00C71610" w:rsidRPr="00290380" w14:paraId="10495F0E" w14:textId="77777777" w:rsidTr="003067D4">
        <w:trPr>
          <w:cantSplit/>
        </w:trPr>
        <w:tc>
          <w:tcPr>
            <w:tcW w:w="1074" w:type="dxa"/>
          </w:tcPr>
          <w:p w14:paraId="7B6EC4BF" w14:textId="77777777"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14:paraId="637EBDEF" w14:textId="77777777" w:rsidR="00C71610" w:rsidRPr="00290380" w:rsidRDefault="00957ACC" w:rsidP="004B7A92">
            <w:pPr>
              <w:pStyle w:val="InnkallingsskriftFyllInn"/>
              <w:rPr>
                <w:b/>
              </w:rPr>
            </w:pPr>
            <w:bookmarkStart w:id="2" w:name="overskrift"/>
            <w:bookmarkEnd w:id="2"/>
            <w:r>
              <w:rPr>
                <w:b/>
              </w:rPr>
              <w:t xml:space="preserve">LOSAM-møte for LOSAM </w:t>
            </w:r>
            <w:r w:rsidR="00F324D9">
              <w:rPr>
                <w:b/>
              </w:rPr>
              <w:t xml:space="preserve">Økonomi og eiendom </w:t>
            </w:r>
          </w:p>
        </w:tc>
      </w:tr>
      <w:tr w:rsidR="00C71610" w:rsidRPr="00290380" w14:paraId="4EF2FB2A" w14:textId="77777777" w:rsidTr="003067D4">
        <w:trPr>
          <w:cantSplit/>
        </w:trPr>
        <w:tc>
          <w:tcPr>
            <w:tcW w:w="1074" w:type="dxa"/>
          </w:tcPr>
          <w:p w14:paraId="69D05EC5" w14:textId="77777777"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2875" w:type="dxa"/>
          </w:tcPr>
          <w:p w14:paraId="79D09EBA" w14:textId="344736D8" w:rsidR="00C71610" w:rsidRPr="00290380" w:rsidRDefault="00311655" w:rsidP="00E22A92">
            <w:pPr>
              <w:pStyle w:val="InnkallingsskriftFyllInn"/>
            </w:pPr>
            <w:bookmarkStart w:id="3" w:name="Tid"/>
            <w:bookmarkEnd w:id="3"/>
            <w:r>
              <w:t>27</w:t>
            </w:r>
            <w:r w:rsidR="001A5D4A">
              <w:t>.</w:t>
            </w:r>
            <w:r>
              <w:t>4</w:t>
            </w:r>
            <w:r w:rsidR="00D25F06">
              <w:t>.</w:t>
            </w:r>
            <w:r w:rsidR="005F7E7A">
              <w:t>20</w:t>
            </w:r>
            <w:r w:rsidR="001A5D4A">
              <w:t>20</w:t>
            </w:r>
            <w:r w:rsidR="00A81B4A" w:rsidRPr="00290380">
              <w:t xml:space="preserve"> kl. </w:t>
            </w:r>
            <w:r w:rsidR="00220471">
              <w:t>1</w:t>
            </w:r>
            <w:r>
              <w:t>2</w:t>
            </w:r>
            <w:r w:rsidR="001A5D4A">
              <w:t>.</w:t>
            </w:r>
            <w:r>
              <w:t>3</w:t>
            </w:r>
            <w:r w:rsidR="001A5D4A">
              <w:t>0</w:t>
            </w:r>
            <w:r w:rsidR="00C75A91">
              <w:t xml:space="preserve"> </w:t>
            </w:r>
            <w:r w:rsidR="00D25F06">
              <w:t>–</w:t>
            </w:r>
            <w:r w:rsidR="00C75A91">
              <w:t xml:space="preserve"> </w:t>
            </w:r>
            <w:r w:rsidR="00556A81">
              <w:t>1</w:t>
            </w:r>
            <w:r w:rsidR="00CA5245">
              <w:t>3</w:t>
            </w:r>
            <w:r w:rsidR="00D25F06">
              <w:t>.</w:t>
            </w:r>
            <w:r>
              <w:t>00</w:t>
            </w:r>
          </w:p>
        </w:tc>
        <w:tc>
          <w:tcPr>
            <w:tcW w:w="1085" w:type="dxa"/>
          </w:tcPr>
          <w:p w14:paraId="53664CBD" w14:textId="77777777"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14:paraId="169AE294" w14:textId="77777777" w:rsidR="00C71610" w:rsidRPr="00290380" w:rsidRDefault="007C5ABF" w:rsidP="00E95A42">
            <w:pPr>
              <w:pStyle w:val="InnkallingsskriftFyllInn"/>
            </w:pPr>
            <w:bookmarkStart w:id="4" w:name="Sted"/>
            <w:bookmarkEnd w:id="4"/>
            <w:r>
              <w:t>Digitalt møte</w:t>
            </w:r>
          </w:p>
        </w:tc>
      </w:tr>
      <w:tr w:rsidR="00C71610" w:rsidRPr="00290380" w14:paraId="27E88706" w14:textId="77777777" w:rsidTr="00777560">
        <w:trPr>
          <w:cantSplit/>
          <w:trHeight w:val="597"/>
        </w:trPr>
        <w:tc>
          <w:tcPr>
            <w:tcW w:w="1074" w:type="dxa"/>
          </w:tcPr>
          <w:p w14:paraId="5A9A6B53" w14:textId="77777777" w:rsidR="00C71610" w:rsidRPr="00290380" w:rsidRDefault="00C71610">
            <w:pPr>
              <w:pStyle w:val="Innkallingsskrift"/>
            </w:pPr>
            <w:r w:rsidRPr="00290380">
              <w:t>Signatur:</w:t>
            </w:r>
          </w:p>
        </w:tc>
        <w:tc>
          <w:tcPr>
            <w:tcW w:w="8985" w:type="dxa"/>
            <w:gridSpan w:val="3"/>
          </w:tcPr>
          <w:p w14:paraId="71142CA9" w14:textId="77777777" w:rsidR="006E768B" w:rsidRDefault="007F12C6" w:rsidP="00777560">
            <w:pPr>
              <w:pStyle w:val="InnkallingsskriftFyllInn"/>
            </w:pPr>
            <w:r>
              <w:t>JPN</w:t>
            </w:r>
          </w:p>
          <w:p w14:paraId="2E02439C" w14:textId="77777777" w:rsidR="005E3E71" w:rsidRPr="00290380" w:rsidRDefault="005E3E71" w:rsidP="00777560">
            <w:pPr>
              <w:pStyle w:val="InnkallingsskriftFyllInn"/>
            </w:pPr>
          </w:p>
        </w:tc>
      </w:tr>
    </w:tbl>
    <w:p w14:paraId="1E90B25F" w14:textId="77777777" w:rsidR="007F12C6" w:rsidRDefault="007F12C6" w:rsidP="002F17B2">
      <w:pPr>
        <w:ind w:left="0"/>
        <w:jc w:val="both"/>
        <w:rPr>
          <w:b/>
        </w:rPr>
      </w:pPr>
      <w:bookmarkStart w:id="5" w:name="start"/>
      <w:bookmarkEnd w:id="5"/>
      <w:r w:rsidRPr="00290380">
        <w:rPr>
          <w:b/>
        </w:rPr>
        <w:t>Agenda</w:t>
      </w:r>
      <w:r w:rsidR="002F17B2">
        <w:rPr>
          <w:b/>
        </w:rPr>
        <w:t xml:space="preserve">: </w:t>
      </w:r>
    </w:p>
    <w:p w14:paraId="30179B0A" w14:textId="77777777" w:rsidR="002F17B2" w:rsidRPr="00137C8D" w:rsidRDefault="002F17B2" w:rsidP="00137C8D">
      <w:pPr>
        <w:pStyle w:val="Listeavsnitt"/>
        <w:numPr>
          <w:ilvl w:val="0"/>
          <w:numId w:val="16"/>
        </w:numPr>
        <w:jc w:val="both"/>
        <w:rPr>
          <w:b/>
        </w:rPr>
      </w:pPr>
      <w:r w:rsidRPr="00137C8D">
        <w:rPr>
          <w:b/>
        </w:rPr>
        <w:t xml:space="preserve">Godkjenning av møteinnkalling </w:t>
      </w:r>
    </w:p>
    <w:p w14:paraId="14A38EC6" w14:textId="143D657C" w:rsidR="00137C8D" w:rsidRDefault="00F637E5" w:rsidP="00F637E5">
      <w:pPr>
        <w:ind w:left="720"/>
        <w:jc w:val="both"/>
        <w:rPr>
          <w:bCs/>
        </w:rPr>
      </w:pPr>
      <w:r w:rsidRPr="00F637E5">
        <w:rPr>
          <w:bCs/>
        </w:rPr>
        <w:t>Godkjent</w:t>
      </w:r>
    </w:p>
    <w:p w14:paraId="126AF0FC" w14:textId="77777777" w:rsidR="00F637E5" w:rsidRPr="00F637E5" w:rsidRDefault="00F637E5" w:rsidP="00F637E5">
      <w:pPr>
        <w:ind w:left="720"/>
        <w:jc w:val="both"/>
        <w:rPr>
          <w:bCs/>
        </w:rPr>
      </w:pPr>
    </w:p>
    <w:p w14:paraId="61A907FC" w14:textId="77777777" w:rsidR="00137C8D" w:rsidRPr="00137C8D" w:rsidRDefault="00137C8D" w:rsidP="00137C8D">
      <w:pPr>
        <w:pStyle w:val="Listeavsnitt"/>
        <w:numPr>
          <w:ilvl w:val="0"/>
          <w:numId w:val="16"/>
        </w:numPr>
        <w:jc w:val="both"/>
        <w:rPr>
          <w:b/>
        </w:rPr>
      </w:pPr>
      <w:r w:rsidRPr="00137C8D">
        <w:rPr>
          <w:b/>
        </w:rPr>
        <w:t xml:space="preserve">Godkjenning av </w:t>
      </w:r>
      <w:r>
        <w:rPr>
          <w:b/>
        </w:rPr>
        <w:t xml:space="preserve">referat </w:t>
      </w:r>
      <w:r w:rsidRPr="00137C8D">
        <w:rPr>
          <w:b/>
        </w:rPr>
        <w:t xml:space="preserve"> </w:t>
      </w:r>
    </w:p>
    <w:p w14:paraId="06DE49FE" w14:textId="77777777" w:rsidR="00CA5245" w:rsidRDefault="00137C8D" w:rsidP="00137C8D">
      <w:pPr>
        <w:ind w:left="1440" w:hanging="720"/>
      </w:pPr>
      <w:r>
        <w:t xml:space="preserve">Godkjenning av referat fra møtet </w:t>
      </w:r>
      <w:r w:rsidR="00311655">
        <w:t>18.3</w:t>
      </w:r>
      <w:r>
        <w:t xml:space="preserve">.2020. Referat utsendt tidligere. </w:t>
      </w:r>
    </w:p>
    <w:p w14:paraId="2CA44862" w14:textId="37CB21D9" w:rsidR="001B548B" w:rsidRDefault="00F637E5" w:rsidP="00137C8D">
      <w:pPr>
        <w:ind w:left="1440" w:hanging="720"/>
      </w:pPr>
      <w:r>
        <w:t>Godkjent.</w:t>
      </w:r>
    </w:p>
    <w:p w14:paraId="3579986A" w14:textId="18C945AE" w:rsidR="00137C8D" w:rsidRDefault="00137C8D" w:rsidP="00137C8D">
      <w:pPr>
        <w:ind w:left="1440" w:hanging="720"/>
      </w:pPr>
    </w:p>
    <w:p w14:paraId="7C82E4B9" w14:textId="77777777" w:rsidR="00CA5245" w:rsidRDefault="00CA5245" w:rsidP="00137C8D">
      <w:pPr>
        <w:ind w:left="1440" w:hanging="720"/>
      </w:pPr>
    </w:p>
    <w:p w14:paraId="7DE43B7D" w14:textId="77777777" w:rsidR="00CA5245" w:rsidRPr="00DB12A2" w:rsidRDefault="00CA5245" w:rsidP="00137C8D">
      <w:pPr>
        <w:ind w:left="1440" w:hanging="720"/>
      </w:pPr>
    </w:p>
    <w:p w14:paraId="14D8F8EC" w14:textId="77777777" w:rsidR="00311655" w:rsidRPr="00FD404C" w:rsidRDefault="00137C8D" w:rsidP="007C5ABF">
      <w:pPr>
        <w:rPr>
          <w:b/>
        </w:rPr>
      </w:pPr>
      <w:r>
        <w:rPr>
          <w:b/>
        </w:rPr>
        <w:lastRenderedPageBreak/>
        <w:t>3</w:t>
      </w:r>
      <w:r w:rsidR="002F17B2">
        <w:rPr>
          <w:b/>
        </w:rPr>
        <w:t xml:space="preserve">. </w:t>
      </w:r>
      <w:r w:rsidR="002F17B2">
        <w:rPr>
          <w:b/>
        </w:rPr>
        <w:tab/>
      </w:r>
      <w:r w:rsidR="00311655" w:rsidRPr="004335F2">
        <w:rPr>
          <w:b/>
        </w:rPr>
        <w:t xml:space="preserve">Oppfølging sykefravær </w:t>
      </w:r>
      <w:r w:rsidR="00311655" w:rsidRPr="00FD404C">
        <w:rPr>
          <w:b/>
        </w:rPr>
        <w:t xml:space="preserve">(Informasjon/drøfting) </w:t>
      </w:r>
    </w:p>
    <w:p w14:paraId="62D2241D" w14:textId="11CC40A4" w:rsidR="00311655" w:rsidRDefault="00311655" w:rsidP="00311655">
      <w:pPr>
        <w:pStyle w:val="Rentekst"/>
        <w:ind w:left="720" w:hanging="5"/>
        <w:rPr>
          <w:rFonts w:ascii="Times" w:eastAsia="Times New Roman" w:hAnsi="Times"/>
          <w:sz w:val="24"/>
          <w:szCs w:val="24"/>
        </w:rPr>
      </w:pPr>
      <w:r w:rsidRPr="004335F2">
        <w:rPr>
          <w:rFonts w:ascii="Times" w:eastAsia="Times New Roman" w:hAnsi="Times"/>
          <w:sz w:val="24"/>
          <w:szCs w:val="24"/>
        </w:rPr>
        <w:t xml:space="preserve">Hensikt med saken er </w:t>
      </w:r>
      <w:r>
        <w:rPr>
          <w:rFonts w:ascii="Times" w:eastAsia="Times New Roman" w:hAnsi="Times"/>
          <w:sz w:val="24"/>
          <w:szCs w:val="24"/>
        </w:rPr>
        <w:t xml:space="preserve">orientere om arbeidet med oppfølging av sykefraværet innen økonomi og eiendomsområdet. </w:t>
      </w:r>
      <w:r w:rsidR="00C72191">
        <w:rPr>
          <w:rFonts w:ascii="Times" w:eastAsia="Times New Roman" w:hAnsi="Times"/>
          <w:sz w:val="24"/>
          <w:szCs w:val="24"/>
        </w:rPr>
        <w:t xml:space="preserve">Notat utsendt før møtet. </w:t>
      </w:r>
      <w:r w:rsidR="007C5ABF">
        <w:rPr>
          <w:rFonts w:ascii="Times" w:eastAsia="Times New Roman" w:hAnsi="Times"/>
          <w:sz w:val="24"/>
          <w:szCs w:val="24"/>
        </w:rPr>
        <w:t xml:space="preserve"> </w:t>
      </w:r>
      <w:r>
        <w:rPr>
          <w:rFonts w:ascii="Times" w:eastAsia="Times New Roman" w:hAnsi="Times"/>
          <w:sz w:val="24"/>
          <w:szCs w:val="24"/>
        </w:rPr>
        <w:t xml:space="preserve"> </w:t>
      </w:r>
    </w:p>
    <w:p w14:paraId="01F8CF0A" w14:textId="77777777" w:rsidR="00CA5245" w:rsidRDefault="00CA5245" w:rsidP="00311655">
      <w:pPr>
        <w:pStyle w:val="Rentekst"/>
        <w:ind w:left="720" w:hanging="5"/>
        <w:rPr>
          <w:rFonts w:ascii="Times" w:eastAsia="Times New Roman" w:hAnsi="Times"/>
          <w:sz w:val="24"/>
          <w:szCs w:val="24"/>
        </w:rPr>
      </w:pPr>
    </w:p>
    <w:p w14:paraId="0883D937" w14:textId="448D761B" w:rsidR="00F637E5" w:rsidRDefault="00CA5245" w:rsidP="00311655">
      <w:pPr>
        <w:pStyle w:val="Rentekst"/>
        <w:ind w:left="720" w:hanging="5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>A</w:t>
      </w:r>
      <w:r w:rsidR="00F637E5">
        <w:rPr>
          <w:rFonts w:ascii="Times" w:eastAsia="Times New Roman" w:hAnsi="Times"/>
          <w:sz w:val="24"/>
          <w:szCs w:val="24"/>
        </w:rPr>
        <w:t>rbeidsgiver</w:t>
      </w:r>
      <w:r>
        <w:rPr>
          <w:rFonts w:ascii="Times" w:eastAsia="Times New Roman" w:hAnsi="Times"/>
          <w:sz w:val="24"/>
          <w:szCs w:val="24"/>
        </w:rPr>
        <w:t xml:space="preserve"> gav en kort innledning. </w:t>
      </w:r>
      <w:r w:rsidR="00F637E5">
        <w:rPr>
          <w:rFonts w:ascii="Times" w:eastAsia="Times New Roman" w:hAnsi="Times"/>
          <w:sz w:val="24"/>
          <w:szCs w:val="24"/>
        </w:rPr>
        <w:t xml:space="preserve"> </w:t>
      </w:r>
    </w:p>
    <w:p w14:paraId="3B409798" w14:textId="77777777" w:rsidR="00CA5245" w:rsidRDefault="00CA5245" w:rsidP="00311655">
      <w:pPr>
        <w:pStyle w:val="Rentekst"/>
        <w:ind w:left="720" w:hanging="5"/>
        <w:rPr>
          <w:rFonts w:ascii="Times" w:eastAsia="Times New Roman" w:hAnsi="Times"/>
          <w:sz w:val="24"/>
          <w:szCs w:val="24"/>
        </w:rPr>
      </w:pPr>
    </w:p>
    <w:p w14:paraId="5D7EA9E4" w14:textId="412B7552" w:rsidR="00F637E5" w:rsidRDefault="00F637E5" w:rsidP="00311655">
      <w:pPr>
        <w:pStyle w:val="Rentekst"/>
        <w:ind w:left="720" w:hanging="5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>Ingen kommentarer fra tillitsvalgte</w:t>
      </w:r>
      <w:r w:rsidR="00305A5D">
        <w:rPr>
          <w:rFonts w:ascii="Times" w:eastAsia="Times New Roman" w:hAnsi="Times"/>
          <w:sz w:val="24"/>
          <w:szCs w:val="24"/>
        </w:rPr>
        <w:t xml:space="preserve">. Saken tatt til orientering. </w:t>
      </w:r>
    </w:p>
    <w:p w14:paraId="768F9B1B" w14:textId="068FD43F" w:rsidR="00305A5D" w:rsidRDefault="00305A5D" w:rsidP="00311655">
      <w:pPr>
        <w:pStyle w:val="Rentekst"/>
        <w:ind w:left="720" w:hanging="5"/>
        <w:rPr>
          <w:rFonts w:ascii="Times" w:eastAsia="Times New Roman" w:hAnsi="Times"/>
          <w:sz w:val="24"/>
          <w:szCs w:val="24"/>
        </w:rPr>
      </w:pPr>
    </w:p>
    <w:p w14:paraId="56CE2092" w14:textId="77777777" w:rsidR="00CA5245" w:rsidRDefault="00CA5245" w:rsidP="00311655">
      <w:pPr>
        <w:pStyle w:val="Rentekst"/>
        <w:ind w:left="720" w:hanging="5"/>
        <w:rPr>
          <w:rFonts w:ascii="Times" w:eastAsia="Times New Roman" w:hAnsi="Times"/>
          <w:sz w:val="24"/>
          <w:szCs w:val="24"/>
        </w:rPr>
      </w:pPr>
    </w:p>
    <w:p w14:paraId="13B6EBDF" w14:textId="77777777" w:rsidR="007C5ABF" w:rsidRPr="00846616" w:rsidRDefault="007C5ABF" w:rsidP="007C5ABF">
      <w:pPr>
        <w:ind w:left="715" w:hanging="630"/>
        <w:rPr>
          <w:b/>
        </w:rPr>
      </w:pPr>
      <w:r>
        <w:rPr>
          <w:b/>
        </w:rPr>
        <w:t>4</w:t>
      </w:r>
      <w:r w:rsidR="000D64AC">
        <w:rPr>
          <w:b/>
        </w:rPr>
        <w:t xml:space="preserve">. </w:t>
      </w:r>
      <w:r w:rsidR="000D64AC">
        <w:rPr>
          <w:b/>
        </w:rPr>
        <w:tab/>
      </w:r>
      <w:bookmarkStart w:id="6" w:name="_Hlk38287926"/>
      <w:bookmarkStart w:id="7" w:name="_Hlk37769493"/>
      <w:r>
        <w:rPr>
          <w:b/>
        </w:rPr>
        <w:tab/>
        <w:t xml:space="preserve">Økonomiavdelingen til Kalvskinnet – justert møbleringsplan </w:t>
      </w:r>
      <w:bookmarkEnd w:id="6"/>
      <w:r>
        <w:rPr>
          <w:b/>
        </w:rPr>
        <w:t xml:space="preserve">(informasjon/drøfting) </w:t>
      </w:r>
    </w:p>
    <w:p w14:paraId="0A577187" w14:textId="77777777" w:rsidR="00C72191" w:rsidRDefault="007C5ABF" w:rsidP="00C72191">
      <w:pPr>
        <w:pStyle w:val="Rentekst"/>
        <w:ind w:left="720" w:hanging="5"/>
        <w:rPr>
          <w:rFonts w:ascii="Times" w:eastAsia="Times New Roman" w:hAnsi="Times"/>
          <w:sz w:val="24"/>
          <w:szCs w:val="24"/>
        </w:rPr>
      </w:pPr>
      <w:r>
        <w:t xml:space="preserve">Hensikt med saken er å legge frem justert møbleringsplan for LOSAM. </w:t>
      </w:r>
      <w:r w:rsidR="00C72191">
        <w:rPr>
          <w:rFonts w:ascii="Times" w:eastAsia="Times New Roman" w:hAnsi="Times"/>
          <w:sz w:val="24"/>
          <w:szCs w:val="24"/>
        </w:rPr>
        <w:t xml:space="preserve">Notat utsendt før møtet.   </w:t>
      </w:r>
    </w:p>
    <w:p w14:paraId="536C26EA" w14:textId="77777777" w:rsidR="00C72191" w:rsidRDefault="00C72191" w:rsidP="007C5ABF">
      <w:pPr>
        <w:ind w:left="715"/>
      </w:pPr>
    </w:p>
    <w:p w14:paraId="48EB9248" w14:textId="771DB386" w:rsidR="00305A5D" w:rsidRDefault="00305A5D" w:rsidP="007C5ABF">
      <w:pPr>
        <w:ind w:left="715"/>
      </w:pPr>
      <w:r>
        <w:t>Kort innledning fra arbeidsgiver.</w:t>
      </w:r>
    </w:p>
    <w:p w14:paraId="497D17B0" w14:textId="77777777" w:rsidR="00C72191" w:rsidRDefault="00C72191" w:rsidP="007C5ABF">
      <w:pPr>
        <w:ind w:left="715"/>
      </w:pPr>
    </w:p>
    <w:p w14:paraId="28A7FAF5" w14:textId="7A728437" w:rsidR="00305A5D" w:rsidRDefault="00305A5D" w:rsidP="007C5ABF">
      <w:pPr>
        <w:ind w:left="715"/>
      </w:pPr>
      <w:r>
        <w:t xml:space="preserve">Saken diskutert, bla om videre </w:t>
      </w:r>
      <w:r w:rsidR="00CA5245">
        <w:t xml:space="preserve">om </w:t>
      </w:r>
      <w:r>
        <w:t>prosess</w:t>
      </w:r>
      <w:r w:rsidR="00CA5245">
        <w:t xml:space="preserve"> og </w:t>
      </w:r>
      <w:r>
        <w:t>størrelse på pulter</w:t>
      </w:r>
      <w:r w:rsidR="00CA5245">
        <w:t xml:space="preserve">. </w:t>
      </w:r>
    </w:p>
    <w:p w14:paraId="7BE70A02" w14:textId="77777777" w:rsidR="00305A5D" w:rsidRDefault="00305A5D" w:rsidP="007C5ABF">
      <w:pPr>
        <w:ind w:left="715"/>
      </w:pPr>
    </w:p>
    <w:p w14:paraId="0C0B56D0" w14:textId="60748A10" w:rsidR="00305A5D" w:rsidRDefault="00305A5D" w:rsidP="00305A5D">
      <w:pPr>
        <w:pStyle w:val="Rentekst"/>
        <w:ind w:left="720" w:hanging="5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Ingen kommentarer fra tillitsvalgte. </w:t>
      </w:r>
    </w:p>
    <w:p w14:paraId="2DB9FE5C" w14:textId="6A6F0F4A" w:rsidR="007C5ABF" w:rsidRDefault="007C5ABF" w:rsidP="007C5ABF">
      <w:pPr>
        <w:ind w:left="715" w:hanging="630"/>
        <w:rPr>
          <w:b/>
        </w:rPr>
      </w:pPr>
    </w:p>
    <w:p w14:paraId="41AA74BB" w14:textId="77777777" w:rsidR="00CA5245" w:rsidRDefault="00CA5245" w:rsidP="007C5ABF">
      <w:pPr>
        <w:ind w:left="715" w:hanging="630"/>
        <w:rPr>
          <w:b/>
        </w:rPr>
      </w:pPr>
    </w:p>
    <w:bookmarkEnd w:id="7"/>
    <w:p w14:paraId="535FE42A" w14:textId="350C2C0F" w:rsidR="00212FA0" w:rsidRDefault="007C5ABF" w:rsidP="00311655">
      <w:pPr>
        <w:ind w:left="715" w:hanging="630"/>
        <w:rPr>
          <w:b/>
        </w:rPr>
      </w:pPr>
      <w:r>
        <w:rPr>
          <w:b/>
        </w:rPr>
        <w:t>5</w:t>
      </w:r>
      <w:r w:rsidR="00212FA0">
        <w:rPr>
          <w:b/>
        </w:rPr>
        <w:t xml:space="preserve">. </w:t>
      </w:r>
      <w:r w:rsidR="00212FA0">
        <w:rPr>
          <w:b/>
        </w:rPr>
        <w:tab/>
      </w:r>
      <w:r>
        <w:rPr>
          <w:b/>
        </w:rPr>
        <w:t>Koronasituasjonen</w:t>
      </w:r>
      <w:r w:rsidR="00B77F03">
        <w:rPr>
          <w:b/>
        </w:rPr>
        <w:t xml:space="preserve"> (informasjon/drøfting)</w:t>
      </w:r>
    </w:p>
    <w:p w14:paraId="20C109CF" w14:textId="77777777" w:rsidR="007C5ABF" w:rsidRPr="007C5ABF" w:rsidRDefault="007C5ABF" w:rsidP="00311655">
      <w:pPr>
        <w:ind w:left="715" w:hanging="630"/>
        <w:rPr>
          <w:bCs/>
        </w:rPr>
      </w:pPr>
      <w:r>
        <w:rPr>
          <w:b/>
        </w:rPr>
        <w:tab/>
      </w:r>
      <w:r w:rsidRPr="007C5ABF">
        <w:rPr>
          <w:bCs/>
        </w:rPr>
        <w:t xml:space="preserve">Hensikt med </w:t>
      </w:r>
      <w:r>
        <w:rPr>
          <w:bCs/>
        </w:rPr>
        <w:t xml:space="preserve">saken er drøfte arbeidssituasjon med særlig fokus på det psykososiale arbeidsmiljøet. </w:t>
      </w:r>
    </w:p>
    <w:p w14:paraId="28A208EA" w14:textId="5AE2EDAD" w:rsidR="00EF002A" w:rsidRDefault="00EF002A" w:rsidP="00B526DC">
      <w:pPr>
        <w:ind w:left="720"/>
        <w:rPr>
          <w:color w:val="FF0000"/>
        </w:rPr>
      </w:pPr>
    </w:p>
    <w:p w14:paraId="4EC4E754" w14:textId="472E2CFF" w:rsidR="00305A5D" w:rsidRPr="00305A5D" w:rsidRDefault="00305A5D" w:rsidP="00B526DC">
      <w:pPr>
        <w:ind w:left="720"/>
      </w:pPr>
      <w:r w:rsidRPr="00305A5D">
        <w:t xml:space="preserve">Runde rundt bordet fra tillitsvalgte: </w:t>
      </w:r>
    </w:p>
    <w:p w14:paraId="33A84EC7" w14:textId="7857AC9A" w:rsidR="00305A5D" w:rsidRPr="003844B3" w:rsidRDefault="00305A5D" w:rsidP="00305A5D">
      <w:pPr>
        <w:pStyle w:val="Listeavsnitt"/>
        <w:numPr>
          <w:ilvl w:val="0"/>
          <w:numId w:val="20"/>
        </w:numPr>
      </w:pPr>
      <w:r w:rsidRPr="003844B3">
        <w:t>Opptatt av konsekvenser av at noen studenter nå kommer tilbake</w:t>
      </w:r>
    </w:p>
    <w:p w14:paraId="49CA3314" w14:textId="77777777" w:rsidR="00305A5D" w:rsidRPr="003844B3" w:rsidRDefault="00305A5D" w:rsidP="00305A5D">
      <w:pPr>
        <w:pStyle w:val="Listeavsnitt"/>
        <w:numPr>
          <w:ilvl w:val="0"/>
          <w:numId w:val="20"/>
        </w:numPr>
      </w:pPr>
      <w:r w:rsidRPr="003844B3">
        <w:t>Opptatt av å få signaler på hvor lenge dette kommer til å være</w:t>
      </w:r>
    </w:p>
    <w:p w14:paraId="06DD98F0" w14:textId="4C42358D" w:rsidR="00305A5D" w:rsidRDefault="00305A5D" w:rsidP="00305A5D">
      <w:pPr>
        <w:pStyle w:val="Listeavsnitt"/>
        <w:numPr>
          <w:ilvl w:val="0"/>
          <w:numId w:val="20"/>
        </w:numPr>
        <w:rPr>
          <w:color w:val="FF0000"/>
        </w:rPr>
      </w:pPr>
      <w:r w:rsidRPr="003844B3">
        <w:t xml:space="preserve">Opptatt av psykososiale arbeidsmiljøet – krevende for mange å være hjemme, behov for kontakt med resten av arbeidsmiljøet, </w:t>
      </w:r>
      <w:r w:rsidR="00C72191">
        <w:t xml:space="preserve">få </w:t>
      </w:r>
      <w:r w:rsidRPr="003844B3">
        <w:t>avklart arbeidsoppgaver</w:t>
      </w:r>
    </w:p>
    <w:p w14:paraId="6BDD724F" w14:textId="77777777" w:rsidR="003844B3" w:rsidRDefault="003844B3" w:rsidP="003844B3">
      <w:pPr>
        <w:ind w:left="720"/>
      </w:pPr>
    </w:p>
    <w:p w14:paraId="793BF7D0" w14:textId="7C2258F8" w:rsidR="00305A5D" w:rsidRPr="003844B3" w:rsidRDefault="003844B3" w:rsidP="003844B3">
      <w:pPr>
        <w:ind w:left="720"/>
      </w:pPr>
      <w:r w:rsidRPr="003844B3">
        <w:t xml:space="preserve">Redegjort fra arbeidsgiver om at situasjonen følges opp tett opp med sentral beredskapsledelse, men forventes at vi kommer til å ha en usikker situasjon fremover. </w:t>
      </w:r>
      <w:r w:rsidR="00C72191">
        <w:t>F</w:t>
      </w:r>
      <w:r w:rsidRPr="003844B3">
        <w:t>okus</w:t>
      </w:r>
      <w:r w:rsidR="00C72191">
        <w:t xml:space="preserve"> på </w:t>
      </w:r>
      <w:r w:rsidRPr="003844B3">
        <w:t xml:space="preserve">å være klar til </w:t>
      </w:r>
      <w:r w:rsidR="00CA5245">
        <w:t xml:space="preserve">å håndtere de beslutninger som tas av sentral beredskapsledelse fremover. </w:t>
      </w:r>
    </w:p>
    <w:p w14:paraId="714074BF" w14:textId="552B013C" w:rsidR="00305A5D" w:rsidRPr="003844B3" w:rsidRDefault="003844B3" w:rsidP="00B526DC">
      <w:pPr>
        <w:ind w:left="720"/>
      </w:pPr>
      <w:r w:rsidRPr="003844B3">
        <w:t>Redegjort for ordninger med digitale lunsjer, digitale teammøter osv. Det legges også opp til at ledere tar kontakt direkte med den enkelte medarbeider som er hjemme for å høre hvordan det går</w:t>
      </w:r>
      <w:r w:rsidR="009047A5">
        <w:t xml:space="preserve"> og </w:t>
      </w:r>
      <w:r w:rsidRPr="003844B3">
        <w:t xml:space="preserve">om det er behov for særskilte tiltak. </w:t>
      </w:r>
    </w:p>
    <w:p w14:paraId="5A6CE46E" w14:textId="36927288" w:rsidR="003844B3" w:rsidRDefault="003844B3" w:rsidP="00B526DC">
      <w:pPr>
        <w:ind w:left="720"/>
        <w:rPr>
          <w:color w:val="FF0000"/>
        </w:rPr>
      </w:pPr>
    </w:p>
    <w:p w14:paraId="6B3CD41E" w14:textId="77777777" w:rsidR="00172D10" w:rsidRPr="00846616" w:rsidRDefault="007C5ABF" w:rsidP="004335F2">
      <w:pPr>
        <w:ind w:left="720" w:hanging="720"/>
        <w:rPr>
          <w:b/>
        </w:rPr>
      </w:pPr>
      <w:r>
        <w:rPr>
          <w:b/>
        </w:rPr>
        <w:t>6</w:t>
      </w:r>
      <w:r w:rsidR="00220471" w:rsidRPr="003A621D">
        <w:rPr>
          <w:b/>
        </w:rPr>
        <w:t>.</w:t>
      </w:r>
      <w:r w:rsidR="00220471" w:rsidRPr="003A621D">
        <w:rPr>
          <w:b/>
        </w:rPr>
        <w:tab/>
      </w:r>
      <w:r w:rsidR="00172D10" w:rsidRPr="00846616">
        <w:rPr>
          <w:b/>
        </w:rPr>
        <w:t>Gjensidig informasjon</w:t>
      </w:r>
    </w:p>
    <w:p w14:paraId="17A27E4F" w14:textId="77777777" w:rsidR="003A621D" w:rsidRDefault="00172D10" w:rsidP="00F8148F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 w:rsidRPr="00846616">
        <w:rPr>
          <w:rFonts w:ascii="Times" w:eastAsia="Times New Roman" w:hAnsi="Times"/>
          <w:sz w:val="24"/>
          <w:szCs w:val="24"/>
        </w:rPr>
        <w:t>a) informasjon fra arbeidsgiver</w:t>
      </w:r>
    </w:p>
    <w:p w14:paraId="4FD45678" w14:textId="47B4982F" w:rsidR="00172D10" w:rsidRDefault="009047A5" w:rsidP="00086CEF">
      <w:pPr>
        <w:pStyle w:val="Rentekst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ab/>
        <w:t>- ingen saker</w:t>
      </w:r>
    </w:p>
    <w:p w14:paraId="20061529" w14:textId="77777777" w:rsidR="003C6218" w:rsidRDefault="003C6218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b) </w:t>
      </w:r>
      <w:r w:rsidR="00172D10">
        <w:rPr>
          <w:rFonts w:ascii="Times" w:eastAsia="Times New Roman" w:hAnsi="Times"/>
          <w:sz w:val="24"/>
          <w:szCs w:val="24"/>
        </w:rPr>
        <w:t xml:space="preserve">Informasjon fra tillitsvalgte </w:t>
      </w:r>
    </w:p>
    <w:p w14:paraId="24667806" w14:textId="6D150045" w:rsidR="003C6218" w:rsidRDefault="009047A5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>- ingen saker</w:t>
      </w:r>
    </w:p>
    <w:p w14:paraId="0A174584" w14:textId="77777777" w:rsidR="003C6218" w:rsidRPr="007C5ABF" w:rsidRDefault="003C6218" w:rsidP="003C6218">
      <w:pPr>
        <w:pStyle w:val="Rentekst"/>
        <w:ind w:left="720"/>
        <w:rPr>
          <w:rFonts w:ascii="Times New Roman" w:hAnsi="Times New Roman"/>
          <w:b/>
        </w:rPr>
      </w:pPr>
    </w:p>
    <w:p w14:paraId="39D2896F" w14:textId="77777777" w:rsidR="00455CAE" w:rsidRPr="00CA5245" w:rsidRDefault="007C5ABF" w:rsidP="00FC7CFC">
      <w:pPr>
        <w:ind w:left="0"/>
        <w:rPr>
          <w:rFonts w:cs="Times"/>
          <w:b/>
        </w:rPr>
      </w:pPr>
      <w:r w:rsidRPr="00CA5245">
        <w:rPr>
          <w:rFonts w:cs="Times"/>
          <w:b/>
        </w:rPr>
        <w:lastRenderedPageBreak/>
        <w:t>7</w:t>
      </w:r>
      <w:r w:rsidR="001B5892" w:rsidRPr="00CA5245">
        <w:rPr>
          <w:rFonts w:cs="Times"/>
          <w:b/>
        </w:rPr>
        <w:t xml:space="preserve">. </w:t>
      </w:r>
      <w:r w:rsidR="00411184" w:rsidRPr="00CA5245">
        <w:rPr>
          <w:rFonts w:cs="Times"/>
          <w:b/>
        </w:rPr>
        <w:tab/>
      </w:r>
      <w:r w:rsidR="00172D10" w:rsidRPr="00CA5245">
        <w:rPr>
          <w:rFonts w:cs="Times"/>
          <w:b/>
        </w:rPr>
        <w:t xml:space="preserve">Eventuelt </w:t>
      </w:r>
    </w:p>
    <w:p w14:paraId="5CEF2ECE" w14:textId="77777777" w:rsidR="00455CAE" w:rsidRPr="00CA5245" w:rsidRDefault="00B929EF" w:rsidP="00455CAE">
      <w:pPr>
        <w:pStyle w:val="Rentekst"/>
        <w:rPr>
          <w:rFonts w:ascii="Times" w:hAnsi="Times" w:cs="Times"/>
          <w:b/>
          <w:sz w:val="24"/>
          <w:szCs w:val="24"/>
        </w:rPr>
      </w:pPr>
      <w:r w:rsidRPr="00CA5245">
        <w:rPr>
          <w:rFonts w:ascii="Times" w:hAnsi="Times" w:cs="Times"/>
          <w:b/>
          <w:sz w:val="24"/>
          <w:szCs w:val="24"/>
        </w:rPr>
        <w:tab/>
      </w:r>
    </w:p>
    <w:p w14:paraId="5EE3799D" w14:textId="77777777" w:rsidR="007C5ABF" w:rsidRPr="00CA5245" w:rsidRDefault="007C5ABF" w:rsidP="007C5ABF">
      <w:pPr>
        <w:pStyle w:val="Rentekst"/>
        <w:numPr>
          <w:ilvl w:val="0"/>
          <w:numId w:val="19"/>
        </w:numPr>
        <w:rPr>
          <w:rFonts w:ascii="Times" w:hAnsi="Times" w:cs="Times"/>
          <w:b/>
          <w:sz w:val="24"/>
          <w:szCs w:val="24"/>
        </w:rPr>
      </w:pPr>
      <w:r w:rsidRPr="00CA5245">
        <w:rPr>
          <w:rFonts w:ascii="Times" w:hAnsi="Times" w:cs="Times"/>
          <w:b/>
          <w:sz w:val="24"/>
          <w:szCs w:val="24"/>
        </w:rPr>
        <w:t>Oppfølging av ARK-undersøkelsen</w:t>
      </w:r>
    </w:p>
    <w:p w14:paraId="57BD61A3" w14:textId="0F26ED55" w:rsidR="007C5ABF" w:rsidRPr="00CA5245" w:rsidRDefault="007C5ABF" w:rsidP="007C5ABF">
      <w:pPr>
        <w:pStyle w:val="Listeavsnitt"/>
        <w:ind w:left="1080"/>
        <w:rPr>
          <w:rFonts w:cs="Times"/>
        </w:rPr>
      </w:pPr>
      <w:r w:rsidRPr="00CA5245">
        <w:rPr>
          <w:rFonts w:cs="Times"/>
        </w:rPr>
        <w:t>NTL ønske</w:t>
      </w:r>
      <w:r w:rsidR="009047A5">
        <w:rPr>
          <w:rFonts w:cs="Times"/>
        </w:rPr>
        <w:t>t</w:t>
      </w:r>
      <w:r w:rsidRPr="00CA5245">
        <w:rPr>
          <w:rFonts w:cs="Times"/>
        </w:rPr>
        <w:t xml:space="preserve"> å høre nærmere om hvordan ARK-undersøkelsen følges opp utover våren og høsten.</w:t>
      </w:r>
    </w:p>
    <w:p w14:paraId="1B5455A4" w14:textId="2E993A22" w:rsidR="002B4470" w:rsidRDefault="00CA5245" w:rsidP="00CA5245">
      <w:pPr>
        <w:pStyle w:val="Rentekst"/>
        <w:ind w:left="1080"/>
        <w:rPr>
          <w:rFonts w:ascii="Times" w:hAnsi="Times" w:cs="Times"/>
          <w:bCs/>
          <w:sz w:val="24"/>
          <w:szCs w:val="24"/>
        </w:rPr>
      </w:pPr>
      <w:r w:rsidRPr="00CA5245">
        <w:rPr>
          <w:rFonts w:ascii="Times" w:hAnsi="Times" w:cs="Times"/>
          <w:bCs/>
          <w:sz w:val="24"/>
          <w:szCs w:val="24"/>
        </w:rPr>
        <w:t>Kort orientering fra arbeidsgiver</w:t>
      </w:r>
      <w:r w:rsidR="009047A5">
        <w:rPr>
          <w:rFonts w:ascii="Times" w:hAnsi="Times" w:cs="Times"/>
          <w:bCs/>
          <w:sz w:val="24"/>
          <w:szCs w:val="24"/>
        </w:rPr>
        <w:t xml:space="preserve"> om at </w:t>
      </w:r>
      <w:r w:rsidRPr="00CA5245">
        <w:rPr>
          <w:rFonts w:ascii="Times" w:hAnsi="Times" w:cs="Times"/>
          <w:bCs/>
          <w:sz w:val="24"/>
          <w:szCs w:val="24"/>
        </w:rPr>
        <w:t>generell beskjed fra sentral beredskapsledelse er at vi skyver</w:t>
      </w:r>
      <w:r w:rsidR="002B4470">
        <w:rPr>
          <w:rFonts w:ascii="Times" w:hAnsi="Times" w:cs="Times"/>
          <w:bCs/>
          <w:sz w:val="24"/>
          <w:szCs w:val="24"/>
        </w:rPr>
        <w:t xml:space="preserve"> oppfølgingsarbeidet </w:t>
      </w:r>
      <w:r w:rsidRPr="00CA5245">
        <w:rPr>
          <w:rFonts w:ascii="Times" w:hAnsi="Times" w:cs="Times"/>
          <w:bCs/>
          <w:sz w:val="24"/>
          <w:szCs w:val="24"/>
        </w:rPr>
        <w:t xml:space="preserve">til høsten. </w:t>
      </w:r>
      <w:r w:rsidR="002B4470">
        <w:rPr>
          <w:rFonts w:ascii="Times" w:hAnsi="Times" w:cs="Times"/>
          <w:bCs/>
          <w:sz w:val="24"/>
          <w:szCs w:val="24"/>
        </w:rPr>
        <w:t xml:space="preserve">Det jobbes uansett nå </w:t>
      </w:r>
      <w:r w:rsidRPr="00CA5245">
        <w:rPr>
          <w:rFonts w:ascii="Times" w:hAnsi="Times" w:cs="Times"/>
          <w:bCs/>
          <w:sz w:val="24"/>
          <w:szCs w:val="24"/>
        </w:rPr>
        <w:t>intensivt med arbeidssituasjonen både det fysiske og psykososiale arbeidsmiljøet</w:t>
      </w:r>
      <w:r w:rsidR="002B4470">
        <w:rPr>
          <w:rFonts w:ascii="Times" w:hAnsi="Times" w:cs="Times"/>
          <w:bCs/>
          <w:sz w:val="24"/>
          <w:szCs w:val="24"/>
        </w:rPr>
        <w:t xml:space="preserve"> for situasjonen vi er i nå. </w:t>
      </w:r>
    </w:p>
    <w:p w14:paraId="70F718AC" w14:textId="279BB3FA" w:rsidR="002B4470" w:rsidRDefault="00CA5245" w:rsidP="00CA5245">
      <w:pPr>
        <w:pStyle w:val="Rentekst"/>
        <w:ind w:left="1080"/>
        <w:rPr>
          <w:rFonts w:ascii="Times" w:hAnsi="Times" w:cs="Times"/>
          <w:bCs/>
          <w:sz w:val="24"/>
          <w:szCs w:val="24"/>
        </w:rPr>
      </w:pPr>
      <w:r w:rsidRPr="00CA5245">
        <w:rPr>
          <w:rFonts w:ascii="Times" w:hAnsi="Times" w:cs="Times"/>
          <w:bCs/>
          <w:sz w:val="24"/>
          <w:szCs w:val="24"/>
        </w:rPr>
        <w:t xml:space="preserve"> </w:t>
      </w:r>
    </w:p>
    <w:p w14:paraId="28F14630" w14:textId="23B248AB" w:rsidR="00CA5245" w:rsidRPr="00CA5245" w:rsidRDefault="002B4470" w:rsidP="00CA5245">
      <w:pPr>
        <w:pStyle w:val="Rentekst"/>
        <w:ind w:left="1080"/>
        <w:rPr>
          <w:rFonts w:ascii="Times" w:hAnsi="Times" w:cs="Times"/>
          <w:bCs/>
          <w:sz w:val="24"/>
          <w:szCs w:val="24"/>
        </w:rPr>
      </w:pPr>
      <w:r>
        <w:rPr>
          <w:rFonts w:ascii="Times" w:hAnsi="Times" w:cs="Times"/>
          <w:bCs/>
          <w:sz w:val="24"/>
          <w:szCs w:val="24"/>
        </w:rPr>
        <w:t>N</w:t>
      </w:r>
      <w:r w:rsidR="00CA5245" w:rsidRPr="00CA5245">
        <w:rPr>
          <w:rFonts w:ascii="Times" w:hAnsi="Times" w:cs="Times"/>
          <w:bCs/>
          <w:sz w:val="24"/>
          <w:szCs w:val="24"/>
        </w:rPr>
        <w:t>år det gjelder arbeidsmiljøundersøkelsen er alle avdelingene kommet i gang, resultatene er presentert med tilbakeles</w:t>
      </w:r>
      <w:r>
        <w:rPr>
          <w:rFonts w:ascii="Times" w:hAnsi="Times" w:cs="Times"/>
          <w:bCs/>
          <w:sz w:val="24"/>
          <w:szCs w:val="24"/>
        </w:rPr>
        <w:t>n</w:t>
      </w:r>
      <w:r w:rsidR="00CA5245" w:rsidRPr="00CA5245">
        <w:rPr>
          <w:rFonts w:ascii="Times" w:hAnsi="Times" w:cs="Times"/>
          <w:bCs/>
          <w:sz w:val="24"/>
          <w:szCs w:val="24"/>
        </w:rPr>
        <w:t>ing</w:t>
      </w:r>
      <w:r>
        <w:rPr>
          <w:rFonts w:ascii="Times" w:hAnsi="Times" w:cs="Times"/>
          <w:bCs/>
          <w:sz w:val="24"/>
          <w:szCs w:val="24"/>
        </w:rPr>
        <w:t xml:space="preserve">. Noen </w:t>
      </w:r>
      <w:r w:rsidR="00CA5245" w:rsidRPr="00CA5245">
        <w:rPr>
          <w:rFonts w:ascii="Times" w:hAnsi="Times" w:cs="Times"/>
          <w:bCs/>
          <w:sz w:val="24"/>
          <w:szCs w:val="24"/>
        </w:rPr>
        <w:t xml:space="preserve">er ferdige med tiltak, noen jobber med tiltak </w:t>
      </w:r>
      <w:r>
        <w:rPr>
          <w:rFonts w:ascii="Times" w:hAnsi="Times" w:cs="Times"/>
          <w:bCs/>
          <w:sz w:val="24"/>
          <w:szCs w:val="24"/>
        </w:rPr>
        <w:t xml:space="preserve">og </w:t>
      </w:r>
      <w:r w:rsidR="00CA5245" w:rsidRPr="00CA5245">
        <w:rPr>
          <w:rFonts w:ascii="Times" w:hAnsi="Times" w:cs="Times"/>
          <w:bCs/>
          <w:sz w:val="24"/>
          <w:szCs w:val="24"/>
        </w:rPr>
        <w:t xml:space="preserve">noen skyver på videre oppfølging </w:t>
      </w:r>
      <w:r w:rsidR="00CD1078">
        <w:rPr>
          <w:rFonts w:ascii="Times" w:hAnsi="Times" w:cs="Times"/>
          <w:bCs/>
          <w:sz w:val="24"/>
          <w:szCs w:val="24"/>
        </w:rPr>
        <w:t xml:space="preserve">og </w:t>
      </w:r>
      <w:r w:rsidR="00CA5245" w:rsidRPr="00CA5245">
        <w:rPr>
          <w:rFonts w:ascii="Times" w:hAnsi="Times" w:cs="Times"/>
          <w:bCs/>
          <w:sz w:val="24"/>
          <w:szCs w:val="24"/>
        </w:rPr>
        <w:t xml:space="preserve">avventer </w:t>
      </w:r>
      <w:r w:rsidR="00CD1078">
        <w:rPr>
          <w:rFonts w:ascii="Times" w:hAnsi="Times" w:cs="Times"/>
          <w:bCs/>
          <w:sz w:val="24"/>
          <w:szCs w:val="24"/>
        </w:rPr>
        <w:t>til de</w:t>
      </w:r>
      <w:r w:rsidR="00CA5245" w:rsidRPr="00CA5245">
        <w:rPr>
          <w:rFonts w:ascii="Times" w:hAnsi="Times" w:cs="Times"/>
          <w:bCs/>
          <w:sz w:val="24"/>
          <w:szCs w:val="24"/>
        </w:rPr>
        <w:t xml:space="preserve">t blir bedre mulighet til å følge opp dette </w:t>
      </w:r>
      <w:r w:rsidR="00CD1078">
        <w:rPr>
          <w:rFonts w:ascii="Times" w:hAnsi="Times" w:cs="Times"/>
          <w:bCs/>
          <w:sz w:val="24"/>
          <w:szCs w:val="24"/>
        </w:rPr>
        <w:t xml:space="preserve">senere. </w:t>
      </w:r>
      <w:r w:rsidR="00CA5245" w:rsidRPr="00CA5245">
        <w:rPr>
          <w:rFonts w:ascii="Times" w:hAnsi="Times" w:cs="Times"/>
          <w:bCs/>
          <w:sz w:val="24"/>
          <w:szCs w:val="24"/>
        </w:rPr>
        <w:t xml:space="preserve">  </w:t>
      </w:r>
    </w:p>
    <w:p w14:paraId="31A92F40" w14:textId="77777777" w:rsidR="00CA5245" w:rsidRPr="00CA5245" w:rsidRDefault="00CA5245" w:rsidP="00CA5245">
      <w:pPr>
        <w:pStyle w:val="Rentekst"/>
        <w:ind w:left="1080"/>
        <w:rPr>
          <w:rFonts w:ascii="Times" w:hAnsi="Times" w:cs="Times"/>
          <w:bCs/>
          <w:sz w:val="24"/>
          <w:szCs w:val="24"/>
        </w:rPr>
      </w:pPr>
    </w:p>
    <w:p w14:paraId="17056440" w14:textId="44E39728" w:rsidR="00CA5245" w:rsidRPr="00CA5245" w:rsidRDefault="00CA5245" w:rsidP="00CA5245">
      <w:pPr>
        <w:pStyle w:val="Rentekst"/>
        <w:ind w:left="1080"/>
        <w:rPr>
          <w:rFonts w:ascii="Times" w:hAnsi="Times" w:cs="Times"/>
          <w:bCs/>
          <w:sz w:val="24"/>
          <w:szCs w:val="24"/>
        </w:rPr>
      </w:pPr>
    </w:p>
    <w:p w14:paraId="6A2AC44D" w14:textId="7B26EDB8" w:rsidR="00CA5245" w:rsidRPr="00CA5245" w:rsidRDefault="00CA5245" w:rsidP="00CA5245">
      <w:pPr>
        <w:pStyle w:val="Rentekst"/>
        <w:numPr>
          <w:ilvl w:val="0"/>
          <w:numId w:val="19"/>
        </w:numPr>
        <w:rPr>
          <w:rFonts w:ascii="Times" w:hAnsi="Times" w:cs="Times"/>
          <w:b/>
          <w:sz w:val="24"/>
          <w:szCs w:val="24"/>
        </w:rPr>
      </w:pPr>
      <w:r w:rsidRPr="00CA5245">
        <w:rPr>
          <w:rFonts w:ascii="Times" w:hAnsi="Times" w:cs="Times"/>
          <w:b/>
          <w:sz w:val="24"/>
          <w:szCs w:val="24"/>
        </w:rPr>
        <w:t>Sommervikarer sommeren 2020</w:t>
      </w:r>
      <w:r w:rsidRPr="00CA5245">
        <w:rPr>
          <w:rFonts w:ascii="Times" w:hAnsi="Times" w:cs="Times"/>
          <w:b/>
          <w:sz w:val="24"/>
          <w:szCs w:val="24"/>
        </w:rPr>
        <w:tab/>
      </w:r>
    </w:p>
    <w:p w14:paraId="1F7A95DF" w14:textId="214A0DC4" w:rsidR="00CA5245" w:rsidRPr="00CA5245" w:rsidRDefault="00CA5245" w:rsidP="00CA5245">
      <w:pPr>
        <w:pStyle w:val="Rentekst"/>
        <w:ind w:left="1080"/>
        <w:rPr>
          <w:rFonts w:ascii="Times" w:hAnsi="Times" w:cs="Times"/>
          <w:bCs/>
          <w:sz w:val="24"/>
          <w:szCs w:val="24"/>
        </w:rPr>
      </w:pPr>
      <w:r w:rsidRPr="00CA5245">
        <w:rPr>
          <w:rFonts w:ascii="Times" w:hAnsi="Times" w:cs="Times"/>
          <w:bCs/>
          <w:sz w:val="24"/>
          <w:szCs w:val="24"/>
        </w:rPr>
        <w:t xml:space="preserve">Spørsmål om hvordan det blir med sommervikarer i sommer i lys av koronasituasjonen.  </w:t>
      </w:r>
    </w:p>
    <w:p w14:paraId="28C5C077" w14:textId="3170C609" w:rsidR="00CA5245" w:rsidRPr="00CA5245" w:rsidRDefault="00CA5245" w:rsidP="00CA5245">
      <w:pPr>
        <w:pStyle w:val="Rentekst"/>
        <w:ind w:left="1080"/>
        <w:rPr>
          <w:rFonts w:ascii="Times" w:hAnsi="Times" w:cs="Times"/>
          <w:bCs/>
          <w:sz w:val="24"/>
          <w:szCs w:val="24"/>
        </w:rPr>
      </w:pPr>
      <w:r w:rsidRPr="00CA5245">
        <w:rPr>
          <w:rFonts w:ascii="Times" w:hAnsi="Times" w:cs="Times"/>
          <w:bCs/>
          <w:sz w:val="24"/>
          <w:szCs w:val="24"/>
        </w:rPr>
        <w:t xml:space="preserve">Opplyst at det nå gjøres vurderinger for hvordan dette skal være, det er enda ikke tatt beslutning om dette enda.  </w:t>
      </w:r>
      <w:bookmarkStart w:id="8" w:name="_GoBack"/>
      <w:bookmarkEnd w:id="8"/>
    </w:p>
    <w:sectPr w:rsidR="00CA5245" w:rsidRPr="00CA5245" w:rsidSect="002D58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F0CAC" w14:textId="77777777" w:rsidR="00353212" w:rsidRDefault="00353212">
      <w:r>
        <w:separator/>
      </w:r>
    </w:p>
  </w:endnote>
  <w:endnote w:type="continuationSeparator" w:id="0">
    <w:p w14:paraId="14D0B3D9" w14:textId="77777777" w:rsidR="00353212" w:rsidRDefault="0035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2142E" w14:textId="77777777" w:rsidR="002B4470" w:rsidRDefault="002B447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1D233" w14:textId="77777777" w:rsidR="002B4470" w:rsidRDefault="002B447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31992" w14:textId="77777777" w:rsidR="001E05A7" w:rsidRDefault="00EE4666">
    <w:pPr>
      <w:pStyle w:val="Bunntekst"/>
      <w:pBdr>
        <w:bottom w:val="single" w:sz="4" w:space="1" w:color="auto"/>
      </w:pBdr>
    </w:pPr>
    <w:r>
      <w:t>26</w:t>
    </w:r>
  </w:p>
  <w:p w14:paraId="1578E6BC" w14:textId="77777777"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3" w:name="tittel"/>
    <w:bookmarkEnd w:id="13"/>
    <w:r>
      <w:t>Seniorrådgiver</w:t>
    </w:r>
  </w:p>
  <w:p w14:paraId="5A3874F7" w14:textId="77777777" w:rsidR="001E05A7" w:rsidRPr="004823B9" w:rsidRDefault="001E05A7">
    <w:pPr>
      <w:pStyle w:val="FooterTekst"/>
    </w:pPr>
    <w:r w:rsidRPr="004823B9">
      <w:t>7491 Trondheim</w:t>
    </w:r>
    <w:r w:rsidRPr="004823B9">
      <w:tab/>
      <w:t>E-pos</w:t>
    </w:r>
    <w:r w:rsidR="00971C71" w:rsidRPr="004823B9">
      <w:t>t:</w:t>
    </w:r>
    <w:r w:rsidR="001B0B0F">
      <w:t xml:space="preserve"> postmottak@ntnu.no</w:t>
    </w:r>
    <w:r w:rsidR="00971C71" w:rsidRPr="004823B9">
      <w:tab/>
      <w:t>Høgskoleringen 8</w:t>
    </w:r>
    <w:r w:rsidR="00971C71" w:rsidRPr="004823B9">
      <w:tab/>
      <w:t>+ 47 73 59 80 23</w:t>
    </w:r>
    <w:r w:rsidRPr="004823B9">
      <w:tab/>
    </w:r>
    <w:bookmarkStart w:id="14" w:name="Navn"/>
    <w:bookmarkEnd w:id="14"/>
    <w:r w:rsidR="00971C71" w:rsidRPr="004823B9">
      <w:t>Jens Petter Nygård</w:t>
    </w:r>
    <w:r w:rsidRPr="004823B9">
      <w:tab/>
    </w:r>
    <w:r w:rsidRPr="004823B9">
      <w:tab/>
      <w:t>7034 Trondheim</w:t>
    </w:r>
    <w:r w:rsidRPr="004823B9">
      <w:tab/>
    </w:r>
    <w:r w:rsidRPr="004823B9">
      <w:tab/>
    </w:r>
    <w:bookmarkStart w:id="15" w:name="Navn2"/>
    <w:bookmarkEnd w:id="15"/>
  </w:p>
  <w:p w14:paraId="42EC0A30" w14:textId="77777777" w:rsidR="001E05A7" w:rsidRPr="004C27A7" w:rsidRDefault="001E05A7">
    <w:pPr>
      <w:pStyle w:val="FooterTekst"/>
    </w:pPr>
    <w:r w:rsidRPr="004823B9">
      <w:tab/>
    </w:r>
    <w:r w:rsidR="001B0B0F" w:rsidRPr="001B0B0F">
      <w:t>http://</w:t>
    </w:r>
    <w:r w:rsidR="001B0B0F">
      <w:t>www.ntnu.no</w:t>
    </w:r>
    <w:r w:rsidR="001B0B0F">
      <w:tab/>
    </w:r>
    <w:r w:rsidR="004C27A7">
      <w:tab/>
    </w:r>
    <w:r w:rsidRPr="004C27A7">
      <w:tab/>
      <w:t>Tlf: + 47</w:t>
    </w:r>
    <w:r w:rsidR="004C27A7">
      <w:t> </w:t>
    </w:r>
    <w:bookmarkStart w:id="16" w:name="Tlf"/>
    <w:bookmarkEnd w:id="16"/>
    <w:r w:rsidRPr="004C27A7">
      <w:t>9</w:t>
    </w:r>
    <w:r w:rsidR="00971C71" w:rsidRPr="004C27A7">
      <w:t>18</w:t>
    </w:r>
    <w:r w:rsidR="004C27A7">
      <w:t xml:space="preserve"> </w:t>
    </w:r>
    <w:r w:rsidR="00971C71" w:rsidRPr="004C27A7">
      <w:t>97</w:t>
    </w:r>
    <w:r w:rsidR="004C27A7">
      <w:t xml:space="preserve"> </w:t>
    </w:r>
    <w:r w:rsidR="00971C71" w:rsidRPr="004C27A7">
      <w:t>297</w:t>
    </w:r>
  </w:p>
  <w:p w14:paraId="744FA0D6" w14:textId="77777777" w:rsidR="001E05A7" w:rsidRPr="004C27A7" w:rsidRDefault="001E05A7">
    <w:pPr>
      <w:pStyle w:val="Bunntekst"/>
      <w:rPr>
        <w:sz w:val="6"/>
      </w:rPr>
    </w:pPr>
  </w:p>
  <w:p w14:paraId="2DDA23EF" w14:textId="77777777" w:rsidR="001E05A7" w:rsidRDefault="001E05A7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14:paraId="24A15AC6" w14:textId="77777777" w:rsidR="001E05A7" w:rsidRDefault="001E05A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6D5F4" w14:textId="77777777" w:rsidR="00353212" w:rsidRDefault="00353212">
      <w:r>
        <w:separator/>
      </w:r>
    </w:p>
  </w:footnote>
  <w:footnote w:type="continuationSeparator" w:id="0">
    <w:p w14:paraId="27B0A839" w14:textId="77777777" w:rsidR="00353212" w:rsidRDefault="00353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1DA85" w14:textId="77777777" w:rsidR="002B4470" w:rsidRDefault="002B447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CAB59" w14:textId="77777777"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E22A92">
      <w:t>3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E22A92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 w14:paraId="209A5A13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D666EF0" w14:textId="77777777"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3DBAE5D3" w14:textId="77777777" w:rsidR="001E05A7" w:rsidRDefault="001E05A7" w:rsidP="006756D6">
          <w:pPr>
            <w:pStyle w:val="DatoRefTekst"/>
          </w:pPr>
          <w:r>
            <w:t>Dato</w:t>
          </w:r>
          <w:bookmarkStart w:id="9" w:name="VarDato2"/>
          <w:bookmarkEnd w:id="9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60F9410" w14:textId="77777777" w:rsidR="001E05A7" w:rsidRDefault="001E05A7">
          <w:pPr>
            <w:pStyle w:val="DatoRefTekst"/>
          </w:pPr>
          <w:r>
            <w:t>Referanse</w:t>
          </w:r>
        </w:p>
        <w:p w14:paraId="5EAFFD6E" w14:textId="77777777" w:rsidR="001E05A7" w:rsidRDefault="001E05A7">
          <w:pPr>
            <w:pStyle w:val="DatoRefFyllInn"/>
          </w:pPr>
          <w:bookmarkStart w:id="10" w:name="VarRef2"/>
          <w:bookmarkEnd w:id="10"/>
        </w:p>
      </w:tc>
    </w:tr>
  </w:tbl>
  <w:p w14:paraId="5C7E6112" w14:textId="77777777" w:rsidR="001E05A7" w:rsidRDefault="001E05A7">
    <w:pPr>
      <w:pStyle w:val="Topptekst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2773C" w14:textId="77777777"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69522144" wp14:editId="0ED30A8B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E22A92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E22A92">
      <w:t>3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 w14:paraId="50AF38CA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0650795" w14:textId="77777777" w:rsidR="001E05A7" w:rsidRDefault="001E05A7">
          <w:pPr>
            <w:pStyle w:val="Topptekst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EE0CBF7" w14:textId="77777777"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0FD8305" w14:textId="77777777" w:rsidR="001E05A7" w:rsidRDefault="001E05A7">
          <w:pPr>
            <w:pStyle w:val="DatoRefTekst"/>
          </w:pPr>
        </w:p>
        <w:p w14:paraId="08982AD1" w14:textId="77777777" w:rsidR="001E05A7" w:rsidRDefault="001E05A7">
          <w:pPr>
            <w:pStyle w:val="DatoFyllInn1"/>
          </w:pPr>
        </w:p>
      </w:tc>
    </w:tr>
    <w:tr w:rsidR="001E05A7" w14:paraId="6941F397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D22854E" w14:textId="77777777"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6060FF10" w14:textId="77777777" w:rsidR="001E05A7" w:rsidRDefault="001E05A7">
          <w:pPr>
            <w:pStyle w:val="DatoRefTekst2"/>
          </w:pPr>
          <w:r>
            <w:t>Dato</w:t>
          </w:r>
        </w:p>
        <w:p w14:paraId="0426013A" w14:textId="1028E830" w:rsidR="001E05A7" w:rsidRDefault="00311655" w:rsidP="00DB12A2">
          <w:pPr>
            <w:pStyle w:val="DatoRefFyllInn"/>
          </w:pPr>
          <w:bookmarkStart w:id="11" w:name="VarDato"/>
          <w:bookmarkEnd w:id="11"/>
          <w:r>
            <w:t>2</w:t>
          </w:r>
          <w:r w:rsidR="00F637E5">
            <w:t>7</w:t>
          </w:r>
          <w:r>
            <w:t>.4</w:t>
          </w:r>
          <w:r w:rsidR="00572FF6">
            <w:t>.20</w:t>
          </w:r>
          <w:r w:rsidR="00D25F06">
            <w:t>20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109BD93" w14:textId="77777777" w:rsidR="001E05A7" w:rsidRDefault="001E05A7">
          <w:pPr>
            <w:pStyle w:val="DatoRefTekst2"/>
          </w:pPr>
          <w:r>
            <w:t>Referanse</w:t>
          </w:r>
        </w:p>
        <w:p w14:paraId="2DBA9063" w14:textId="77777777" w:rsidR="001E05A7" w:rsidRDefault="001E05A7" w:rsidP="00846616">
          <w:pPr>
            <w:pStyle w:val="DatoRefFyllInn"/>
          </w:pPr>
          <w:bookmarkStart w:id="12" w:name="VarRef"/>
          <w:bookmarkEnd w:id="12"/>
        </w:p>
      </w:tc>
    </w:tr>
  </w:tbl>
  <w:p w14:paraId="222AC897" w14:textId="77777777" w:rsidR="001E05A7" w:rsidRDefault="001E05A7">
    <w:pPr>
      <w:pStyle w:val="Toppteks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1E89"/>
    <w:multiLevelType w:val="hybridMultilevel"/>
    <w:tmpl w:val="BAACEA02"/>
    <w:lvl w:ilvl="0" w:tplc="0AC46E58">
      <w:start w:val="1"/>
      <w:numFmt w:val="lowerLetter"/>
      <w:lvlText w:val="%1)"/>
      <w:lvlJc w:val="left"/>
      <w:pPr>
        <w:ind w:left="1080" w:hanging="360"/>
      </w:pPr>
      <w:rPr>
        <w:rFonts w:ascii="Calibri" w:eastAsiaTheme="minorHAnsi" w:hAnsi="Calibri" w:cs="Calibri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546D4"/>
    <w:multiLevelType w:val="hybridMultilevel"/>
    <w:tmpl w:val="1CE03218"/>
    <w:lvl w:ilvl="0" w:tplc="C166F906">
      <w:start w:val="7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9E79D7"/>
    <w:multiLevelType w:val="hybridMultilevel"/>
    <w:tmpl w:val="F5B24582"/>
    <w:lvl w:ilvl="0" w:tplc="792289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0D60D8"/>
    <w:multiLevelType w:val="hybridMultilevel"/>
    <w:tmpl w:val="610C7D34"/>
    <w:lvl w:ilvl="0" w:tplc="E4483B6E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F96B0F"/>
    <w:multiLevelType w:val="hybridMultilevel"/>
    <w:tmpl w:val="4418B170"/>
    <w:lvl w:ilvl="0" w:tplc="245C4E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A04DDF"/>
    <w:multiLevelType w:val="hybridMultilevel"/>
    <w:tmpl w:val="A6CC5A9C"/>
    <w:lvl w:ilvl="0" w:tplc="882EDF06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4E7F28"/>
    <w:multiLevelType w:val="hybridMultilevel"/>
    <w:tmpl w:val="110ECCC0"/>
    <w:lvl w:ilvl="0" w:tplc="8A58B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AF3947"/>
    <w:multiLevelType w:val="hybridMultilevel"/>
    <w:tmpl w:val="991C6C80"/>
    <w:lvl w:ilvl="0" w:tplc="F7AC24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D75EC"/>
    <w:multiLevelType w:val="hybridMultilevel"/>
    <w:tmpl w:val="B046EF5A"/>
    <w:lvl w:ilvl="0" w:tplc="E6CEF2EA">
      <w:start w:val="1"/>
      <w:numFmt w:val="decimal"/>
      <w:lvlText w:val="%1."/>
      <w:lvlJc w:val="left"/>
      <w:pPr>
        <w:ind w:left="720" w:hanging="6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2E67F58"/>
    <w:multiLevelType w:val="hybridMultilevel"/>
    <w:tmpl w:val="494AE83A"/>
    <w:lvl w:ilvl="0" w:tplc="BBDEEAB8"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01732D"/>
    <w:multiLevelType w:val="hybridMultilevel"/>
    <w:tmpl w:val="87A2C9DC"/>
    <w:lvl w:ilvl="0" w:tplc="A8788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749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28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907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AAE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045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76B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80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25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4837176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A11BC2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8BE36B1"/>
    <w:multiLevelType w:val="hybridMultilevel"/>
    <w:tmpl w:val="DA64D7F4"/>
    <w:lvl w:ilvl="0" w:tplc="FE9EC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A2B61"/>
    <w:multiLevelType w:val="hybridMultilevel"/>
    <w:tmpl w:val="F7C291B4"/>
    <w:lvl w:ilvl="0" w:tplc="38A20D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4F31FA"/>
    <w:multiLevelType w:val="hybridMultilevel"/>
    <w:tmpl w:val="60841FE8"/>
    <w:lvl w:ilvl="0" w:tplc="D736F4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D3294B"/>
    <w:multiLevelType w:val="hybridMultilevel"/>
    <w:tmpl w:val="1A268E52"/>
    <w:lvl w:ilvl="0" w:tplc="077EABA2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5F1B12"/>
    <w:multiLevelType w:val="hybridMultilevel"/>
    <w:tmpl w:val="93A2182E"/>
    <w:lvl w:ilvl="0" w:tplc="4F5E2F4A">
      <w:start w:val="6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AE4AE5"/>
    <w:multiLevelType w:val="hybridMultilevel"/>
    <w:tmpl w:val="DE005B6A"/>
    <w:lvl w:ilvl="0" w:tplc="511C0F06">
      <w:start w:val="4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8C0C30"/>
    <w:multiLevelType w:val="hybridMultilevel"/>
    <w:tmpl w:val="415CDE5E"/>
    <w:lvl w:ilvl="0" w:tplc="4FC82510">
      <w:start w:val="4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16"/>
  </w:num>
  <w:num w:numId="5">
    <w:abstractNumId w:val="7"/>
  </w:num>
  <w:num w:numId="6">
    <w:abstractNumId w:val="3"/>
  </w:num>
  <w:num w:numId="7">
    <w:abstractNumId w:val="13"/>
  </w:num>
  <w:num w:numId="8">
    <w:abstractNumId w:val="9"/>
  </w:num>
  <w:num w:numId="9">
    <w:abstractNumId w:val="5"/>
  </w:num>
  <w:num w:numId="10">
    <w:abstractNumId w:val="1"/>
  </w:num>
  <w:num w:numId="11">
    <w:abstractNumId w:val="4"/>
  </w:num>
  <w:num w:numId="12">
    <w:abstractNumId w:val="2"/>
  </w:num>
  <w:num w:numId="13">
    <w:abstractNumId w:val="15"/>
  </w:num>
  <w:num w:numId="14">
    <w:abstractNumId w:val="17"/>
  </w:num>
  <w:num w:numId="15">
    <w:abstractNumId w:val="10"/>
  </w:num>
  <w:num w:numId="16">
    <w:abstractNumId w:val="8"/>
  </w:num>
  <w:num w:numId="17">
    <w:abstractNumId w:val="0"/>
  </w:num>
  <w:num w:numId="18">
    <w:abstractNumId w:val="18"/>
  </w:num>
  <w:num w:numId="19">
    <w:abstractNumId w:val="14"/>
  </w:num>
  <w:num w:numId="2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0" w:nlCheck="1" w:checkStyle="0"/>
  <w:activeWritingStyle w:appName="MSWord" w:lang="en-US" w:vendorID="64" w:dllVersion="0" w:nlCheck="1" w:checkStyle="1"/>
  <w:activeWritingStyle w:appName="MSWord" w:lang="nb-NO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9AD"/>
    <w:rsid w:val="00000A2D"/>
    <w:rsid w:val="00000B85"/>
    <w:rsid w:val="00001E90"/>
    <w:rsid w:val="000022DC"/>
    <w:rsid w:val="00002678"/>
    <w:rsid w:val="00006A4F"/>
    <w:rsid w:val="00013202"/>
    <w:rsid w:val="00013FAD"/>
    <w:rsid w:val="00014DA6"/>
    <w:rsid w:val="0001553F"/>
    <w:rsid w:val="00015FA8"/>
    <w:rsid w:val="0001657C"/>
    <w:rsid w:val="000165ED"/>
    <w:rsid w:val="0001682F"/>
    <w:rsid w:val="00024712"/>
    <w:rsid w:val="000264C8"/>
    <w:rsid w:val="00026BBD"/>
    <w:rsid w:val="00027C44"/>
    <w:rsid w:val="00031268"/>
    <w:rsid w:val="000415D0"/>
    <w:rsid w:val="00044EEB"/>
    <w:rsid w:val="00063B58"/>
    <w:rsid w:val="000721CE"/>
    <w:rsid w:val="00074BC1"/>
    <w:rsid w:val="000766E6"/>
    <w:rsid w:val="000808CF"/>
    <w:rsid w:val="0008106A"/>
    <w:rsid w:val="000819FF"/>
    <w:rsid w:val="0008685E"/>
    <w:rsid w:val="00086CEF"/>
    <w:rsid w:val="0009086B"/>
    <w:rsid w:val="0009654B"/>
    <w:rsid w:val="00096847"/>
    <w:rsid w:val="0009768A"/>
    <w:rsid w:val="000A068F"/>
    <w:rsid w:val="000A3FBF"/>
    <w:rsid w:val="000A494C"/>
    <w:rsid w:val="000A4C19"/>
    <w:rsid w:val="000A6350"/>
    <w:rsid w:val="000B1366"/>
    <w:rsid w:val="000B1D6B"/>
    <w:rsid w:val="000B1DBC"/>
    <w:rsid w:val="000B294E"/>
    <w:rsid w:val="000B2AF2"/>
    <w:rsid w:val="000B5E3B"/>
    <w:rsid w:val="000B67D4"/>
    <w:rsid w:val="000B78EF"/>
    <w:rsid w:val="000C0521"/>
    <w:rsid w:val="000C69FC"/>
    <w:rsid w:val="000D024C"/>
    <w:rsid w:val="000D211B"/>
    <w:rsid w:val="000D2DFA"/>
    <w:rsid w:val="000D4AD7"/>
    <w:rsid w:val="000D64AC"/>
    <w:rsid w:val="000D69F0"/>
    <w:rsid w:val="000E18AC"/>
    <w:rsid w:val="000E74FD"/>
    <w:rsid w:val="000E791F"/>
    <w:rsid w:val="000F194F"/>
    <w:rsid w:val="000F3702"/>
    <w:rsid w:val="000F5123"/>
    <w:rsid w:val="001004FC"/>
    <w:rsid w:val="0010141F"/>
    <w:rsid w:val="00103DBB"/>
    <w:rsid w:val="0010730A"/>
    <w:rsid w:val="00111E21"/>
    <w:rsid w:val="0011635E"/>
    <w:rsid w:val="0012152F"/>
    <w:rsid w:val="0012153F"/>
    <w:rsid w:val="00123506"/>
    <w:rsid w:val="001273DA"/>
    <w:rsid w:val="00127D22"/>
    <w:rsid w:val="0013676B"/>
    <w:rsid w:val="00137C8D"/>
    <w:rsid w:val="001407C7"/>
    <w:rsid w:val="001458A9"/>
    <w:rsid w:val="00147CDC"/>
    <w:rsid w:val="0015079D"/>
    <w:rsid w:val="00151265"/>
    <w:rsid w:val="00157808"/>
    <w:rsid w:val="001606C8"/>
    <w:rsid w:val="001650EA"/>
    <w:rsid w:val="00165253"/>
    <w:rsid w:val="00167ED0"/>
    <w:rsid w:val="00172D10"/>
    <w:rsid w:val="00174D8C"/>
    <w:rsid w:val="00190345"/>
    <w:rsid w:val="00190551"/>
    <w:rsid w:val="0019375E"/>
    <w:rsid w:val="00194277"/>
    <w:rsid w:val="001944F1"/>
    <w:rsid w:val="0019713C"/>
    <w:rsid w:val="001A0B0D"/>
    <w:rsid w:val="001A2A86"/>
    <w:rsid w:val="001A3CA7"/>
    <w:rsid w:val="001A5D4A"/>
    <w:rsid w:val="001B0B0F"/>
    <w:rsid w:val="001B548B"/>
    <w:rsid w:val="001B5892"/>
    <w:rsid w:val="001B5B1E"/>
    <w:rsid w:val="001B65AA"/>
    <w:rsid w:val="001B7FE3"/>
    <w:rsid w:val="001C4A0E"/>
    <w:rsid w:val="001C64DE"/>
    <w:rsid w:val="001D376D"/>
    <w:rsid w:val="001D6FD1"/>
    <w:rsid w:val="001E05A7"/>
    <w:rsid w:val="001E4DB1"/>
    <w:rsid w:val="001F1CBC"/>
    <w:rsid w:val="001F3BCB"/>
    <w:rsid w:val="001F4721"/>
    <w:rsid w:val="001F5E75"/>
    <w:rsid w:val="00203099"/>
    <w:rsid w:val="00205998"/>
    <w:rsid w:val="00206B06"/>
    <w:rsid w:val="00210190"/>
    <w:rsid w:val="00212D75"/>
    <w:rsid w:val="00212FA0"/>
    <w:rsid w:val="00220471"/>
    <w:rsid w:val="002218B5"/>
    <w:rsid w:val="00221C2C"/>
    <w:rsid w:val="0022276B"/>
    <w:rsid w:val="00222839"/>
    <w:rsid w:val="00231C3B"/>
    <w:rsid w:val="002324B6"/>
    <w:rsid w:val="002326DA"/>
    <w:rsid w:val="002363F0"/>
    <w:rsid w:val="00236AE9"/>
    <w:rsid w:val="00240664"/>
    <w:rsid w:val="002473A7"/>
    <w:rsid w:val="00251A59"/>
    <w:rsid w:val="0025316F"/>
    <w:rsid w:val="002619F9"/>
    <w:rsid w:val="002627FF"/>
    <w:rsid w:val="00264206"/>
    <w:rsid w:val="002644CF"/>
    <w:rsid w:val="0026469F"/>
    <w:rsid w:val="00264BDD"/>
    <w:rsid w:val="00265DB3"/>
    <w:rsid w:val="00267E99"/>
    <w:rsid w:val="0027002A"/>
    <w:rsid w:val="002722B4"/>
    <w:rsid w:val="0027422A"/>
    <w:rsid w:val="00274F16"/>
    <w:rsid w:val="00276F74"/>
    <w:rsid w:val="0027771F"/>
    <w:rsid w:val="00277907"/>
    <w:rsid w:val="00280F3B"/>
    <w:rsid w:val="002825A2"/>
    <w:rsid w:val="00285CB7"/>
    <w:rsid w:val="00287097"/>
    <w:rsid w:val="00290380"/>
    <w:rsid w:val="00292E0C"/>
    <w:rsid w:val="00293FD2"/>
    <w:rsid w:val="00294942"/>
    <w:rsid w:val="00295FF5"/>
    <w:rsid w:val="002A3436"/>
    <w:rsid w:val="002A6CAB"/>
    <w:rsid w:val="002B2422"/>
    <w:rsid w:val="002B4470"/>
    <w:rsid w:val="002B5EAF"/>
    <w:rsid w:val="002B6ED7"/>
    <w:rsid w:val="002C7B64"/>
    <w:rsid w:val="002D1636"/>
    <w:rsid w:val="002D30B9"/>
    <w:rsid w:val="002D5541"/>
    <w:rsid w:val="002D562C"/>
    <w:rsid w:val="002D58BC"/>
    <w:rsid w:val="002D62C4"/>
    <w:rsid w:val="002D67C4"/>
    <w:rsid w:val="002E008F"/>
    <w:rsid w:val="002E22DE"/>
    <w:rsid w:val="002E3259"/>
    <w:rsid w:val="002E6760"/>
    <w:rsid w:val="002E7D2A"/>
    <w:rsid w:val="002F108B"/>
    <w:rsid w:val="002F17B2"/>
    <w:rsid w:val="002F5A78"/>
    <w:rsid w:val="0030325E"/>
    <w:rsid w:val="003038B0"/>
    <w:rsid w:val="0030528A"/>
    <w:rsid w:val="00305A5D"/>
    <w:rsid w:val="003067D4"/>
    <w:rsid w:val="003072AD"/>
    <w:rsid w:val="00311655"/>
    <w:rsid w:val="00311850"/>
    <w:rsid w:val="00311FBF"/>
    <w:rsid w:val="00311FD5"/>
    <w:rsid w:val="00315D45"/>
    <w:rsid w:val="00320EE1"/>
    <w:rsid w:val="00323E32"/>
    <w:rsid w:val="00324582"/>
    <w:rsid w:val="00324984"/>
    <w:rsid w:val="0032545A"/>
    <w:rsid w:val="00327F39"/>
    <w:rsid w:val="003327B5"/>
    <w:rsid w:val="00332D8B"/>
    <w:rsid w:val="00333DC5"/>
    <w:rsid w:val="003408EA"/>
    <w:rsid w:val="00342982"/>
    <w:rsid w:val="003502F5"/>
    <w:rsid w:val="00351B61"/>
    <w:rsid w:val="003523C5"/>
    <w:rsid w:val="00352B3C"/>
    <w:rsid w:val="00352D7A"/>
    <w:rsid w:val="00353212"/>
    <w:rsid w:val="0035396C"/>
    <w:rsid w:val="00357EAA"/>
    <w:rsid w:val="00362539"/>
    <w:rsid w:val="00363A31"/>
    <w:rsid w:val="00371AF1"/>
    <w:rsid w:val="00373333"/>
    <w:rsid w:val="00374D5A"/>
    <w:rsid w:val="00375229"/>
    <w:rsid w:val="003775EF"/>
    <w:rsid w:val="00377814"/>
    <w:rsid w:val="003844B3"/>
    <w:rsid w:val="003845CE"/>
    <w:rsid w:val="003900F0"/>
    <w:rsid w:val="00390A02"/>
    <w:rsid w:val="003975B7"/>
    <w:rsid w:val="003A4405"/>
    <w:rsid w:val="003A621D"/>
    <w:rsid w:val="003B0117"/>
    <w:rsid w:val="003B236E"/>
    <w:rsid w:val="003B5DBC"/>
    <w:rsid w:val="003B6C65"/>
    <w:rsid w:val="003B6C68"/>
    <w:rsid w:val="003C5074"/>
    <w:rsid w:val="003C5521"/>
    <w:rsid w:val="003C5ECD"/>
    <w:rsid w:val="003C6218"/>
    <w:rsid w:val="003D0F78"/>
    <w:rsid w:val="003D21F0"/>
    <w:rsid w:val="003D6648"/>
    <w:rsid w:val="003E171C"/>
    <w:rsid w:val="003E1F2A"/>
    <w:rsid w:val="003E24A9"/>
    <w:rsid w:val="003E269C"/>
    <w:rsid w:val="003E44C6"/>
    <w:rsid w:val="003E7A0B"/>
    <w:rsid w:val="003F0688"/>
    <w:rsid w:val="003F19DE"/>
    <w:rsid w:val="003F1CCE"/>
    <w:rsid w:val="003F303D"/>
    <w:rsid w:val="003F336E"/>
    <w:rsid w:val="0040016A"/>
    <w:rsid w:val="00406B39"/>
    <w:rsid w:val="00407D95"/>
    <w:rsid w:val="00411184"/>
    <w:rsid w:val="0041235A"/>
    <w:rsid w:val="00413CD4"/>
    <w:rsid w:val="00415B81"/>
    <w:rsid w:val="00415C8B"/>
    <w:rsid w:val="00416DF4"/>
    <w:rsid w:val="00420140"/>
    <w:rsid w:val="00425BDD"/>
    <w:rsid w:val="004275AD"/>
    <w:rsid w:val="00431BEA"/>
    <w:rsid w:val="00433447"/>
    <w:rsid w:val="004335F2"/>
    <w:rsid w:val="004337F3"/>
    <w:rsid w:val="00434856"/>
    <w:rsid w:val="004376E2"/>
    <w:rsid w:val="00443587"/>
    <w:rsid w:val="00443B20"/>
    <w:rsid w:val="00453B59"/>
    <w:rsid w:val="0045552C"/>
    <w:rsid w:val="00455CAE"/>
    <w:rsid w:val="00457A46"/>
    <w:rsid w:val="00462FA2"/>
    <w:rsid w:val="0046319C"/>
    <w:rsid w:val="0046384D"/>
    <w:rsid w:val="0046686F"/>
    <w:rsid w:val="00472BEF"/>
    <w:rsid w:val="00474D53"/>
    <w:rsid w:val="00480981"/>
    <w:rsid w:val="00480D11"/>
    <w:rsid w:val="004823B9"/>
    <w:rsid w:val="00485B6A"/>
    <w:rsid w:val="00487EFE"/>
    <w:rsid w:val="00490419"/>
    <w:rsid w:val="00493C9E"/>
    <w:rsid w:val="00495586"/>
    <w:rsid w:val="00496C5C"/>
    <w:rsid w:val="004A03F8"/>
    <w:rsid w:val="004A1647"/>
    <w:rsid w:val="004A4187"/>
    <w:rsid w:val="004A4723"/>
    <w:rsid w:val="004A4C55"/>
    <w:rsid w:val="004A6725"/>
    <w:rsid w:val="004A6FAC"/>
    <w:rsid w:val="004A7A88"/>
    <w:rsid w:val="004B1158"/>
    <w:rsid w:val="004B231A"/>
    <w:rsid w:val="004B3A55"/>
    <w:rsid w:val="004B63DC"/>
    <w:rsid w:val="004B7A92"/>
    <w:rsid w:val="004C1647"/>
    <w:rsid w:val="004C27A7"/>
    <w:rsid w:val="004C2CB4"/>
    <w:rsid w:val="004D2491"/>
    <w:rsid w:val="004D5F71"/>
    <w:rsid w:val="004D6EF9"/>
    <w:rsid w:val="004D756B"/>
    <w:rsid w:val="004D77C7"/>
    <w:rsid w:val="004E0DF7"/>
    <w:rsid w:val="004E5B39"/>
    <w:rsid w:val="004F04DE"/>
    <w:rsid w:val="004F145A"/>
    <w:rsid w:val="004F27AE"/>
    <w:rsid w:val="004F49BB"/>
    <w:rsid w:val="004F6B6D"/>
    <w:rsid w:val="00507786"/>
    <w:rsid w:val="00510767"/>
    <w:rsid w:val="00512A1B"/>
    <w:rsid w:val="00513CDC"/>
    <w:rsid w:val="00520031"/>
    <w:rsid w:val="00521491"/>
    <w:rsid w:val="00522633"/>
    <w:rsid w:val="00527259"/>
    <w:rsid w:val="00530E1B"/>
    <w:rsid w:val="00533AE5"/>
    <w:rsid w:val="00533BED"/>
    <w:rsid w:val="00537666"/>
    <w:rsid w:val="00543C13"/>
    <w:rsid w:val="00551CF4"/>
    <w:rsid w:val="00553C85"/>
    <w:rsid w:val="00556A81"/>
    <w:rsid w:val="00561D85"/>
    <w:rsid w:val="00563134"/>
    <w:rsid w:val="00572FF6"/>
    <w:rsid w:val="0057419D"/>
    <w:rsid w:val="0057642F"/>
    <w:rsid w:val="00580BE5"/>
    <w:rsid w:val="00583141"/>
    <w:rsid w:val="00584A7A"/>
    <w:rsid w:val="005904A4"/>
    <w:rsid w:val="005917A5"/>
    <w:rsid w:val="00592601"/>
    <w:rsid w:val="00593DF9"/>
    <w:rsid w:val="005A16FA"/>
    <w:rsid w:val="005B3945"/>
    <w:rsid w:val="005B46BF"/>
    <w:rsid w:val="005C2D7D"/>
    <w:rsid w:val="005D1719"/>
    <w:rsid w:val="005D38DC"/>
    <w:rsid w:val="005E10A4"/>
    <w:rsid w:val="005E3E71"/>
    <w:rsid w:val="005E7516"/>
    <w:rsid w:val="005E7E88"/>
    <w:rsid w:val="005F5F67"/>
    <w:rsid w:val="005F7E7A"/>
    <w:rsid w:val="00600031"/>
    <w:rsid w:val="0060176F"/>
    <w:rsid w:val="006021D2"/>
    <w:rsid w:val="00606EA5"/>
    <w:rsid w:val="006112A3"/>
    <w:rsid w:val="00613A22"/>
    <w:rsid w:val="00613E86"/>
    <w:rsid w:val="00615FA6"/>
    <w:rsid w:val="0062181D"/>
    <w:rsid w:val="00625174"/>
    <w:rsid w:val="00626603"/>
    <w:rsid w:val="0062698E"/>
    <w:rsid w:val="00630AAC"/>
    <w:rsid w:val="0063225F"/>
    <w:rsid w:val="0064115C"/>
    <w:rsid w:val="006416D4"/>
    <w:rsid w:val="0064717F"/>
    <w:rsid w:val="00650B34"/>
    <w:rsid w:val="00654E58"/>
    <w:rsid w:val="006557AE"/>
    <w:rsid w:val="00660893"/>
    <w:rsid w:val="006614A8"/>
    <w:rsid w:val="0066393A"/>
    <w:rsid w:val="00666078"/>
    <w:rsid w:val="0067283F"/>
    <w:rsid w:val="006749AD"/>
    <w:rsid w:val="0067503C"/>
    <w:rsid w:val="006756D6"/>
    <w:rsid w:val="006767CA"/>
    <w:rsid w:val="00676E7B"/>
    <w:rsid w:val="00680D6F"/>
    <w:rsid w:val="006838E2"/>
    <w:rsid w:val="00683D60"/>
    <w:rsid w:val="00697A84"/>
    <w:rsid w:val="006A4F4E"/>
    <w:rsid w:val="006B34F3"/>
    <w:rsid w:val="006C02E0"/>
    <w:rsid w:val="006D0E76"/>
    <w:rsid w:val="006D2615"/>
    <w:rsid w:val="006D5C66"/>
    <w:rsid w:val="006E0EB1"/>
    <w:rsid w:val="006E3A7A"/>
    <w:rsid w:val="006E548A"/>
    <w:rsid w:val="006E768B"/>
    <w:rsid w:val="006E785B"/>
    <w:rsid w:val="006F3274"/>
    <w:rsid w:val="006F5661"/>
    <w:rsid w:val="00703680"/>
    <w:rsid w:val="007049A2"/>
    <w:rsid w:val="00711428"/>
    <w:rsid w:val="00716FDC"/>
    <w:rsid w:val="007208DC"/>
    <w:rsid w:val="00722A6E"/>
    <w:rsid w:val="0072326B"/>
    <w:rsid w:val="007260C7"/>
    <w:rsid w:val="00727DE7"/>
    <w:rsid w:val="0073021C"/>
    <w:rsid w:val="00731193"/>
    <w:rsid w:val="00733218"/>
    <w:rsid w:val="00734BB9"/>
    <w:rsid w:val="007352E8"/>
    <w:rsid w:val="007361F0"/>
    <w:rsid w:val="00740057"/>
    <w:rsid w:val="00746001"/>
    <w:rsid w:val="00747BD1"/>
    <w:rsid w:val="0075076C"/>
    <w:rsid w:val="00754474"/>
    <w:rsid w:val="007567E7"/>
    <w:rsid w:val="007617A9"/>
    <w:rsid w:val="007620D4"/>
    <w:rsid w:val="00763992"/>
    <w:rsid w:val="00763FBB"/>
    <w:rsid w:val="0076577C"/>
    <w:rsid w:val="0077437E"/>
    <w:rsid w:val="00774850"/>
    <w:rsid w:val="007764AB"/>
    <w:rsid w:val="00776760"/>
    <w:rsid w:val="00777560"/>
    <w:rsid w:val="00780B90"/>
    <w:rsid w:val="007811AC"/>
    <w:rsid w:val="007820CA"/>
    <w:rsid w:val="007824DB"/>
    <w:rsid w:val="007841CD"/>
    <w:rsid w:val="007855FA"/>
    <w:rsid w:val="00791673"/>
    <w:rsid w:val="007975C3"/>
    <w:rsid w:val="007A3809"/>
    <w:rsid w:val="007B27CC"/>
    <w:rsid w:val="007B6BD2"/>
    <w:rsid w:val="007B7864"/>
    <w:rsid w:val="007C4B08"/>
    <w:rsid w:val="007C5A10"/>
    <w:rsid w:val="007C5ABF"/>
    <w:rsid w:val="007D1223"/>
    <w:rsid w:val="007D2DA1"/>
    <w:rsid w:val="007E4DC0"/>
    <w:rsid w:val="007E54A4"/>
    <w:rsid w:val="007E615F"/>
    <w:rsid w:val="007F0282"/>
    <w:rsid w:val="007F12C6"/>
    <w:rsid w:val="007F68F2"/>
    <w:rsid w:val="007F6CF9"/>
    <w:rsid w:val="0080054B"/>
    <w:rsid w:val="00806085"/>
    <w:rsid w:val="00806A8F"/>
    <w:rsid w:val="00816BA6"/>
    <w:rsid w:val="00821906"/>
    <w:rsid w:val="0082336F"/>
    <w:rsid w:val="00824E41"/>
    <w:rsid w:val="00832643"/>
    <w:rsid w:val="008406C3"/>
    <w:rsid w:val="008413CE"/>
    <w:rsid w:val="00842060"/>
    <w:rsid w:val="00844F96"/>
    <w:rsid w:val="008455AF"/>
    <w:rsid w:val="00846616"/>
    <w:rsid w:val="00847151"/>
    <w:rsid w:val="008539D1"/>
    <w:rsid w:val="008558EB"/>
    <w:rsid w:val="0085733F"/>
    <w:rsid w:val="00863865"/>
    <w:rsid w:val="00866E31"/>
    <w:rsid w:val="00872804"/>
    <w:rsid w:val="0087701C"/>
    <w:rsid w:val="008772F8"/>
    <w:rsid w:val="008818F9"/>
    <w:rsid w:val="00882DDC"/>
    <w:rsid w:val="00883635"/>
    <w:rsid w:val="0088366D"/>
    <w:rsid w:val="00886DC0"/>
    <w:rsid w:val="00887530"/>
    <w:rsid w:val="0088778A"/>
    <w:rsid w:val="008901AB"/>
    <w:rsid w:val="00891F7D"/>
    <w:rsid w:val="008A162B"/>
    <w:rsid w:val="008A21B1"/>
    <w:rsid w:val="008A29B4"/>
    <w:rsid w:val="008A440D"/>
    <w:rsid w:val="008A5F2B"/>
    <w:rsid w:val="008B2055"/>
    <w:rsid w:val="008B2354"/>
    <w:rsid w:val="008B3F78"/>
    <w:rsid w:val="008C1C28"/>
    <w:rsid w:val="008C2DA6"/>
    <w:rsid w:val="008C4D70"/>
    <w:rsid w:val="008C6AE6"/>
    <w:rsid w:val="008D1EC0"/>
    <w:rsid w:val="008D439C"/>
    <w:rsid w:val="008D5CFC"/>
    <w:rsid w:val="008D7258"/>
    <w:rsid w:val="008E289E"/>
    <w:rsid w:val="008E3DC0"/>
    <w:rsid w:val="008E57D1"/>
    <w:rsid w:val="008F12CA"/>
    <w:rsid w:val="008F17C3"/>
    <w:rsid w:val="008F308A"/>
    <w:rsid w:val="008F3168"/>
    <w:rsid w:val="009047A5"/>
    <w:rsid w:val="0090524E"/>
    <w:rsid w:val="009126BF"/>
    <w:rsid w:val="00912B97"/>
    <w:rsid w:val="00916A30"/>
    <w:rsid w:val="009203DA"/>
    <w:rsid w:val="00924AB0"/>
    <w:rsid w:val="009258E1"/>
    <w:rsid w:val="00931F82"/>
    <w:rsid w:val="00932840"/>
    <w:rsid w:val="009347F6"/>
    <w:rsid w:val="0093794B"/>
    <w:rsid w:val="00942CAC"/>
    <w:rsid w:val="009468E8"/>
    <w:rsid w:val="0095172C"/>
    <w:rsid w:val="00951FC5"/>
    <w:rsid w:val="00954215"/>
    <w:rsid w:val="00954BF1"/>
    <w:rsid w:val="009558F3"/>
    <w:rsid w:val="00956BEC"/>
    <w:rsid w:val="00957ACC"/>
    <w:rsid w:val="00960B3A"/>
    <w:rsid w:val="0096543F"/>
    <w:rsid w:val="0096734C"/>
    <w:rsid w:val="00970ED5"/>
    <w:rsid w:val="00971B93"/>
    <w:rsid w:val="00971C71"/>
    <w:rsid w:val="00974EC9"/>
    <w:rsid w:val="00975332"/>
    <w:rsid w:val="00977F12"/>
    <w:rsid w:val="00982450"/>
    <w:rsid w:val="00983787"/>
    <w:rsid w:val="009868C5"/>
    <w:rsid w:val="009921F1"/>
    <w:rsid w:val="00996C28"/>
    <w:rsid w:val="009A0E65"/>
    <w:rsid w:val="009A2B99"/>
    <w:rsid w:val="009A5336"/>
    <w:rsid w:val="009A6BFB"/>
    <w:rsid w:val="009B1323"/>
    <w:rsid w:val="009B5E8D"/>
    <w:rsid w:val="009B60E3"/>
    <w:rsid w:val="009C0325"/>
    <w:rsid w:val="009C1A4D"/>
    <w:rsid w:val="009C1EA9"/>
    <w:rsid w:val="009C22CD"/>
    <w:rsid w:val="009C2CFA"/>
    <w:rsid w:val="009C2ECC"/>
    <w:rsid w:val="009C50FE"/>
    <w:rsid w:val="009D1AD3"/>
    <w:rsid w:val="009E2F79"/>
    <w:rsid w:val="009F3DC6"/>
    <w:rsid w:val="009F4CE1"/>
    <w:rsid w:val="009F60BE"/>
    <w:rsid w:val="00A011E9"/>
    <w:rsid w:val="00A012DD"/>
    <w:rsid w:val="00A05294"/>
    <w:rsid w:val="00A06F8B"/>
    <w:rsid w:val="00A073C0"/>
    <w:rsid w:val="00A123A5"/>
    <w:rsid w:val="00A1267E"/>
    <w:rsid w:val="00A12B69"/>
    <w:rsid w:val="00A13132"/>
    <w:rsid w:val="00A14004"/>
    <w:rsid w:val="00A146A9"/>
    <w:rsid w:val="00A15976"/>
    <w:rsid w:val="00A15DC7"/>
    <w:rsid w:val="00A16076"/>
    <w:rsid w:val="00A20BD5"/>
    <w:rsid w:val="00A23B20"/>
    <w:rsid w:val="00A26070"/>
    <w:rsid w:val="00A31D44"/>
    <w:rsid w:val="00A35FA7"/>
    <w:rsid w:val="00A36CA8"/>
    <w:rsid w:val="00A40537"/>
    <w:rsid w:val="00A47518"/>
    <w:rsid w:val="00A51FA5"/>
    <w:rsid w:val="00A53B9F"/>
    <w:rsid w:val="00A557FD"/>
    <w:rsid w:val="00A651D0"/>
    <w:rsid w:val="00A76181"/>
    <w:rsid w:val="00A763D6"/>
    <w:rsid w:val="00A76AC6"/>
    <w:rsid w:val="00A81138"/>
    <w:rsid w:val="00A81B4A"/>
    <w:rsid w:val="00A82320"/>
    <w:rsid w:val="00A83D62"/>
    <w:rsid w:val="00A840D5"/>
    <w:rsid w:val="00A843F7"/>
    <w:rsid w:val="00A845EC"/>
    <w:rsid w:val="00A90ACB"/>
    <w:rsid w:val="00A92918"/>
    <w:rsid w:val="00A9765F"/>
    <w:rsid w:val="00AA07DD"/>
    <w:rsid w:val="00AA464D"/>
    <w:rsid w:val="00AB2D72"/>
    <w:rsid w:val="00AB376E"/>
    <w:rsid w:val="00AB658D"/>
    <w:rsid w:val="00AB78F3"/>
    <w:rsid w:val="00AC5FB4"/>
    <w:rsid w:val="00AD3E39"/>
    <w:rsid w:val="00AD4931"/>
    <w:rsid w:val="00AD5918"/>
    <w:rsid w:val="00AE6403"/>
    <w:rsid w:val="00AE73CD"/>
    <w:rsid w:val="00AF1B4F"/>
    <w:rsid w:val="00AF23D6"/>
    <w:rsid w:val="00AF3F57"/>
    <w:rsid w:val="00AF41EE"/>
    <w:rsid w:val="00AF70E1"/>
    <w:rsid w:val="00B00730"/>
    <w:rsid w:val="00B01E76"/>
    <w:rsid w:val="00B02DFA"/>
    <w:rsid w:val="00B0728E"/>
    <w:rsid w:val="00B125CD"/>
    <w:rsid w:val="00B13A7D"/>
    <w:rsid w:val="00B2088A"/>
    <w:rsid w:val="00B225B7"/>
    <w:rsid w:val="00B36C19"/>
    <w:rsid w:val="00B37BEE"/>
    <w:rsid w:val="00B400DF"/>
    <w:rsid w:val="00B41BB6"/>
    <w:rsid w:val="00B42CE4"/>
    <w:rsid w:val="00B4312E"/>
    <w:rsid w:val="00B434D2"/>
    <w:rsid w:val="00B43989"/>
    <w:rsid w:val="00B45826"/>
    <w:rsid w:val="00B45F06"/>
    <w:rsid w:val="00B50747"/>
    <w:rsid w:val="00B51187"/>
    <w:rsid w:val="00B526C3"/>
    <w:rsid w:val="00B526DC"/>
    <w:rsid w:val="00B53708"/>
    <w:rsid w:val="00B53ECF"/>
    <w:rsid w:val="00B6242C"/>
    <w:rsid w:val="00B6391C"/>
    <w:rsid w:val="00B64487"/>
    <w:rsid w:val="00B6624E"/>
    <w:rsid w:val="00B71075"/>
    <w:rsid w:val="00B72B25"/>
    <w:rsid w:val="00B75118"/>
    <w:rsid w:val="00B77F03"/>
    <w:rsid w:val="00B80C53"/>
    <w:rsid w:val="00B87752"/>
    <w:rsid w:val="00B929EF"/>
    <w:rsid w:val="00B92FAC"/>
    <w:rsid w:val="00BA006D"/>
    <w:rsid w:val="00BA6183"/>
    <w:rsid w:val="00BA6551"/>
    <w:rsid w:val="00BB448C"/>
    <w:rsid w:val="00BB6000"/>
    <w:rsid w:val="00BC096A"/>
    <w:rsid w:val="00BC7F62"/>
    <w:rsid w:val="00BD128B"/>
    <w:rsid w:val="00BD5117"/>
    <w:rsid w:val="00BD5BD9"/>
    <w:rsid w:val="00BE1EA4"/>
    <w:rsid w:val="00BE470C"/>
    <w:rsid w:val="00BF1CBA"/>
    <w:rsid w:val="00BF5EB7"/>
    <w:rsid w:val="00C0001F"/>
    <w:rsid w:val="00C0112D"/>
    <w:rsid w:val="00C02D01"/>
    <w:rsid w:val="00C06C44"/>
    <w:rsid w:val="00C07F90"/>
    <w:rsid w:val="00C11E59"/>
    <w:rsid w:val="00C126D7"/>
    <w:rsid w:val="00C15CEE"/>
    <w:rsid w:val="00C208C4"/>
    <w:rsid w:val="00C21879"/>
    <w:rsid w:val="00C24AB7"/>
    <w:rsid w:val="00C32BE5"/>
    <w:rsid w:val="00C34BE2"/>
    <w:rsid w:val="00C44781"/>
    <w:rsid w:val="00C5434D"/>
    <w:rsid w:val="00C5644E"/>
    <w:rsid w:val="00C6072D"/>
    <w:rsid w:val="00C61AD6"/>
    <w:rsid w:val="00C6447F"/>
    <w:rsid w:val="00C65118"/>
    <w:rsid w:val="00C707E7"/>
    <w:rsid w:val="00C71610"/>
    <w:rsid w:val="00C72191"/>
    <w:rsid w:val="00C7375D"/>
    <w:rsid w:val="00C75A91"/>
    <w:rsid w:val="00C80557"/>
    <w:rsid w:val="00C812E0"/>
    <w:rsid w:val="00C82D47"/>
    <w:rsid w:val="00C8331C"/>
    <w:rsid w:val="00C86590"/>
    <w:rsid w:val="00C907E9"/>
    <w:rsid w:val="00C93878"/>
    <w:rsid w:val="00C947D0"/>
    <w:rsid w:val="00C96348"/>
    <w:rsid w:val="00C9751B"/>
    <w:rsid w:val="00CA0DB1"/>
    <w:rsid w:val="00CA2826"/>
    <w:rsid w:val="00CA2B9E"/>
    <w:rsid w:val="00CA4233"/>
    <w:rsid w:val="00CA5245"/>
    <w:rsid w:val="00CA6B76"/>
    <w:rsid w:val="00CB2369"/>
    <w:rsid w:val="00CB61A0"/>
    <w:rsid w:val="00CC2BF8"/>
    <w:rsid w:val="00CC3869"/>
    <w:rsid w:val="00CC7CF8"/>
    <w:rsid w:val="00CD07EC"/>
    <w:rsid w:val="00CD1078"/>
    <w:rsid w:val="00CD2E4E"/>
    <w:rsid w:val="00CD6920"/>
    <w:rsid w:val="00CE13F1"/>
    <w:rsid w:val="00CE2C48"/>
    <w:rsid w:val="00CE35B0"/>
    <w:rsid w:val="00CE3734"/>
    <w:rsid w:val="00CE61B1"/>
    <w:rsid w:val="00CF547B"/>
    <w:rsid w:val="00CF6EB9"/>
    <w:rsid w:val="00CF725A"/>
    <w:rsid w:val="00D01F65"/>
    <w:rsid w:val="00D03F1B"/>
    <w:rsid w:val="00D06B6B"/>
    <w:rsid w:val="00D103FE"/>
    <w:rsid w:val="00D107F3"/>
    <w:rsid w:val="00D11F26"/>
    <w:rsid w:val="00D12F9A"/>
    <w:rsid w:val="00D131A5"/>
    <w:rsid w:val="00D24B37"/>
    <w:rsid w:val="00D25A2E"/>
    <w:rsid w:val="00D25F06"/>
    <w:rsid w:val="00D268F2"/>
    <w:rsid w:val="00D30FBA"/>
    <w:rsid w:val="00D33A4A"/>
    <w:rsid w:val="00D35B40"/>
    <w:rsid w:val="00D36557"/>
    <w:rsid w:val="00D42B26"/>
    <w:rsid w:val="00D438FF"/>
    <w:rsid w:val="00D46667"/>
    <w:rsid w:val="00D50640"/>
    <w:rsid w:val="00D53D43"/>
    <w:rsid w:val="00D54C28"/>
    <w:rsid w:val="00D61AB5"/>
    <w:rsid w:val="00D620AB"/>
    <w:rsid w:val="00D63639"/>
    <w:rsid w:val="00D63958"/>
    <w:rsid w:val="00D63F50"/>
    <w:rsid w:val="00D66C3C"/>
    <w:rsid w:val="00D70432"/>
    <w:rsid w:val="00D70B00"/>
    <w:rsid w:val="00D77236"/>
    <w:rsid w:val="00D8576B"/>
    <w:rsid w:val="00D861EB"/>
    <w:rsid w:val="00D8644E"/>
    <w:rsid w:val="00D8648A"/>
    <w:rsid w:val="00D93238"/>
    <w:rsid w:val="00D95520"/>
    <w:rsid w:val="00D96D69"/>
    <w:rsid w:val="00DA2404"/>
    <w:rsid w:val="00DB12A2"/>
    <w:rsid w:val="00DB327E"/>
    <w:rsid w:val="00DB6FC6"/>
    <w:rsid w:val="00DB7A90"/>
    <w:rsid w:val="00DB7D58"/>
    <w:rsid w:val="00DC03D7"/>
    <w:rsid w:val="00DC48DA"/>
    <w:rsid w:val="00DD483D"/>
    <w:rsid w:val="00DE4B92"/>
    <w:rsid w:val="00DE4BFF"/>
    <w:rsid w:val="00DE7E02"/>
    <w:rsid w:val="00DF3F80"/>
    <w:rsid w:val="00E043B8"/>
    <w:rsid w:val="00E048DE"/>
    <w:rsid w:val="00E06043"/>
    <w:rsid w:val="00E07116"/>
    <w:rsid w:val="00E1089F"/>
    <w:rsid w:val="00E12DA3"/>
    <w:rsid w:val="00E20BB3"/>
    <w:rsid w:val="00E22245"/>
    <w:rsid w:val="00E22A92"/>
    <w:rsid w:val="00E248EA"/>
    <w:rsid w:val="00E26188"/>
    <w:rsid w:val="00E32902"/>
    <w:rsid w:val="00E3692D"/>
    <w:rsid w:val="00E41A81"/>
    <w:rsid w:val="00E451A2"/>
    <w:rsid w:val="00E51E78"/>
    <w:rsid w:val="00E5354A"/>
    <w:rsid w:val="00E564A5"/>
    <w:rsid w:val="00E6092F"/>
    <w:rsid w:val="00E622C6"/>
    <w:rsid w:val="00E6331A"/>
    <w:rsid w:val="00E66329"/>
    <w:rsid w:val="00E67AC6"/>
    <w:rsid w:val="00E67F1A"/>
    <w:rsid w:val="00E71782"/>
    <w:rsid w:val="00E75126"/>
    <w:rsid w:val="00E76453"/>
    <w:rsid w:val="00E81CA1"/>
    <w:rsid w:val="00E84FB9"/>
    <w:rsid w:val="00E85E9B"/>
    <w:rsid w:val="00E87E31"/>
    <w:rsid w:val="00E94F01"/>
    <w:rsid w:val="00E95A2A"/>
    <w:rsid w:val="00E95A42"/>
    <w:rsid w:val="00E96B16"/>
    <w:rsid w:val="00E9716D"/>
    <w:rsid w:val="00E9798C"/>
    <w:rsid w:val="00EA31B6"/>
    <w:rsid w:val="00EA51EF"/>
    <w:rsid w:val="00EA6D3F"/>
    <w:rsid w:val="00EB28E2"/>
    <w:rsid w:val="00EB3050"/>
    <w:rsid w:val="00EB3454"/>
    <w:rsid w:val="00EB37D0"/>
    <w:rsid w:val="00EB39A2"/>
    <w:rsid w:val="00EC15AC"/>
    <w:rsid w:val="00EC2814"/>
    <w:rsid w:val="00EC32FF"/>
    <w:rsid w:val="00EC47D5"/>
    <w:rsid w:val="00ED2483"/>
    <w:rsid w:val="00ED2E85"/>
    <w:rsid w:val="00ED569F"/>
    <w:rsid w:val="00EE2E81"/>
    <w:rsid w:val="00EE31AA"/>
    <w:rsid w:val="00EE4666"/>
    <w:rsid w:val="00EE70CE"/>
    <w:rsid w:val="00EF002A"/>
    <w:rsid w:val="00EF3318"/>
    <w:rsid w:val="00EF35B9"/>
    <w:rsid w:val="00EF4EA2"/>
    <w:rsid w:val="00EF5190"/>
    <w:rsid w:val="00EF5BD4"/>
    <w:rsid w:val="00EF715A"/>
    <w:rsid w:val="00F03103"/>
    <w:rsid w:val="00F12192"/>
    <w:rsid w:val="00F20B8D"/>
    <w:rsid w:val="00F27EFB"/>
    <w:rsid w:val="00F324D9"/>
    <w:rsid w:val="00F355F8"/>
    <w:rsid w:val="00F3700C"/>
    <w:rsid w:val="00F41863"/>
    <w:rsid w:val="00F54572"/>
    <w:rsid w:val="00F57B09"/>
    <w:rsid w:val="00F637E5"/>
    <w:rsid w:val="00F63A64"/>
    <w:rsid w:val="00F63EF8"/>
    <w:rsid w:val="00F65814"/>
    <w:rsid w:val="00F65C7B"/>
    <w:rsid w:val="00F669F7"/>
    <w:rsid w:val="00F749EF"/>
    <w:rsid w:val="00F80392"/>
    <w:rsid w:val="00F80CE4"/>
    <w:rsid w:val="00F8148F"/>
    <w:rsid w:val="00F82CE4"/>
    <w:rsid w:val="00F83EC8"/>
    <w:rsid w:val="00F921B2"/>
    <w:rsid w:val="00F9388D"/>
    <w:rsid w:val="00F97FEC"/>
    <w:rsid w:val="00FA4002"/>
    <w:rsid w:val="00FB0800"/>
    <w:rsid w:val="00FB25CF"/>
    <w:rsid w:val="00FB511A"/>
    <w:rsid w:val="00FC171C"/>
    <w:rsid w:val="00FC17FC"/>
    <w:rsid w:val="00FC3F1C"/>
    <w:rsid w:val="00FC7108"/>
    <w:rsid w:val="00FC7CFC"/>
    <w:rsid w:val="00FD0D64"/>
    <w:rsid w:val="00FD29D6"/>
    <w:rsid w:val="00FD38AA"/>
    <w:rsid w:val="00FD404C"/>
    <w:rsid w:val="00FD7582"/>
    <w:rsid w:val="00FE01BD"/>
    <w:rsid w:val="00FE4103"/>
    <w:rsid w:val="00FE6431"/>
    <w:rsid w:val="00FE7555"/>
    <w:rsid w:val="00FF197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8CCA3A3"/>
  <w15:docId w15:val="{05FDB594-0547-4BD5-8787-9B18EBEC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3C6218"/>
    <w:pPr>
      <w:spacing w:after="20"/>
      <w:ind w:left="720" w:right="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obleteks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Overskrift1"/>
    <w:rPr>
      <w:b w:val="0"/>
      <w:sz w:val="2"/>
    </w:rPr>
  </w:style>
  <w:style w:type="paragraph" w:styleId="Listeavsnitt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RentekstTegn">
    <w:name w:val="Ren tekst Tegn"/>
    <w:link w:val="Renteks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kobling">
    <w:name w:val="Hyperlink"/>
    <w:rsid w:val="004376E2"/>
    <w:rPr>
      <w:color w:val="0000FF"/>
      <w:u w:val="single"/>
    </w:rPr>
  </w:style>
  <w:style w:type="character" w:styleId="Fulgthyperkobling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Standardskriftforavsnitt"/>
    <w:rsid w:val="00221C2C"/>
  </w:style>
  <w:style w:type="paragraph" w:styleId="NormalWeb">
    <w:name w:val="Normal (Web)"/>
    <w:basedOn w:val="Normal"/>
    <w:uiPriority w:val="99"/>
    <w:unhideWhenUsed/>
    <w:rsid w:val="006E785B"/>
    <w:pPr>
      <w:spacing w:after="0"/>
      <w:ind w:left="0" w:right="0"/>
    </w:pPr>
    <w:rPr>
      <w:rFonts w:ascii="Calibri" w:eastAsiaTheme="minorHAnsi" w:hAnsi="Calibri" w:cs="Calibri"/>
      <w:sz w:val="22"/>
      <w:szCs w:val="2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13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17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02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28648A522184EA36A2635563BFE17" ma:contentTypeVersion="11" ma:contentTypeDescription="Create a new document." ma:contentTypeScope="" ma:versionID="be3a3616edd15c0b95b117000c2b5584">
  <xsd:schema xmlns:xsd="http://www.w3.org/2001/XMLSchema" xmlns:xs="http://www.w3.org/2001/XMLSchema" xmlns:p="http://schemas.microsoft.com/office/2006/metadata/properties" xmlns:ns3="70404a6c-3db2-4fe3-97dd-ea7ac57d8e39" xmlns:ns4="a610463c-cf77-4be4-9cab-a37d6e5b2b79" targetNamespace="http://schemas.microsoft.com/office/2006/metadata/properties" ma:root="true" ma:fieldsID="feff92ffd8fbdd3ad024d949dccc3eec" ns3:_="" ns4:_="">
    <xsd:import namespace="70404a6c-3db2-4fe3-97dd-ea7ac57d8e39"/>
    <xsd:import namespace="a610463c-cf77-4be4-9cab-a37d6e5b2b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04a6c-3db2-4fe3-97dd-ea7ac57d8e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0463c-cf77-4be4-9cab-a37d6e5b2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55E37D-59E5-4565-A61F-BAB70EE37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04a6c-3db2-4fe3-97dd-ea7ac57d8e39"/>
    <ds:schemaRef ds:uri="a610463c-cf77-4be4-9cab-a37d6e5b2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FDAEA5-224D-4A51-8B4A-2414D3D333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45AFB1-C475-44E8-9851-58A0D4C0ED24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a610463c-cf77-4be4-9cab-a37d6e5b2b79"/>
    <ds:schemaRef ds:uri="http://schemas.openxmlformats.org/package/2006/metadata/core-properties"/>
    <ds:schemaRef ds:uri="http://schemas.microsoft.com/office/2006/metadata/properties"/>
    <ds:schemaRef ds:uri="70404a6c-3db2-4fe3-97dd-ea7ac57d8e3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3756</Characters>
  <Application>Microsoft Office Word</Application>
  <DocSecurity>0</DocSecurity>
  <Lines>31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sveinan</dc:creator>
  <cp:lastModifiedBy>Jens Petter Nygård</cp:lastModifiedBy>
  <cp:revision>4</cp:revision>
  <cp:lastPrinted>2013-02-06T13:41:00Z</cp:lastPrinted>
  <dcterms:created xsi:type="dcterms:W3CDTF">2020-04-27T11:08:00Z</dcterms:created>
  <dcterms:modified xsi:type="dcterms:W3CDTF">2020-05-05T06:34:00Z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0x010100AAC28648A522184EA36A2635563BFE17</vt:lpwstr>
  </property>
</Properties>
</file>