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C529A" w14:textId="77777777" w:rsidR="003363A3" w:rsidRPr="001D097A" w:rsidRDefault="001D097A" w:rsidP="001D097A">
      <w:pPr>
        <w:pStyle w:val="Header1"/>
      </w:pPr>
      <w:r w:rsidRPr="001D097A">
        <w:rPr>
          <w:noProof/>
          <w:sz w:val="52"/>
          <w:lang w:eastAsia="nb-NO"/>
        </w:rPr>
        <mc:AlternateContent>
          <mc:Choice Requires="wps">
            <w:drawing>
              <wp:anchor distT="0" distB="0" distL="457200" distR="114300" simplePos="0" relativeHeight="251660288" behindDoc="0" locked="0" layoutInCell="0" allowOverlap="1" wp14:anchorId="0DDA9E06" wp14:editId="16ED0940">
                <wp:simplePos x="0" y="0"/>
                <wp:positionH relativeFrom="margin">
                  <wp:posOffset>4961890</wp:posOffset>
                </wp:positionH>
                <wp:positionV relativeFrom="margin">
                  <wp:posOffset>3175</wp:posOffset>
                </wp:positionV>
                <wp:extent cx="1783080" cy="1271905"/>
                <wp:effectExtent l="0" t="0" r="0" b="0"/>
                <wp:wrapSquare wrapText="bothSides"/>
                <wp:docPr id="61" name="Auto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1271905"/>
                        </a:xfrm>
                        <a:prstGeom prst="rect">
                          <a:avLst/>
                        </a:prstGeom>
                        <a:noFill/>
                        <a:ln w="19050" cap="rnd">
                          <a:noFill/>
                        </a:ln>
                      </wps:spPr>
                      <wps:style>
                        <a:lnRef idx="0">
                          <a:scrgbClr r="0" g="0" b="0"/>
                        </a:lnRef>
                        <a:fillRef idx="1003">
                          <a:schemeClr val="lt1"/>
                        </a:fillRef>
                        <a:effectRef idx="0">
                          <a:scrgbClr r="0" g="0" b="0"/>
                        </a:effectRef>
                        <a:fontRef idx="major"/>
                      </wps:style>
                      <wps:txbx>
                        <w:txbxContent>
                          <w:p w14:paraId="2E2993D6" w14:textId="77777777" w:rsidR="003363A3" w:rsidRPr="001D097A" w:rsidRDefault="003363A3" w:rsidP="001D097A">
                            <w:pPr>
                              <w:pStyle w:val="Overskrift1"/>
                              <w:pBdr>
                                <w:left w:val="single" w:sz="6" w:space="1" w:color="365F91" w:themeColor="accent1" w:themeShade="BF"/>
                              </w:pBdr>
                              <w:spacing w:before="0" w:after="240"/>
                              <w:rPr>
                                <w:rFonts w:asciiTheme="minorHAnsi" w:hAnsiTheme="minorHAnsi" w:cstheme="minorHAnsi"/>
                                <w:color w:val="1F497D" w:themeColor="text2"/>
                                <w:sz w:val="20"/>
                                <w:szCs w:val="22"/>
                                <w:lang w:val="en-US"/>
                              </w:rPr>
                            </w:pPr>
                            <w:r w:rsidRPr="001D097A">
                              <w:rPr>
                                <w:rFonts w:asciiTheme="minorHAnsi" w:hAnsiTheme="minorHAnsi" w:cstheme="minorHAnsi"/>
                                <w:color w:val="1F497D" w:themeColor="text2"/>
                                <w:sz w:val="20"/>
                                <w:szCs w:val="22"/>
                                <w:lang w:val="en-US"/>
                              </w:rPr>
                              <w:t>Deadline:</w:t>
                            </w:r>
                          </w:p>
                          <w:p w14:paraId="0C194E17" w14:textId="77777777" w:rsidR="003363A3" w:rsidRPr="001D097A" w:rsidRDefault="003363A3" w:rsidP="001D097A">
                            <w:pPr>
                              <w:pStyle w:val="Overskrift1"/>
                              <w:pBdr>
                                <w:left w:val="single" w:sz="6" w:space="1" w:color="365F91" w:themeColor="accent1" w:themeShade="BF"/>
                              </w:pBdr>
                              <w:spacing w:before="0" w:after="120"/>
                              <w:rPr>
                                <w:rFonts w:asciiTheme="minorHAnsi" w:hAnsiTheme="minorHAnsi" w:cstheme="minorHAnsi"/>
                                <w:b w:val="0"/>
                                <w:color w:val="1F497D" w:themeColor="text2"/>
                                <w:sz w:val="20"/>
                                <w:szCs w:val="22"/>
                                <w:lang w:val="en-US"/>
                              </w:rPr>
                            </w:pPr>
                            <w:r w:rsidRPr="001D097A">
                              <w:rPr>
                                <w:rFonts w:asciiTheme="minorHAnsi" w:hAnsiTheme="minorHAnsi" w:cstheme="minorHAnsi"/>
                                <w:b w:val="0"/>
                                <w:color w:val="1F497D" w:themeColor="text2"/>
                                <w:sz w:val="20"/>
                                <w:szCs w:val="22"/>
                                <w:lang w:val="en-US"/>
                              </w:rPr>
                              <w:t>Th</w:t>
                            </w:r>
                            <w:r w:rsidR="001D097A" w:rsidRPr="001D097A">
                              <w:rPr>
                                <w:rFonts w:asciiTheme="minorHAnsi" w:hAnsiTheme="minorHAnsi" w:cstheme="minorHAnsi"/>
                                <w:b w:val="0"/>
                                <w:color w:val="1F497D" w:themeColor="text2"/>
                                <w:sz w:val="20"/>
                                <w:szCs w:val="22"/>
                                <w:lang w:val="en-US"/>
                              </w:rPr>
                              <w:t>e</w:t>
                            </w:r>
                            <w:r w:rsidRPr="001D097A">
                              <w:rPr>
                                <w:rFonts w:asciiTheme="minorHAnsi" w:hAnsiTheme="minorHAnsi" w:cstheme="minorHAnsi"/>
                                <w:b w:val="0"/>
                                <w:color w:val="1F497D" w:themeColor="text2"/>
                                <w:sz w:val="20"/>
                                <w:szCs w:val="22"/>
                                <w:lang w:val="en-US"/>
                              </w:rPr>
                              <w:t xml:space="preserve"> report </w:t>
                            </w:r>
                            <w:r w:rsidR="001D097A" w:rsidRPr="001D097A">
                              <w:rPr>
                                <w:rFonts w:asciiTheme="minorHAnsi" w:hAnsiTheme="minorHAnsi" w:cstheme="minorHAnsi"/>
                                <w:b w:val="0"/>
                                <w:color w:val="1F497D" w:themeColor="text2"/>
                                <w:sz w:val="20"/>
                                <w:szCs w:val="22"/>
                                <w:lang w:val="en-US"/>
                              </w:rPr>
                              <w:t>shall</w:t>
                            </w:r>
                            <w:r w:rsidRPr="001D097A">
                              <w:rPr>
                                <w:rFonts w:asciiTheme="minorHAnsi" w:hAnsiTheme="minorHAnsi" w:cstheme="minorHAnsi"/>
                                <w:b w:val="0"/>
                                <w:color w:val="1F497D" w:themeColor="text2"/>
                                <w:sz w:val="20"/>
                                <w:szCs w:val="22"/>
                                <w:lang w:val="en-US"/>
                              </w:rPr>
                              <w:t xml:space="preserve"> be submitted</w:t>
                            </w:r>
                            <w:r w:rsidR="001D097A" w:rsidRPr="001D097A">
                              <w:rPr>
                                <w:rFonts w:asciiTheme="minorHAnsi" w:hAnsiTheme="minorHAnsi" w:cstheme="minorHAnsi"/>
                                <w:b w:val="0"/>
                                <w:color w:val="1F497D" w:themeColor="text2"/>
                                <w:sz w:val="20"/>
                                <w:szCs w:val="22"/>
                                <w:lang w:val="en-US"/>
                              </w:rPr>
                              <w:t xml:space="preserve"> </w:t>
                            </w:r>
                            <w:r w:rsidRPr="001D097A">
                              <w:rPr>
                                <w:rFonts w:asciiTheme="minorHAnsi" w:hAnsiTheme="minorHAnsi" w:cstheme="minorHAnsi"/>
                                <w:b w:val="0"/>
                                <w:color w:val="1F497D" w:themeColor="text2"/>
                                <w:sz w:val="20"/>
                                <w:szCs w:val="22"/>
                                <w:lang w:val="en-US"/>
                              </w:rPr>
                              <w:t xml:space="preserve">to the Faculty no later than five (5) weeks before the planned </w:t>
                            </w:r>
                            <w:r w:rsidRPr="001D097A">
                              <w:rPr>
                                <w:rFonts w:asciiTheme="minorHAnsi" w:hAnsiTheme="minorHAnsi" w:cstheme="minorHAnsi"/>
                                <w:b w:val="0"/>
                                <w:color w:val="1F497D" w:themeColor="text2"/>
                                <w:sz w:val="20"/>
                                <w:szCs w:val="22"/>
                                <w:lang w:val="en-GB"/>
                              </w:rPr>
                              <w:t>defence</w:t>
                            </w:r>
                            <w:r w:rsidRPr="001D097A">
                              <w:rPr>
                                <w:rFonts w:asciiTheme="minorHAnsi" w:hAnsiTheme="minorHAnsi" w:cstheme="minorHAnsi"/>
                                <w:b w:val="0"/>
                                <w:color w:val="1F497D" w:themeColor="text2"/>
                                <w:sz w:val="20"/>
                                <w:szCs w:val="22"/>
                                <w:lang w:val="en-US"/>
                              </w:rPr>
                              <w:t>.</w:t>
                            </w:r>
                          </w:p>
                        </w:txbxContent>
                      </wps:txbx>
                      <wps:bodyPr rot="0" vert="horz" wrap="square" lIns="91440" tIns="91440" rIns="91440" bIns="91440" anchor="t" anchorCtr="0" upright="1">
                        <a:noAutofit/>
                      </wps:bodyPr>
                    </wps:wsp>
                  </a:graphicData>
                </a:graphic>
                <wp14:sizeRelH relativeFrom="margin">
                  <wp14:pctWidth>30000</wp14:pctWidth>
                </wp14:sizeRelH>
                <wp14:sizeRelV relativeFrom="margin">
                  <wp14:pctHeight>0</wp14:pctHeight>
                </wp14:sizeRelV>
              </wp:anchor>
            </w:drawing>
          </mc:Choice>
          <mc:Fallback>
            <w:pict>
              <v:rect w14:anchorId="0DDA9E06" id="Autofigur 14" o:spid="_x0000_s1026" style="position:absolute;margin-left:390.7pt;margin-top:.25pt;width:140.4pt;height:100.15pt;z-index:251660288;visibility:visible;mso-wrap-style:square;mso-width-percent:300;mso-height-percent:0;mso-wrap-distance-left:36pt;mso-wrap-distance-top:0;mso-wrap-distance-right:9pt;mso-wrap-distance-bottom:0;mso-position-horizontal:absolute;mso-position-horizontal-relative:margin;mso-position-vertical:absolute;mso-position-vertical-relative:margin;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4SwIAALkEAAAOAAAAZHJzL2Uyb0RvYy54bWysVNuO0zAQfUfiHyy/s0m6ZbcbNV2tulqE&#10;tMCKhQ9wHecCjseM3Sbl6xk7aSgg8YB4sTzxnDOXM5P17dBpdlDoWjAFzy5SzpSRULamLvjnTw+v&#10;Vpw5L0wpNBhV8KNy/Hbz8sW6t7laQAO6VMiIxLi8twVvvLd5kjjZqE64C7DK0GMF2AlPJtZJiaIn&#10;9k4nizS9SnrA0iJI5Rx9vR8f+SbyV5WS/kNVOeWZLjjl5uOJ8dyFM9msRV6jsE0rpzTEP2TRidZQ&#10;0JnqXnjB9tj+QdW1EsFB5S8kdAlUVStVrIGqydLfqnluhFWxFmqOs3Ob3P+jle8PT8jasuBXGWdG&#10;dKTR3d5D1dZ7ZNkyNKi3Lie/Z/uEoURnH0F+dczAthGmVneI0DdKlJRWFvyTXwDBcARlu/4dlEQv&#10;iD72aqiwC4TUBTZESY6zJGrwTNLH7Hp1ma5IOUlv2eI6u0lfxxgiP8EtOv9GQcfCpeBImkd6cXh0&#10;PqQj8pNLiGbgodU66q4N64mVKEMAQeOHpozY2YnA2kwlhSrGbjh/1CqQafNRVdS+mH5sjsR6t9XI&#10;xhmjJSDq06RFMgIEx4qSmLFZml7GuHHuVcAfBE2s9mNDZ/eAVHGsZ2w6Af8edwbF2GD8jO/EF8BZ&#10;tqmyIJofdsOk/g7KIymIMO4P7TtdGsDvnPW0OwV33/YCFWf6raEpuMmWy7Bs5waeG7tzQxhJVAX3&#10;nI3XrR+bt7fY1g1FyiZNxsGMmoYEx6wmcWg/otTTLocFPLej188/zuYHAAAA//8DAFBLAwQUAAYA&#10;CAAAACEA3lehoOAAAAAJAQAADwAAAGRycy9kb3ducmV2LnhtbEyPQU/CQBSE7yb+h80z8SZbGsFS&#10;+0rEaPREAkLi8bW7trXdt013geKvdznpcTKTmW+y5Wg6cdSDaywjTCcRCM2lVQ1XCLuP17sEhPPE&#10;ijrLGuGsHSzz66uMUmVPvNHHra9EKGGXEkLtfZ9K6cpaG3IT22sO3pcdDPkgh0qqgU6h3HQyjqK5&#10;NNRwWKip18+1LtvtwSB8rz7PlPy8t+vZakPtfrF788UL4u3N+PQIwuvR/4Xhgh/QIQ9MhT2wcqJD&#10;eEim9yGKMANxsaN5HIMoEMJsAjLP5P8H+S8AAAD//wMAUEsBAi0AFAAGAAgAAAAhALaDOJL+AAAA&#10;4QEAABMAAAAAAAAAAAAAAAAAAAAAAFtDb250ZW50X1R5cGVzXS54bWxQSwECLQAUAAYACAAAACEA&#10;OP0h/9YAAACUAQAACwAAAAAAAAAAAAAAAAAvAQAAX3JlbHMvLnJlbHNQSwECLQAUAAYACAAAACEA&#10;/r7eeEsCAAC5BAAADgAAAAAAAAAAAAAAAAAuAgAAZHJzL2Uyb0RvYy54bWxQSwECLQAUAAYACAAA&#10;ACEA3lehoOAAAAAJAQAADwAAAAAAAAAAAAAAAAClBAAAZHJzL2Rvd25yZXYueG1sUEsFBgAAAAAE&#10;AAQA8wAAALIFAAAAAA==&#10;" o:allowincell="f" filled="f" stroked="f" strokeweight="1.5pt">
                <v:stroke endcap="round"/>
                <v:textbox inset=",7.2pt,,7.2pt">
                  <w:txbxContent>
                    <w:p w14:paraId="2E2993D6" w14:textId="77777777" w:rsidR="003363A3" w:rsidRPr="001D097A" w:rsidRDefault="003363A3" w:rsidP="001D097A">
                      <w:pPr>
                        <w:pStyle w:val="Overskrift1"/>
                        <w:pBdr>
                          <w:left w:val="single" w:sz="6" w:space="1" w:color="365F91" w:themeColor="accent1" w:themeShade="BF"/>
                        </w:pBdr>
                        <w:spacing w:before="0" w:after="240"/>
                        <w:rPr>
                          <w:rFonts w:asciiTheme="minorHAnsi" w:hAnsiTheme="minorHAnsi" w:cstheme="minorHAnsi"/>
                          <w:color w:val="1F497D" w:themeColor="text2"/>
                          <w:sz w:val="20"/>
                          <w:szCs w:val="22"/>
                          <w:lang w:val="en-US"/>
                        </w:rPr>
                      </w:pPr>
                      <w:r w:rsidRPr="001D097A">
                        <w:rPr>
                          <w:rFonts w:asciiTheme="minorHAnsi" w:hAnsiTheme="minorHAnsi" w:cstheme="minorHAnsi"/>
                          <w:color w:val="1F497D" w:themeColor="text2"/>
                          <w:sz w:val="20"/>
                          <w:szCs w:val="22"/>
                          <w:lang w:val="en-US"/>
                        </w:rPr>
                        <w:t>Deadline:</w:t>
                      </w:r>
                    </w:p>
                    <w:p w14:paraId="0C194E17" w14:textId="77777777" w:rsidR="003363A3" w:rsidRPr="001D097A" w:rsidRDefault="003363A3" w:rsidP="001D097A">
                      <w:pPr>
                        <w:pStyle w:val="Overskrift1"/>
                        <w:pBdr>
                          <w:left w:val="single" w:sz="6" w:space="1" w:color="365F91" w:themeColor="accent1" w:themeShade="BF"/>
                        </w:pBdr>
                        <w:spacing w:before="0" w:after="120"/>
                        <w:rPr>
                          <w:rFonts w:asciiTheme="minorHAnsi" w:hAnsiTheme="minorHAnsi" w:cstheme="minorHAnsi"/>
                          <w:b w:val="0"/>
                          <w:color w:val="1F497D" w:themeColor="text2"/>
                          <w:sz w:val="20"/>
                          <w:szCs w:val="22"/>
                          <w:lang w:val="en-US"/>
                        </w:rPr>
                      </w:pPr>
                      <w:r w:rsidRPr="001D097A">
                        <w:rPr>
                          <w:rFonts w:asciiTheme="minorHAnsi" w:hAnsiTheme="minorHAnsi" w:cstheme="minorHAnsi"/>
                          <w:b w:val="0"/>
                          <w:color w:val="1F497D" w:themeColor="text2"/>
                          <w:sz w:val="20"/>
                          <w:szCs w:val="22"/>
                          <w:lang w:val="en-US"/>
                        </w:rPr>
                        <w:t>Th</w:t>
                      </w:r>
                      <w:r w:rsidR="001D097A" w:rsidRPr="001D097A">
                        <w:rPr>
                          <w:rFonts w:asciiTheme="minorHAnsi" w:hAnsiTheme="minorHAnsi" w:cstheme="minorHAnsi"/>
                          <w:b w:val="0"/>
                          <w:color w:val="1F497D" w:themeColor="text2"/>
                          <w:sz w:val="20"/>
                          <w:szCs w:val="22"/>
                          <w:lang w:val="en-US"/>
                        </w:rPr>
                        <w:t>e</w:t>
                      </w:r>
                      <w:r w:rsidRPr="001D097A">
                        <w:rPr>
                          <w:rFonts w:asciiTheme="minorHAnsi" w:hAnsiTheme="minorHAnsi" w:cstheme="minorHAnsi"/>
                          <w:b w:val="0"/>
                          <w:color w:val="1F497D" w:themeColor="text2"/>
                          <w:sz w:val="20"/>
                          <w:szCs w:val="22"/>
                          <w:lang w:val="en-US"/>
                        </w:rPr>
                        <w:t xml:space="preserve"> report </w:t>
                      </w:r>
                      <w:r w:rsidR="001D097A" w:rsidRPr="001D097A">
                        <w:rPr>
                          <w:rFonts w:asciiTheme="minorHAnsi" w:hAnsiTheme="minorHAnsi" w:cstheme="minorHAnsi"/>
                          <w:b w:val="0"/>
                          <w:color w:val="1F497D" w:themeColor="text2"/>
                          <w:sz w:val="20"/>
                          <w:szCs w:val="22"/>
                          <w:lang w:val="en-US"/>
                        </w:rPr>
                        <w:t>shall</w:t>
                      </w:r>
                      <w:r w:rsidRPr="001D097A">
                        <w:rPr>
                          <w:rFonts w:asciiTheme="minorHAnsi" w:hAnsiTheme="minorHAnsi" w:cstheme="minorHAnsi"/>
                          <w:b w:val="0"/>
                          <w:color w:val="1F497D" w:themeColor="text2"/>
                          <w:sz w:val="20"/>
                          <w:szCs w:val="22"/>
                          <w:lang w:val="en-US"/>
                        </w:rPr>
                        <w:t xml:space="preserve"> be submitted</w:t>
                      </w:r>
                      <w:r w:rsidR="001D097A" w:rsidRPr="001D097A">
                        <w:rPr>
                          <w:rFonts w:asciiTheme="minorHAnsi" w:hAnsiTheme="minorHAnsi" w:cstheme="minorHAnsi"/>
                          <w:b w:val="0"/>
                          <w:color w:val="1F497D" w:themeColor="text2"/>
                          <w:sz w:val="20"/>
                          <w:szCs w:val="22"/>
                          <w:lang w:val="en-US"/>
                        </w:rPr>
                        <w:t xml:space="preserve"> </w:t>
                      </w:r>
                      <w:r w:rsidRPr="001D097A">
                        <w:rPr>
                          <w:rFonts w:asciiTheme="minorHAnsi" w:hAnsiTheme="minorHAnsi" w:cstheme="minorHAnsi"/>
                          <w:b w:val="0"/>
                          <w:color w:val="1F497D" w:themeColor="text2"/>
                          <w:sz w:val="20"/>
                          <w:szCs w:val="22"/>
                          <w:lang w:val="en-US"/>
                        </w:rPr>
                        <w:t xml:space="preserve">to the Faculty no later than five (5) weeks before the planned </w:t>
                      </w:r>
                      <w:r w:rsidRPr="001D097A">
                        <w:rPr>
                          <w:rFonts w:asciiTheme="minorHAnsi" w:hAnsiTheme="minorHAnsi" w:cstheme="minorHAnsi"/>
                          <w:b w:val="0"/>
                          <w:color w:val="1F497D" w:themeColor="text2"/>
                          <w:sz w:val="20"/>
                          <w:szCs w:val="22"/>
                          <w:lang w:val="en-GB"/>
                        </w:rPr>
                        <w:t>defence</w:t>
                      </w:r>
                      <w:r w:rsidRPr="001D097A">
                        <w:rPr>
                          <w:rFonts w:asciiTheme="minorHAnsi" w:hAnsiTheme="minorHAnsi" w:cstheme="minorHAnsi"/>
                          <w:b w:val="0"/>
                          <w:color w:val="1F497D" w:themeColor="text2"/>
                          <w:sz w:val="20"/>
                          <w:szCs w:val="22"/>
                          <w:lang w:val="en-US"/>
                        </w:rPr>
                        <w:t>.</w:t>
                      </w:r>
                    </w:p>
                  </w:txbxContent>
                </v:textbox>
                <w10:wrap type="square" anchorx="margin" anchory="margin"/>
              </v:rect>
            </w:pict>
          </mc:Fallback>
        </mc:AlternateContent>
      </w:r>
      <w:r w:rsidR="003363A3" w:rsidRPr="001D097A">
        <w:rPr>
          <w:noProof/>
          <w:lang w:eastAsia="nb-NO"/>
        </w:rPr>
        <w:drawing>
          <wp:anchor distT="0" distB="0" distL="114300" distR="114300" simplePos="0" relativeHeight="251659264" behindDoc="1" locked="0" layoutInCell="1" allowOverlap="1" wp14:anchorId="1E889127" wp14:editId="783541C8">
            <wp:simplePos x="0" y="0"/>
            <wp:positionH relativeFrom="margin">
              <wp:align>left</wp:align>
            </wp:positionH>
            <wp:positionV relativeFrom="paragraph">
              <wp:posOffset>-330449</wp:posOffset>
            </wp:positionV>
            <wp:extent cx="1648800" cy="313200"/>
            <wp:effectExtent l="0" t="0" r="889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800" cy="313200"/>
                    </a:xfrm>
                    <a:prstGeom prst="rect">
                      <a:avLst/>
                    </a:prstGeom>
                    <a:noFill/>
                  </pic:spPr>
                </pic:pic>
              </a:graphicData>
            </a:graphic>
            <wp14:sizeRelH relativeFrom="page">
              <wp14:pctWidth>0</wp14:pctWidth>
            </wp14:sizeRelH>
            <wp14:sizeRelV relativeFrom="page">
              <wp14:pctHeight>0</wp14:pctHeight>
            </wp14:sizeRelV>
          </wp:anchor>
        </w:drawing>
      </w:r>
      <w:r w:rsidR="003363A3" w:rsidRPr="001D097A">
        <w:t>Norwegian University of Science and Technology</w:t>
      </w:r>
    </w:p>
    <w:p w14:paraId="2AC9A86D" w14:textId="77777777" w:rsidR="001D097A" w:rsidRDefault="001D097A" w:rsidP="001D097A">
      <w:pPr>
        <w:pStyle w:val="Tittel"/>
        <w:rPr>
          <w:sz w:val="52"/>
          <w:lang w:val="en-GB"/>
        </w:rPr>
      </w:pPr>
    </w:p>
    <w:p w14:paraId="154F2635" w14:textId="77777777" w:rsidR="003363A3" w:rsidRPr="00D46D4A" w:rsidRDefault="003363A3" w:rsidP="001D097A">
      <w:pPr>
        <w:pStyle w:val="Tittel"/>
        <w:rPr>
          <w:lang w:val="en-GB"/>
        </w:rPr>
      </w:pPr>
      <w:r w:rsidRPr="001D097A">
        <w:rPr>
          <w:sz w:val="52"/>
          <w:lang w:val="en-GB"/>
        </w:rPr>
        <w:t>As</w:t>
      </w:r>
      <w:r w:rsidR="007B4CBE" w:rsidRPr="001D097A">
        <w:rPr>
          <w:sz w:val="52"/>
          <w:lang w:val="en-GB"/>
        </w:rPr>
        <w:t>s</w:t>
      </w:r>
      <w:r w:rsidRPr="001D097A">
        <w:rPr>
          <w:sz w:val="52"/>
          <w:lang w:val="en-GB"/>
        </w:rPr>
        <w:t xml:space="preserve">essment of PhD </w:t>
      </w:r>
      <w:r w:rsidR="001D097A" w:rsidRPr="001D097A">
        <w:rPr>
          <w:sz w:val="52"/>
          <w:lang w:val="en-GB"/>
        </w:rPr>
        <w:t>t</w:t>
      </w:r>
      <w:r w:rsidRPr="001D097A">
        <w:rPr>
          <w:sz w:val="52"/>
          <w:lang w:val="en-GB"/>
        </w:rPr>
        <w:t>hesis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1837"/>
        <w:gridCol w:w="5343"/>
      </w:tblGrid>
      <w:tr w:rsidR="003363A3" w:rsidRPr="00D46D4A" w14:paraId="1EC8C227" w14:textId="77777777" w:rsidTr="00436AEF">
        <w:trPr>
          <w:cantSplit/>
        </w:trPr>
        <w:tc>
          <w:tcPr>
            <w:tcW w:w="1837" w:type="dxa"/>
          </w:tcPr>
          <w:p w14:paraId="1879731B" w14:textId="77777777" w:rsidR="003363A3" w:rsidRPr="00D61AA6" w:rsidRDefault="003363A3" w:rsidP="00A06F76">
            <w:pPr>
              <w:pStyle w:val="Innkallingsskrift"/>
              <w:jc w:val="both"/>
              <w:rPr>
                <w:rFonts w:asciiTheme="minorHAnsi" w:hAnsiTheme="minorHAnsi" w:cstheme="minorHAnsi"/>
                <w:color w:val="1F497D" w:themeColor="text2"/>
                <w:sz w:val="22"/>
                <w:lang w:val="en-GB"/>
              </w:rPr>
            </w:pPr>
            <w:r w:rsidRPr="00D61AA6">
              <w:rPr>
                <w:rFonts w:asciiTheme="minorHAnsi" w:hAnsiTheme="minorHAnsi" w:cstheme="minorHAnsi"/>
                <w:color w:val="1F497D" w:themeColor="text2"/>
                <w:sz w:val="22"/>
                <w:lang w:val="en-GB"/>
              </w:rPr>
              <w:t>PhD candidate:</w:t>
            </w:r>
          </w:p>
        </w:tc>
        <w:bookmarkStart w:id="0" w:name="To" w:displacedByCustomXml="next"/>
        <w:bookmarkEnd w:id="0" w:displacedByCustomXml="next"/>
        <w:sdt>
          <w:sdtPr>
            <w:rPr>
              <w:rFonts w:asciiTheme="minorHAnsi" w:hAnsiTheme="minorHAnsi" w:cstheme="minorHAnsi"/>
              <w:lang w:val="en-GB"/>
            </w:rPr>
            <w:id w:val="-172185579"/>
            <w:placeholder>
              <w:docPart w:val="5F677D8F95F74EFCAFA2D778E077561F"/>
            </w:placeholder>
            <w:showingPlcHdr/>
          </w:sdtPr>
          <w:sdtEndPr/>
          <w:sdtContent>
            <w:tc>
              <w:tcPr>
                <w:tcW w:w="5343" w:type="dxa"/>
              </w:tcPr>
              <w:p w14:paraId="0641A0F6" w14:textId="77777777" w:rsidR="003363A3" w:rsidRPr="00573BE4" w:rsidRDefault="003363A3" w:rsidP="00A06F76">
                <w:pPr>
                  <w:pStyle w:val="InnkallingsskriftFyllInn"/>
                  <w:ind w:firstLine="567"/>
                  <w:rPr>
                    <w:rFonts w:asciiTheme="minorHAnsi" w:hAnsiTheme="minorHAnsi" w:cstheme="minorHAnsi"/>
                  </w:rPr>
                </w:pPr>
                <w:r w:rsidRPr="00573BE4">
                  <w:rPr>
                    <w:rStyle w:val="Plassholdertekst"/>
                    <w:rFonts w:asciiTheme="minorHAnsi" w:hAnsiTheme="minorHAnsi" w:cstheme="minorHAnsi"/>
                  </w:rPr>
                  <w:t>Klikk her for å skrive inn tekst.</w:t>
                </w:r>
              </w:p>
            </w:tc>
          </w:sdtContent>
        </w:sdt>
      </w:tr>
      <w:tr w:rsidR="003363A3" w:rsidRPr="00D46D4A" w14:paraId="1625CEA9" w14:textId="77777777" w:rsidTr="00436AEF">
        <w:trPr>
          <w:cantSplit/>
        </w:trPr>
        <w:tc>
          <w:tcPr>
            <w:tcW w:w="1837" w:type="dxa"/>
          </w:tcPr>
          <w:p w14:paraId="16CD2245" w14:textId="17DBC009" w:rsidR="003363A3" w:rsidRPr="00D61AA6" w:rsidRDefault="00065B16" w:rsidP="00A06F76">
            <w:pPr>
              <w:pStyle w:val="Innkallingsskrift"/>
              <w:jc w:val="both"/>
              <w:rPr>
                <w:rFonts w:asciiTheme="minorHAnsi" w:hAnsiTheme="minorHAnsi" w:cstheme="minorHAnsi"/>
                <w:color w:val="1F497D" w:themeColor="text2"/>
                <w:sz w:val="22"/>
                <w:lang w:val="en-GB"/>
              </w:rPr>
            </w:pPr>
            <w:bookmarkStart w:id="1" w:name="Heading"/>
            <w:bookmarkEnd w:id="1"/>
            <w:r>
              <w:rPr>
                <w:rFonts w:asciiTheme="minorHAnsi" w:hAnsiTheme="minorHAnsi" w:cstheme="minorHAnsi"/>
                <w:color w:val="1F497D" w:themeColor="text2"/>
                <w:sz w:val="22"/>
                <w:lang w:val="en-GB"/>
              </w:rPr>
              <w:t>Department</w:t>
            </w:r>
            <w:r w:rsidR="003363A3" w:rsidRPr="00D61AA6">
              <w:rPr>
                <w:rFonts w:asciiTheme="minorHAnsi" w:hAnsiTheme="minorHAnsi" w:cstheme="minorHAnsi"/>
                <w:color w:val="1F497D" w:themeColor="text2"/>
                <w:sz w:val="22"/>
                <w:lang w:val="en-GB"/>
              </w:rPr>
              <w:t>:</w:t>
            </w:r>
          </w:p>
        </w:tc>
        <w:bookmarkStart w:id="2" w:name="Copy" w:displacedByCustomXml="next"/>
        <w:bookmarkEnd w:id="2" w:displacedByCustomXml="next"/>
        <w:sdt>
          <w:sdtPr>
            <w:rPr>
              <w:rFonts w:asciiTheme="minorHAnsi" w:hAnsiTheme="minorHAnsi" w:cstheme="minorHAnsi"/>
              <w:lang w:val="en-GB"/>
            </w:rPr>
            <w:id w:val="-1484766413"/>
            <w:placeholder>
              <w:docPart w:val="5F677D8F95F74EFCAFA2D778E077561F"/>
            </w:placeholder>
            <w:showingPlcHdr/>
          </w:sdtPr>
          <w:sdtEndPr/>
          <w:sdtContent>
            <w:tc>
              <w:tcPr>
                <w:tcW w:w="5343" w:type="dxa"/>
              </w:tcPr>
              <w:p w14:paraId="56A86B36" w14:textId="77777777" w:rsidR="003363A3" w:rsidRPr="00573BE4" w:rsidRDefault="003363A3" w:rsidP="00A06F76">
                <w:pPr>
                  <w:pStyle w:val="InnkallingsskriftFyllInn"/>
                  <w:ind w:firstLine="567"/>
                  <w:rPr>
                    <w:rFonts w:asciiTheme="minorHAnsi" w:hAnsiTheme="minorHAnsi" w:cstheme="minorHAnsi"/>
                  </w:rPr>
                </w:pPr>
                <w:r w:rsidRPr="00573BE4">
                  <w:rPr>
                    <w:rStyle w:val="Plassholdertekst"/>
                    <w:rFonts w:asciiTheme="minorHAnsi" w:hAnsiTheme="minorHAnsi" w:cstheme="minorHAnsi"/>
                  </w:rPr>
                  <w:t>Klikk her for å skrive inn tekst.</w:t>
                </w:r>
              </w:p>
            </w:tc>
          </w:sdtContent>
        </w:sdt>
      </w:tr>
    </w:tbl>
    <w:p w14:paraId="4375ED48" w14:textId="77777777" w:rsidR="003363A3" w:rsidRPr="00573BE4" w:rsidRDefault="003363A3" w:rsidP="003363A3">
      <w:pPr>
        <w:ind w:firstLine="567"/>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1837"/>
        <w:gridCol w:w="5343"/>
      </w:tblGrid>
      <w:tr w:rsidR="003363A3" w:rsidRPr="00D46D4A" w14:paraId="0E1E605D" w14:textId="77777777" w:rsidTr="00436AEF">
        <w:trPr>
          <w:cantSplit/>
        </w:trPr>
        <w:tc>
          <w:tcPr>
            <w:tcW w:w="1837" w:type="dxa"/>
          </w:tcPr>
          <w:p w14:paraId="1E1CAC5D" w14:textId="77777777" w:rsidR="003363A3" w:rsidRPr="00D61AA6" w:rsidRDefault="003363A3" w:rsidP="00A06F76">
            <w:pPr>
              <w:pStyle w:val="Innkallingsskrift"/>
              <w:jc w:val="both"/>
              <w:rPr>
                <w:rFonts w:asciiTheme="minorHAnsi" w:hAnsiTheme="minorHAnsi" w:cstheme="minorHAnsi"/>
                <w:sz w:val="20"/>
                <w:lang w:val="en-GB"/>
              </w:rPr>
            </w:pPr>
            <w:r w:rsidRPr="00D61AA6">
              <w:rPr>
                <w:rFonts w:asciiTheme="minorHAnsi" w:hAnsiTheme="minorHAnsi" w:cstheme="minorHAnsi"/>
                <w:color w:val="1F497D" w:themeColor="text2"/>
                <w:sz w:val="22"/>
                <w:lang w:val="en-GB"/>
              </w:rPr>
              <w:t>Title of thesis:</w:t>
            </w:r>
          </w:p>
        </w:tc>
        <w:tc>
          <w:tcPr>
            <w:tcW w:w="5343" w:type="dxa"/>
          </w:tcPr>
          <w:sdt>
            <w:sdtPr>
              <w:rPr>
                <w:rFonts w:asciiTheme="minorHAnsi" w:hAnsiTheme="minorHAnsi" w:cstheme="minorHAnsi"/>
                <w:lang w:val="en-GB"/>
              </w:rPr>
              <w:id w:val="-111126604"/>
              <w:placeholder>
                <w:docPart w:val="5F677D8F95F74EFCAFA2D778E077561F"/>
              </w:placeholder>
              <w:showingPlcHdr/>
            </w:sdtPr>
            <w:sdtEndPr/>
            <w:sdtContent>
              <w:p w14:paraId="4D0D3105" w14:textId="77777777" w:rsidR="003363A3" w:rsidRPr="00436AEF" w:rsidRDefault="003363A3" w:rsidP="00436AEF">
                <w:pPr>
                  <w:pStyle w:val="InnkallingsskriftFyllInn"/>
                  <w:ind w:firstLine="567"/>
                  <w:rPr>
                    <w:rFonts w:asciiTheme="minorHAnsi" w:hAnsiTheme="minorHAnsi" w:cstheme="minorHAnsi"/>
                  </w:rPr>
                </w:pPr>
                <w:r w:rsidRPr="00573BE4">
                  <w:rPr>
                    <w:rStyle w:val="Plassholdertekst"/>
                    <w:rFonts w:asciiTheme="minorHAnsi" w:hAnsiTheme="minorHAnsi" w:cstheme="minorHAnsi"/>
                  </w:rPr>
                  <w:t>Klikk her for å skrive inn tekst.</w:t>
                </w:r>
              </w:p>
            </w:sdtContent>
          </w:sdt>
        </w:tc>
      </w:tr>
    </w:tbl>
    <w:p w14:paraId="3E639791" w14:textId="77777777" w:rsidR="003363A3" w:rsidRPr="00573BE4" w:rsidRDefault="003363A3" w:rsidP="003363A3">
      <w:pPr>
        <w:ind w:firstLine="567"/>
      </w:pPr>
    </w:p>
    <w:p w14:paraId="0DBA6FF8" w14:textId="77777777" w:rsidR="00436AEF" w:rsidRPr="00436AEF" w:rsidRDefault="003363A3" w:rsidP="00436AEF">
      <w:pPr>
        <w:rPr>
          <w:rStyle w:val="Sterk"/>
          <w:i/>
          <w:color w:val="1F497D" w:themeColor="text2"/>
          <w:sz w:val="28"/>
          <w:lang w:val="en-GB"/>
        </w:rPr>
      </w:pPr>
      <w:bookmarkStart w:id="3" w:name="Start"/>
      <w:bookmarkEnd w:id="3"/>
      <w:r w:rsidRPr="00D46D4A">
        <w:rPr>
          <w:rStyle w:val="Sterk"/>
          <w:color w:val="1F497D" w:themeColor="text2"/>
          <w:sz w:val="28"/>
          <w:lang w:val="en-GB"/>
        </w:rPr>
        <w:t>Assessment Committee:</w:t>
      </w:r>
      <w:r w:rsidR="00436AEF">
        <w:rPr>
          <w:rStyle w:val="Sterk"/>
          <w:color w:val="1F497D" w:themeColor="text2"/>
          <w:sz w:val="28"/>
          <w:lang w:val="en-GB"/>
        </w:rPr>
        <w:t xml:space="preserve"> </w:t>
      </w:r>
      <w:r w:rsidR="00436AEF" w:rsidRPr="00436AEF">
        <w:rPr>
          <w:rStyle w:val="Sterk"/>
          <w:b w:val="0"/>
          <w:i/>
          <w:color w:val="1F497D" w:themeColor="text2"/>
          <w:sz w:val="24"/>
          <w:lang w:val="en-GB"/>
        </w:rPr>
        <w:t xml:space="preserve">(name, </w:t>
      </w:r>
      <w:proofErr w:type="gramStart"/>
      <w:r w:rsidR="00436AEF" w:rsidRPr="00436AEF">
        <w:rPr>
          <w:rStyle w:val="Sterk"/>
          <w:b w:val="0"/>
          <w:i/>
          <w:color w:val="1F497D" w:themeColor="text2"/>
          <w:sz w:val="24"/>
          <w:lang w:val="en-GB"/>
        </w:rPr>
        <w:t>title</w:t>
      </w:r>
      <w:proofErr w:type="gramEnd"/>
      <w:r w:rsidR="00436AEF" w:rsidRPr="00436AEF">
        <w:rPr>
          <w:rStyle w:val="Sterk"/>
          <w:b w:val="0"/>
          <w:i/>
          <w:color w:val="1F497D" w:themeColor="text2"/>
          <w:sz w:val="24"/>
          <w:lang w:val="en-GB"/>
        </w:rPr>
        <w:t xml:space="preserve"> and workplace)</w:t>
      </w:r>
    </w:p>
    <w:tbl>
      <w:tblPr>
        <w:tblStyle w:val="Tabellrutenett"/>
        <w:tblW w:w="0" w:type="auto"/>
        <w:tblInd w:w="85" w:type="dxa"/>
        <w:tblLook w:val="04A0" w:firstRow="1" w:lastRow="0" w:firstColumn="1" w:lastColumn="0" w:noHBand="0" w:noVBand="1"/>
      </w:tblPr>
      <w:tblGrid>
        <w:gridCol w:w="1866"/>
        <w:gridCol w:w="5349"/>
      </w:tblGrid>
      <w:tr w:rsidR="00AB0674" w:rsidRPr="00D46D4A" w14:paraId="6F866A64" w14:textId="77777777" w:rsidTr="00436AEF">
        <w:tc>
          <w:tcPr>
            <w:tcW w:w="1866" w:type="dxa"/>
          </w:tcPr>
          <w:p w14:paraId="44662BD9" w14:textId="77777777" w:rsidR="003363A3" w:rsidRPr="00D61AA6" w:rsidRDefault="00CA6074" w:rsidP="00CA6074">
            <w:pPr>
              <w:pStyle w:val="Innkallingsskrift"/>
              <w:rPr>
                <w:rFonts w:asciiTheme="minorHAnsi" w:hAnsiTheme="minorHAnsi" w:cstheme="minorHAnsi"/>
                <w:color w:val="1F497D" w:themeColor="text2"/>
                <w:sz w:val="22"/>
                <w:lang w:val="en-GB"/>
              </w:rPr>
            </w:pPr>
            <w:r w:rsidRPr="00D61AA6">
              <w:rPr>
                <w:rFonts w:asciiTheme="minorHAnsi" w:hAnsiTheme="minorHAnsi" w:cstheme="minorHAnsi"/>
                <w:color w:val="1F497D" w:themeColor="text2"/>
                <w:sz w:val="22"/>
                <w:lang w:val="en-GB"/>
              </w:rPr>
              <w:t>1</w:t>
            </w:r>
            <w:r w:rsidRPr="00D61AA6">
              <w:rPr>
                <w:rFonts w:asciiTheme="minorHAnsi" w:hAnsiTheme="minorHAnsi" w:cstheme="minorHAnsi"/>
                <w:color w:val="1F497D" w:themeColor="text2"/>
                <w:sz w:val="22"/>
                <w:vertAlign w:val="superscript"/>
                <w:lang w:val="en-GB"/>
              </w:rPr>
              <w:t>st</w:t>
            </w:r>
            <w:r w:rsidR="003363A3" w:rsidRPr="00D61AA6">
              <w:rPr>
                <w:rFonts w:asciiTheme="minorHAnsi" w:hAnsiTheme="minorHAnsi" w:cstheme="minorHAnsi"/>
                <w:color w:val="1F497D" w:themeColor="text2"/>
                <w:sz w:val="22"/>
                <w:lang w:val="en-GB"/>
              </w:rPr>
              <w:t xml:space="preserve"> opponent:</w:t>
            </w:r>
          </w:p>
        </w:tc>
        <w:sdt>
          <w:sdtPr>
            <w:rPr>
              <w:sz w:val="24"/>
              <w:szCs w:val="24"/>
              <w:lang w:val="en-GB" w:eastAsia="nb-NO"/>
            </w:rPr>
            <w:id w:val="2124962055"/>
            <w:placeholder>
              <w:docPart w:val="5F677D8F95F74EFCAFA2D778E077561F"/>
            </w:placeholder>
            <w:showingPlcHdr/>
          </w:sdtPr>
          <w:sdtEndPr/>
          <w:sdtContent>
            <w:tc>
              <w:tcPr>
                <w:tcW w:w="5349" w:type="dxa"/>
                <w:vAlign w:val="center"/>
              </w:tcPr>
              <w:p w14:paraId="1EAD0ADC" w14:textId="77777777" w:rsidR="003363A3" w:rsidRPr="00573BE4" w:rsidRDefault="003363A3" w:rsidP="00A06F76">
                <w:pPr>
                  <w:ind w:firstLine="567"/>
                  <w:rPr>
                    <w:sz w:val="24"/>
                    <w:szCs w:val="24"/>
                    <w:lang w:eastAsia="nb-NO"/>
                  </w:rPr>
                </w:pPr>
                <w:r w:rsidRPr="00573BE4">
                  <w:rPr>
                    <w:rStyle w:val="Plassholdertekst"/>
                    <w:sz w:val="24"/>
                    <w:szCs w:val="24"/>
                  </w:rPr>
                  <w:t>Klikk her for å skrive inn tekst.</w:t>
                </w:r>
              </w:p>
            </w:tc>
          </w:sdtContent>
        </w:sdt>
      </w:tr>
      <w:tr w:rsidR="00AB0674" w:rsidRPr="00D46D4A" w14:paraId="7FB68CEE" w14:textId="77777777" w:rsidTr="00436AEF">
        <w:tc>
          <w:tcPr>
            <w:tcW w:w="1866" w:type="dxa"/>
          </w:tcPr>
          <w:p w14:paraId="12AC81AE" w14:textId="77777777" w:rsidR="003363A3" w:rsidRPr="00D61AA6" w:rsidRDefault="00CA6074" w:rsidP="00CA6074">
            <w:pPr>
              <w:pStyle w:val="Innkallingsskrift"/>
              <w:rPr>
                <w:rFonts w:asciiTheme="minorHAnsi" w:hAnsiTheme="minorHAnsi" w:cstheme="minorHAnsi"/>
                <w:color w:val="1F497D" w:themeColor="text2"/>
                <w:sz w:val="22"/>
                <w:lang w:val="en-GB"/>
              </w:rPr>
            </w:pPr>
            <w:r w:rsidRPr="00D61AA6">
              <w:rPr>
                <w:rFonts w:asciiTheme="minorHAnsi" w:hAnsiTheme="minorHAnsi" w:cstheme="minorHAnsi"/>
                <w:color w:val="1F497D" w:themeColor="text2"/>
                <w:sz w:val="22"/>
                <w:lang w:val="en-GB"/>
              </w:rPr>
              <w:t>2</w:t>
            </w:r>
            <w:r w:rsidRPr="00D61AA6">
              <w:rPr>
                <w:rFonts w:asciiTheme="minorHAnsi" w:hAnsiTheme="minorHAnsi" w:cstheme="minorHAnsi"/>
                <w:color w:val="1F497D" w:themeColor="text2"/>
                <w:sz w:val="22"/>
                <w:vertAlign w:val="superscript"/>
                <w:lang w:val="en-GB"/>
              </w:rPr>
              <w:t>nd</w:t>
            </w:r>
            <w:r w:rsidRPr="00D61AA6">
              <w:rPr>
                <w:rFonts w:asciiTheme="minorHAnsi" w:hAnsiTheme="minorHAnsi" w:cstheme="minorHAnsi"/>
                <w:color w:val="1F497D" w:themeColor="text2"/>
                <w:sz w:val="22"/>
                <w:lang w:val="en-GB"/>
              </w:rPr>
              <w:t xml:space="preserve"> </w:t>
            </w:r>
            <w:r w:rsidR="003363A3" w:rsidRPr="00D61AA6">
              <w:rPr>
                <w:rFonts w:asciiTheme="minorHAnsi" w:hAnsiTheme="minorHAnsi" w:cstheme="minorHAnsi"/>
                <w:color w:val="1F497D" w:themeColor="text2"/>
                <w:sz w:val="22"/>
                <w:lang w:val="en-GB"/>
              </w:rPr>
              <w:t>opponent:</w:t>
            </w:r>
          </w:p>
        </w:tc>
        <w:sdt>
          <w:sdtPr>
            <w:rPr>
              <w:sz w:val="24"/>
              <w:szCs w:val="24"/>
              <w:lang w:val="en-GB" w:eastAsia="nb-NO"/>
            </w:rPr>
            <w:id w:val="1867555938"/>
            <w:placeholder>
              <w:docPart w:val="5F677D8F95F74EFCAFA2D778E077561F"/>
            </w:placeholder>
            <w:showingPlcHdr/>
          </w:sdtPr>
          <w:sdtEndPr/>
          <w:sdtContent>
            <w:tc>
              <w:tcPr>
                <w:tcW w:w="5349" w:type="dxa"/>
                <w:vAlign w:val="center"/>
              </w:tcPr>
              <w:p w14:paraId="7EF7B3B8" w14:textId="77777777" w:rsidR="003363A3" w:rsidRPr="00573BE4" w:rsidRDefault="003363A3" w:rsidP="00A06F76">
                <w:pPr>
                  <w:ind w:firstLine="567"/>
                  <w:rPr>
                    <w:sz w:val="24"/>
                    <w:szCs w:val="24"/>
                    <w:lang w:eastAsia="nb-NO"/>
                  </w:rPr>
                </w:pPr>
                <w:r w:rsidRPr="00573BE4">
                  <w:rPr>
                    <w:rStyle w:val="Plassholdertekst"/>
                    <w:sz w:val="24"/>
                    <w:szCs w:val="24"/>
                  </w:rPr>
                  <w:t>Klikk her for å skrive inn tekst.</w:t>
                </w:r>
              </w:p>
            </w:tc>
          </w:sdtContent>
        </w:sdt>
      </w:tr>
      <w:tr w:rsidR="00AB0674" w:rsidRPr="00D46D4A" w14:paraId="43D3AA39" w14:textId="77777777" w:rsidTr="00436AEF">
        <w:tc>
          <w:tcPr>
            <w:tcW w:w="1866" w:type="dxa"/>
          </w:tcPr>
          <w:p w14:paraId="194986AA" w14:textId="77777777" w:rsidR="003363A3" w:rsidRPr="00D61AA6" w:rsidRDefault="00D61AA6" w:rsidP="00D61AA6">
            <w:pPr>
              <w:pStyle w:val="Innkallingsskrift"/>
              <w:rPr>
                <w:rFonts w:asciiTheme="minorHAnsi" w:hAnsiTheme="minorHAnsi" w:cstheme="minorHAnsi"/>
                <w:color w:val="1F497D" w:themeColor="text2"/>
                <w:sz w:val="22"/>
                <w:lang w:val="en-GB"/>
              </w:rPr>
            </w:pPr>
            <w:r>
              <w:rPr>
                <w:rFonts w:asciiTheme="minorHAnsi" w:hAnsiTheme="minorHAnsi" w:cstheme="minorHAnsi"/>
                <w:color w:val="1F497D" w:themeColor="text2"/>
                <w:sz w:val="22"/>
                <w:lang w:val="en-GB"/>
              </w:rPr>
              <w:t xml:space="preserve">Additional members of the committee and </w:t>
            </w:r>
            <w:r w:rsidR="00436AEF" w:rsidRPr="00D61AA6">
              <w:rPr>
                <w:rFonts w:asciiTheme="minorHAnsi" w:hAnsiTheme="minorHAnsi" w:cstheme="minorHAnsi"/>
                <w:color w:val="1F497D" w:themeColor="text2"/>
                <w:sz w:val="22"/>
                <w:lang w:val="en-GB"/>
              </w:rPr>
              <w:t>a</w:t>
            </w:r>
            <w:r w:rsidR="003363A3" w:rsidRPr="00D61AA6">
              <w:rPr>
                <w:rFonts w:asciiTheme="minorHAnsi" w:hAnsiTheme="minorHAnsi" w:cstheme="minorHAnsi"/>
                <w:color w:val="1F497D" w:themeColor="text2"/>
                <w:sz w:val="22"/>
                <w:lang w:val="en-GB"/>
              </w:rPr>
              <w:t>dministrator</w:t>
            </w:r>
            <w:r w:rsidR="00A32F20" w:rsidRPr="00D61AA6">
              <w:rPr>
                <w:rFonts w:asciiTheme="minorHAnsi" w:hAnsiTheme="minorHAnsi" w:cstheme="minorHAnsi"/>
                <w:color w:val="1F497D" w:themeColor="text2"/>
                <w:sz w:val="22"/>
                <w:lang w:val="en-GB"/>
              </w:rPr>
              <w:t>:</w:t>
            </w:r>
          </w:p>
        </w:tc>
        <w:sdt>
          <w:sdtPr>
            <w:rPr>
              <w:sz w:val="24"/>
              <w:szCs w:val="24"/>
              <w:lang w:val="en-GB" w:eastAsia="nb-NO"/>
            </w:rPr>
            <w:id w:val="-34744857"/>
            <w:placeholder>
              <w:docPart w:val="5F677D8F95F74EFCAFA2D778E077561F"/>
            </w:placeholder>
            <w:showingPlcHdr/>
          </w:sdtPr>
          <w:sdtEndPr/>
          <w:sdtContent>
            <w:tc>
              <w:tcPr>
                <w:tcW w:w="5349" w:type="dxa"/>
                <w:vAlign w:val="center"/>
              </w:tcPr>
              <w:p w14:paraId="34BFF981" w14:textId="77777777" w:rsidR="003363A3" w:rsidRPr="00573BE4" w:rsidRDefault="003363A3" w:rsidP="00A06F76">
                <w:pPr>
                  <w:ind w:firstLine="567"/>
                  <w:rPr>
                    <w:sz w:val="24"/>
                    <w:szCs w:val="24"/>
                    <w:lang w:eastAsia="nb-NO"/>
                  </w:rPr>
                </w:pPr>
                <w:r w:rsidRPr="00573BE4">
                  <w:rPr>
                    <w:rStyle w:val="Plassholdertekst"/>
                    <w:sz w:val="24"/>
                    <w:szCs w:val="24"/>
                  </w:rPr>
                  <w:t>Klikk her for å skrive inn tekst.</w:t>
                </w:r>
              </w:p>
            </w:tc>
          </w:sdtContent>
        </w:sdt>
      </w:tr>
    </w:tbl>
    <w:p w14:paraId="2A3616D0" w14:textId="77777777" w:rsidR="00E15DE7" w:rsidRPr="00573BE4" w:rsidRDefault="00E15DE7" w:rsidP="00E15DE7">
      <w:pPr>
        <w:rPr>
          <w:b/>
        </w:rPr>
      </w:pPr>
    </w:p>
    <w:p w14:paraId="7815F5B0" w14:textId="77777777" w:rsidR="003363A3" w:rsidRDefault="003363A3" w:rsidP="003363A3">
      <w:pPr>
        <w:rPr>
          <w:rStyle w:val="Sterk"/>
          <w:color w:val="1F497D" w:themeColor="text2"/>
          <w:sz w:val="28"/>
          <w:lang w:val="en-GB"/>
        </w:rPr>
      </w:pPr>
      <w:r w:rsidRPr="00D46D4A">
        <w:rPr>
          <w:rStyle w:val="Sterk"/>
          <w:color w:val="1F497D" w:themeColor="text2"/>
          <w:sz w:val="28"/>
          <w:lang w:val="en-GB"/>
        </w:rPr>
        <w:t>Evaluation of thesis</w:t>
      </w:r>
    </w:p>
    <w:tbl>
      <w:tblPr>
        <w:tblStyle w:val="Tabellrutenett"/>
        <w:tblW w:w="0" w:type="auto"/>
        <w:tblLook w:val="04A0" w:firstRow="1" w:lastRow="0" w:firstColumn="1" w:lastColumn="0" w:noHBand="0" w:noVBand="1"/>
      </w:tblPr>
      <w:tblGrid>
        <w:gridCol w:w="9605"/>
      </w:tblGrid>
      <w:tr w:rsidR="003363A3" w:rsidRPr="00D61AA6" w14:paraId="5BB7A593" w14:textId="77777777" w:rsidTr="00D61AA6">
        <w:trPr>
          <w:cantSplit/>
        </w:trPr>
        <w:tc>
          <w:tcPr>
            <w:tcW w:w="9605" w:type="dxa"/>
          </w:tcPr>
          <w:p w14:paraId="7D7F4FC1" w14:textId="77777777" w:rsidR="0002678B" w:rsidRPr="00D61AA6" w:rsidRDefault="00A32F20" w:rsidP="00A32F20">
            <w:pPr>
              <w:rPr>
                <w:color w:val="1F497D" w:themeColor="text2"/>
                <w:lang w:val="en-GB"/>
              </w:rPr>
            </w:pPr>
            <w:r w:rsidRPr="00D61AA6">
              <w:rPr>
                <w:color w:val="1F497D" w:themeColor="text2"/>
                <w:lang w:val="en-GB"/>
              </w:rPr>
              <w:t>S</w:t>
            </w:r>
            <w:r w:rsidR="00DF0C20" w:rsidRPr="00D61AA6">
              <w:rPr>
                <w:color w:val="1F497D" w:themeColor="text2"/>
                <w:lang w:val="en-GB"/>
              </w:rPr>
              <w:t>hort description of the format of the thesis (m</w:t>
            </w:r>
            <w:r w:rsidR="00627C03" w:rsidRPr="00D61AA6">
              <w:rPr>
                <w:color w:val="1F497D" w:themeColor="text2"/>
                <w:lang w:val="en-GB"/>
              </w:rPr>
              <w:t xml:space="preserve">onograph/ collection of papers) and </w:t>
            </w:r>
            <w:r w:rsidR="00DF0C20" w:rsidRPr="00D61AA6">
              <w:rPr>
                <w:color w:val="1F497D" w:themeColor="text2"/>
                <w:lang w:val="en-GB"/>
              </w:rPr>
              <w:t>the type of work involved (i.e. theoretical/empirica</w:t>
            </w:r>
            <w:r w:rsidR="00627C03" w:rsidRPr="00D61AA6">
              <w:rPr>
                <w:color w:val="1F497D" w:themeColor="text2"/>
                <w:lang w:val="en-GB"/>
              </w:rPr>
              <w:t>l</w:t>
            </w:r>
            <w:r w:rsidR="008F178E" w:rsidRPr="00D61AA6">
              <w:rPr>
                <w:color w:val="1F497D" w:themeColor="text2"/>
                <w:lang w:val="en-GB"/>
              </w:rPr>
              <w:t xml:space="preserve">). </w:t>
            </w:r>
          </w:p>
          <w:p w14:paraId="182391D5" w14:textId="77777777" w:rsidR="001A0C72" w:rsidRPr="00D61AA6" w:rsidRDefault="001A0C72" w:rsidP="001A0C72">
            <w:pPr>
              <w:pStyle w:val="Listeavsnitt"/>
              <w:rPr>
                <w:lang w:val="en-GB"/>
              </w:rPr>
            </w:pPr>
          </w:p>
          <w:sdt>
            <w:sdtPr>
              <w:rPr>
                <w:lang w:val="en-GB"/>
              </w:rPr>
              <w:id w:val="219643584"/>
              <w:showingPlcHdr/>
            </w:sdtPr>
            <w:sdtEndPr/>
            <w:sdtContent>
              <w:p w14:paraId="279E4F74" w14:textId="77777777" w:rsidR="0002678B" w:rsidRPr="00D61AA6" w:rsidRDefault="0002678B" w:rsidP="003363A3">
                <w:r w:rsidRPr="00D61AA6">
                  <w:rPr>
                    <w:rStyle w:val="Plassholdertekst"/>
                  </w:rPr>
                  <w:t>Klikk her for å skrive inn tekst.</w:t>
                </w:r>
              </w:p>
            </w:sdtContent>
          </w:sdt>
          <w:p w14:paraId="7F5ADC05" w14:textId="77777777" w:rsidR="00D50341" w:rsidRPr="00D61AA6" w:rsidRDefault="00D50341" w:rsidP="0002678B"/>
        </w:tc>
      </w:tr>
      <w:tr w:rsidR="00C67A6B" w:rsidRPr="00D61AA6" w14:paraId="0D663F34" w14:textId="77777777" w:rsidTr="00D61AA6">
        <w:trPr>
          <w:cantSplit/>
        </w:trPr>
        <w:tc>
          <w:tcPr>
            <w:tcW w:w="9605" w:type="dxa"/>
          </w:tcPr>
          <w:p w14:paraId="2F57D8B0" w14:textId="77777777" w:rsidR="00C67A6B" w:rsidRPr="00D61AA6" w:rsidRDefault="00C67A6B" w:rsidP="00F54E6C">
            <w:pPr>
              <w:rPr>
                <w:color w:val="1F497D" w:themeColor="text2"/>
                <w:lang w:val="en-GB"/>
              </w:rPr>
            </w:pPr>
            <w:r w:rsidRPr="00D61AA6">
              <w:rPr>
                <w:color w:val="1F497D" w:themeColor="text2"/>
                <w:lang w:val="en-GB"/>
              </w:rPr>
              <w:t>Consider whether the thesis is an independent and comprehensive piece of work of high academic standard:</w:t>
            </w:r>
          </w:p>
          <w:p w14:paraId="58209B12" w14:textId="77777777" w:rsidR="00C67A6B" w:rsidRPr="00D61AA6" w:rsidRDefault="00C67A6B" w:rsidP="00F54E6C">
            <w:pPr>
              <w:rPr>
                <w:color w:val="1F497D" w:themeColor="text2"/>
                <w:lang w:val="en-GB"/>
              </w:rPr>
            </w:pPr>
          </w:p>
          <w:sdt>
            <w:sdtPr>
              <w:rPr>
                <w:color w:val="1F497D" w:themeColor="text2"/>
              </w:rPr>
              <w:id w:val="-435521665"/>
              <w:showingPlcHdr/>
            </w:sdtPr>
            <w:sdtEndPr/>
            <w:sdtContent>
              <w:p w14:paraId="75E9F826" w14:textId="77777777" w:rsidR="00C67A6B" w:rsidRPr="00D61AA6" w:rsidRDefault="00C67A6B" w:rsidP="00F54E6C">
                <w:pPr>
                  <w:rPr>
                    <w:color w:val="1F497D" w:themeColor="text2"/>
                  </w:rPr>
                </w:pPr>
                <w:r w:rsidRPr="00D61AA6">
                  <w:rPr>
                    <w:rStyle w:val="Plassholdertekst"/>
                  </w:rPr>
                  <w:t>Klikk her for å skrive inn tekst.</w:t>
                </w:r>
              </w:p>
            </w:sdtContent>
          </w:sdt>
          <w:p w14:paraId="2BE1B840" w14:textId="77777777" w:rsidR="00D50341" w:rsidRPr="00D61AA6" w:rsidRDefault="00D50341" w:rsidP="00F54E6C">
            <w:pPr>
              <w:rPr>
                <w:color w:val="1F497D" w:themeColor="text2"/>
              </w:rPr>
            </w:pPr>
          </w:p>
        </w:tc>
      </w:tr>
      <w:tr w:rsidR="00CA6074" w:rsidRPr="00D61AA6" w14:paraId="12A203A7" w14:textId="77777777" w:rsidTr="00D61AA6">
        <w:trPr>
          <w:cantSplit/>
        </w:trPr>
        <w:tc>
          <w:tcPr>
            <w:tcW w:w="9755" w:type="dxa"/>
          </w:tcPr>
          <w:p w14:paraId="26935A1A" w14:textId="77777777" w:rsidR="00C67A6B" w:rsidRPr="00D61AA6" w:rsidRDefault="00C67A6B" w:rsidP="00815B97">
            <w:pPr>
              <w:rPr>
                <w:color w:val="1F497D" w:themeColor="text2"/>
                <w:lang w:val="en-GB"/>
              </w:rPr>
            </w:pPr>
            <w:r w:rsidRPr="00D61AA6">
              <w:rPr>
                <w:color w:val="1F497D" w:themeColor="text2"/>
                <w:lang w:val="en-GB"/>
              </w:rPr>
              <w:t xml:space="preserve">Consider the methodical, </w:t>
            </w:r>
            <w:proofErr w:type="gramStart"/>
            <w:r w:rsidRPr="00D61AA6">
              <w:rPr>
                <w:color w:val="1F497D" w:themeColor="text2"/>
                <w:lang w:val="en-GB"/>
              </w:rPr>
              <w:t>theoretical</w:t>
            </w:r>
            <w:proofErr w:type="gramEnd"/>
            <w:r w:rsidRPr="00D61AA6">
              <w:rPr>
                <w:color w:val="1F497D" w:themeColor="text2"/>
                <w:lang w:val="en-GB"/>
              </w:rPr>
              <w:t xml:space="preserve"> and empirical bases, documentation, treatment of literature and form of presentation in the thesis</w:t>
            </w:r>
            <w:r w:rsidR="00D50341" w:rsidRPr="00D61AA6">
              <w:rPr>
                <w:color w:val="1F497D" w:themeColor="text2"/>
                <w:lang w:val="en-GB"/>
              </w:rPr>
              <w:t>. Consider whether the material and methods applied are relevant to the issues raised in the thesis, and whether the arguments and conclusions are tenable</w:t>
            </w:r>
            <w:r w:rsidRPr="00D61AA6">
              <w:rPr>
                <w:color w:val="1F497D" w:themeColor="text2"/>
                <w:lang w:val="en-GB"/>
              </w:rPr>
              <w:t>:</w:t>
            </w:r>
          </w:p>
          <w:p w14:paraId="7DF4515D" w14:textId="77777777" w:rsidR="00C67A6B" w:rsidRPr="00D61AA6" w:rsidRDefault="00C67A6B" w:rsidP="00815B97">
            <w:pPr>
              <w:rPr>
                <w:color w:val="1F497D" w:themeColor="text2"/>
                <w:lang w:val="en-GB"/>
              </w:rPr>
            </w:pPr>
          </w:p>
          <w:sdt>
            <w:sdtPr>
              <w:rPr>
                <w:color w:val="1F497D" w:themeColor="text2"/>
              </w:rPr>
              <w:id w:val="-88855915"/>
              <w:showingPlcHdr/>
            </w:sdtPr>
            <w:sdtEndPr/>
            <w:sdtContent>
              <w:p w14:paraId="20E24649" w14:textId="77777777" w:rsidR="002A469A" w:rsidRDefault="00C67A6B" w:rsidP="00815B97">
                <w:pPr>
                  <w:rPr>
                    <w:color w:val="1F497D" w:themeColor="text2"/>
                  </w:rPr>
                </w:pPr>
                <w:r w:rsidRPr="00D61AA6">
                  <w:rPr>
                    <w:rStyle w:val="Plassholdertekst"/>
                  </w:rPr>
                  <w:t>Klikk her for å skrive inn tekst.</w:t>
                </w:r>
              </w:p>
            </w:sdtContent>
          </w:sdt>
          <w:p w14:paraId="23AF2EC5" w14:textId="77777777" w:rsidR="00D61AA6" w:rsidRPr="00D61AA6" w:rsidRDefault="00D61AA6" w:rsidP="00815B97">
            <w:pPr>
              <w:rPr>
                <w:color w:val="1F497D" w:themeColor="text2"/>
              </w:rPr>
            </w:pPr>
          </w:p>
        </w:tc>
      </w:tr>
      <w:tr w:rsidR="00C67A6B" w:rsidRPr="00D61AA6" w14:paraId="13263576" w14:textId="77777777" w:rsidTr="00D61AA6">
        <w:trPr>
          <w:cantSplit/>
        </w:trPr>
        <w:tc>
          <w:tcPr>
            <w:tcW w:w="9755" w:type="dxa"/>
          </w:tcPr>
          <w:p w14:paraId="6C72C71A" w14:textId="77777777" w:rsidR="00C67A6B" w:rsidRPr="00D61AA6" w:rsidRDefault="00C67A6B" w:rsidP="00C67A6B">
            <w:pPr>
              <w:rPr>
                <w:color w:val="1F497D" w:themeColor="text2"/>
                <w:lang w:val="en-GB"/>
              </w:rPr>
            </w:pPr>
            <w:r w:rsidRPr="00D61AA6">
              <w:rPr>
                <w:color w:val="1F497D" w:themeColor="text2"/>
                <w:lang w:val="en-GB"/>
              </w:rPr>
              <w:lastRenderedPageBreak/>
              <w:t>Does the thesis contribute to new knowledge to the discipline?</w:t>
            </w:r>
          </w:p>
          <w:p w14:paraId="0A4D1B72" w14:textId="77777777" w:rsidR="00C67A6B" w:rsidRPr="00D61AA6" w:rsidRDefault="00C67A6B" w:rsidP="00C67A6B">
            <w:pPr>
              <w:rPr>
                <w:color w:val="1F497D" w:themeColor="text2"/>
                <w:lang w:val="en-GB"/>
              </w:rPr>
            </w:pPr>
          </w:p>
          <w:sdt>
            <w:sdtPr>
              <w:rPr>
                <w:color w:val="1F497D" w:themeColor="text2"/>
              </w:rPr>
              <w:id w:val="-183752356"/>
              <w:showingPlcHdr/>
            </w:sdtPr>
            <w:sdtEndPr/>
            <w:sdtContent>
              <w:p w14:paraId="4B22A693" w14:textId="77777777" w:rsidR="00C67A6B" w:rsidRPr="00D61AA6" w:rsidRDefault="00C67A6B" w:rsidP="00C67A6B">
                <w:pPr>
                  <w:rPr>
                    <w:color w:val="1F497D" w:themeColor="text2"/>
                  </w:rPr>
                </w:pPr>
                <w:r w:rsidRPr="00D61AA6">
                  <w:rPr>
                    <w:rStyle w:val="Plassholdertekst"/>
                  </w:rPr>
                  <w:t>Klikk her for å skrive inn tekst.</w:t>
                </w:r>
              </w:p>
            </w:sdtContent>
          </w:sdt>
          <w:p w14:paraId="0B5D3E28" w14:textId="77777777" w:rsidR="00C67A6B" w:rsidRPr="00D61AA6" w:rsidRDefault="00C67A6B" w:rsidP="00C67A6B">
            <w:pPr>
              <w:rPr>
                <w:color w:val="1F497D" w:themeColor="text2"/>
              </w:rPr>
            </w:pPr>
          </w:p>
        </w:tc>
      </w:tr>
      <w:tr w:rsidR="00A32F20" w:rsidRPr="00D61AA6" w14:paraId="1EA6640A" w14:textId="77777777" w:rsidTr="00AC3296">
        <w:trPr>
          <w:cantSplit/>
        </w:trPr>
        <w:tc>
          <w:tcPr>
            <w:tcW w:w="9755" w:type="dxa"/>
            <w:tcBorders>
              <w:bottom w:val="single" w:sz="4" w:space="0" w:color="auto"/>
            </w:tcBorders>
          </w:tcPr>
          <w:p w14:paraId="3BDDBACC" w14:textId="0DDA5DFA" w:rsidR="00A32F20" w:rsidRPr="00D61AA6" w:rsidRDefault="00C67A6B" w:rsidP="00C67A6B">
            <w:pPr>
              <w:rPr>
                <w:color w:val="1F497D" w:themeColor="text2"/>
                <w:lang w:val="en-GB"/>
              </w:rPr>
            </w:pPr>
            <w:r w:rsidRPr="00D61AA6">
              <w:rPr>
                <w:color w:val="1F497D" w:themeColor="text2"/>
                <w:lang w:val="en-GB"/>
              </w:rPr>
              <w:t>Consider to what extent the candidate’s contribution to joint publication can be identified and whether the candidate is solely responsible for a sufficient part o</w:t>
            </w:r>
            <w:r w:rsidR="00CA22A8">
              <w:rPr>
                <w:color w:val="1F497D" w:themeColor="text2"/>
                <w:lang w:val="en-GB"/>
              </w:rPr>
              <w:t>f</w:t>
            </w:r>
            <w:r w:rsidRPr="00D61AA6">
              <w:rPr>
                <w:color w:val="1F497D" w:themeColor="text2"/>
                <w:lang w:val="en-GB"/>
              </w:rPr>
              <w:t xml:space="preserve"> the thesis</w:t>
            </w:r>
          </w:p>
          <w:p w14:paraId="4453F029" w14:textId="77777777" w:rsidR="00D50341" w:rsidRPr="00D61AA6" w:rsidRDefault="00D50341" w:rsidP="00C67A6B">
            <w:pPr>
              <w:rPr>
                <w:color w:val="1F497D" w:themeColor="text2"/>
                <w:lang w:val="en-GB"/>
              </w:rPr>
            </w:pPr>
          </w:p>
          <w:sdt>
            <w:sdtPr>
              <w:rPr>
                <w:lang w:val="en-GB"/>
              </w:rPr>
              <w:id w:val="-1366666957"/>
              <w:showingPlcHdr/>
            </w:sdtPr>
            <w:sdtEndPr/>
            <w:sdtContent>
              <w:p w14:paraId="63313CBE" w14:textId="77777777" w:rsidR="00A32F20" w:rsidRPr="00D61AA6" w:rsidRDefault="00A32F20" w:rsidP="00D61AA6">
                <w:r w:rsidRPr="00D61AA6">
                  <w:rPr>
                    <w:rStyle w:val="Plassholdertekst"/>
                  </w:rPr>
                  <w:t>Klikk her for å skrive inn tekst.</w:t>
                </w:r>
              </w:p>
            </w:sdtContent>
          </w:sdt>
          <w:p w14:paraId="72F43BC8" w14:textId="77777777" w:rsidR="00E362B5" w:rsidRPr="00D61AA6" w:rsidRDefault="00E362B5" w:rsidP="00A32F20">
            <w:pPr>
              <w:pStyle w:val="Listeavsnitt"/>
            </w:pPr>
          </w:p>
        </w:tc>
      </w:tr>
      <w:tr w:rsidR="00D61AA6" w:rsidRPr="00D61AA6" w14:paraId="12466C30" w14:textId="77777777" w:rsidTr="00AC3296">
        <w:trPr>
          <w:cantSplit/>
        </w:trPr>
        <w:tc>
          <w:tcPr>
            <w:tcW w:w="9755" w:type="dxa"/>
            <w:tcBorders>
              <w:left w:val="nil"/>
              <w:right w:val="nil"/>
            </w:tcBorders>
            <w:shd w:val="clear" w:color="auto" w:fill="DBE5F1" w:themeFill="accent1" w:themeFillTint="33"/>
          </w:tcPr>
          <w:p w14:paraId="70589B30" w14:textId="77777777" w:rsidR="00D61AA6" w:rsidRPr="00065B16" w:rsidRDefault="00D61AA6" w:rsidP="00A32F20">
            <w:pPr>
              <w:rPr>
                <w:color w:val="1F497D" w:themeColor="text2"/>
              </w:rPr>
            </w:pPr>
          </w:p>
        </w:tc>
      </w:tr>
      <w:tr w:rsidR="003363A3" w:rsidRPr="00D61AA6" w14:paraId="7AC5D21C" w14:textId="77777777" w:rsidTr="00D61AA6">
        <w:trPr>
          <w:cantSplit/>
        </w:trPr>
        <w:tc>
          <w:tcPr>
            <w:tcW w:w="9605" w:type="dxa"/>
          </w:tcPr>
          <w:p w14:paraId="32B128B5" w14:textId="77777777" w:rsidR="00D00CA6" w:rsidRPr="00D61AA6" w:rsidRDefault="00D61AA6" w:rsidP="00A32F20">
            <w:pPr>
              <w:rPr>
                <w:color w:val="1F497D" w:themeColor="text2"/>
                <w:lang w:val="en-GB"/>
              </w:rPr>
            </w:pPr>
            <w:r>
              <w:rPr>
                <w:color w:val="1F497D" w:themeColor="text2"/>
                <w:lang w:val="en-GB"/>
              </w:rPr>
              <w:t>Concluding remarks</w:t>
            </w:r>
            <w:r w:rsidR="00D15FA9" w:rsidRPr="00D61AA6">
              <w:rPr>
                <w:color w:val="1F497D" w:themeColor="text2"/>
                <w:lang w:val="en-GB"/>
              </w:rPr>
              <w:t xml:space="preserve"> </w:t>
            </w:r>
            <w:r w:rsidR="00D15FA9" w:rsidRPr="00D61AA6">
              <w:rPr>
                <w:i/>
                <w:color w:val="1F497D" w:themeColor="text2"/>
                <w:lang w:val="en-GB"/>
              </w:rPr>
              <w:t>(</w:t>
            </w:r>
            <w:r>
              <w:rPr>
                <w:i/>
                <w:color w:val="1F497D" w:themeColor="text2"/>
                <w:lang w:val="en-GB"/>
              </w:rPr>
              <w:t xml:space="preserve">e.g. </w:t>
            </w:r>
            <w:r w:rsidR="00D15FA9" w:rsidRPr="00D61AA6">
              <w:rPr>
                <w:i/>
                <w:color w:val="1F497D" w:themeColor="text2"/>
                <w:lang w:val="en-GB"/>
              </w:rPr>
              <w:t xml:space="preserve">reasons for dissent </w:t>
            </w:r>
            <w:r w:rsidR="00CA6074" w:rsidRPr="00D61AA6">
              <w:rPr>
                <w:i/>
                <w:color w:val="1F497D" w:themeColor="text2"/>
                <w:lang w:val="en-GB"/>
              </w:rPr>
              <w:t xml:space="preserve">among the committee members </w:t>
            </w:r>
            <w:r w:rsidR="00D15FA9" w:rsidRPr="00D61AA6">
              <w:rPr>
                <w:i/>
                <w:color w:val="1F497D" w:themeColor="text2"/>
                <w:lang w:val="en-GB"/>
              </w:rPr>
              <w:t>must be stated here)</w:t>
            </w:r>
            <w:r w:rsidR="00CA6074" w:rsidRPr="00D61AA6">
              <w:rPr>
                <w:color w:val="1F497D" w:themeColor="text2"/>
                <w:lang w:val="en-GB"/>
              </w:rPr>
              <w:t>:</w:t>
            </w:r>
          </w:p>
          <w:p w14:paraId="5173753B" w14:textId="77777777" w:rsidR="003363A3" w:rsidRPr="00D61AA6" w:rsidRDefault="003363A3" w:rsidP="00D00CA6">
            <w:pPr>
              <w:rPr>
                <w:lang w:val="en-GB"/>
              </w:rPr>
            </w:pPr>
          </w:p>
          <w:sdt>
            <w:sdtPr>
              <w:rPr>
                <w:lang w:val="en-GB"/>
              </w:rPr>
              <w:id w:val="816382937"/>
              <w:showingPlcHdr/>
            </w:sdtPr>
            <w:sdtEndPr/>
            <w:sdtContent>
              <w:p w14:paraId="55652B3A" w14:textId="77777777" w:rsidR="00D00CA6" w:rsidRPr="00D61AA6" w:rsidRDefault="00D00CA6" w:rsidP="00D00CA6">
                <w:r w:rsidRPr="00D61AA6">
                  <w:rPr>
                    <w:rStyle w:val="Plassholdertekst"/>
                  </w:rPr>
                  <w:t>Klikk her for å skrive inn tekst.</w:t>
                </w:r>
              </w:p>
            </w:sdtContent>
          </w:sdt>
          <w:p w14:paraId="25384543" w14:textId="77777777" w:rsidR="00E362B5" w:rsidRPr="00D61AA6" w:rsidRDefault="00E362B5" w:rsidP="00D00CA6"/>
        </w:tc>
      </w:tr>
    </w:tbl>
    <w:p w14:paraId="121A73E9" w14:textId="77777777" w:rsidR="008B5598" w:rsidRPr="00BE2E54" w:rsidRDefault="008B5598" w:rsidP="00D46D4A">
      <w:pPr>
        <w:rPr>
          <w:rStyle w:val="Sterk"/>
          <w:color w:val="1F497D" w:themeColor="text2"/>
          <w:sz w:val="28"/>
        </w:rPr>
      </w:pPr>
    </w:p>
    <w:p w14:paraId="1BDD6F50" w14:textId="77777777" w:rsidR="00D46D4A" w:rsidRDefault="00D46D4A" w:rsidP="00D46D4A">
      <w:pPr>
        <w:rPr>
          <w:rStyle w:val="Sterk"/>
          <w:color w:val="1F497D" w:themeColor="text2"/>
          <w:sz w:val="28"/>
          <w:lang w:val="en-GB"/>
        </w:rPr>
      </w:pPr>
      <w:r w:rsidRPr="00D46D4A">
        <w:rPr>
          <w:rStyle w:val="Sterk"/>
          <w:color w:val="1F497D" w:themeColor="text2"/>
          <w:sz w:val="28"/>
          <w:lang w:val="en-GB"/>
        </w:rPr>
        <w:t>Conclusion:</w:t>
      </w:r>
    </w:p>
    <w:tbl>
      <w:tblPr>
        <w:tblW w:w="9497" w:type="dxa"/>
        <w:tblInd w:w="109" w:type="dxa"/>
        <w:tblLayout w:type="fixed"/>
        <w:tblLook w:val="04A0" w:firstRow="1" w:lastRow="0" w:firstColumn="1" w:lastColumn="0" w:noHBand="0" w:noVBand="1"/>
      </w:tblPr>
      <w:tblGrid>
        <w:gridCol w:w="1674"/>
        <w:gridCol w:w="7823"/>
      </w:tblGrid>
      <w:tr w:rsidR="00D61AA6" w:rsidRPr="003E2CA0" w14:paraId="659808C8" w14:textId="77777777" w:rsidTr="00AC3296">
        <w:trPr>
          <w:cantSplit/>
        </w:trPr>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41659" w14:textId="77777777" w:rsidR="00D61AA6" w:rsidRDefault="003E2CA0" w:rsidP="005F3DD1">
            <w:pPr>
              <w:jc w:val="center"/>
              <w:rPr>
                <w:rFonts w:ascii="Calibri" w:eastAsia="SimSun" w:hAnsi="Calibri" w:cs="Calibri"/>
                <w:color w:val="1F497D"/>
                <w:sz w:val="24"/>
                <w:szCs w:val="24"/>
                <w:lang w:val="en-GB"/>
              </w:rPr>
            </w:pPr>
            <w:sdt>
              <w:sdtPr>
                <w:rPr>
                  <w:rFonts w:ascii="MS Gothic" w:eastAsia="MS Gothic" w:hAnsi="MS Gothic" w:hint="eastAsia"/>
                  <w:sz w:val="28"/>
                  <w:szCs w:val="28"/>
                  <w:lang w:val="en-GB"/>
                </w:rPr>
                <w:id w:val="-672178080"/>
                <w14:checkbox>
                  <w14:checked w14:val="0"/>
                  <w14:checkedState w14:val="2612" w14:font="MS Gothic"/>
                  <w14:uncheckedState w14:val="2610" w14:font="MS Gothic"/>
                </w14:checkbox>
              </w:sdtPr>
              <w:sdtEndPr/>
              <w:sdtContent>
                <w:r w:rsidR="00AC3296">
                  <w:rPr>
                    <w:rFonts w:ascii="MS Gothic" w:eastAsia="MS Gothic" w:hAnsi="MS Gothic" w:hint="eastAsia"/>
                    <w:sz w:val="28"/>
                    <w:szCs w:val="28"/>
                    <w:lang w:val="en-GB"/>
                  </w:rPr>
                  <w:t>☐</w:t>
                </w:r>
              </w:sdtContent>
            </w:sdt>
          </w:p>
        </w:tc>
        <w:tc>
          <w:tcPr>
            <w:tcW w:w="7823" w:type="dxa"/>
            <w:tcBorders>
              <w:top w:val="single" w:sz="4" w:space="0" w:color="000000"/>
              <w:left w:val="single" w:sz="4" w:space="0" w:color="000000"/>
              <w:bottom w:val="single" w:sz="4" w:space="0" w:color="000000"/>
              <w:right w:val="single" w:sz="4" w:space="0" w:color="000000"/>
            </w:tcBorders>
            <w:vAlign w:val="center"/>
            <w:hideMark/>
          </w:tcPr>
          <w:p w14:paraId="4CDA1658" w14:textId="77777777" w:rsidR="00D61AA6" w:rsidRPr="00D13A97" w:rsidRDefault="00D61AA6" w:rsidP="00D13A97">
            <w:pPr>
              <w:ind w:left="360"/>
              <w:rPr>
                <w:i/>
                <w:lang w:val="en-US"/>
              </w:rPr>
            </w:pPr>
            <w:r w:rsidRPr="00D13A97">
              <w:rPr>
                <w:i/>
                <w:lang w:val="en-GB"/>
              </w:rPr>
              <w:t xml:space="preserve">The </w:t>
            </w:r>
            <w:r w:rsidR="008B0C4B" w:rsidRPr="00D13A97">
              <w:rPr>
                <w:i/>
                <w:lang w:val="en-GB"/>
              </w:rPr>
              <w:t xml:space="preserve">assessment committee </w:t>
            </w:r>
            <w:r w:rsidR="00D13A97" w:rsidRPr="00D13A97">
              <w:rPr>
                <w:i/>
                <w:lang w:val="en-GB"/>
              </w:rPr>
              <w:t xml:space="preserve">has found the thesis </w:t>
            </w:r>
            <w:r w:rsidR="008B0C4B" w:rsidRPr="00D13A97">
              <w:rPr>
                <w:i/>
                <w:lang w:val="en-GB"/>
              </w:rPr>
              <w:t>to be</w:t>
            </w:r>
            <w:r w:rsidRPr="00D13A97">
              <w:rPr>
                <w:i/>
                <w:lang w:val="en-GB"/>
              </w:rPr>
              <w:t xml:space="preserve"> worthy of </w:t>
            </w:r>
            <w:r w:rsidR="00D13A97" w:rsidRPr="00D13A97">
              <w:rPr>
                <w:i/>
                <w:lang w:val="en-GB"/>
              </w:rPr>
              <w:t xml:space="preserve">a public </w:t>
            </w:r>
            <w:r w:rsidRPr="00D13A97">
              <w:rPr>
                <w:i/>
                <w:lang w:val="en-GB"/>
              </w:rPr>
              <w:t>defence.</w:t>
            </w:r>
          </w:p>
        </w:tc>
      </w:tr>
      <w:tr w:rsidR="00D61AA6" w:rsidRPr="003E2CA0" w14:paraId="5C21E77D" w14:textId="77777777" w:rsidTr="00AC3296">
        <w:trPr>
          <w:cantSplit/>
          <w:trHeight w:val="2152"/>
        </w:trPr>
        <w:sdt>
          <w:sdtPr>
            <w:rPr>
              <w:color w:val="1F497D"/>
              <w:sz w:val="28"/>
              <w:lang w:val="en-GB"/>
            </w:rPr>
            <w:id w:val="-1392877925"/>
            <w14:checkbox>
              <w14:checked w14:val="0"/>
              <w14:checkedState w14:val="2612" w14:font="MS Gothic"/>
              <w14:uncheckedState w14:val="2610" w14:font="MS Gothic"/>
            </w14:checkbox>
          </w:sdtPr>
          <w:sdtEndPr/>
          <w:sdtContent>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5C031" w14:textId="77777777" w:rsidR="00D61AA6" w:rsidRDefault="00AC3296" w:rsidP="005F3DD1">
                <w:pPr>
                  <w:jc w:val="center"/>
                  <w:rPr>
                    <w:color w:val="1F497D"/>
                    <w:lang w:val="en-GB"/>
                  </w:rPr>
                </w:pPr>
                <w:r w:rsidRPr="00AC3296">
                  <w:rPr>
                    <w:rFonts w:ascii="MS Gothic" w:eastAsia="MS Gothic" w:hAnsi="MS Gothic" w:hint="eastAsia"/>
                    <w:color w:val="1F497D"/>
                    <w:sz w:val="28"/>
                    <w:lang w:val="en-GB"/>
                  </w:rPr>
                  <w:t>☐</w:t>
                </w:r>
              </w:p>
            </w:tc>
          </w:sdtContent>
        </w:sdt>
        <w:tc>
          <w:tcPr>
            <w:tcW w:w="7823" w:type="dxa"/>
            <w:tcBorders>
              <w:top w:val="single" w:sz="4" w:space="0" w:color="000000"/>
              <w:left w:val="single" w:sz="4" w:space="0" w:color="000000"/>
              <w:bottom w:val="single" w:sz="4" w:space="0" w:color="000000"/>
              <w:right w:val="single" w:sz="4" w:space="0" w:color="000000"/>
            </w:tcBorders>
            <w:vAlign w:val="center"/>
            <w:hideMark/>
          </w:tcPr>
          <w:p w14:paraId="4FFAE1FB" w14:textId="77777777" w:rsidR="00D61AA6" w:rsidRPr="00D13A97" w:rsidRDefault="00D61AA6" w:rsidP="008B0C4B">
            <w:pPr>
              <w:ind w:left="360"/>
              <w:rPr>
                <w:i/>
                <w:lang w:val="en-US"/>
              </w:rPr>
            </w:pPr>
            <w:r w:rsidRPr="00D13A97">
              <w:rPr>
                <w:i/>
                <w:lang w:val="en-GB"/>
              </w:rPr>
              <w:t xml:space="preserve">The </w:t>
            </w:r>
            <w:r w:rsidR="008B0C4B" w:rsidRPr="00D13A97">
              <w:rPr>
                <w:i/>
                <w:lang w:val="en-GB"/>
              </w:rPr>
              <w:t xml:space="preserve">assessment </w:t>
            </w:r>
            <w:r w:rsidRPr="00D13A97">
              <w:rPr>
                <w:i/>
                <w:lang w:val="en-GB"/>
              </w:rPr>
              <w:t xml:space="preserve">committee recommends that the </w:t>
            </w:r>
            <w:r w:rsidR="008B0C4B" w:rsidRPr="00D13A97">
              <w:rPr>
                <w:i/>
                <w:lang w:val="en-GB"/>
              </w:rPr>
              <w:t xml:space="preserve">Faculty </w:t>
            </w:r>
            <w:r w:rsidR="00D13A97" w:rsidRPr="00D13A97">
              <w:rPr>
                <w:i/>
                <w:lang w:val="en-GB"/>
              </w:rPr>
              <w:t>permit</w:t>
            </w:r>
            <w:r w:rsidR="008B0C4B" w:rsidRPr="00D13A97">
              <w:rPr>
                <w:i/>
                <w:lang w:val="en-GB"/>
              </w:rPr>
              <w:t xml:space="preserve"> the </w:t>
            </w:r>
            <w:r w:rsidRPr="00D13A97">
              <w:rPr>
                <w:i/>
                <w:lang w:val="en-GB"/>
              </w:rPr>
              <w:t>candidate</w:t>
            </w:r>
            <w:r w:rsidR="008B0C4B" w:rsidRPr="00D13A97">
              <w:rPr>
                <w:i/>
                <w:lang w:val="en-GB"/>
              </w:rPr>
              <w:t xml:space="preserve"> to </w:t>
            </w:r>
            <w:r w:rsidRPr="00D13A97">
              <w:rPr>
                <w:i/>
                <w:lang w:val="en-GB"/>
              </w:rPr>
              <w:t xml:space="preserve">make minor revisions to the thesis </w:t>
            </w:r>
            <w:r w:rsidR="008B0C4B" w:rsidRPr="00D13A97">
              <w:rPr>
                <w:i/>
                <w:lang w:val="en-GB"/>
              </w:rPr>
              <w:t xml:space="preserve">before the committee submits its final report. </w:t>
            </w:r>
            <w:r w:rsidRPr="00D13A97">
              <w:rPr>
                <w:i/>
                <w:lang w:val="en-US"/>
              </w:rPr>
              <w:t>The committee is to provide a written list of the specific items that the candidate must revise</w:t>
            </w:r>
            <w:r w:rsidR="008B0C4B" w:rsidRPr="00D13A97">
              <w:rPr>
                <w:i/>
                <w:lang w:val="en-US"/>
              </w:rPr>
              <w:t>.</w:t>
            </w:r>
          </w:p>
          <w:p w14:paraId="66BC2D47" w14:textId="77777777" w:rsidR="008B0C4B" w:rsidRPr="00D13A97" w:rsidRDefault="008B0C4B" w:rsidP="008B0C4B">
            <w:pPr>
              <w:ind w:left="360"/>
              <w:rPr>
                <w:i/>
                <w:lang w:val="en-US"/>
              </w:rPr>
            </w:pPr>
            <w:r w:rsidRPr="00D13A97">
              <w:rPr>
                <w:i/>
                <w:lang w:val="en-US"/>
              </w:rPr>
              <w:t>If the Faculty allows minor revisions to the thesis, a deadline normally not exceeding three (3) months is to be set for completing such revisions.</w:t>
            </w:r>
          </w:p>
        </w:tc>
      </w:tr>
      <w:tr w:rsidR="00D61AA6" w:rsidRPr="00EE1F70" w14:paraId="284B6EEF" w14:textId="77777777" w:rsidTr="00AC3296">
        <w:trPr>
          <w:cantSplit/>
        </w:trPr>
        <w:sdt>
          <w:sdtPr>
            <w:rPr>
              <w:color w:val="1F497D"/>
              <w:sz w:val="28"/>
              <w:lang w:val="en-GB"/>
            </w:rPr>
            <w:id w:val="-181291084"/>
            <w14:checkbox>
              <w14:checked w14:val="0"/>
              <w14:checkedState w14:val="2612" w14:font="MS Gothic"/>
              <w14:uncheckedState w14:val="2610" w14:font="MS Gothic"/>
            </w14:checkbox>
          </w:sdtPr>
          <w:sdtEndPr/>
          <w:sdtContent>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14:paraId="1BBA996D" w14:textId="77777777" w:rsidR="00D61AA6" w:rsidRDefault="00AC3296" w:rsidP="005F3DD1">
                <w:pPr>
                  <w:jc w:val="center"/>
                  <w:rPr>
                    <w:color w:val="1F497D"/>
                    <w:lang w:val="en-GB"/>
                  </w:rPr>
                </w:pPr>
                <w:r w:rsidRPr="00AC3296">
                  <w:rPr>
                    <w:rFonts w:ascii="MS Gothic" w:eastAsia="MS Gothic" w:hAnsi="MS Gothic" w:hint="eastAsia"/>
                    <w:color w:val="1F497D"/>
                    <w:sz w:val="28"/>
                    <w:lang w:val="en-GB"/>
                  </w:rPr>
                  <w:t>☐</w:t>
                </w:r>
              </w:p>
            </w:tc>
          </w:sdtContent>
        </w:sdt>
        <w:tc>
          <w:tcPr>
            <w:tcW w:w="7823" w:type="dxa"/>
            <w:tcBorders>
              <w:top w:val="single" w:sz="4" w:space="0" w:color="000000"/>
              <w:left w:val="single" w:sz="4" w:space="0" w:color="000000"/>
              <w:bottom w:val="single" w:sz="4" w:space="0" w:color="000000"/>
              <w:right w:val="single" w:sz="4" w:space="0" w:color="000000"/>
            </w:tcBorders>
            <w:hideMark/>
          </w:tcPr>
          <w:p w14:paraId="609CBD77" w14:textId="77777777" w:rsidR="00D13A97" w:rsidRPr="00D13A97" w:rsidRDefault="00D13A97" w:rsidP="00D13A97">
            <w:pPr>
              <w:spacing w:after="0"/>
              <w:ind w:left="360"/>
              <w:rPr>
                <w:i/>
                <w:lang w:val="en-GB"/>
              </w:rPr>
            </w:pPr>
            <w:r>
              <w:rPr>
                <w:i/>
                <w:lang w:val="en-GB"/>
              </w:rPr>
              <w:t>T</w:t>
            </w:r>
            <w:r w:rsidR="008B0C4B" w:rsidRPr="00D13A97">
              <w:rPr>
                <w:i/>
                <w:lang w:val="en-GB"/>
              </w:rPr>
              <w:t xml:space="preserve">he assessment committee finds that extensive changes related to theory, hypothesis, </w:t>
            </w:r>
            <w:proofErr w:type="gramStart"/>
            <w:r w:rsidR="008B0C4B" w:rsidRPr="00D13A97">
              <w:rPr>
                <w:i/>
                <w:lang w:val="en-GB"/>
              </w:rPr>
              <w:t>material</w:t>
            </w:r>
            <w:proofErr w:type="gramEnd"/>
            <w:r w:rsidR="008B0C4B" w:rsidRPr="00D13A97">
              <w:rPr>
                <w:i/>
                <w:lang w:val="en-GB"/>
              </w:rPr>
              <w:t xml:space="preserve"> or methods used in the thesis </w:t>
            </w:r>
            <w:r>
              <w:rPr>
                <w:i/>
                <w:lang w:val="en-GB"/>
              </w:rPr>
              <w:t>are</w:t>
            </w:r>
            <w:r w:rsidR="008B0C4B" w:rsidRPr="00D13A97">
              <w:rPr>
                <w:i/>
                <w:lang w:val="en-GB"/>
              </w:rPr>
              <w:t xml:space="preserve"> needed in order to deem the thesis worthy of a public defence, the committee </w:t>
            </w:r>
            <w:r w:rsidRPr="00D13A97">
              <w:rPr>
                <w:i/>
                <w:lang w:val="en-GB"/>
              </w:rPr>
              <w:t>re</w:t>
            </w:r>
            <w:r w:rsidR="008B0C4B" w:rsidRPr="00D13A97">
              <w:rPr>
                <w:i/>
                <w:lang w:val="en-GB"/>
              </w:rPr>
              <w:t xml:space="preserve">ject the thesis. </w:t>
            </w:r>
          </w:p>
          <w:p w14:paraId="781D7A62" w14:textId="77777777" w:rsidR="00D13A97" w:rsidRPr="00D13A97" w:rsidRDefault="00D13A97" w:rsidP="00D13A97">
            <w:pPr>
              <w:spacing w:after="0"/>
              <w:ind w:left="360"/>
              <w:rPr>
                <w:i/>
                <w:lang w:val="en-GB"/>
              </w:rPr>
            </w:pPr>
          </w:p>
          <w:p w14:paraId="1DED00FB" w14:textId="77777777" w:rsidR="00D61AA6" w:rsidRPr="00D13A97" w:rsidRDefault="00D13A97" w:rsidP="00D13A97">
            <w:pPr>
              <w:spacing w:after="0"/>
              <w:ind w:left="360"/>
              <w:rPr>
                <w:i/>
                <w:lang w:val="en-US"/>
              </w:rPr>
            </w:pPr>
            <w:r w:rsidRPr="00D13A97">
              <w:rPr>
                <w:i/>
                <w:lang w:val="en-GB"/>
              </w:rPr>
              <w:t xml:space="preserve">A PhD thesis that has not been found worthy of public defence </w:t>
            </w:r>
            <w:r w:rsidR="00D61AA6" w:rsidRPr="00D13A97">
              <w:rPr>
                <w:i/>
                <w:lang w:val="en-GB"/>
              </w:rPr>
              <w:t>may be resubmitted for assessment in revised form no earlier than six (6) months</w:t>
            </w:r>
            <w:r w:rsidRPr="00D13A97">
              <w:rPr>
                <w:i/>
                <w:lang w:val="en-GB"/>
              </w:rPr>
              <w:t xml:space="preserve"> after the Faculty has made is decision. A PhD thesis may only be reassessed once</w:t>
            </w:r>
            <w:r w:rsidR="00D61AA6" w:rsidRPr="00D13A97">
              <w:rPr>
                <w:i/>
                <w:lang w:val="en-GB"/>
              </w:rPr>
              <w:t>.</w:t>
            </w:r>
          </w:p>
        </w:tc>
      </w:tr>
      <w:tr w:rsidR="00D61AA6" w:rsidRPr="00EE1F70" w14:paraId="126368E6" w14:textId="77777777" w:rsidTr="00AC3296">
        <w:trPr>
          <w:cantSplit/>
        </w:trPr>
        <w:tc>
          <w:tcPr>
            <w:tcW w:w="1674" w:type="dxa"/>
            <w:tcBorders>
              <w:top w:val="single" w:sz="4" w:space="0" w:color="000000"/>
              <w:left w:val="nil"/>
              <w:bottom w:val="nil"/>
              <w:right w:val="nil"/>
            </w:tcBorders>
            <w:shd w:val="clear" w:color="auto" w:fill="auto"/>
          </w:tcPr>
          <w:p w14:paraId="70EB80D1" w14:textId="77777777" w:rsidR="00D61AA6" w:rsidRDefault="00D61AA6" w:rsidP="005F3DD1">
            <w:pPr>
              <w:jc w:val="center"/>
              <w:rPr>
                <w:sz w:val="28"/>
                <w:lang w:val="en-GB"/>
              </w:rPr>
            </w:pPr>
          </w:p>
        </w:tc>
        <w:tc>
          <w:tcPr>
            <w:tcW w:w="7823" w:type="dxa"/>
            <w:tcBorders>
              <w:top w:val="single" w:sz="4" w:space="0" w:color="000000"/>
              <w:left w:val="nil"/>
              <w:bottom w:val="nil"/>
              <w:right w:val="nil"/>
            </w:tcBorders>
          </w:tcPr>
          <w:p w14:paraId="15B9C265" w14:textId="77777777" w:rsidR="00D61AA6" w:rsidRPr="00D13A97" w:rsidRDefault="00D61AA6" w:rsidP="005F3DD1">
            <w:pPr>
              <w:rPr>
                <w:i/>
                <w:sz w:val="28"/>
                <w:lang w:val="en-GB"/>
              </w:rPr>
            </w:pPr>
          </w:p>
        </w:tc>
      </w:tr>
    </w:tbl>
    <w:p w14:paraId="0ABBE89E" w14:textId="77777777" w:rsidR="00D46D4A" w:rsidRPr="00D46D4A" w:rsidRDefault="00D46D4A" w:rsidP="00D46D4A">
      <w:pPr>
        <w:rPr>
          <w:b/>
          <w:color w:val="1F497D" w:themeColor="text2"/>
          <w:lang w:val="en-GB"/>
        </w:rPr>
      </w:pPr>
      <w:r w:rsidRPr="00D46D4A">
        <w:rPr>
          <w:b/>
          <w:color w:val="1F497D" w:themeColor="text2"/>
          <w:lang w:val="en-GB"/>
        </w:rPr>
        <w:t xml:space="preserve">Suggested revisions </w:t>
      </w:r>
      <w:r w:rsidRPr="00D46D4A">
        <w:rPr>
          <w:b/>
          <w:i/>
          <w:color w:val="1F497D" w:themeColor="text2"/>
          <w:lang w:val="en-GB"/>
        </w:rPr>
        <w:t>(c.f. § 15.2 in the PhD Regulations)</w:t>
      </w:r>
      <w:r w:rsidRPr="00D46D4A">
        <w:rPr>
          <w:b/>
          <w:color w:val="1F497D" w:themeColor="text2"/>
          <w:lang w:val="en-GB"/>
        </w:rPr>
        <w:t>:</w:t>
      </w:r>
    </w:p>
    <w:tbl>
      <w:tblPr>
        <w:tblStyle w:val="Tabellrutenett"/>
        <w:tblW w:w="0" w:type="auto"/>
        <w:tblLook w:val="04A0" w:firstRow="1" w:lastRow="0" w:firstColumn="1" w:lastColumn="0" w:noHBand="0" w:noVBand="1"/>
      </w:tblPr>
      <w:tblGrid>
        <w:gridCol w:w="9605"/>
      </w:tblGrid>
      <w:tr w:rsidR="00D46D4A" w:rsidRPr="00D46D4A" w14:paraId="7FC30446" w14:textId="77777777" w:rsidTr="00815B97">
        <w:tc>
          <w:tcPr>
            <w:tcW w:w="9755" w:type="dxa"/>
          </w:tcPr>
          <w:p w14:paraId="65D7BD8D" w14:textId="77777777" w:rsidR="00D46D4A" w:rsidRPr="00D46D4A" w:rsidRDefault="00D46D4A" w:rsidP="00815B97">
            <w:pPr>
              <w:pStyle w:val="Listeavsnitt"/>
              <w:rPr>
                <w:b/>
                <w:lang w:val="en-GB"/>
              </w:rPr>
            </w:pPr>
          </w:p>
          <w:sdt>
            <w:sdtPr>
              <w:rPr>
                <w:b/>
                <w:lang w:val="en-GB"/>
              </w:rPr>
              <w:id w:val="245469221"/>
              <w:showingPlcHdr/>
            </w:sdtPr>
            <w:sdtEndPr/>
            <w:sdtContent>
              <w:p w14:paraId="208FC75B" w14:textId="77777777" w:rsidR="00D46D4A" w:rsidRPr="00573BE4" w:rsidRDefault="00D46D4A" w:rsidP="00815B97">
                <w:pPr>
                  <w:rPr>
                    <w:b/>
                  </w:rPr>
                </w:pPr>
                <w:r w:rsidRPr="00BE2E54">
                  <w:rPr>
                    <w:rStyle w:val="Plassholdertekst"/>
                  </w:rPr>
                  <w:t>Klikk her for å skrive inn tekst.</w:t>
                </w:r>
              </w:p>
            </w:sdtContent>
          </w:sdt>
          <w:p w14:paraId="46DFAE92" w14:textId="77777777" w:rsidR="00D46D4A" w:rsidRPr="00573BE4" w:rsidRDefault="00D46D4A" w:rsidP="00815B97">
            <w:pPr>
              <w:rPr>
                <w:b/>
              </w:rPr>
            </w:pPr>
          </w:p>
          <w:p w14:paraId="0E38FFF1" w14:textId="77777777" w:rsidR="00D46D4A" w:rsidRPr="00573BE4" w:rsidRDefault="00D46D4A" w:rsidP="00815B97">
            <w:pPr>
              <w:rPr>
                <w:b/>
              </w:rPr>
            </w:pPr>
          </w:p>
          <w:p w14:paraId="3BBF7F6B" w14:textId="77777777" w:rsidR="00D46D4A" w:rsidRDefault="00D46D4A" w:rsidP="00815B97">
            <w:pPr>
              <w:rPr>
                <w:b/>
              </w:rPr>
            </w:pPr>
          </w:p>
          <w:p w14:paraId="3C87EE8F" w14:textId="77777777" w:rsidR="00BE2E54" w:rsidRPr="00573BE4" w:rsidRDefault="00BE2E54" w:rsidP="00815B97">
            <w:pPr>
              <w:rPr>
                <w:b/>
              </w:rPr>
            </w:pPr>
          </w:p>
          <w:p w14:paraId="45D7B0C0" w14:textId="77777777" w:rsidR="00D46D4A" w:rsidRPr="00573BE4" w:rsidRDefault="00D46D4A" w:rsidP="00815B97">
            <w:pPr>
              <w:rPr>
                <w:b/>
              </w:rPr>
            </w:pPr>
          </w:p>
          <w:p w14:paraId="7EA4968E" w14:textId="77777777" w:rsidR="00D46D4A" w:rsidRPr="00573BE4" w:rsidRDefault="00D46D4A" w:rsidP="00815B97">
            <w:pPr>
              <w:rPr>
                <w:b/>
              </w:rPr>
            </w:pPr>
          </w:p>
          <w:p w14:paraId="0B30B981" w14:textId="77777777" w:rsidR="00D46D4A" w:rsidRPr="00573BE4" w:rsidRDefault="00D46D4A" w:rsidP="00815B97">
            <w:pPr>
              <w:rPr>
                <w:b/>
              </w:rPr>
            </w:pPr>
          </w:p>
          <w:p w14:paraId="67493D56" w14:textId="77777777" w:rsidR="00D46D4A" w:rsidRPr="00573BE4" w:rsidRDefault="00D46D4A" w:rsidP="00815B97">
            <w:pPr>
              <w:rPr>
                <w:b/>
              </w:rPr>
            </w:pPr>
          </w:p>
        </w:tc>
      </w:tr>
    </w:tbl>
    <w:p w14:paraId="7787F12E" w14:textId="77777777" w:rsidR="00D46D4A" w:rsidRPr="00573BE4" w:rsidRDefault="00D46D4A" w:rsidP="003363A3">
      <w:pPr>
        <w:rPr>
          <w:rStyle w:val="Sterk"/>
        </w:rPr>
      </w:pPr>
    </w:p>
    <w:p w14:paraId="353C6660" w14:textId="77777777" w:rsidR="0020672F" w:rsidRPr="00065B16" w:rsidRDefault="0020672F" w:rsidP="003363A3">
      <w:pPr>
        <w:rPr>
          <w:b/>
          <w:bCs/>
          <w:color w:val="1F497D" w:themeColor="text2"/>
        </w:rPr>
      </w:pPr>
    </w:p>
    <w:tbl>
      <w:tblPr>
        <w:tblStyle w:val="Tabellrutenett"/>
        <w:tblW w:w="0" w:type="auto"/>
        <w:tblLook w:val="04A0" w:firstRow="1" w:lastRow="0" w:firstColumn="1" w:lastColumn="0" w:noHBand="0" w:noVBand="1"/>
      </w:tblPr>
      <w:tblGrid>
        <w:gridCol w:w="2899"/>
        <w:gridCol w:w="283"/>
        <w:gridCol w:w="3206"/>
        <w:gridCol w:w="283"/>
        <w:gridCol w:w="2944"/>
      </w:tblGrid>
      <w:tr w:rsidR="00BC185B" w:rsidRPr="00D46D4A" w14:paraId="4E0B5D1B" w14:textId="77777777" w:rsidTr="00C04B8A">
        <w:trPr>
          <w:cantSplit/>
          <w:trHeight w:val="961"/>
        </w:trPr>
        <w:tc>
          <w:tcPr>
            <w:tcW w:w="2899" w:type="dxa"/>
            <w:tcBorders>
              <w:top w:val="nil"/>
              <w:left w:val="nil"/>
              <w:bottom w:val="single" w:sz="4" w:space="0" w:color="auto"/>
              <w:right w:val="nil"/>
            </w:tcBorders>
          </w:tcPr>
          <w:p w14:paraId="693043AB" w14:textId="77777777" w:rsidR="0020672F" w:rsidRPr="00D46D4A" w:rsidRDefault="001354EB" w:rsidP="00A06F76">
            <w:pPr>
              <w:rPr>
                <w:lang w:val="en-GB"/>
              </w:rPr>
            </w:pPr>
            <w:r w:rsidRPr="00D46D4A">
              <w:rPr>
                <w:b/>
                <w:bCs/>
                <w:color w:val="1F497D" w:themeColor="text2"/>
                <w:lang w:val="en-GB"/>
              </w:rPr>
              <w:t>Signatures</w:t>
            </w:r>
          </w:p>
        </w:tc>
        <w:tc>
          <w:tcPr>
            <w:tcW w:w="283" w:type="dxa"/>
            <w:tcBorders>
              <w:top w:val="nil"/>
              <w:left w:val="nil"/>
              <w:bottom w:val="nil"/>
              <w:right w:val="nil"/>
            </w:tcBorders>
          </w:tcPr>
          <w:p w14:paraId="7BA0EC4E" w14:textId="77777777" w:rsidR="0020672F" w:rsidRPr="00D46D4A" w:rsidRDefault="0020672F" w:rsidP="00A06F76">
            <w:pPr>
              <w:rPr>
                <w:lang w:val="en-GB"/>
              </w:rPr>
            </w:pPr>
          </w:p>
        </w:tc>
        <w:tc>
          <w:tcPr>
            <w:tcW w:w="3206" w:type="dxa"/>
            <w:tcBorders>
              <w:top w:val="nil"/>
              <w:left w:val="nil"/>
              <w:bottom w:val="single" w:sz="4" w:space="0" w:color="auto"/>
              <w:right w:val="nil"/>
            </w:tcBorders>
          </w:tcPr>
          <w:p w14:paraId="67966FD5" w14:textId="77777777" w:rsidR="0020672F" w:rsidRPr="00D46D4A" w:rsidRDefault="0020672F" w:rsidP="00A06F76">
            <w:pPr>
              <w:rPr>
                <w:lang w:val="en-GB"/>
              </w:rPr>
            </w:pPr>
          </w:p>
        </w:tc>
        <w:tc>
          <w:tcPr>
            <w:tcW w:w="283" w:type="dxa"/>
            <w:tcBorders>
              <w:top w:val="nil"/>
              <w:left w:val="nil"/>
              <w:bottom w:val="nil"/>
              <w:right w:val="nil"/>
            </w:tcBorders>
          </w:tcPr>
          <w:p w14:paraId="114D3631" w14:textId="77777777" w:rsidR="0020672F" w:rsidRPr="00D46D4A" w:rsidRDefault="0020672F" w:rsidP="00A06F76">
            <w:pPr>
              <w:rPr>
                <w:lang w:val="en-GB"/>
              </w:rPr>
            </w:pPr>
          </w:p>
        </w:tc>
        <w:tc>
          <w:tcPr>
            <w:tcW w:w="2944" w:type="dxa"/>
            <w:tcBorders>
              <w:top w:val="nil"/>
              <w:left w:val="nil"/>
              <w:bottom w:val="single" w:sz="4" w:space="0" w:color="auto"/>
              <w:right w:val="nil"/>
            </w:tcBorders>
          </w:tcPr>
          <w:p w14:paraId="5A24BA49" w14:textId="77777777" w:rsidR="0020672F" w:rsidRPr="00D46D4A" w:rsidRDefault="0020672F" w:rsidP="00A06F76">
            <w:pPr>
              <w:rPr>
                <w:lang w:val="en-GB"/>
              </w:rPr>
            </w:pPr>
          </w:p>
        </w:tc>
      </w:tr>
      <w:tr w:rsidR="00BC185B" w:rsidRPr="003E2CA0" w14:paraId="2407C713" w14:textId="77777777" w:rsidTr="001354EB">
        <w:trPr>
          <w:cantSplit/>
        </w:trPr>
        <w:tc>
          <w:tcPr>
            <w:tcW w:w="2943" w:type="dxa"/>
            <w:tcBorders>
              <w:top w:val="single" w:sz="4" w:space="0" w:color="auto"/>
              <w:left w:val="nil"/>
              <w:bottom w:val="nil"/>
              <w:right w:val="nil"/>
            </w:tcBorders>
          </w:tcPr>
          <w:p w14:paraId="24FFC5CD" w14:textId="77777777" w:rsidR="0020672F" w:rsidRPr="00BC185B" w:rsidRDefault="0020672F" w:rsidP="00A06F76">
            <w:pPr>
              <w:rPr>
                <w:sz w:val="20"/>
                <w:lang w:val="en-GB"/>
              </w:rPr>
            </w:pPr>
            <w:r w:rsidRPr="00BC185B">
              <w:rPr>
                <w:sz w:val="20"/>
                <w:lang w:val="en-GB"/>
              </w:rPr>
              <w:t>1st opponent</w:t>
            </w:r>
          </w:p>
        </w:tc>
        <w:tc>
          <w:tcPr>
            <w:tcW w:w="284" w:type="dxa"/>
            <w:tcBorders>
              <w:top w:val="nil"/>
              <w:left w:val="nil"/>
              <w:bottom w:val="nil"/>
              <w:right w:val="nil"/>
            </w:tcBorders>
          </w:tcPr>
          <w:p w14:paraId="03542005" w14:textId="77777777" w:rsidR="0020672F" w:rsidRPr="00BC185B" w:rsidRDefault="0020672F" w:rsidP="00A06F76">
            <w:pPr>
              <w:rPr>
                <w:sz w:val="20"/>
                <w:lang w:val="en-GB"/>
              </w:rPr>
            </w:pPr>
          </w:p>
        </w:tc>
        <w:tc>
          <w:tcPr>
            <w:tcW w:w="3260" w:type="dxa"/>
            <w:tcBorders>
              <w:top w:val="single" w:sz="4" w:space="0" w:color="auto"/>
              <w:left w:val="nil"/>
              <w:bottom w:val="nil"/>
              <w:right w:val="nil"/>
            </w:tcBorders>
          </w:tcPr>
          <w:p w14:paraId="4D5D0B6D" w14:textId="77777777" w:rsidR="0020672F" w:rsidRPr="00BC185B" w:rsidRDefault="0020672F" w:rsidP="00A06F76">
            <w:pPr>
              <w:rPr>
                <w:sz w:val="20"/>
                <w:lang w:val="en-GB"/>
              </w:rPr>
            </w:pPr>
            <w:r w:rsidRPr="00BC185B">
              <w:rPr>
                <w:sz w:val="20"/>
                <w:lang w:val="en-GB"/>
              </w:rPr>
              <w:t>2nd opponent</w:t>
            </w:r>
          </w:p>
        </w:tc>
        <w:tc>
          <w:tcPr>
            <w:tcW w:w="284" w:type="dxa"/>
            <w:tcBorders>
              <w:top w:val="nil"/>
              <w:left w:val="nil"/>
              <w:bottom w:val="nil"/>
              <w:right w:val="nil"/>
            </w:tcBorders>
          </w:tcPr>
          <w:p w14:paraId="058C2381" w14:textId="77777777" w:rsidR="0020672F" w:rsidRPr="00BC185B" w:rsidRDefault="0020672F" w:rsidP="00A06F76">
            <w:pPr>
              <w:rPr>
                <w:sz w:val="20"/>
                <w:lang w:val="en-GB"/>
              </w:rPr>
            </w:pPr>
          </w:p>
        </w:tc>
        <w:tc>
          <w:tcPr>
            <w:tcW w:w="2984" w:type="dxa"/>
            <w:tcBorders>
              <w:top w:val="single" w:sz="4" w:space="0" w:color="auto"/>
              <w:left w:val="nil"/>
              <w:bottom w:val="nil"/>
              <w:right w:val="nil"/>
            </w:tcBorders>
          </w:tcPr>
          <w:p w14:paraId="6C3ABA3E" w14:textId="77777777" w:rsidR="0020672F" w:rsidRPr="00BC185B" w:rsidRDefault="00BC185B" w:rsidP="00BC185B">
            <w:pPr>
              <w:rPr>
                <w:sz w:val="20"/>
                <w:lang w:val="en-GB"/>
              </w:rPr>
            </w:pPr>
            <w:r w:rsidRPr="00BC185B">
              <w:rPr>
                <w:sz w:val="20"/>
                <w:lang w:val="en-GB"/>
              </w:rPr>
              <w:t>Member of the assessment Committee and a</w:t>
            </w:r>
            <w:r w:rsidR="0020672F" w:rsidRPr="00BC185B">
              <w:rPr>
                <w:sz w:val="20"/>
                <w:lang w:val="en-GB"/>
              </w:rPr>
              <w:t>dministrator</w:t>
            </w:r>
          </w:p>
        </w:tc>
      </w:tr>
      <w:tr w:rsidR="00BC185B" w:rsidRPr="003E2CA0" w14:paraId="16F04F96" w14:textId="77777777" w:rsidTr="001354EB">
        <w:trPr>
          <w:cantSplit/>
          <w:trHeight w:val="865"/>
        </w:trPr>
        <w:tc>
          <w:tcPr>
            <w:tcW w:w="2943" w:type="dxa"/>
            <w:tcBorders>
              <w:top w:val="nil"/>
              <w:left w:val="nil"/>
              <w:bottom w:val="nil"/>
              <w:right w:val="nil"/>
            </w:tcBorders>
          </w:tcPr>
          <w:p w14:paraId="596CE2C4" w14:textId="77777777" w:rsidR="0020672F" w:rsidRPr="00D46D4A" w:rsidRDefault="0020672F" w:rsidP="00A06F76">
            <w:pPr>
              <w:rPr>
                <w:lang w:val="en-GB"/>
              </w:rPr>
            </w:pPr>
          </w:p>
        </w:tc>
        <w:tc>
          <w:tcPr>
            <w:tcW w:w="284" w:type="dxa"/>
            <w:tcBorders>
              <w:top w:val="nil"/>
              <w:left w:val="nil"/>
              <w:bottom w:val="nil"/>
              <w:right w:val="nil"/>
            </w:tcBorders>
          </w:tcPr>
          <w:p w14:paraId="41446241" w14:textId="77777777" w:rsidR="0020672F" w:rsidRPr="00D46D4A" w:rsidRDefault="0020672F" w:rsidP="00A06F76">
            <w:pPr>
              <w:rPr>
                <w:lang w:val="en-GB"/>
              </w:rPr>
            </w:pPr>
          </w:p>
        </w:tc>
        <w:tc>
          <w:tcPr>
            <w:tcW w:w="3260" w:type="dxa"/>
            <w:tcBorders>
              <w:top w:val="nil"/>
              <w:left w:val="nil"/>
              <w:bottom w:val="nil"/>
              <w:right w:val="nil"/>
            </w:tcBorders>
          </w:tcPr>
          <w:p w14:paraId="777A2469" w14:textId="77777777" w:rsidR="0020672F" w:rsidRPr="00D46D4A" w:rsidRDefault="0020672F" w:rsidP="00A06F76">
            <w:pPr>
              <w:rPr>
                <w:lang w:val="en-GB"/>
              </w:rPr>
            </w:pPr>
          </w:p>
        </w:tc>
        <w:tc>
          <w:tcPr>
            <w:tcW w:w="284" w:type="dxa"/>
            <w:tcBorders>
              <w:top w:val="nil"/>
              <w:left w:val="nil"/>
              <w:bottom w:val="nil"/>
              <w:right w:val="nil"/>
            </w:tcBorders>
          </w:tcPr>
          <w:p w14:paraId="23D3D751" w14:textId="77777777" w:rsidR="0020672F" w:rsidRPr="00D46D4A" w:rsidRDefault="0020672F" w:rsidP="00A06F76">
            <w:pPr>
              <w:rPr>
                <w:lang w:val="en-GB"/>
              </w:rPr>
            </w:pPr>
          </w:p>
        </w:tc>
        <w:tc>
          <w:tcPr>
            <w:tcW w:w="2984" w:type="dxa"/>
            <w:tcBorders>
              <w:top w:val="nil"/>
              <w:left w:val="nil"/>
              <w:bottom w:val="nil"/>
              <w:right w:val="nil"/>
            </w:tcBorders>
          </w:tcPr>
          <w:p w14:paraId="10F80BFB" w14:textId="77777777" w:rsidR="0020672F" w:rsidRPr="00D46D4A" w:rsidRDefault="0020672F" w:rsidP="00A06F76">
            <w:pPr>
              <w:rPr>
                <w:lang w:val="en-GB"/>
              </w:rPr>
            </w:pPr>
          </w:p>
        </w:tc>
      </w:tr>
      <w:tr w:rsidR="00BC185B" w:rsidRPr="00BC185B" w14:paraId="7EAC3058" w14:textId="77777777" w:rsidTr="001354EB">
        <w:trPr>
          <w:cantSplit/>
          <w:trHeight w:val="977"/>
        </w:trPr>
        <w:tc>
          <w:tcPr>
            <w:tcW w:w="2943" w:type="dxa"/>
            <w:tcBorders>
              <w:top w:val="single" w:sz="4" w:space="0" w:color="auto"/>
              <w:left w:val="nil"/>
              <w:bottom w:val="single" w:sz="4" w:space="0" w:color="auto"/>
              <w:right w:val="nil"/>
            </w:tcBorders>
          </w:tcPr>
          <w:p w14:paraId="1C29F833" w14:textId="77777777" w:rsidR="0020672F" w:rsidRPr="00BC185B" w:rsidRDefault="0020672F" w:rsidP="00A06F76">
            <w:pPr>
              <w:rPr>
                <w:i/>
                <w:sz w:val="20"/>
                <w:lang w:val="en-GB"/>
              </w:rPr>
            </w:pPr>
            <w:r w:rsidRPr="00BC185B">
              <w:rPr>
                <w:i/>
                <w:sz w:val="20"/>
                <w:lang w:val="en-GB"/>
              </w:rPr>
              <w:t>(Date &amp; Place)</w:t>
            </w:r>
          </w:p>
          <w:p w14:paraId="112373AE" w14:textId="77777777" w:rsidR="0020672F" w:rsidRPr="00BC185B" w:rsidRDefault="0020672F" w:rsidP="00A06F76">
            <w:pPr>
              <w:rPr>
                <w:i/>
                <w:sz w:val="20"/>
                <w:lang w:val="en-GB"/>
              </w:rPr>
            </w:pPr>
          </w:p>
        </w:tc>
        <w:tc>
          <w:tcPr>
            <w:tcW w:w="284" w:type="dxa"/>
            <w:tcBorders>
              <w:top w:val="nil"/>
              <w:left w:val="nil"/>
              <w:bottom w:val="nil"/>
              <w:right w:val="nil"/>
            </w:tcBorders>
          </w:tcPr>
          <w:p w14:paraId="181981B3" w14:textId="77777777" w:rsidR="0020672F" w:rsidRPr="00BC185B" w:rsidRDefault="0020672F" w:rsidP="00A06F76">
            <w:pPr>
              <w:rPr>
                <w:i/>
                <w:sz w:val="20"/>
                <w:lang w:val="en-GB"/>
              </w:rPr>
            </w:pPr>
          </w:p>
        </w:tc>
        <w:tc>
          <w:tcPr>
            <w:tcW w:w="3260" w:type="dxa"/>
            <w:tcBorders>
              <w:top w:val="single" w:sz="4" w:space="0" w:color="auto"/>
              <w:left w:val="nil"/>
              <w:bottom w:val="single" w:sz="4" w:space="0" w:color="auto"/>
              <w:right w:val="nil"/>
            </w:tcBorders>
          </w:tcPr>
          <w:p w14:paraId="25917F4E" w14:textId="77777777" w:rsidR="0020672F" w:rsidRPr="00BC185B" w:rsidRDefault="0020672F" w:rsidP="00A06F76">
            <w:pPr>
              <w:rPr>
                <w:i/>
                <w:sz w:val="20"/>
                <w:lang w:val="en-GB"/>
              </w:rPr>
            </w:pPr>
            <w:r w:rsidRPr="00BC185B">
              <w:rPr>
                <w:i/>
                <w:sz w:val="20"/>
                <w:lang w:val="en-GB"/>
              </w:rPr>
              <w:t>(Date &amp; Place)</w:t>
            </w:r>
          </w:p>
        </w:tc>
        <w:tc>
          <w:tcPr>
            <w:tcW w:w="284" w:type="dxa"/>
            <w:tcBorders>
              <w:top w:val="nil"/>
              <w:left w:val="nil"/>
              <w:bottom w:val="nil"/>
              <w:right w:val="nil"/>
            </w:tcBorders>
          </w:tcPr>
          <w:p w14:paraId="59CD8D8E" w14:textId="77777777" w:rsidR="0020672F" w:rsidRPr="00BC185B" w:rsidRDefault="0020672F" w:rsidP="00A06F76">
            <w:pPr>
              <w:rPr>
                <w:i/>
                <w:sz w:val="20"/>
                <w:lang w:val="en-GB"/>
              </w:rPr>
            </w:pPr>
          </w:p>
        </w:tc>
        <w:tc>
          <w:tcPr>
            <w:tcW w:w="2984" w:type="dxa"/>
            <w:tcBorders>
              <w:top w:val="single" w:sz="4" w:space="0" w:color="auto"/>
              <w:left w:val="nil"/>
              <w:bottom w:val="single" w:sz="4" w:space="0" w:color="auto"/>
              <w:right w:val="nil"/>
            </w:tcBorders>
          </w:tcPr>
          <w:p w14:paraId="3DBC5F98" w14:textId="77777777" w:rsidR="0020672F" w:rsidRPr="00BC185B" w:rsidRDefault="0020672F" w:rsidP="00A06F76">
            <w:pPr>
              <w:rPr>
                <w:i/>
                <w:sz w:val="20"/>
                <w:lang w:val="en-GB"/>
              </w:rPr>
            </w:pPr>
            <w:r w:rsidRPr="00BC185B">
              <w:rPr>
                <w:i/>
                <w:sz w:val="20"/>
                <w:lang w:val="en-GB"/>
              </w:rPr>
              <w:t>(Date &amp; Place)</w:t>
            </w:r>
          </w:p>
        </w:tc>
      </w:tr>
      <w:tr w:rsidR="00C04B8A" w:rsidRPr="00BC185B" w14:paraId="7E4685C7" w14:textId="77777777" w:rsidTr="001354EB">
        <w:trPr>
          <w:cantSplit/>
          <w:trHeight w:val="977"/>
        </w:trPr>
        <w:tc>
          <w:tcPr>
            <w:tcW w:w="2943" w:type="dxa"/>
            <w:tcBorders>
              <w:top w:val="single" w:sz="4" w:space="0" w:color="auto"/>
              <w:left w:val="nil"/>
              <w:bottom w:val="single" w:sz="4" w:space="0" w:color="auto"/>
              <w:right w:val="nil"/>
            </w:tcBorders>
          </w:tcPr>
          <w:p w14:paraId="2EC78FEA" w14:textId="77777777" w:rsidR="00C04B8A" w:rsidRPr="00BC185B" w:rsidRDefault="00C04B8A" w:rsidP="00A06F76">
            <w:pPr>
              <w:rPr>
                <w:i/>
                <w:sz w:val="20"/>
                <w:lang w:val="en-GB"/>
              </w:rPr>
            </w:pPr>
          </w:p>
        </w:tc>
        <w:tc>
          <w:tcPr>
            <w:tcW w:w="284" w:type="dxa"/>
            <w:tcBorders>
              <w:top w:val="nil"/>
              <w:left w:val="nil"/>
              <w:bottom w:val="nil"/>
              <w:right w:val="nil"/>
            </w:tcBorders>
          </w:tcPr>
          <w:p w14:paraId="38E8C5DF" w14:textId="77777777" w:rsidR="00C04B8A" w:rsidRPr="00BC185B" w:rsidRDefault="00C04B8A" w:rsidP="00A06F76">
            <w:pPr>
              <w:rPr>
                <w:i/>
                <w:sz w:val="20"/>
                <w:lang w:val="en-GB"/>
              </w:rPr>
            </w:pPr>
          </w:p>
        </w:tc>
        <w:tc>
          <w:tcPr>
            <w:tcW w:w="3260" w:type="dxa"/>
            <w:tcBorders>
              <w:top w:val="single" w:sz="4" w:space="0" w:color="auto"/>
              <w:left w:val="nil"/>
              <w:bottom w:val="single" w:sz="4" w:space="0" w:color="auto"/>
              <w:right w:val="nil"/>
            </w:tcBorders>
          </w:tcPr>
          <w:p w14:paraId="54FBC8E3" w14:textId="77777777" w:rsidR="00C04B8A" w:rsidRPr="00BC185B" w:rsidRDefault="00C04B8A" w:rsidP="00A06F76">
            <w:pPr>
              <w:rPr>
                <w:i/>
                <w:sz w:val="20"/>
                <w:lang w:val="en-GB"/>
              </w:rPr>
            </w:pPr>
          </w:p>
        </w:tc>
        <w:tc>
          <w:tcPr>
            <w:tcW w:w="284" w:type="dxa"/>
            <w:tcBorders>
              <w:top w:val="nil"/>
              <w:left w:val="nil"/>
              <w:bottom w:val="nil"/>
              <w:right w:val="nil"/>
            </w:tcBorders>
          </w:tcPr>
          <w:p w14:paraId="5A56943D" w14:textId="77777777" w:rsidR="00C04B8A" w:rsidRPr="00BC185B" w:rsidRDefault="00C04B8A" w:rsidP="00A06F76">
            <w:pPr>
              <w:rPr>
                <w:i/>
                <w:sz w:val="20"/>
                <w:lang w:val="en-GB"/>
              </w:rPr>
            </w:pPr>
          </w:p>
        </w:tc>
        <w:tc>
          <w:tcPr>
            <w:tcW w:w="2984" w:type="dxa"/>
            <w:tcBorders>
              <w:top w:val="single" w:sz="4" w:space="0" w:color="auto"/>
              <w:left w:val="nil"/>
              <w:bottom w:val="single" w:sz="4" w:space="0" w:color="auto"/>
              <w:right w:val="nil"/>
            </w:tcBorders>
          </w:tcPr>
          <w:p w14:paraId="4681D7F4" w14:textId="77777777" w:rsidR="00C04B8A" w:rsidRPr="00BC185B" w:rsidRDefault="00C04B8A" w:rsidP="00A06F76">
            <w:pPr>
              <w:rPr>
                <w:i/>
                <w:sz w:val="20"/>
                <w:lang w:val="en-GB"/>
              </w:rPr>
            </w:pPr>
          </w:p>
        </w:tc>
      </w:tr>
    </w:tbl>
    <w:p w14:paraId="44AD39CF" w14:textId="77777777" w:rsidR="007720F1" w:rsidRDefault="007720F1"/>
    <w:p w14:paraId="50663560" w14:textId="0BEEC537" w:rsidR="007720F1" w:rsidRDefault="007720F1"/>
    <w:p w14:paraId="62108814" w14:textId="2F414179" w:rsidR="007720F1" w:rsidRDefault="007720F1"/>
    <w:p w14:paraId="75797DD2" w14:textId="77777777" w:rsidR="007720F1" w:rsidRDefault="007720F1"/>
    <w:p w14:paraId="2D1383E0" w14:textId="0DD2FCA5" w:rsidR="007720F1" w:rsidRPr="00A35D96" w:rsidRDefault="00A35D96">
      <w:pPr>
        <w:rPr>
          <w:b/>
          <w:bCs/>
        </w:rPr>
      </w:pPr>
      <w:proofErr w:type="spellStart"/>
      <w:r w:rsidRPr="00A35D96">
        <w:rPr>
          <w:b/>
          <w:bCs/>
        </w:rPr>
        <w:t>Attachment</w:t>
      </w:r>
      <w:proofErr w:type="spellEnd"/>
      <w:r w:rsidR="004300B7">
        <w:rPr>
          <w:b/>
          <w:bCs/>
        </w:rPr>
        <w:t xml:space="preserve"> (</w:t>
      </w:r>
      <w:proofErr w:type="spellStart"/>
      <w:r w:rsidR="004300B7">
        <w:rPr>
          <w:b/>
          <w:bCs/>
        </w:rPr>
        <w:t>if</w:t>
      </w:r>
      <w:proofErr w:type="spellEnd"/>
      <w:r w:rsidR="004300B7">
        <w:rPr>
          <w:b/>
          <w:bCs/>
        </w:rPr>
        <w:t xml:space="preserve"> </w:t>
      </w:r>
      <w:proofErr w:type="spellStart"/>
      <w:r w:rsidR="004300B7">
        <w:rPr>
          <w:b/>
          <w:bCs/>
        </w:rPr>
        <w:t>necessary</w:t>
      </w:r>
      <w:proofErr w:type="spellEnd"/>
      <w:r w:rsidR="004300B7">
        <w:rPr>
          <w:b/>
          <w:bCs/>
        </w:rPr>
        <w:t>)</w:t>
      </w:r>
      <w:r w:rsidR="007720F1" w:rsidRPr="00A35D96">
        <w:rPr>
          <w:b/>
          <w:bCs/>
        </w:rPr>
        <w:t>:</w:t>
      </w:r>
    </w:p>
    <w:p w14:paraId="728710D6" w14:textId="27AD4D82" w:rsidR="00C04B8A" w:rsidRPr="007720F1" w:rsidRDefault="00AA545E">
      <w:pPr>
        <w:rPr>
          <w:lang w:val="en-US"/>
        </w:rPr>
      </w:pPr>
      <w:r>
        <w:rPr>
          <w:lang w:val="en-US"/>
        </w:rPr>
        <w:t>Separate report</w:t>
      </w:r>
      <w:r w:rsidR="009A16C9">
        <w:rPr>
          <w:lang w:val="en-US"/>
        </w:rPr>
        <w:t>s</w:t>
      </w:r>
      <w:r>
        <w:rPr>
          <w:lang w:val="en-US"/>
        </w:rPr>
        <w:t xml:space="preserve"> from the Opponents </w:t>
      </w:r>
      <w:r w:rsidR="00C04B8A" w:rsidRPr="007720F1">
        <w:rPr>
          <w:lang w:val="en-US"/>
        </w:rPr>
        <w:br w:type="page"/>
      </w:r>
    </w:p>
    <w:p w14:paraId="429DD129"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b/>
          <w:bCs/>
          <w:color w:val="000000"/>
          <w:sz w:val="18"/>
          <w:szCs w:val="18"/>
          <w:lang w:val="en-GB"/>
        </w:rPr>
      </w:pPr>
      <w:r w:rsidRPr="00D52616">
        <w:rPr>
          <w:rFonts w:ascii="Calibri" w:hAnsi="Calibri" w:cs="Calibri"/>
          <w:b/>
          <w:bCs/>
          <w:color w:val="000000"/>
          <w:sz w:val="18"/>
          <w:szCs w:val="18"/>
          <w:lang w:val="en-GB"/>
        </w:rPr>
        <w:lastRenderedPageBreak/>
        <w:t xml:space="preserve">3. The committee's assessment report </w:t>
      </w:r>
      <w:r w:rsidRPr="00D52616">
        <w:rPr>
          <w:rFonts w:ascii="Calibri" w:hAnsi="Calibri" w:cs="Calibri"/>
          <w:b/>
          <w:bCs/>
          <w:color w:val="000000"/>
          <w:sz w:val="16"/>
          <w:szCs w:val="16"/>
          <w:lang w:val="en-GB"/>
        </w:rPr>
        <w:t>(from the “Guidelines for the Assessment of Candidates for Norwegian Doctoral Degrees”)</w:t>
      </w:r>
    </w:p>
    <w:p w14:paraId="3B6DEFA1"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i/>
          <w:iCs/>
          <w:color w:val="000000"/>
          <w:sz w:val="18"/>
          <w:szCs w:val="18"/>
          <w:lang w:val="en-GB"/>
        </w:rPr>
      </w:pPr>
      <w:r w:rsidRPr="00D52616">
        <w:rPr>
          <w:rFonts w:ascii="Calibri" w:hAnsi="Calibri" w:cs="Calibri"/>
          <w:i/>
          <w:iCs/>
          <w:color w:val="000000"/>
          <w:sz w:val="18"/>
          <w:szCs w:val="18"/>
          <w:lang w:val="en-GB"/>
        </w:rPr>
        <w:t>3.1 Description of the thesis</w:t>
      </w:r>
    </w:p>
    <w:p w14:paraId="038ED63F"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The committee's report must contain a short description of the format of the thesis (monograph/ collection of papers), the type of work involved (i.e. theoretical/empirical) and the length of the thesis. The report must also include a discussion of the academic significance of the thesis and central factors concerning its theoretical framework, hypotheses, material, methodology and findings. </w:t>
      </w:r>
    </w:p>
    <w:p w14:paraId="19BDF1CD"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i/>
          <w:iCs/>
          <w:color w:val="000000"/>
          <w:sz w:val="18"/>
          <w:szCs w:val="18"/>
          <w:lang w:val="en-GB"/>
        </w:rPr>
        <w:t xml:space="preserve">3.2 Assessment of the thesis </w:t>
      </w:r>
    </w:p>
    <w:p w14:paraId="26F200D1"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A Norwegian doctoral degree is awarded as proof that the candidate's research qualifications are of a certain standard. Degrees </w:t>
      </w:r>
      <w:r w:rsidRPr="00D52616">
        <w:rPr>
          <w:rFonts w:ascii="Calibri" w:hAnsi="Calibri" w:cs="Calibri"/>
          <w:i/>
          <w:iCs/>
          <w:color w:val="000000"/>
          <w:sz w:val="18"/>
          <w:szCs w:val="18"/>
          <w:lang w:val="en-GB"/>
        </w:rPr>
        <w:t xml:space="preserve">with </w:t>
      </w:r>
      <w:r w:rsidRPr="00D52616">
        <w:rPr>
          <w:rFonts w:ascii="Calibri" w:hAnsi="Calibri" w:cs="Calibri"/>
          <w:color w:val="000000"/>
          <w:sz w:val="18"/>
          <w:szCs w:val="18"/>
          <w:lang w:val="en-GB"/>
        </w:rPr>
        <w:t xml:space="preserve">a specified schedule and an organized research training programme (PhD) and degrees </w:t>
      </w:r>
      <w:r w:rsidRPr="00D52616">
        <w:rPr>
          <w:rFonts w:ascii="Calibri" w:hAnsi="Calibri" w:cs="Calibri"/>
          <w:i/>
          <w:iCs/>
          <w:color w:val="000000"/>
          <w:sz w:val="18"/>
          <w:szCs w:val="18"/>
          <w:lang w:val="en-GB"/>
        </w:rPr>
        <w:t xml:space="preserve">without </w:t>
      </w:r>
      <w:r w:rsidRPr="00D52616">
        <w:rPr>
          <w:rFonts w:ascii="Calibri" w:hAnsi="Calibri" w:cs="Calibri"/>
          <w:color w:val="000000"/>
          <w:sz w:val="18"/>
          <w:szCs w:val="18"/>
          <w:lang w:val="en-GB"/>
        </w:rPr>
        <w:t>such requirements (</w:t>
      </w:r>
      <w:proofErr w:type="spellStart"/>
      <w:r w:rsidRPr="00D52616">
        <w:rPr>
          <w:rFonts w:ascii="Calibri" w:hAnsi="Calibri" w:cs="Calibri"/>
          <w:color w:val="000000"/>
          <w:sz w:val="18"/>
          <w:szCs w:val="18"/>
          <w:lang w:val="en-GB"/>
        </w:rPr>
        <w:t>Dr.</w:t>
      </w:r>
      <w:proofErr w:type="spellEnd"/>
      <w:r w:rsidRPr="00D52616">
        <w:rPr>
          <w:rFonts w:ascii="Calibri" w:hAnsi="Calibri" w:cs="Calibri"/>
          <w:color w:val="000000"/>
          <w:sz w:val="18"/>
          <w:szCs w:val="18"/>
          <w:lang w:val="en-GB"/>
        </w:rPr>
        <w:t xml:space="preserve"> philos.) are regarded as being of an equal standard. This principle of equivalence refers to the academic </w:t>
      </w:r>
      <w:r w:rsidRPr="00D52616">
        <w:rPr>
          <w:rFonts w:ascii="Calibri" w:hAnsi="Calibri" w:cs="Calibri"/>
          <w:i/>
          <w:iCs/>
          <w:color w:val="000000"/>
          <w:sz w:val="18"/>
          <w:szCs w:val="18"/>
          <w:lang w:val="en-GB"/>
        </w:rPr>
        <w:t xml:space="preserve">standard </w:t>
      </w:r>
      <w:r w:rsidRPr="00D52616">
        <w:rPr>
          <w:rFonts w:ascii="Calibri" w:hAnsi="Calibri" w:cs="Calibri"/>
          <w:color w:val="000000"/>
          <w:sz w:val="18"/>
          <w:szCs w:val="18"/>
          <w:lang w:val="en-GB"/>
        </w:rPr>
        <w:t xml:space="preserve">and </w:t>
      </w:r>
      <w:r w:rsidRPr="00D52616">
        <w:rPr>
          <w:rFonts w:ascii="Calibri" w:hAnsi="Calibri" w:cs="Calibri"/>
          <w:i/>
          <w:iCs/>
          <w:color w:val="000000"/>
          <w:sz w:val="18"/>
          <w:szCs w:val="18"/>
          <w:lang w:val="en-GB"/>
        </w:rPr>
        <w:t xml:space="preserve">quality </w:t>
      </w:r>
      <w:r w:rsidRPr="00D52616">
        <w:rPr>
          <w:rFonts w:ascii="Calibri" w:hAnsi="Calibri" w:cs="Calibri"/>
          <w:color w:val="000000"/>
          <w:sz w:val="18"/>
          <w:szCs w:val="18"/>
          <w:lang w:val="en-GB"/>
        </w:rPr>
        <w:t xml:space="preserve">of the work submitted, not merely its </w:t>
      </w:r>
      <w:r w:rsidRPr="00D52616">
        <w:rPr>
          <w:rFonts w:ascii="Calibri" w:hAnsi="Calibri" w:cs="Calibri"/>
          <w:i/>
          <w:iCs/>
          <w:color w:val="000000"/>
          <w:sz w:val="18"/>
          <w:szCs w:val="18"/>
          <w:lang w:val="en-GB"/>
        </w:rPr>
        <w:t>scope</w:t>
      </w:r>
      <w:r w:rsidRPr="00D52616">
        <w:rPr>
          <w:rFonts w:ascii="Calibri" w:hAnsi="Calibri" w:cs="Calibri"/>
          <w:color w:val="000000"/>
          <w:sz w:val="18"/>
          <w:szCs w:val="18"/>
          <w:lang w:val="en-GB"/>
        </w:rPr>
        <w:t xml:space="preserve">. In the organized research training programmes, qualifications may be documented through tests and participation in various activities within the training programme. Since the degree of </w:t>
      </w:r>
      <w:proofErr w:type="spellStart"/>
      <w:r w:rsidRPr="00D52616">
        <w:rPr>
          <w:rFonts w:ascii="Calibri" w:hAnsi="Calibri" w:cs="Calibri"/>
          <w:color w:val="000000"/>
          <w:sz w:val="18"/>
          <w:szCs w:val="18"/>
          <w:lang w:val="en-GB"/>
        </w:rPr>
        <w:t>Dr.</w:t>
      </w:r>
      <w:proofErr w:type="spellEnd"/>
      <w:r w:rsidRPr="00D52616">
        <w:rPr>
          <w:rFonts w:ascii="Calibri" w:hAnsi="Calibri" w:cs="Calibri"/>
          <w:color w:val="000000"/>
          <w:sz w:val="18"/>
          <w:szCs w:val="18"/>
          <w:lang w:val="en-GB"/>
        </w:rPr>
        <w:t xml:space="preserve"> philos. does not include an organized research training programme, the preparatory work (e.g. the collection of data) and the thesis itself are expected to be more extensive than that required in degrees with an organized research training programme. Irrespective of the kind of degree, the candidate must satisfy the </w:t>
      </w:r>
      <w:r w:rsidRPr="00D52616">
        <w:rPr>
          <w:rFonts w:ascii="Calibri" w:hAnsi="Calibri" w:cs="Calibri"/>
          <w:i/>
          <w:iCs/>
          <w:color w:val="000000"/>
          <w:sz w:val="18"/>
          <w:szCs w:val="18"/>
          <w:lang w:val="en-GB"/>
        </w:rPr>
        <w:t xml:space="preserve">minimum requirements to qualify as a researcher </w:t>
      </w:r>
      <w:r w:rsidRPr="00D52616">
        <w:rPr>
          <w:rFonts w:ascii="Calibri" w:hAnsi="Calibri" w:cs="Calibri"/>
          <w:color w:val="000000"/>
          <w:sz w:val="18"/>
          <w:szCs w:val="18"/>
          <w:lang w:val="en-GB"/>
        </w:rPr>
        <w:t xml:space="preserve">– demonstrated through requirements related to the formulation of research questions, precision and logical stringency, originality, a good command of current methods of analysis and be able to reflect on their possibilities and limitations. He/she must also demonstrate knowledge of, understanding of and a reflective attitude towards </w:t>
      </w:r>
      <w:proofErr w:type="gramStart"/>
      <w:r w:rsidRPr="00D52616">
        <w:rPr>
          <w:rFonts w:ascii="Calibri" w:hAnsi="Calibri" w:cs="Calibri"/>
          <w:color w:val="000000"/>
          <w:sz w:val="18"/>
          <w:szCs w:val="18"/>
          <w:lang w:val="en-GB"/>
        </w:rPr>
        <w:t>other</w:t>
      </w:r>
      <w:proofErr w:type="gramEnd"/>
      <w:r w:rsidRPr="00D52616">
        <w:rPr>
          <w:rFonts w:ascii="Calibri" w:hAnsi="Calibri" w:cs="Calibri"/>
          <w:color w:val="000000"/>
          <w:sz w:val="18"/>
          <w:szCs w:val="18"/>
          <w:lang w:val="en-GB"/>
        </w:rPr>
        <w:t xml:space="preserve"> research in the field. </w:t>
      </w:r>
    </w:p>
    <w:p w14:paraId="2D16265F"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When assessing a doctoral thesis, special consideration should be given to whether the thesis is an independent and comprehensive piece of work of high academic standard </w:t>
      </w:r>
      <w:proofErr w:type="gramStart"/>
      <w:r w:rsidRPr="00D52616">
        <w:rPr>
          <w:rFonts w:ascii="Calibri" w:hAnsi="Calibri" w:cs="Calibri"/>
          <w:color w:val="000000"/>
          <w:sz w:val="18"/>
          <w:szCs w:val="18"/>
          <w:lang w:val="en-GB"/>
        </w:rPr>
        <w:t>with regard to</w:t>
      </w:r>
      <w:proofErr w:type="gramEnd"/>
      <w:r w:rsidRPr="00D52616">
        <w:rPr>
          <w:rFonts w:ascii="Calibri" w:hAnsi="Calibri" w:cs="Calibri"/>
          <w:color w:val="000000"/>
          <w:sz w:val="18"/>
          <w:szCs w:val="18"/>
          <w:lang w:val="en-GB"/>
        </w:rPr>
        <w:t xml:space="preserve"> the formulation of research questions. The assessment should also consider the methodological, </w:t>
      </w:r>
      <w:proofErr w:type="gramStart"/>
      <w:r w:rsidRPr="00D52616">
        <w:rPr>
          <w:rFonts w:ascii="Calibri" w:hAnsi="Calibri" w:cs="Calibri"/>
          <w:color w:val="000000"/>
          <w:sz w:val="18"/>
          <w:szCs w:val="18"/>
          <w:lang w:val="en-GB"/>
        </w:rPr>
        <w:t>theoretical</w:t>
      </w:r>
      <w:proofErr w:type="gramEnd"/>
      <w:r w:rsidRPr="00D52616">
        <w:rPr>
          <w:rFonts w:ascii="Calibri" w:hAnsi="Calibri" w:cs="Calibri"/>
          <w:color w:val="000000"/>
          <w:sz w:val="18"/>
          <w:szCs w:val="18"/>
          <w:lang w:val="en-GB"/>
        </w:rPr>
        <w:t xml:space="preserve"> and empirical bases, documentation, treatment of the literature and form of presentation in the thesis. It is especially important to consider whether the material and methods applied are relevant to the issues raised in the thesis, and whether the arguments and conclusions posited are tenable. The thesis must contribute new knowledge to the discipline and be of an academic standard appropriate for publication as part of the scientific literature in the field. </w:t>
      </w:r>
    </w:p>
    <w:p w14:paraId="45CAD930"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If the thesis consists of several interrelated minor pieces of work, the candidate must document the integrated nature of the work and the assessment committee must decide whether the content comprises a coherent entity. In such cases, the candidate must compile a separate part of the thesis that not only summarizes but also compares the research questions and conclusions presented in the separate pieces of work. This summarizing part of the thesis is to provide a comprehensive overview to document the coherence of the thesis. This summarizing part of the thesis is of great importance for the doctoral candidate and for the committee's assessment of the work submitted. </w:t>
      </w:r>
    </w:p>
    <w:p w14:paraId="11FAD5A4"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If the thesis includes one or more joint publications, the doctoral candidate must obtain declarations from his/her co-author(s), including their consent to use the work as part of the thesis. The committee must consider to what extent the candidate's contribution to the joint publication can be identified and whether the candidate is solely responsible for a sufficient part of the thesis. The summarizing part of the thesis must be written solely by the candidate. If the documentation submitted by the candidate is insufficient, the committee may take steps to obtain further information. </w:t>
      </w:r>
    </w:p>
    <w:p w14:paraId="5EE2A7D4"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In special cases, the committee may require the submission of source material and supplementary or clarifying information. </w:t>
      </w:r>
    </w:p>
    <w:p w14:paraId="384D5326"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If the thesis is submitted as a joint publication, it is reasonable to expect the scope of the research project and/or thesis to be more extensive than that of the work of an individual. Each of the doctoral candidates must, as far as possible, be assessed and tested in accordance with the requirements for the assessment of work submitted by one person. A thesis for the degree of </w:t>
      </w:r>
      <w:proofErr w:type="spellStart"/>
      <w:r w:rsidRPr="00D52616">
        <w:rPr>
          <w:rFonts w:ascii="Calibri" w:hAnsi="Calibri" w:cs="Calibri"/>
          <w:color w:val="000000"/>
          <w:sz w:val="18"/>
          <w:szCs w:val="18"/>
          <w:lang w:val="en-GB"/>
        </w:rPr>
        <w:t>philosophiae</w:t>
      </w:r>
      <w:proofErr w:type="spellEnd"/>
      <w:r w:rsidRPr="00D52616">
        <w:rPr>
          <w:rFonts w:ascii="Calibri" w:hAnsi="Calibri" w:cs="Calibri"/>
          <w:color w:val="000000"/>
          <w:sz w:val="18"/>
          <w:szCs w:val="18"/>
          <w:lang w:val="en-GB"/>
        </w:rPr>
        <w:t xml:space="preserve"> doctor (PhD) cannot be submitted by two or more joint candidates. </w:t>
      </w:r>
    </w:p>
    <w:p w14:paraId="097B9833"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i/>
          <w:iCs/>
          <w:color w:val="000000"/>
          <w:sz w:val="18"/>
          <w:szCs w:val="18"/>
          <w:lang w:val="en-GB"/>
        </w:rPr>
        <w:t xml:space="preserve">3.3 The conclusion </w:t>
      </w:r>
    </w:p>
    <w:p w14:paraId="658A8343" w14:textId="77777777" w:rsidR="00BE2E54"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US"/>
        </w:rPr>
      </w:pPr>
      <w:r w:rsidRPr="00D52616">
        <w:rPr>
          <w:rFonts w:ascii="Calibri" w:hAnsi="Calibri" w:cs="Calibri"/>
          <w:color w:val="000000"/>
          <w:sz w:val="18"/>
          <w:szCs w:val="18"/>
          <w:lang w:val="en-GB"/>
        </w:rPr>
        <w:t>The conclusion of the committee's report should comprise an assessment and a discussion of the strong and weak points of the thesis. This assessment leads to a conclusion as to whether the committee finds the thesis worthy for public defence, or whether the committee recommends that the thesis is to be rejected. If there is dissent among the members of the committee, the reasons for dissent must be stated.</w:t>
      </w:r>
    </w:p>
    <w:sectPr w:rsidR="00BE2E54" w:rsidRPr="00D52616" w:rsidSect="00AC3296">
      <w:pgSz w:w="11906" w:h="16838"/>
      <w:pgMar w:top="1134"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E3460" w14:textId="77777777" w:rsidR="00155F66" w:rsidRDefault="00155F66" w:rsidP="00155F66">
      <w:pPr>
        <w:spacing w:after="0" w:line="240" w:lineRule="auto"/>
      </w:pPr>
      <w:r>
        <w:separator/>
      </w:r>
    </w:p>
  </w:endnote>
  <w:endnote w:type="continuationSeparator" w:id="0">
    <w:p w14:paraId="3E49351C" w14:textId="77777777" w:rsidR="00155F66" w:rsidRDefault="00155F66" w:rsidP="0015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27036" w14:textId="77777777" w:rsidR="00155F66" w:rsidRDefault="00155F66" w:rsidP="00155F66">
      <w:pPr>
        <w:spacing w:after="0" w:line="240" w:lineRule="auto"/>
      </w:pPr>
      <w:r>
        <w:separator/>
      </w:r>
    </w:p>
  </w:footnote>
  <w:footnote w:type="continuationSeparator" w:id="0">
    <w:p w14:paraId="13AF4BFF" w14:textId="77777777" w:rsidR="00155F66" w:rsidRDefault="00155F66" w:rsidP="00155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C88"/>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632141"/>
    <w:multiLevelType w:val="hybridMultilevel"/>
    <w:tmpl w:val="2648E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9D1FC7"/>
    <w:multiLevelType w:val="hybridMultilevel"/>
    <w:tmpl w:val="F156FE5A"/>
    <w:lvl w:ilvl="0" w:tplc="BC6066C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349A3F3E"/>
    <w:multiLevelType w:val="hybridMultilevel"/>
    <w:tmpl w:val="F920E4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6BF784E"/>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95E63F7"/>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BE37E8C"/>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CBB1599"/>
    <w:multiLevelType w:val="hybridMultilevel"/>
    <w:tmpl w:val="6F3273D8"/>
    <w:lvl w:ilvl="0" w:tplc="E488C5CA">
      <w:start w:val="1"/>
      <w:numFmt w:val="decimal"/>
      <w:lvlText w:val="%1."/>
      <w:lvlJc w:val="left"/>
      <w:pPr>
        <w:ind w:left="720" w:hanging="360"/>
      </w:pPr>
      <w:rPr>
        <w:rFonts w:hint="default"/>
        <w:b w:val="0"/>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B66577B"/>
    <w:multiLevelType w:val="hybridMultilevel"/>
    <w:tmpl w:val="AD40033E"/>
    <w:lvl w:ilvl="0" w:tplc="3CCE1E66">
      <w:start w:val="1"/>
      <w:numFmt w:val="lowerLetter"/>
      <w:lvlText w:val="%1)"/>
      <w:lvlJc w:val="left"/>
      <w:pPr>
        <w:ind w:left="720" w:hanging="360"/>
      </w:pPr>
      <w:rPr>
        <w:rFonts w:hint="default"/>
        <w:b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2"/>
  </w:num>
  <w:num w:numId="5">
    <w:abstractNumId w:val="0"/>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A3"/>
    <w:rsid w:val="000036D4"/>
    <w:rsid w:val="0002678B"/>
    <w:rsid w:val="00065B16"/>
    <w:rsid w:val="00083B5A"/>
    <w:rsid w:val="00097E96"/>
    <w:rsid w:val="001354EB"/>
    <w:rsid w:val="00155F66"/>
    <w:rsid w:val="001A0C72"/>
    <w:rsid w:val="001D097A"/>
    <w:rsid w:val="001F55F6"/>
    <w:rsid w:val="0020672F"/>
    <w:rsid w:val="002556AD"/>
    <w:rsid w:val="002A469A"/>
    <w:rsid w:val="002C134B"/>
    <w:rsid w:val="003363A3"/>
    <w:rsid w:val="00355798"/>
    <w:rsid w:val="003E2CA0"/>
    <w:rsid w:val="004300B7"/>
    <w:rsid w:val="00436AEF"/>
    <w:rsid w:val="0046333A"/>
    <w:rsid w:val="005670CF"/>
    <w:rsid w:val="00573BE4"/>
    <w:rsid w:val="005A2A97"/>
    <w:rsid w:val="00621730"/>
    <w:rsid w:val="006230AC"/>
    <w:rsid w:val="00627C03"/>
    <w:rsid w:val="007342D9"/>
    <w:rsid w:val="00756556"/>
    <w:rsid w:val="007720F1"/>
    <w:rsid w:val="007728B0"/>
    <w:rsid w:val="007B4CBE"/>
    <w:rsid w:val="008B0C4B"/>
    <w:rsid w:val="008B5598"/>
    <w:rsid w:val="008F178E"/>
    <w:rsid w:val="009A16C9"/>
    <w:rsid w:val="00A031B6"/>
    <w:rsid w:val="00A32F20"/>
    <w:rsid w:val="00A35D96"/>
    <w:rsid w:val="00A434B2"/>
    <w:rsid w:val="00AA545E"/>
    <w:rsid w:val="00AB0674"/>
    <w:rsid w:val="00AC3296"/>
    <w:rsid w:val="00AF730F"/>
    <w:rsid w:val="00BC185B"/>
    <w:rsid w:val="00BE2E54"/>
    <w:rsid w:val="00BE37F1"/>
    <w:rsid w:val="00C04B8A"/>
    <w:rsid w:val="00C31B14"/>
    <w:rsid w:val="00C340E1"/>
    <w:rsid w:val="00C526C7"/>
    <w:rsid w:val="00C67A6B"/>
    <w:rsid w:val="00CA22A8"/>
    <w:rsid w:val="00CA6074"/>
    <w:rsid w:val="00D00CA6"/>
    <w:rsid w:val="00D0788B"/>
    <w:rsid w:val="00D13A97"/>
    <w:rsid w:val="00D15FA9"/>
    <w:rsid w:val="00D46D4A"/>
    <w:rsid w:val="00D50341"/>
    <w:rsid w:val="00D52616"/>
    <w:rsid w:val="00D61AA6"/>
    <w:rsid w:val="00DA19DA"/>
    <w:rsid w:val="00DF0C20"/>
    <w:rsid w:val="00E15DE7"/>
    <w:rsid w:val="00E362B5"/>
    <w:rsid w:val="00ED5924"/>
    <w:rsid w:val="00F32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A83334"/>
  <w15:docId w15:val="{F773E3D0-888D-4184-9EA6-9648DBBB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A3"/>
  </w:style>
  <w:style w:type="paragraph" w:styleId="Overskrift1">
    <w:name w:val="heading 1"/>
    <w:basedOn w:val="Normal"/>
    <w:next w:val="Normal"/>
    <w:link w:val="Overskrift1Tegn"/>
    <w:uiPriority w:val="9"/>
    <w:qFormat/>
    <w:rsid w:val="00336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363A3"/>
    <w:rPr>
      <w:rFonts w:asciiTheme="majorHAnsi" w:eastAsiaTheme="majorEastAsia" w:hAnsiTheme="majorHAnsi" w:cstheme="majorBidi"/>
      <w:b/>
      <w:bCs/>
      <w:color w:val="365F91" w:themeColor="accent1" w:themeShade="BF"/>
      <w:sz w:val="28"/>
      <w:szCs w:val="28"/>
    </w:rPr>
  </w:style>
  <w:style w:type="paragraph" w:customStyle="1" w:styleId="Header1">
    <w:name w:val="Header1"/>
    <w:basedOn w:val="Topptekst"/>
    <w:autoRedefine/>
    <w:rsid w:val="001D097A"/>
    <w:rPr>
      <w:rFonts w:cstheme="minorHAnsi"/>
      <w:sz w:val="28"/>
      <w:szCs w:val="28"/>
      <w:lang w:val="en-GB"/>
    </w:rPr>
  </w:style>
  <w:style w:type="character" w:styleId="Plassholdertekst">
    <w:name w:val="Placeholder Text"/>
    <w:basedOn w:val="Standardskriftforavsnitt"/>
    <w:uiPriority w:val="99"/>
    <w:semiHidden/>
    <w:rsid w:val="003363A3"/>
    <w:rPr>
      <w:color w:val="808080"/>
    </w:rPr>
  </w:style>
  <w:style w:type="table" w:styleId="Tabellrutenett">
    <w:name w:val="Table Grid"/>
    <w:basedOn w:val="Vanligtabell"/>
    <w:rsid w:val="0033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nkallingsskrift">
    <w:name w:val="Innkallingsskrift"/>
    <w:basedOn w:val="Normal"/>
    <w:rsid w:val="003363A3"/>
    <w:pPr>
      <w:tabs>
        <w:tab w:val="left" w:pos="1418"/>
        <w:tab w:val="left" w:pos="3969"/>
        <w:tab w:val="right" w:pos="9639"/>
      </w:tabs>
      <w:spacing w:before="193" w:after="167" w:line="240" w:lineRule="auto"/>
      <w:ind w:right="-96"/>
    </w:pPr>
    <w:rPr>
      <w:rFonts w:ascii="Arial" w:eastAsia="Times New Roman" w:hAnsi="Arial" w:cs="Times New Roman"/>
      <w:sz w:val="16"/>
      <w:szCs w:val="24"/>
    </w:rPr>
  </w:style>
  <w:style w:type="paragraph" w:customStyle="1" w:styleId="InnkallingsskriftFyllInn">
    <w:name w:val="InnkallingsskriftFyllInn"/>
    <w:basedOn w:val="Innkallingsskrift"/>
    <w:rsid w:val="003363A3"/>
    <w:pPr>
      <w:spacing w:before="113"/>
    </w:pPr>
    <w:rPr>
      <w:rFonts w:ascii="Times" w:hAnsi="Times"/>
      <w:sz w:val="24"/>
    </w:rPr>
  </w:style>
  <w:style w:type="character" w:styleId="Sterk">
    <w:name w:val="Strong"/>
    <w:basedOn w:val="Standardskriftforavsnitt"/>
    <w:qFormat/>
    <w:rsid w:val="003363A3"/>
    <w:rPr>
      <w:b/>
      <w:bCs/>
    </w:rPr>
  </w:style>
  <w:style w:type="paragraph" w:styleId="Topptekst">
    <w:name w:val="header"/>
    <w:basedOn w:val="Normal"/>
    <w:link w:val="TopptekstTegn"/>
    <w:uiPriority w:val="99"/>
    <w:semiHidden/>
    <w:unhideWhenUsed/>
    <w:rsid w:val="003363A3"/>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3363A3"/>
  </w:style>
  <w:style w:type="paragraph" w:styleId="Bobletekst">
    <w:name w:val="Balloon Text"/>
    <w:basedOn w:val="Normal"/>
    <w:link w:val="BobletekstTegn"/>
    <w:uiPriority w:val="99"/>
    <w:semiHidden/>
    <w:unhideWhenUsed/>
    <w:rsid w:val="003363A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363A3"/>
    <w:rPr>
      <w:rFonts w:ascii="Tahoma" w:hAnsi="Tahoma" w:cs="Tahoma"/>
      <w:sz w:val="16"/>
      <w:szCs w:val="16"/>
    </w:rPr>
  </w:style>
  <w:style w:type="paragraph" w:styleId="Listeavsnitt">
    <w:name w:val="List Paragraph"/>
    <w:basedOn w:val="Normal"/>
    <w:uiPriority w:val="34"/>
    <w:qFormat/>
    <w:rsid w:val="00AB0674"/>
    <w:pPr>
      <w:ind w:left="720"/>
      <w:contextualSpacing/>
    </w:pPr>
  </w:style>
  <w:style w:type="paragraph" w:customStyle="1" w:styleId="Default">
    <w:name w:val="Default"/>
    <w:rsid w:val="00DF0C20"/>
    <w:pPr>
      <w:autoSpaceDE w:val="0"/>
      <w:autoSpaceDN w:val="0"/>
      <w:adjustRightInd w:val="0"/>
      <w:spacing w:after="0" w:line="240" w:lineRule="auto"/>
    </w:pPr>
    <w:rPr>
      <w:rFonts w:ascii="Calibri" w:hAnsi="Calibri" w:cs="Calibri"/>
      <w:color w:val="000000"/>
      <w:sz w:val="24"/>
      <w:szCs w:val="24"/>
    </w:rPr>
  </w:style>
  <w:style w:type="paragraph" w:styleId="Undertittel">
    <w:name w:val="Subtitle"/>
    <w:basedOn w:val="Normal"/>
    <w:next w:val="Normal"/>
    <w:link w:val="UndertittelTegn"/>
    <w:uiPriority w:val="11"/>
    <w:qFormat/>
    <w:rsid w:val="00436A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436AEF"/>
    <w:rPr>
      <w:rFonts w:asciiTheme="majorHAnsi" w:eastAsiaTheme="majorEastAsia" w:hAnsiTheme="majorHAnsi" w:cstheme="majorBidi"/>
      <w:i/>
      <w:iCs/>
      <w:color w:val="4F81BD" w:themeColor="accent1"/>
      <w:spacing w:val="15"/>
      <w:sz w:val="24"/>
      <w:szCs w:val="24"/>
    </w:rPr>
  </w:style>
  <w:style w:type="paragraph" w:styleId="Tittel">
    <w:name w:val="Title"/>
    <w:basedOn w:val="Normal"/>
    <w:next w:val="Normal"/>
    <w:link w:val="TittelTegn"/>
    <w:uiPriority w:val="10"/>
    <w:qFormat/>
    <w:rsid w:val="001D0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D097A"/>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1D0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677D8F95F74EFCAFA2D778E077561F"/>
        <w:category>
          <w:name w:val="Generelt"/>
          <w:gallery w:val="placeholder"/>
        </w:category>
        <w:types>
          <w:type w:val="bbPlcHdr"/>
        </w:types>
        <w:behaviors>
          <w:behavior w:val="content"/>
        </w:behaviors>
        <w:guid w:val="{B37D4C8F-C4A9-409F-A253-40FFE1EABC49}"/>
      </w:docPartPr>
      <w:docPartBody>
        <w:p w:rsidR="00182A82" w:rsidRDefault="00D12009" w:rsidP="00D12009">
          <w:pPr>
            <w:pStyle w:val="5F677D8F95F74EFCAFA2D778E077561F"/>
          </w:pPr>
          <w:r w:rsidRPr="00C46158">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009"/>
    <w:rsid w:val="00041725"/>
    <w:rsid w:val="00182A82"/>
    <w:rsid w:val="001E5104"/>
    <w:rsid w:val="009C1D8C"/>
    <w:rsid w:val="00A9410D"/>
    <w:rsid w:val="00B273B6"/>
    <w:rsid w:val="00D12009"/>
    <w:rsid w:val="00D61280"/>
    <w:rsid w:val="00F70D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70D73"/>
    <w:rPr>
      <w:color w:val="808080"/>
    </w:rPr>
  </w:style>
  <w:style w:type="paragraph" w:customStyle="1" w:styleId="5F677D8F95F74EFCAFA2D778E077561F">
    <w:name w:val="5F677D8F95F74EFCAFA2D778E077561F"/>
    <w:rsid w:val="00D12009"/>
  </w:style>
  <w:style w:type="paragraph" w:customStyle="1" w:styleId="7F08D82261194454AB7B1D71244D730E">
    <w:name w:val="7F08D82261194454AB7B1D71244D730E"/>
    <w:rsid w:val="00D12009"/>
  </w:style>
  <w:style w:type="paragraph" w:customStyle="1" w:styleId="713BF74AB09243609786B6C27827CEFC">
    <w:name w:val="713BF74AB09243609786B6C27827CEFC"/>
    <w:rsid w:val="00D12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134EA1E386FE3429DEF27A24B08E2D1" ma:contentTypeVersion="4" ma:contentTypeDescription="Opprett et nytt dokument." ma:contentTypeScope="" ma:versionID="94e538081a64a19b4ef4c59052401b8f">
  <xsd:schema xmlns:xsd="http://www.w3.org/2001/XMLSchema" xmlns:xs="http://www.w3.org/2001/XMLSchema" xmlns:p="http://schemas.microsoft.com/office/2006/metadata/properties" xmlns:ns2="f852edba-588a-4c06-b0d4-0251b3c94dcd" targetNamespace="http://schemas.microsoft.com/office/2006/metadata/properties" ma:root="true" ma:fieldsID="25dc0d6b2d8902fafbdbf9600d760ff6" ns2:_="">
    <xsd:import namespace="f852edba-588a-4c06-b0d4-0251b3c94d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2edba-588a-4c06-b0d4-0251b3c94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7D8E5-F49A-4775-BD2B-125AE10B2DA8}">
  <ds:schemaRefs>
    <ds:schemaRef ds:uri="http://schemas.openxmlformats.org/officeDocument/2006/bibliography"/>
  </ds:schemaRefs>
</ds:datastoreItem>
</file>

<file path=customXml/itemProps2.xml><?xml version="1.0" encoding="utf-8"?>
<ds:datastoreItem xmlns:ds="http://schemas.openxmlformats.org/officeDocument/2006/customXml" ds:itemID="{855A7670-572B-40A3-A1DC-E75E159EE8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52edba-588a-4c06-b0d4-0251b3c94dc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B787A2A-09BE-489A-AF3C-E9E601079997}">
  <ds:schemaRefs>
    <ds:schemaRef ds:uri="http://schemas.microsoft.com/sharepoint/v3/contenttype/forms"/>
  </ds:schemaRefs>
</ds:datastoreItem>
</file>

<file path=customXml/itemProps4.xml><?xml version="1.0" encoding="utf-8"?>
<ds:datastoreItem xmlns:ds="http://schemas.openxmlformats.org/officeDocument/2006/customXml" ds:itemID="{EF9235D8-976E-4EA2-A699-048F38777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2edba-588a-4c06-b0d4-0251b3c94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6625</Characters>
  <Application>Microsoft Office Word</Application>
  <DocSecurity>0</DocSecurity>
  <Lines>55</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 Neergård</dc:creator>
  <cp:lastModifiedBy>Runa Nilssen</cp:lastModifiedBy>
  <cp:revision>2</cp:revision>
  <cp:lastPrinted>2013-05-23T10:34:00Z</cp:lastPrinted>
  <dcterms:created xsi:type="dcterms:W3CDTF">2021-04-15T07:37:00Z</dcterms:created>
  <dcterms:modified xsi:type="dcterms:W3CDTF">2021-04-15T07:37:00Z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0x0101006134EA1E386FE3429DEF27A24B08E2D1</vt:lpwstr>
  </property>
</Properties>
</file>