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D906C" w14:textId="77777777" w:rsidR="00805644" w:rsidRDefault="00805644" w:rsidP="00805644">
      <w:pPr>
        <w:pStyle w:val="Topptekst"/>
      </w:pPr>
    </w:p>
    <w:p w14:paraId="750A56E6" w14:textId="77777777" w:rsidR="00805644" w:rsidRDefault="00805644" w:rsidP="00805644">
      <w:pPr>
        <w:pStyle w:val="sidetall"/>
      </w:pPr>
      <w:r>
        <w:rPr>
          <w:sz w:val="20"/>
          <w:lang w:val="en-GB" w:eastAsia="en-GB"/>
        </w:rPr>
        <w:drawing>
          <wp:anchor distT="0" distB="0" distL="114300" distR="114300" simplePos="0" relativeHeight="251659264" behindDoc="0" locked="0" layoutInCell="1" allowOverlap="1" wp14:anchorId="4A127E0B" wp14:editId="427A557F">
            <wp:simplePos x="0" y="0"/>
            <wp:positionH relativeFrom="column">
              <wp:posOffset>53975</wp:posOffset>
            </wp:positionH>
            <wp:positionV relativeFrom="paragraph">
              <wp:posOffset>17780</wp:posOffset>
            </wp:positionV>
            <wp:extent cx="1638300" cy="304800"/>
            <wp:effectExtent l="0" t="0" r="0" b="0"/>
            <wp:wrapNone/>
            <wp:docPr id="20" name="Bilde 20" descr="Logofarger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fargerlit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31"/>
        <w:gridCol w:w="1209"/>
        <w:gridCol w:w="1786"/>
      </w:tblGrid>
      <w:tr w:rsidR="00805644" w14:paraId="7EFB1B82" w14:textId="77777777" w:rsidTr="00805644">
        <w:tc>
          <w:tcPr>
            <w:tcW w:w="6031" w:type="dxa"/>
            <w:tcBorders>
              <w:top w:val="nil"/>
              <w:left w:val="nil"/>
              <w:bottom w:val="nil"/>
              <w:right w:val="nil"/>
            </w:tcBorders>
          </w:tcPr>
          <w:p w14:paraId="28B4A354" w14:textId="77777777" w:rsidR="00805644" w:rsidRDefault="00805644" w:rsidP="00FF1AD6">
            <w:pPr>
              <w:pStyle w:val="Topptekst"/>
            </w:pPr>
          </w:p>
        </w:tc>
        <w:tc>
          <w:tcPr>
            <w:tcW w:w="1209" w:type="dxa"/>
            <w:tcBorders>
              <w:top w:val="nil"/>
              <w:left w:val="nil"/>
              <w:bottom w:val="nil"/>
              <w:right w:val="nil"/>
            </w:tcBorders>
          </w:tcPr>
          <w:p w14:paraId="34EA850A" w14:textId="77777777" w:rsidR="00805644" w:rsidRDefault="00805644" w:rsidP="00FF1AD6">
            <w:pPr>
              <w:pStyle w:val="DatoRefTekst"/>
            </w:pPr>
          </w:p>
          <w:p w14:paraId="23FE9AF7" w14:textId="77777777" w:rsidR="00805644" w:rsidRDefault="00805644" w:rsidP="00FF1AD6">
            <w:pPr>
              <w:pStyle w:val="DatoRefTekst"/>
            </w:pPr>
          </w:p>
        </w:tc>
        <w:tc>
          <w:tcPr>
            <w:tcW w:w="1786" w:type="dxa"/>
            <w:tcBorders>
              <w:top w:val="nil"/>
              <w:left w:val="nil"/>
              <w:bottom w:val="nil"/>
              <w:right w:val="nil"/>
            </w:tcBorders>
          </w:tcPr>
          <w:p w14:paraId="798BB065" w14:textId="77777777" w:rsidR="00805644" w:rsidRDefault="00805644" w:rsidP="00FF1AD6">
            <w:pPr>
              <w:pStyle w:val="DatoFyllInn1"/>
            </w:pPr>
          </w:p>
        </w:tc>
      </w:tr>
      <w:tr w:rsidR="00805644" w14:paraId="6442EAFA" w14:textId="77777777" w:rsidTr="00805644">
        <w:tc>
          <w:tcPr>
            <w:tcW w:w="6031" w:type="dxa"/>
            <w:tcBorders>
              <w:top w:val="nil"/>
              <w:left w:val="nil"/>
              <w:bottom w:val="nil"/>
              <w:right w:val="nil"/>
            </w:tcBorders>
          </w:tcPr>
          <w:p w14:paraId="025B3E25" w14:textId="77777777" w:rsidR="00805644" w:rsidRDefault="00805644" w:rsidP="00FF1AD6">
            <w:pPr>
              <w:pStyle w:val="Header1"/>
            </w:pPr>
            <w:bookmarkStart w:id="0" w:name="lblTopptekst"/>
            <w:r>
              <w:t>Norges teknisk-naturvitenskapelige universitet</w:t>
            </w:r>
          </w:p>
          <w:bookmarkEnd w:id="0"/>
          <w:p w14:paraId="016BC4EC" w14:textId="77777777" w:rsidR="00805644" w:rsidRDefault="00805644" w:rsidP="00FF1AD6">
            <w:pPr>
              <w:pStyle w:val="Header1"/>
            </w:pPr>
          </w:p>
        </w:tc>
        <w:tc>
          <w:tcPr>
            <w:tcW w:w="1209" w:type="dxa"/>
            <w:tcBorders>
              <w:top w:val="nil"/>
              <w:left w:val="nil"/>
              <w:bottom w:val="nil"/>
              <w:right w:val="nil"/>
            </w:tcBorders>
          </w:tcPr>
          <w:p w14:paraId="1E6E3D0C" w14:textId="77777777" w:rsidR="00805644" w:rsidRDefault="00805644" w:rsidP="00FF1AD6">
            <w:pPr>
              <w:pStyle w:val="DatoRefFyllInn"/>
            </w:pPr>
          </w:p>
        </w:tc>
        <w:tc>
          <w:tcPr>
            <w:tcW w:w="1786" w:type="dxa"/>
            <w:tcBorders>
              <w:top w:val="nil"/>
              <w:left w:val="nil"/>
              <w:bottom w:val="nil"/>
              <w:right w:val="nil"/>
            </w:tcBorders>
          </w:tcPr>
          <w:p w14:paraId="0628BF63" w14:textId="77777777" w:rsidR="00805644" w:rsidRDefault="00805644" w:rsidP="00FF1AD6">
            <w:pPr>
              <w:pStyle w:val="DatoRefFyllInn"/>
            </w:pPr>
          </w:p>
        </w:tc>
      </w:tr>
    </w:tbl>
    <w:p w14:paraId="763D6F3E" w14:textId="77777777" w:rsidR="00805644" w:rsidRDefault="00805644" w:rsidP="00805644">
      <w:pPr>
        <w:rPr>
          <w:rFonts w:asciiTheme="minorHAnsi" w:hAnsiTheme="minorHAnsi" w:cstheme="minorHAnsi"/>
        </w:rPr>
      </w:pPr>
    </w:p>
    <w:p w14:paraId="2DE18DC4" w14:textId="77777777" w:rsidR="00805644" w:rsidRPr="00DE55D0" w:rsidRDefault="00805644" w:rsidP="00805644">
      <w:pPr>
        <w:rPr>
          <w:rFonts w:asciiTheme="minorHAnsi" w:hAnsiTheme="minorHAnsi" w:cstheme="minorHAnsi"/>
          <w:i/>
          <w:iCs/>
          <w:sz w:val="28"/>
          <w:szCs w:val="28"/>
        </w:rPr>
      </w:pPr>
      <w:r w:rsidRPr="00DE55D0">
        <w:rPr>
          <w:rFonts w:asciiTheme="minorHAnsi" w:hAnsiTheme="minorHAnsi" w:cstheme="minorHAnsi"/>
          <w:i/>
          <w:iCs/>
        </w:rPr>
        <w:t xml:space="preserve">Fastsatt av </w:t>
      </w:r>
      <w:r w:rsidR="00971AAA" w:rsidRPr="00DE55D0">
        <w:rPr>
          <w:rFonts w:asciiTheme="minorHAnsi" w:hAnsiTheme="minorHAnsi" w:cstheme="minorHAnsi"/>
          <w:i/>
          <w:iCs/>
        </w:rPr>
        <w:t xml:space="preserve">prorektor for utdanning </w:t>
      </w:r>
      <w:r w:rsidR="00DF6EAD" w:rsidRPr="00DE55D0">
        <w:rPr>
          <w:rFonts w:asciiTheme="minorHAnsi" w:hAnsiTheme="minorHAnsi" w:cstheme="minorHAnsi"/>
          <w:i/>
          <w:iCs/>
        </w:rPr>
        <w:t>10.12.2020</w:t>
      </w:r>
    </w:p>
    <w:p w14:paraId="410875F0" w14:textId="77777777" w:rsidR="003F4E0A" w:rsidRDefault="003F4E0A" w:rsidP="00805644">
      <w:pPr>
        <w:jc w:val="center"/>
        <w:rPr>
          <w:rFonts w:asciiTheme="minorHAnsi" w:hAnsiTheme="minorHAnsi" w:cstheme="minorHAnsi"/>
          <w:b/>
        </w:rPr>
      </w:pPr>
    </w:p>
    <w:p w14:paraId="7CA15AF1" w14:textId="77777777" w:rsidR="00805644" w:rsidRPr="00BD1A21" w:rsidRDefault="00805644" w:rsidP="00BD1A21">
      <w:pPr>
        <w:rPr>
          <w:rFonts w:asciiTheme="minorHAnsi" w:hAnsiTheme="minorHAnsi" w:cstheme="minorHAnsi"/>
          <w:b/>
          <w:sz w:val="28"/>
          <w:szCs w:val="28"/>
        </w:rPr>
      </w:pPr>
      <w:r w:rsidRPr="00BD1A21">
        <w:rPr>
          <w:rFonts w:asciiTheme="minorHAnsi" w:hAnsiTheme="minorHAnsi" w:cstheme="minorHAnsi"/>
          <w:b/>
          <w:sz w:val="28"/>
          <w:szCs w:val="28"/>
        </w:rPr>
        <w:t>STANDARDAVTALE</w:t>
      </w:r>
    </w:p>
    <w:p w14:paraId="552AB8D3" w14:textId="77777777" w:rsidR="00805644" w:rsidRPr="00BD1A21" w:rsidRDefault="00805644" w:rsidP="00BD1A21">
      <w:pPr>
        <w:rPr>
          <w:rFonts w:asciiTheme="minorHAnsi" w:hAnsiTheme="minorHAnsi" w:cstheme="minorHAnsi"/>
          <w:b/>
          <w:sz w:val="28"/>
          <w:szCs w:val="28"/>
        </w:rPr>
      </w:pPr>
    </w:p>
    <w:p w14:paraId="6301586F" w14:textId="77777777" w:rsidR="00805644" w:rsidRPr="00A939E6" w:rsidRDefault="00805644" w:rsidP="00BD1A21">
      <w:pPr>
        <w:rPr>
          <w:rFonts w:asciiTheme="minorHAnsi" w:hAnsiTheme="minorHAnsi" w:cstheme="minorHAnsi"/>
          <w:b/>
        </w:rPr>
      </w:pPr>
      <w:r w:rsidRPr="00A939E6">
        <w:rPr>
          <w:rFonts w:asciiTheme="minorHAnsi" w:hAnsiTheme="minorHAnsi" w:cstheme="minorHAnsi"/>
          <w:b/>
        </w:rPr>
        <w:t>om utføring av studentoppgave i samarbeid med ekstern virksomhet</w:t>
      </w:r>
    </w:p>
    <w:p w14:paraId="45AA75BD" w14:textId="77777777" w:rsidR="00805644" w:rsidRPr="00A939E6" w:rsidRDefault="00805644" w:rsidP="00805644">
      <w:pPr>
        <w:rPr>
          <w:rFonts w:asciiTheme="minorHAnsi" w:hAnsiTheme="minorHAnsi" w:cstheme="minorHAnsi"/>
        </w:rPr>
      </w:pPr>
    </w:p>
    <w:p w14:paraId="37739E37" w14:textId="77777777" w:rsidR="00805644" w:rsidRDefault="00805644" w:rsidP="00805644">
      <w:pPr>
        <w:rPr>
          <w:rFonts w:asciiTheme="minorHAnsi" w:hAnsiTheme="minorHAnsi" w:cstheme="minorHAnsi"/>
        </w:rPr>
      </w:pPr>
      <w:r w:rsidRPr="00A939E6">
        <w:rPr>
          <w:rFonts w:asciiTheme="minorHAnsi" w:hAnsiTheme="minorHAnsi" w:cstheme="minorHAnsi"/>
        </w:rPr>
        <w:t xml:space="preserve">Avtalen er ufravikelig for studentoppgaver </w:t>
      </w:r>
      <w:r w:rsidR="002F738D">
        <w:rPr>
          <w:rFonts w:asciiTheme="minorHAnsi" w:hAnsiTheme="minorHAnsi" w:cstheme="minorHAnsi"/>
        </w:rPr>
        <w:t xml:space="preserve">(heretter oppgave) </w:t>
      </w:r>
      <w:r w:rsidRPr="00A939E6">
        <w:rPr>
          <w:rFonts w:asciiTheme="minorHAnsi" w:hAnsiTheme="minorHAnsi" w:cstheme="minorHAnsi"/>
        </w:rPr>
        <w:t>ved NTNU som utføres i samarbeid med ekstern virksomhet.</w:t>
      </w:r>
    </w:p>
    <w:p w14:paraId="6989738D" w14:textId="77777777" w:rsidR="00085609" w:rsidRDefault="00085609" w:rsidP="00805644">
      <w:pPr>
        <w:rPr>
          <w:rFonts w:asciiTheme="minorHAnsi" w:hAnsiTheme="minorHAnsi" w:cstheme="minorHAnsi"/>
        </w:rPr>
      </w:pPr>
    </w:p>
    <w:p w14:paraId="5922E4AD" w14:textId="77777777" w:rsidR="00085609" w:rsidRPr="00085609" w:rsidRDefault="00085609" w:rsidP="00085609">
      <w:pPr>
        <w:rPr>
          <w:rFonts w:asciiTheme="minorHAnsi" w:hAnsiTheme="minorHAnsi" w:cstheme="minorHAnsi"/>
          <w:b/>
          <w:bCs/>
        </w:rPr>
      </w:pPr>
      <w:r w:rsidRPr="00085609">
        <w:rPr>
          <w:rFonts w:asciiTheme="minorHAnsi" w:hAnsiTheme="minorHAnsi" w:cstheme="minorHAnsi"/>
          <w:b/>
          <w:bCs/>
        </w:rPr>
        <w:t xml:space="preserve">Forklaring av begrep </w:t>
      </w:r>
    </w:p>
    <w:p w14:paraId="2AABB5BD" w14:textId="77777777" w:rsidR="00085609" w:rsidRPr="00085609" w:rsidRDefault="00085609" w:rsidP="00085609">
      <w:pPr>
        <w:rPr>
          <w:rFonts w:asciiTheme="minorHAnsi" w:hAnsiTheme="minorHAnsi" w:cstheme="minorHAnsi"/>
        </w:rPr>
      </w:pPr>
    </w:p>
    <w:p w14:paraId="1867D4ED" w14:textId="77777777" w:rsidR="00085609" w:rsidRPr="00085609" w:rsidRDefault="00085609" w:rsidP="00085609">
      <w:pPr>
        <w:rPr>
          <w:rFonts w:asciiTheme="minorHAnsi" w:hAnsiTheme="minorHAnsi" w:cstheme="minorHAnsi"/>
          <w:b/>
          <w:bCs/>
        </w:rPr>
      </w:pPr>
      <w:r w:rsidRPr="00085609">
        <w:rPr>
          <w:rFonts w:asciiTheme="minorHAnsi" w:hAnsiTheme="minorHAnsi" w:cstheme="minorHAnsi"/>
          <w:b/>
          <w:bCs/>
        </w:rPr>
        <w:t xml:space="preserve">Opphavsrett </w:t>
      </w:r>
    </w:p>
    <w:p w14:paraId="62604397" w14:textId="77777777" w:rsidR="00085609" w:rsidRPr="00085609" w:rsidRDefault="00085609" w:rsidP="00085609">
      <w:pPr>
        <w:rPr>
          <w:rFonts w:asciiTheme="minorHAnsi" w:hAnsiTheme="minorHAnsi" w:cstheme="minorHAnsi"/>
        </w:rPr>
      </w:pPr>
      <w:r w:rsidRPr="00085609">
        <w:rPr>
          <w:rFonts w:asciiTheme="minorHAnsi" w:hAnsiTheme="minorHAnsi" w:cstheme="minorHAnsi"/>
        </w:rPr>
        <w:t xml:space="preserve">Er den rett som den som skaper et åndsverk har til å fremstille eksemplar av åndsverket og gjøre det tilgjengelig for allmennheten. Et åndsverk kan være et litterært, vitenskapelig eller kunstnerisk verk. En studentoppgave vil være et åndsverk. </w:t>
      </w:r>
    </w:p>
    <w:p w14:paraId="220DDA3D" w14:textId="77777777" w:rsidR="00085609" w:rsidRPr="00085609" w:rsidRDefault="00085609" w:rsidP="00085609">
      <w:pPr>
        <w:rPr>
          <w:rFonts w:asciiTheme="minorHAnsi" w:hAnsiTheme="minorHAnsi" w:cstheme="minorHAnsi"/>
        </w:rPr>
      </w:pPr>
    </w:p>
    <w:p w14:paraId="087A1C99" w14:textId="77777777" w:rsidR="00085609" w:rsidRPr="00085609" w:rsidRDefault="00085609" w:rsidP="00085609">
      <w:pPr>
        <w:rPr>
          <w:rFonts w:asciiTheme="minorHAnsi" w:hAnsiTheme="minorHAnsi" w:cstheme="minorHAnsi"/>
          <w:b/>
          <w:bCs/>
        </w:rPr>
      </w:pPr>
      <w:r w:rsidRPr="00085609">
        <w:rPr>
          <w:rFonts w:asciiTheme="minorHAnsi" w:hAnsiTheme="minorHAnsi" w:cstheme="minorHAnsi"/>
          <w:b/>
          <w:bCs/>
        </w:rPr>
        <w:t>Eiendomsrett til resultater</w:t>
      </w:r>
    </w:p>
    <w:p w14:paraId="4FA7C32B" w14:textId="77777777" w:rsidR="00085609" w:rsidRPr="00085609" w:rsidRDefault="00085609" w:rsidP="00085609">
      <w:pPr>
        <w:rPr>
          <w:rFonts w:asciiTheme="minorHAnsi" w:hAnsiTheme="minorHAnsi" w:cstheme="minorHAnsi"/>
        </w:rPr>
      </w:pPr>
      <w:r w:rsidRPr="00085609">
        <w:rPr>
          <w:rFonts w:asciiTheme="minorHAnsi" w:hAnsiTheme="minorHAnsi" w:cstheme="minorHAnsi"/>
        </w:rPr>
        <w:t xml:space="preserve">Betyr at den som eier resultatene bestemmer over disse. Utgangspunktet er at studenten eier resultatene fra sitt studentarbeid. Studenten kan også overføre eiendomsretten til den eksterne virksomheten. </w:t>
      </w:r>
    </w:p>
    <w:p w14:paraId="71F71B30" w14:textId="77777777" w:rsidR="00085609" w:rsidRPr="00085609" w:rsidRDefault="00085609" w:rsidP="00085609">
      <w:pPr>
        <w:rPr>
          <w:rFonts w:asciiTheme="minorHAnsi" w:hAnsiTheme="minorHAnsi" w:cstheme="minorHAnsi"/>
        </w:rPr>
      </w:pPr>
    </w:p>
    <w:p w14:paraId="2FDB0716" w14:textId="77777777" w:rsidR="00085609" w:rsidRPr="00085609" w:rsidRDefault="00085609" w:rsidP="00085609">
      <w:pPr>
        <w:rPr>
          <w:rFonts w:asciiTheme="minorHAnsi" w:hAnsiTheme="minorHAnsi" w:cstheme="minorHAnsi"/>
          <w:b/>
          <w:bCs/>
        </w:rPr>
      </w:pPr>
      <w:r w:rsidRPr="00085609">
        <w:rPr>
          <w:rFonts w:asciiTheme="minorHAnsi" w:hAnsiTheme="minorHAnsi" w:cstheme="minorHAnsi"/>
          <w:b/>
          <w:bCs/>
        </w:rPr>
        <w:t>Bruksrett til resultater</w:t>
      </w:r>
    </w:p>
    <w:p w14:paraId="00AB9A35" w14:textId="77777777" w:rsidR="00085609" w:rsidRPr="00085609" w:rsidRDefault="00085609" w:rsidP="00085609">
      <w:pPr>
        <w:rPr>
          <w:rFonts w:asciiTheme="minorHAnsi" w:hAnsiTheme="minorHAnsi" w:cstheme="minorHAnsi"/>
        </w:rPr>
      </w:pPr>
      <w:r w:rsidRPr="00085609">
        <w:rPr>
          <w:rFonts w:asciiTheme="minorHAnsi" w:hAnsiTheme="minorHAnsi" w:cstheme="minorHAnsi"/>
        </w:rPr>
        <w:t>Den som eier resultatene kan gi andre en rett til å bruke resultatene, f.eks. at studenten gir NTNU og den eksterne virksomheten rett til å bruke resultatene fra studentoppgaven i deres virksomhet.</w:t>
      </w:r>
    </w:p>
    <w:p w14:paraId="5247941B" w14:textId="77777777" w:rsidR="00085609" w:rsidRPr="00085609" w:rsidRDefault="00085609" w:rsidP="00085609">
      <w:pPr>
        <w:rPr>
          <w:rFonts w:asciiTheme="minorHAnsi" w:hAnsiTheme="minorHAnsi" w:cstheme="minorHAnsi"/>
        </w:rPr>
      </w:pPr>
    </w:p>
    <w:p w14:paraId="1F09BA23" w14:textId="77777777" w:rsidR="00085609" w:rsidRPr="00085609" w:rsidRDefault="00085609" w:rsidP="00085609">
      <w:pPr>
        <w:rPr>
          <w:rFonts w:asciiTheme="minorHAnsi" w:hAnsiTheme="minorHAnsi" w:cstheme="minorHAnsi"/>
          <w:b/>
          <w:bCs/>
        </w:rPr>
      </w:pPr>
      <w:r w:rsidRPr="00085609">
        <w:rPr>
          <w:rFonts w:asciiTheme="minorHAnsi" w:hAnsiTheme="minorHAnsi" w:cstheme="minorHAnsi"/>
          <w:b/>
          <w:bCs/>
        </w:rPr>
        <w:t>Prosjektbakgrunn</w:t>
      </w:r>
    </w:p>
    <w:p w14:paraId="533685FD" w14:textId="77777777" w:rsidR="00085609" w:rsidRPr="00085609" w:rsidRDefault="00085609" w:rsidP="00085609">
      <w:pPr>
        <w:rPr>
          <w:rFonts w:asciiTheme="minorHAnsi" w:hAnsiTheme="minorHAnsi" w:cstheme="minorHAnsi"/>
        </w:rPr>
      </w:pPr>
      <w:r w:rsidRPr="00085609">
        <w:rPr>
          <w:rFonts w:asciiTheme="minorHAnsi" w:hAnsiTheme="minorHAnsi" w:cstheme="minorHAnsi"/>
        </w:rPr>
        <w:t xml:space="preserve">Det partene i avtalen har med seg inn i prosjektet, dvs. som vedkommende eier eller har rettigheter til fra før og som brukes i det videre arbeidet med studentoppgaven. Dette kan også være materiale som tredjepersoner (som ikke er part i avtalen) har rettigheter til. </w:t>
      </w:r>
    </w:p>
    <w:p w14:paraId="6DBF1A5E" w14:textId="77777777" w:rsidR="00085609" w:rsidRPr="00085609" w:rsidRDefault="00085609" w:rsidP="00085609">
      <w:pPr>
        <w:rPr>
          <w:rFonts w:asciiTheme="minorHAnsi" w:hAnsiTheme="minorHAnsi" w:cstheme="minorHAnsi"/>
        </w:rPr>
      </w:pPr>
    </w:p>
    <w:p w14:paraId="576371B9" w14:textId="77777777" w:rsidR="00085609" w:rsidRPr="00085609" w:rsidRDefault="00085609" w:rsidP="00085609">
      <w:pPr>
        <w:rPr>
          <w:rFonts w:asciiTheme="minorHAnsi" w:hAnsiTheme="minorHAnsi" w:cstheme="minorHAnsi"/>
          <w:b/>
          <w:bCs/>
        </w:rPr>
      </w:pPr>
      <w:r w:rsidRPr="00085609">
        <w:rPr>
          <w:rFonts w:asciiTheme="minorHAnsi" w:hAnsiTheme="minorHAnsi" w:cstheme="minorHAnsi"/>
          <w:b/>
          <w:bCs/>
        </w:rPr>
        <w:t>Utsatt offentliggjøring</w:t>
      </w:r>
    </w:p>
    <w:p w14:paraId="1D0E9D80" w14:textId="77777777" w:rsidR="00085609" w:rsidRPr="00085609" w:rsidRDefault="00085609" w:rsidP="00085609">
      <w:pPr>
        <w:rPr>
          <w:rFonts w:asciiTheme="minorHAnsi" w:hAnsiTheme="minorHAnsi" w:cstheme="minorHAnsi"/>
        </w:rPr>
      </w:pPr>
      <w:r>
        <w:rPr>
          <w:rFonts w:asciiTheme="minorHAnsi" w:hAnsiTheme="minorHAnsi" w:cstheme="minorHAnsi"/>
        </w:rPr>
        <w:t>B</w:t>
      </w:r>
      <w:r w:rsidRPr="00085609">
        <w:rPr>
          <w:rFonts w:asciiTheme="minorHAnsi" w:hAnsiTheme="minorHAnsi" w:cstheme="minorHAnsi"/>
        </w:rPr>
        <w:t xml:space="preserve">etyr at </w:t>
      </w:r>
      <w:r w:rsidR="002F738D">
        <w:rPr>
          <w:rFonts w:asciiTheme="minorHAnsi" w:hAnsiTheme="minorHAnsi" w:cstheme="minorHAnsi"/>
        </w:rPr>
        <w:t xml:space="preserve">oppgaven </w:t>
      </w:r>
      <w:r w:rsidRPr="00085609">
        <w:rPr>
          <w:rFonts w:asciiTheme="minorHAnsi" w:hAnsiTheme="minorHAnsi" w:cstheme="minorHAnsi"/>
        </w:rPr>
        <w:t xml:space="preserve">ikke blir tilgjengelig for allmennheten før etter en viss tid, f.eks. før etter tre år. Da vil det kun være veileder ved NTNU, sensorene og den eksterne virksomheten som har tilgang til studentarbeidet de tre første årene etter at studentarbeidet er innlevert.   </w:t>
      </w:r>
    </w:p>
    <w:p w14:paraId="54BD026D" w14:textId="77777777" w:rsidR="00085609" w:rsidRPr="00085609" w:rsidRDefault="00085609" w:rsidP="00085609">
      <w:pPr>
        <w:rPr>
          <w:rFonts w:asciiTheme="minorHAnsi" w:hAnsiTheme="minorHAnsi" w:cstheme="minorHAnsi"/>
        </w:rPr>
      </w:pPr>
    </w:p>
    <w:p w14:paraId="72130203" w14:textId="77777777" w:rsidR="00085609" w:rsidRDefault="00085609" w:rsidP="00805644">
      <w:pPr>
        <w:rPr>
          <w:rFonts w:asciiTheme="minorHAnsi" w:hAnsiTheme="minorHAnsi" w:cstheme="minorHAnsi"/>
        </w:rPr>
      </w:pPr>
    </w:p>
    <w:p w14:paraId="5E4114F0" w14:textId="77777777" w:rsidR="00BD1A21" w:rsidRDefault="00BD1A21" w:rsidP="00805644">
      <w:pPr>
        <w:rPr>
          <w:rFonts w:asciiTheme="minorHAnsi" w:hAnsiTheme="minorHAnsi" w:cstheme="minorHAnsi"/>
        </w:rPr>
      </w:pPr>
    </w:p>
    <w:p w14:paraId="01CD321A" w14:textId="77777777" w:rsidR="00BD1A21" w:rsidRPr="00A939E6" w:rsidRDefault="00BD1A21" w:rsidP="00805644">
      <w:pPr>
        <w:rPr>
          <w:rFonts w:asciiTheme="minorHAnsi" w:hAnsiTheme="minorHAnsi" w:cstheme="minorHAnsi"/>
        </w:rPr>
      </w:pPr>
    </w:p>
    <w:p w14:paraId="3807CD0A" w14:textId="77777777" w:rsidR="00805644" w:rsidRPr="00A939E6" w:rsidRDefault="00805644" w:rsidP="00805644">
      <w:pPr>
        <w:rPr>
          <w:rFonts w:asciiTheme="minorHAnsi" w:hAnsiTheme="minorHAnsi" w:cstheme="minorHAnsi"/>
        </w:rPr>
      </w:pPr>
    </w:p>
    <w:p w14:paraId="1E51B7F4" w14:textId="77777777" w:rsidR="00805644" w:rsidRDefault="00805644" w:rsidP="00805644"/>
    <w:p w14:paraId="400AC26A" w14:textId="77777777" w:rsidR="00805644" w:rsidRDefault="00805644" w:rsidP="00805644">
      <w:pPr>
        <w:numPr>
          <w:ilvl w:val="0"/>
          <w:numId w:val="1"/>
        </w:numPr>
        <w:suppressAutoHyphens w:val="0"/>
        <w:autoSpaceDN/>
        <w:textAlignment w:val="auto"/>
        <w:rPr>
          <w:rFonts w:asciiTheme="minorHAnsi" w:hAnsiTheme="minorHAnsi" w:cstheme="minorHAnsi"/>
          <w:b/>
          <w:bCs/>
        </w:rPr>
      </w:pPr>
      <w:r w:rsidRPr="00A939E6">
        <w:rPr>
          <w:rFonts w:asciiTheme="minorHAnsi" w:hAnsiTheme="minorHAnsi" w:cstheme="minorHAnsi"/>
          <w:b/>
          <w:bCs/>
        </w:rPr>
        <w:lastRenderedPageBreak/>
        <w:t>Avtaleparter</w:t>
      </w:r>
    </w:p>
    <w:p w14:paraId="77D12DE0" w14:textId="77777777" w:rsidR="00805644" w:rsidRPr="00A939E6" w:rsidRDefault="00805644" w:rsidP="00805644">
      <w:pPr>
        <w:rPr>
          <w:rFonts w:asciiTheme="minorHAnsi" w:hAnsiTheme="minorHAnsi" w:cstheme="minorHAnsi"/>
          <w:b/>
          <w:bCs/>
        </w:rPr>
      </w:pPr>
    </w:p>
    <w:tbl>
      <w:tblPr>
        <w:tblStyle w:val="Tabellrutenett"/>
        <w:tblW w:w="0" w:type="auto"/>
        <w:tblLook w:val="04A0" w:firstRow="1" w:lastRow="0" w:firstColumn="1" w:lastColumn="0" w:noHBand="0" w:noVBand="1"/>
      </w:tblPr>
      <w:tblGrid>
        <w:gridCol w:w="9016"/>
      </w:tblGrid>
      <w:tr w:rsidR="00805644" w:rsidRPr="00A939E6" w14:paraId="6FE6D58D" w14:textId="77777777" w:rsidTr="00FF1AD6">
        <w:tc>
          <w:tcPr>
            <w:tcW w:w="9016" w:type="dxa"/>
          </w:tcPr>
          <w:p w14:paraId="2ED9F49E" w14:textId="77777777" w:rsidR="00805644" w:rsidRPr="00A939E6" w:rsidRDefault="00805644" w:rsidP="00FF1AD6">
            <w:pPr>
              <w:rPr>
                <w:rFonts w:asciiTheme="minorHAnsi" w:hAnsiTheme="minorHAnsi" w:cstheme="minorHAnsi"/>
              </w:rPr>
            </w:pPr>
            <w:r w:rsidRPr="00A939E6">
              <w:rPr>
                <w:rFonts w:asciiTheme="minorHAnsi" w:hAnsiTheme="minorHAnsi" w:cstheme="minorHAnsi"/>
              </w:rPr>
              <w:t>Norges teknisk-naturvitenskapelige universitet (NTNU)</w:t>
            </w:r>
          </w:p>
          <w:p w14:paraId="7A8A302E" w14:textId="77777777" w:rsidR="00805644" w:rsidRDefault="00805644" w:rsidP="00FF1AD6">
            <w:pPr>
              <w:rPr>
                <w:rFonts w:asciiTheme="minorHAnsi" w:hAnsiTheme="minorHAnsi" w:cstheme="minorHAnsi"/>
              </w:rPr>
            </w:pPr>
            <w:r w:rsidRPr="00A939E6">
              <w:rPr>
                <w:rFonts w:asciiTheme="minorHAnsi" w:hAnsiTheme="minorHAnsi" w:cstheme="minorHAnsi"/>
              </w:rPr>
              <w:t>Institutt:</w:t>
            </w:r>
          </w:p>
          <w:p w14:paraId="22674C4C" w14:textId="77777777" w:rsidR="009B259D" w:rsidRPr="00A939E6" w:rsidRDefault="009B259D" w:rsidP="00FF1AD6">
            <w:pPr>
              <w:rPr>
                <w:rFonts w:asciiTheme="minorHAnsi" w:hAnsiTheme="minorHAnsi" w:cstheme="minorHAnsi"/>
              </w:rPr>
            </w:pPr>
          </w:p>
        </w:tc>
      </w:tr>
      <w:tr w:rsidR="00805644" w:rsidRPr="00A939E6" w14:paraId="51DFC80B" w14:textId="77777777" w:rsidTr="00FF1AD6">
        <w:tc>
          <w:tcPr>
            <w:tcW w:w="9016" w:type="dxa"/>
          </w:tcPr>
          <w:p w14:paraId="059B692E" w14:textId="77777777" w:rsidR="00805644" w:rsidRDefault="00805644" w:rsidP="00FF1AD6">
            <w:pPr>
              <w:rPr>
                <w:rFonts w:asciiTheme="minorHAnsi" w:hAnsiTheme="minorHAnsi" w:cstheme="minorHAnsi"/>
              </w:rPr>
            </w:pPr>
            <w:r w:rsidRPr="00A939E6">
              <w:rPr>
                <w:rFonts w:asciiTheme="minorHAnsi" w:hAnsiTheme="minorHAnsi" w:cstheme="minorHAnsi"/>
              </w:rPr>
              <w:t>Veileder ved NTNU:</w:t>
            </w:r>
          </w:p>
          <w:p w14:paraId="361EAD01" w14:textId="77777777" w:rsidR="00805644" w:rsidRPr="00A939E6" w:rsidRDefault="00805644" w:rsidP="00FF1AD6">
            <w:pPr>
              <w:rPr>
                <w:rFonts w:asciiTheme="minorHAnsi" w:hAnsiTheme="minorHAnsi" w:cstheme="minorHAnsi"/>
              </w:rPr>
            </w:pPr>
            <w:r>
              <w:rPr>
                <w:rFonts w:asciiTheme="minorHAnsi" w:hAnsiTheme="minorHAnsi" w:cstheme="minorHAnsi"/>
              </w:rPr>
              <w:t>e-post og tlf.</w:t>
            </w:r>
          </w:p>
        </w:tc>
      </w:tr>
      <w:tr w:rsidR="00805644" w:rsidRPr="00A939E6" w14:paraId="3B17E6A7" w14:textId="77777777" w:rsidTr="00FF1AD6">
        <w:tc>
          <w:tcPr>
            <w:tcW w:w="9016" w:type="dxa"/>
          </w:tcPr>
          <w:p w14:paraId="110A2F2E" w14:textId="77777777" w:rsidR="00805644" w:rsidRDefault="00805644" w:rsidP="00FF1AD6">
            <w:pPr>
              <w:rPr>
                <w:rFonts w:asciiTheme="minorHAnsi" w:hAnsiTheme="minorHAnsi" w:cstheme="minorHAnsi"/>
              </w:rPr>
            </w:pPr>
            <w:r w:rsidRPr="00A939E6">
              <w:rPr>
                <w:rFonts w:asciiTheme="minorHAnsi" w:hAnsiTheme="minorHAnsi" w:cstheme="minorHAnsi"/>
              </w:rPr>
              <w:t>Ekstern virksomhet:</w:t>
            </w:r>
          </w:p>
          <w:p w14:paraId="4EC0C1BD" w14:textId="77777777" w:rsidR="00805644" w:rsidRDefault="00805644" w:rsidP="00FF1AD6">
            <w:pPr>
              <w:rPr>
                <w:rFonts w:asciiTheme="minorHAnsi" w:hAnsiTheme="minorHAnsi" w:cstheme="minorHAnsi"/>
              </w:rPr>
            </w:pPr>
            <w:r>
              <w:rPr>
                <w:rFonts w:asciiTheme="minorHAnsi" w:hAnsiTheme="minorHAnsi" w:cstheme="minorHAnsi"/>
              </w:rPr>
              <w:t>Ekstern virksomhet sin kontaktperson, e-post og tlf.</w:t>
            </w:r>
            <w:r w:rsidR="00435EC3">
              <w:rPr>
                <w:rFonts w:asciiTheme="minorHAnsi" w:hAnsiTheme="minorHAnsi" w:cstheme="minorHAnsi"/>
              </w:rPr>
              <w:t>:</w:t>
            </w:r>
            <w:r>
              <w:rPr>
                <w:rFonts w:asciiTheme="minorHAnsi" w:hAnsiTheme="minorHAnsi" w:cstheme="minorHAnsi"/>
              </w:rPr>
              <w:t xml:space="preserve"> </w:t>
            </w:r>
          </w:p>
          <w:p w14:paraId="53D55B2E" w14:textId="77777777" w:rsidR="00805644" w:rsidRPr="00A939E6" w:rsidRDefault="00805644" w:rsidP="00FF1AD6">
            <w:pPr>
              <w:rPr>
                <w:rFonts w:asciiTheme="minorHAnsi" w:hAnsiTheme="minorHAnsi" w:cstheme="minorHAnsi"/>
              </w:rPr>
            </w:pPr>
          </w:p>
        </w:tc>
      </w:tr>
      <w:tr w:rsidR="00805644" w:rsidRPr="00A939E6" w14:paraId="6E4E5B47" w14:textId="77777777" w:rsidTr="00FF1AD6">
        <w:tc>
          <w:tcPr>
            <w:tcW w:w="9016" w:type="dxa"/>
          </w:tcPr>
          <w:p w14:paraId="1EF86093" w14:textId="77777777" w:rsidR="00805644" w:rsidRPr="00A939E6" w:rsidRDefault="00805644" w:rsidP="00FF1AD6">
            <w:pPr>
              <w:rPr>
                <w:rFonts w:asciiTheme="minorHAnsi" w:hAnsiTheme="minorHAnsi" w:cstheme="minorHAnsi"/>
              </w:rPr>
            </w:pPr>
            <w:r w:rsidRPr="00A939E6">
              <w:rPr>
                <w:rFonts w:asciiTheme="minorHAnsi" w:hAnsiTheme="minorHAnsi" w:cstheme="minorHAnsi"/>
              </w:rPr>
              <w:t>Student:</w:t>
            </w:r>
          </w:p>
          <w:p w14:paraId="399D9AF4" w14:textId="77777777" w:rsidR="00805644" w:rsidRPr="00A939E6" w:rsidRDefault="00805644" w:rsidP="00FF1AD6">
            <w:pPr>
              <w:rPr>
                <w:rFonts w:asciiTheme="minorHAnsi" w:hAnsiTheme="minorHAnsi" w:cstheme="minorHAnsi"/>
              </w:rPr>
            </w:pPr>
            <w:r w:rsidRPr="00A939E6">
              <w:rPr>
                <w:rFonts w:asciiTheme="minorHAnsi" w:hAnsiTheme="minorHAnsi" w:cstheme="minorHAnsi"/>
              </w:rPr>
              <w:t>Fødselsdato:</w:t>
            </w:r>
          </w:p>
        </w:tc>
      </w:tr>
      <w:tr w:rsidR="00805644" w:rsidRPr="00A939E6" w14:paraId="7E96DE7F" w14:textId="77777777" w:rsidTr="00FF1AD6">
        <w:tc>
          <w:tcPr>
            <w:tcW w:w="9016" w:type="dxa"/>
          </w:tcPr>
          <w:p w14:paraId="4F10AE6D" w14:textId="77777777" w:rsidR="00805644" w:rsidRPr="00A939E6" w:rsidRDefault="00805644" w:rsidP="00FF1AD6">
            <w:pPr>
              <w:rPr>
                <w:rFonts w:asciiTheme="minorHAnsi" w:hAnsiTheme="minorHAnsi" w:cstheme="minorHAnsi"/>
              </w:rPr>
            </w:pPr>
            <w:r w:rsidRPr="00A939E6">
              <w:rPr>
                <w:rFonts w:asciiTheme="minorHAnsi" w:hAnsiTheme="minorHAnsi" w:cstheme="minorHAnsi"/>
              </w:rPr>
              <w:t>Ev. flere studenter</w:t>
            </w:r>
            <w:r w:rsidRPr="00A939E6">
              <w:rPr>
                <w:rStyle w:val="Fotnotereferanse"/>
                <w:rFonts w:asciiTheme="minorHAnsi" w:hAnsiTheme="minorHAnsi" w:cstheme="minorHAnsi"/>
              </w:rPr>
              <w:footnoteReference w:id="1"/>
            </w:r>
          </w:p>
          <w:p w14:paraId="4E005A59" w14:textId="77777777" w:rsidR="00805644" w:rsidRPr="00A939E6" w:rsidRDefault="00805644" w:rsidP="00FF1AD6">
            <w:pPr>
              <w:rPr>
                <w:rFonts w:asciiTheme="minorHAnsi" w:hAnsiTheme="minorHAnsi" w:cstheme="minorHAnsi"/>
              </w:rPr>
            </w:pPr>
          </w:p>
        </w:tc>
      </w:tr>
      <w:tr w:rsidR="00805644" w:rsidRPr="00A939E6" w14:paraId="087D8C79" w14:textId="77777777" w:rsidTr="00FF1AD6">
        <w:tc>
          <w:tcPr>
            <w:tcW w:w="9016" w:type="dxa"/>
          </w:tcPr>
          <w:p w14:paraId="7CE2A9FD" w14:textId="77777777" w:rsidR="00805644" w:rsidRPr="00A939E6" w:rsidRDefault="00805644" w:rsidP="00FF1AD6">
            <w:pPr>
              <w:rPr>
                <w:rFonts w:asciiTheme="minorHAnsi" w:hAnsiTheme="minorHAnsi" w:cstheme="minorHAnsi"/>
              </w:rPr>
            </w:pPr>
          </w:p>
          <w:p w14:paraId="1EA058DB" w14:textId="77777777" w:rsidR="00805644" w:rsidRPr="00A939E6" w:rsidRDefault="00805644" w:rsidP="00FF1AD6">
            <w:pPr>
              <w:rPr>
                <w:rFonts w:asciiTheme="minorHAnsi" w:hAnsiTheme="minorHAnsi" w:cstheme="minorHAnsi"/>
              </w:rPr>
            </w:pPr>
          </w:p>
        </w:tc>
      </w:tr>
    </w:tbl>
    <w:p w14:paraId="5382B94D" w14:textId="77777777" w:rsidR="00805644" w:rsidRDefault="00805644" w:rsidP="00805644">
      <w:pPr>
        <w:rPr>
          <w:b/>
        </w:rPr>
      </w:pPr>
    </w:p>
    <w:p w14:paraId="590B936A" w14:textId="77777777" w:rsidR="00085609" w:rsidRPr="00A939E6" w:rsidRDefault="00085609" w:rsidP="00085609">
      <w:pPr>
        <w:rPr>
          <w:rFonts w:asciiTheme="minorHAnsi" w:hAnsiTheme="minorHAnsi" w:cstheme="minorHAnsi"/>
        </w:rPr>
      </w:pPr>
      <w:r w:rsidRPr="00A939E6">
        <w:rPr>
          <w:rFonts w:asciiTheme="minorHAnsi" w:hAnsiTheme="minorHAnsi" w:cstheme="minorHAnsi"/>
        </w:rPr>
        <w:t xml:space="preserve">Partene har ansvar for å klarere eventuelle immaterielle rettigheter som </w:t>
      </w:r>
      <w:r>
        <w:rPr>
          <w:rFonts w:asciiTheme="minorHAnsi" w:hAnsiTheme="minorHAnsi" w:cstheme="minorHAnsi"/>
        </w:rPr>
        <w:t xml:space="preserve">studenten, </w:t>
      </w:r>
      <w:r w:rsidRPr="00A939E6">
        <w:rPr>
          <w:rFonts w:asciiTheme="minorHAnsi" w:hAnsiTheme="minorHAnsi" w:cstheme="minorHAnsi"/>
        </w:rPr>
        <w:t xml:space="preserve">NTNU, den eksterne eller tredjeperson (som ikke er part i avtalen) har til prosjektbakgrunn før bruk i forbindelse med utførelse av oppgaven. </w:t>
      </w:r>
      <w:bookmarkStart w:id="1" w:name="_Hlk41558112"/>
      <w:r w:rsidRPr="00A939E6">
        <w:rPr>
          <w:rFonts w:asciiTheme="minorHAnsi" w:hAnsiTheme="minorHAnsi" w:cstheme="minorHAnsi"/>
        </w:rPr>
        <w:t xml:space="preserve">Eierskap til prosjektbakgrunn skal </w:t>
      </w:r>
      <w:proofErr w:type="gramStart"/>
      <w:r w:rsidRPr="00A939E6">
        <w:rPr>
          <w:rFonts w:asciiTheme="minorHAnsi" w:hAnsiTheme="minorHAnsi" w:cstheme="minorHAnsi"/>
        </w:rPr>
        <w:t>fremgå</w:t>
      </w:r>
      <w:proofErr w:type="gramEnd"/>
      <w:r w:rsidRPr="00A939E6">
        <w:rPr>
          <w:rFonts w:asciiTheme="minorHAnsi" w:hAnsiTheme="minorHAnsi" w:cstheme="minorHAnsi"/>
        </w:rPr>
        <w:t xml:space="preserve"> av eget vedlegg til avtalen der dette kan ha betydning for utførelse av oppgaven. </w:t>
      </w:r>
      <w:bookmarkEnd w:id="1"/>
    </w:p>
    <w:p w14:paraId="2C233E8C" w14:textId="77777777" w:rsidR="00805644" w:rsidRDefault="00805644" w:rsidP="00805644">
      <w:pPr>
        <w:rPr>
          <w:b/>
        </w:rPr>
      </w:pPr>
    </w:p>
    <w:p w14:paraId="5F23500F" w14:textId="77777777" w:rsidR="00085609" w:rsidRDefault="00085609" w:rsidP="00805644">
      <w:pPr>
        <w:rPr>
          <w:b/>
        </w:rPr>
      </w:pPr>
    </w:p>
    <w:p w14:paraId="68C32910" w14:textId="77777777" w:rsidR="00805644" w:rsidRPr="00085609" w:rsidRDefault="00805644" w:rsidP="00085609">
      <w:pPr>
        <w:numPr>
          <w:ilvl w:val="0"/>
          <w:numId w:val="1"/>
        </w:numPr>
        <w:suppressAutoHyphens w:val="0"/>
        <w:autoSpaceDN/>
        <w:textAlignment w:val="auto"/>
        <w:rPr>
          <w:rFonts w:asciiTheme="minorHAnsi" w:hAnsiTheme="minorHAnsi" w:cstheme="minorHAnsi"/>
          <w:b/>
        </w:rPr>
      </w:pPr>
      <w:r w:rsidRPr="00085609">
        <w:rPr>
          <w:rFonts w:asciiTheme="minorHAnsi" w:hAnsiTheme="minorHAnsi" w:cstheme="minorHAnsi"/>
          <w:b/>
        </w:rPr>
        <w:t>Utførelse av oppgave</w:t>
      </w:r>
    </w:p>
    <w:p w14:paraId="220B2DF2" w14:textId="77777777" w:rsidR="00805644" w:rsidRPr="00A939E6" w:rsidRDefault="00805644" w:rsidP="00805644">
      <w:pPr>
        <w:rPr>
          <w:rFonts w:asciiTheme="minorHAnsi" w:hAnsiTheme="minorHAnsi" w:cstheme="minorHAnsi"/>
        </w:rPr>
      </w:pPr>
      <w:r w:rsidRPr="00A939E6">
        <w:rPr>
          <w:rFonts w:asciiTheme="minorHAnsi" w:hAnsiTheme="minorHAnsi" w:cstheme="minorHAnsi"/>
        </w:rPr>
        <w:t>Studenten skal utføre: (sett kryss)</w:t>
      </w:r>
    </w:p>
    <w:p w14:paraId="21EE5C4E" w14:textId="77777777" w:rsidR="00805644" w:rsidRDefault="00805644" w:rsidP="00805644">
      <w:pPr>
        <w:rPr>
          <w:rFonts w:asciiTheme="minorHAnsi" w:hAnsiTheme="minorHAnsi" w:cstheme="minorHAnsi"/>
        </w:rPr>
      </w:pPr>
    </w:p>
    <w:p w14:paraId="5057E970" w14:textId="77777777" w:rsidR="00363BBC" w:rsidRPr="00A939E6" w:rsidRDefault="00363BBC" w:rsidP="00805644">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510"/>
      </w:tblGrid>
      <w:tr w:rsidR="00805644" w:rsidRPr="00A939E6" w14:paraId="72A1F002" w14:textId="77777777" w:rsidTr="00FF1AD6">
        <w:tc>
          <w:tcPr>
            <w:tcW w:w="2000" w:type="dxa"/>
            <w:shd w:val="clear" w:color="auto" w:fill="auto"/>
          </w:tcPr>
          <w:p w14:paraId="57A34401" w14:textId="77777777" w:rsidR="00805644" w:rsidRPr="00A939E6" w:rsidRDefault="00805644" w:rsidP="00FF1AD6">
            <w:pPr>
              <w:rPr>
                <w:rFonts w:asciiTheme="minorHAnsi" w:hAnsiTheme="minorHAnsi" w:cstheme="minorHAnsi"/>
              </w:rPr>
            </w:pPr>
            <w:r w:rsidRPr="00A939E6">
              <w:rPr>
                <w:rFonts w:asciiTheme="minorHAnsi" w:hAnsiTheme="minorHAnsi" w:cstheme="minorHAnsi"/>
              </w:rPr>
              <w:t xml:space="preserve">Masteroppgave    </w:t>
            </w:r>
          </w:p>
        </w:tc>
        <w:tc>
          <w:tcPr>
            <w:tcW w:w="1510" w:type="dxa"/>
            <w:shd w:val="clear" w:color="auto" w:fill="auto"/>
          </w:tcPr>
          <w:p w14:paraId="2D74BDCB" w14:textId="77777777" w:rsidR="00805644" w:rsidRPr="00A939E6" w:rsidRDefault="00805644" w:rsidP="00FF1AD6">
            <w:pPr>
              <w:rPr>
                <w:rFonts w:asciiTheme="minorHAnsi" w:hAnsiTheme="minorHAnsi" w:cstheme="minorHAnsi"/>
              </w:rPr>
            </w:pPr>
          </w:p>
        </w:tc>
      </w:tr>
      <w:tr w:rsidR="00805644" w:rsidRPr="00A939E6" w14:paraId="020AE842" w14:textId="77777777" w:rsidTr="00FF1AD6">
        <w:tc>
          <w:tcPr>
            <w:tcW w:w="2000" w:type="dxa"/>
            <w:shd w:val="clear" w:color="auto" w:fill="auto"/>
          </w:tcPr>
          <w:p w14:paraId="49815FB5" w14:textId="77777777" w:rsidR="00805644" w:rsidRPr="00A939E6" w:rsidRDefault="00805644" w:rsidP="00FF1AD6">
            <w:pPr>
              <w:rPr>
                <w:rFonts w:asciiTheme="minorHAnsi" w:hAnsiTheme="minorHAnsi" w:cstheme="minorHAnsi"/>
              </w:rPr>
            </w:pPr>
            <w:r w:rsidRPr="00A939E6">
              <w:rPr>
                <w:rFonts w:asciiTheme="minorHAnsi" w:hAnsiTheme="minorHAnsi" w:cstheme="minorHAnsi"/>
              </w:rPr>
              <w:t>Bacheloroppgave</w:t>
            </w:r>
          </w:p>
        </w:tc>
        <w:tc>
          <w:tcPr>
            <w:tcW w:w="1510" w:type="dxa"/>
            <w:shd w:val="clear" w:color="auto" w:fill="auto"/>
          </w:tcPr>
          <w:p w14:paraId="03417AA6" w14:textId="77777777" w:rsidR="00805644" w:rsidRPr="00A939E6" w:rsidRDefault="00805644" w:rsidP="00FF1AD6">
            <w:pPr>
              <w:rPr>
                <w:rFonts w:asciiTheme="minorHAnsi" w:hAnsiTheme="minorHAnsi" w:cstheme="minorHAnsi"/>
              </w:rPr>
            </w:pPr>
          </w:p>
        </w:tc>
      </w:tr>
      <w:tr w:rsidR="00805644" w:rsidRPr="00A939E6" w14:paraId="18089991" w14:textId="77777777" w:rsidTr="00FF1AD6">
        <w:tc>
          <w:tcPr>
            <w:tcW w:w="2000" w:type="dxa"/>
            <w:shd w:val="clear" w:color="auto" w:fill="auto"/>
          </w:tcPr>
          <w:p w14:paraId="777CD70F" w14:textId="77777777" w:rsidR="00805644" w:rsidRPr="00A939E6" w:rsidRDefault="00805644" w:rsidP="00FF1AD6">
            <w:pPr>
              <w:rPr>
                <w:rFonts w:asciiTheme="minorHAnsi" w:hAnsiTheme="minorHAnsi" w:cstheme="minorHAnsi"/>
              </w:rPr>
            </w:pPr>
            <w:r w:rsidRPr="00A939E6">
              <w:rPr>
                <w:rFonts w:asciiTheme="minorHAnsi" w:hAnsiTheme="minorHAnsi" w:cstheme="minorHAnsi"/>
              </w:rPr>
              <w:t xml:space="preserve">Prosjektoppgave   </w:t>
            </w:r>
          </w:p>
        </w:tc>
        <w:tc>
          <w:tcPr>
            <w:tcW w:w="1510" w:type="dxa"/>
            <w:shd w:val="clear" w:color="auto" w:fill="auto"/>
          </w:tcPr>
          <w:p w14:paraId="0B535C4C" w14:textId="77777777" w:rsidR="00805644" w:rsidRPr="00A939E6" w:rsidRDefault="00805644" w:rsidP="00FF1AD6">
            <w:pPr>
              <w:rPr>
                <w:rFonts w:asciiTheme="minorHAnsi" w:hAnsiTheme="minorHAnsi" w:cstheme="minorHAnsi"/>
              </w:rPr>
            </w:pPr>
          </w:p>
        </w:tc>
      </w:tr>
      <w:tr w:rsidR="00805644" w:rsidRPr="00A939E6" w14:paraId="6550F7DC" w14:textId="77777777" w:rsidTr="00FF1AD6">
        <w:tc>
          <w:tcPr>
            <w:tcW w:w="2000" w:type="dxa"/>
            <w:shd w:val="clear" w:color="auto" w:fill="auto"/>
          </w:tcPr>
          <w:p w14:paraId="1CF80DDE" w14:textId="77777777" w:rsidR="00805644" w:rsidRPr="00A939E6" w:rsidRDefault="00805644" w:rsidP="00FF1AD6">
            <w:pPr>
              <w:rPr>
                <w:rFonts w:asciiTheme="minorHAnsi" w:hAnsiTheme="minorHAnsi" w:cstheme="minorHAnsi"/>
              </w:rPr>
            </w:pPr>
            <w:r w:rsidRPr="00A939E6">
              <w:rPr>
                <w:rFonts w:asciiTheme="minorHAnsi" w:hAnsiTheme="minorHAnsi" w:cstheme="minorHAnsi"/>
              </w:rPr>
              <w:t>Annen oppgave</w:t>
            </w:r>
          </w:p>
        </w:tc>
        <w:tc>
          <w:tcPr>
            <w:tcW w:w="1510" w:type="dxa"/>
            <w:shd w:val="clear" w:color="auto" w:fill="auto"/>
          </w:tcPr>
          <w:p w14:paraId="7338CE58" w14:textId="77777777" w:rsidR="00805644" w:rsidRPr="00A939E6" w:rsidRDefault="00805644" w:rsidP="00FF1AD6">
            <w:pPr>
              <w:rPr>
                <w:rFonts w:asciiTheme="minorHAnsi" w:hAnsiTheme="minorHAnsi" w:cstheme="minorHAnsi"/>
              </w:rPr>
            </w:pPr>
          </w:p>
        </w:tc>
      </w:tr>
    </w:tbl>
    <w:p w14:paraId="6E41905B" w14:textId="77777777" w:rsidR="00805644" w:rsidRPr="00A939E6" w:rsidRDefault="00805644" w:rsidP="00805644">
      <w:pPr>
        <w:rPr>
          <w:rFonts w:asciiTheme="minorHAnsi" w:hAnsiTheme="minorHAnsi" w:cstheme="minorHAnsi"/>
        </w:rPr>
      </w:pPr>
    </w:p>
    <w:tbl>
      <w:tblPr>
        <w:tblStyle w:val="Tabellrutenett"/>
        <w:tblW w:w="0" w:type="auto"/>
        <w:tblLook w:val="04A0" w:firstRow="1" w:lastRow="0" w:firstColumn="1" w:lastColumn="0" w:noHBand="0" w:noVBand="1"/>
      </w:tblPr>
      <w:tblGrid>
        <w:gridCol w:w="3510"/>
      </w:tblGrid>
      <w:tr w:rsidR="00805644" w14:paraId="4DE8E3E1" w14:textId="77777777" w:rsidTr="00FF1AD6">
        <w:tc>
          <w:tcPr>
            <w:tcW w:w="3510" w:type="dxa"/>
          </w:tcPr>
          <w:p w14:paraId="644BE04D" w14:textId="77777777" w:rsidR="00805644" w:rsidRDefault="00805644" w:rsidP="00FF1AD6">
            <w:pPr>
              <w:rPr>
                <w:rFonts w:asciiTheme="minorHAnsi" w:hAnsiTheme="minorHAnsi" w:cstheme="minorHAnsi"/>
              </w:rPr>
            </w:pPr>
            <w:r>
              <w:rPr>
                <w:rFonts w:asciiTheme="minorHAnsi" w:hAnsiTheme="minorHAnsi" w:cstheme="minorHAnsi"/>
              </w:rPr>
              <w:t>Startdato</w:t>
            </w:r>
            <w:r w:rsidR="00AC5A41">
              <w:rPr>
                <w:rFonts w:asciiTheme="minorHAnsi" w:hAnsiTheme="minorHAnsi" w:cstheme="minorHAnsi"/>
              </w:rPr>
              <w:t>:</w:t>
            </w:r>
            <w:r>
              <w:rPr>
                <w:rFonts w:asciiTheme="minorHAnsi" w:hAnsiTheme="minorHAnsi" w:cstheme="minorHAnsi"/>
              </w:rPr>
              <w:t xml:space="preserve"> </w:t>
            </w:r>
          </w:p>
        </w:tc>
      </w:tr>
      <w:tr w:rsidR="00805644" w14:paraId="600FE463" w14:textId="77777777" w:rsidTr="00FF1AD6">
        <w:tc>
          <w:tcPr>
            <w:tcW w:w="3510" w:type="dxa"/>
          </w:tcPr>
          <w:p w14:paraId="7A7B1CE1" w14:textId="77777777" w:rsidR="00805644" w:rsidRDefault="00805644" w:rsidP="00FF1AD6">
            <w:pPr>
              <w:rPr>
                <w:rFonts w:asciiTheme="minorHAnsi" w:hAnsiTheme="minorHAnsi" w:cstheme="minorHAnsi"/>
              </w:rPr>
            </w:pPr>
            <w:r>
              <w:rPr>
                <w:rFonts w:asciiTheme="minorHAnsi" w:hAnsiTheme="minorHAnsi" w:cstheme="minorHAnsi"/>
              </w:rPr>
              <w:t>Sluttdato</w:t>
            </w:r>
            <w:r w:rsidR="00AC5A41">
              <w:rPr>
                <w:rFonts w:asciiTheme="minorHAnsi" w:hAnsiTheme="minorHAnsi" w:cstheme="minorHAnsi"/>
              </w:rPr>
              <w:t>:</w:t>
            </w:r>
          </w:p>
        </w:tc>
      </w:tr>
    </w:tbl>
    <w:p w14:paraId="5CB9A585" w14:textId="77777777" w:rsidR="00805644" w:rsidRDefault="00805644" w:rsidP="00805644">
      <w:pPr>
        <w:rPr>
          <w:rFonts w:asciiTheme="minorHAnsi" w:hAnsiTheme="minorHAnsi" w:cstheme="minorHAnsi"/>
        </w:rPr>
      </w:pPr>
    </w:p>
    <w:p w14:paraId="590FCD4F" w14:textId="77777777" w:rsidR="00805644" w:rsidRPr="00A939E6" w:rsidRDefault="00805644" w:rsidP="00805644">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805644" w:rsidRPr="00A939E6" w14:paraId="0B6286B4" w14:textId="77777777" w:rsidTr="00FF1AD6">
        <w:tc>
          <w:tcPr>
            <w:tcW w:w="9369" w:type="dxa"/>
            <w:shd w:val="clear" w:color="auto" w:fill="auto"/>
          </w:tcPr>
          <w:p w14:paraId="4E44426A" w14:textId="77777777" w:rsidR="00805644" w:rsidRPr="00A939E6" w:rsidRDefault="00805644" w:rsidP="00FF1AD6">
            <w:pPr>
              <w:rPr>
                <w:rFonts w:asciiTheme="minorHAnsi" w:hAnsiTheme="minorHAnsi" w:cstheme="minorHAnsi"/>
              </w:rPr>
            </w:pPr>
            <w:r>
              <w:rPr>
                <w:rFonts w:asciiTheme="minorHAnsi" w:hAnsiTheme="minorHAnsi" w:cstheme="minorHAnsi"/>
              </w:rPr>
              <w:t>Oppgavens arbeidstittel er:</w:t>
            </w:r>
          </w:p>
          <w:p w14:paraId="2BB4B9DF" w14:textId="77777777" w:rsidR="00805644" w:rsidRDefault="00805644" w:rsidP="00FF1AD6">
            <w:pPr>
              <w:rPr>
                <w:rFonts w:asciiTheme="minorHAnsi" w:hAnsiTheme="minorHAnsi" w:cstheme="minorHAnsi"/>
              </w:rPr>
            </w:pPr>
          </w:p>
          <w:p w14:paraId="4F4B5FED" w14:textId="77777777" w:rsidR="00805644" w:rsidRDefault="00805644" w:rsidP="00FF1AD6">
            <w:pPr>
              <w:rPr>
                <w:rFonts w:asciiTheme="minorHAnsi" w:hAnsiTheme="minorHAnsi" w:cstheme="minorHAnsi"/>
              </w:rPr>
            </w:pPr>
          </w:p>
          <w:p w14:paraId="19ABDE9E" w14:textId="77777777" w:rsidR="00805644" w:rsidRDefault="00805644" w:rsidP="00FF1AD6">
            <w:pPr>
              <w:rPr>
                <w:rFonts w:asciiTheme="minorHAnsi" w:hAnsiTheme="minorHAnsi" w:cstheme="minorHAnsi"/>
              </w:rPr>
            </w:pPr>
          </w:p>
          <w:p w14:paraId="71880CDE" w14:textId="77777777" w:rsidR="00805644" w:rsidRPr="00A939E6" w:rsidRDefault="00805644" w:rsidP="00FF1AD6">
            <w:pPr>
              <w:rPr>
                <w:rFonts w:asciiTheme="minorHAnsi" w:hAnsiTheme="minorHAnsi" w:cstheme="minorHAnsi"/>
              </w:rPr>
            </w:pPr>
          </w:p>
        </w:tc>
      </w:tr>
    </w:tbl>
    <w:p w14:paraId="5DD66A26" w14:textId="77777777" w:rsidR="00805644" w:rsidRPr="00A939E6" w:rsidRDefault="00805644" w:rsidP="00805644">
      <w:pPr>
        <w:rPr>
          <w:rFonts w:asciiTheme="minorHAnsi" w:hAnsiTheme="minorHAnsi" w:cstheme="minorHAnsi"/>
        </w:rPr>
      </w:pPr>
    </w:p>
    <w:p w14:paraId="05B32DF1" w14:textId="77777777" w:rsidR="00805644" w:rsidRDefault="00805644" w:rsidP="00805644">
      <w:pPr>
        <w:rPr>
          <w:rFonts w:asciiTheme="minorHAnsi" w:hAnsiTheme="minorHAnsi" w:cstheme="minorHAnsi"/>
        </w:rPr>
      </w:pPr>
      <w:r w:rsidRPr="00A939E6">
        <w:rPr>
          <w:rFonts w:asciiTheme="minorHAnsi" w:hAnsiTheme="minorHAnsi" w:cstheme="minorHAnsi"/>
        </w:rPr>
        <w:lastRenderedPageBreak/>
        <w:t>Ansvarlig veileder ved NTNU har det overordnede faglige ansvaret for utforming og godkjenning av prosjektbeskrivelse og studentens læring.</w:t>
      </w:r>
    </w:p>
    <w:p w14:paraId="45F62CE0" w14:textId="77777777" w:rsidR="00085609" w:rsidRDefault="00085609" w:rsidP="00805644">
      <w:pPr>
        <w:rPr>
          <w:rFonts w:asciiTheme="minorHAnsi" w:hAnsiTheme="minorHAnsi" w:cstheme="minorHAnsi"/>
        </w:rPr>
      </w:pPr>
    </w:p>
    <w:p w14:paraId="10245B4E" w14:textId="77777777" w:rsidR="00805644" w:rsidRPr="00A939E6" w:rsidRDefault="00805644" w:rsidP="00805644">
      <w:pPr>
        <w:rPr>
          <w:rFonts w:asciiTheme="minorHAnsi" w:hAnsiTheme="minorHAnsi" w:cstheme="minorHAnsi"/>
          <w:b/>
        </w:rPr>
      </w:pPr>
    </w:p>
    <w:p w14:paraId="5DCF6F37" w14:textId="77777777" w:rsidR="00805644" w:rsidRPr="00A939E6" w:rsidRDefault="00805644" w:rsidP="00805644">
      <w:pPr>
        <w:numPr>
          <w:ilvl w:val="0"/>
          <w:numId w:val="1"/>
        </w:numPr>
        <w:suppressAutoHyphens w:val="0"/>
        <w:autoSpaceDN/>
        <w:textAlignment w:val="auto"/>
        <w:rPr>
          <w:rFonts w:asciiTheme="minorHAnsi" w:hAnsiTheme="minorHAnsi" w:cstheme="minorHAnsi"/>
          <w:b/>
        </w:rPr>
      </w:pPr>
      <w:r w:rsidRPr="00A939E6">
        <w:rPr>
          <w:rFonts w:asciiTheme="minorHAnsi" w:hAnsiTheme="minorHAnsi" w:cstheme="minorHAnsi"/>
          <w:b/>
        </w:rPr>
        <w:t>Ekstern virksomhet sine plikter</w:t>
      </w:r>
    </w:p>
    <w:p w14:paraId="79EA6D70" w14:textId="77777777" w:rsidR="00805644" w:rsidRPr="00A939E6" w:rsidRDefault="00805644" w:rsidP="00805644">
      <w:pPr>
        <w:rPr>
          <w:rFonts w:asciiTheme="minorHAnsi" w:hAnsiTheme="minorHAnsi" w:cstheme="minorHAnsi"/>
        </w:rPr>
      </w:pPr>
      <w:r w:rsidRPr="00A939E6">
        <w:rPr>
          <w:rFonts w:asciiTheme="minorHAnsi" w:hAnsiTheme="minorHAnsi" w:cstheme="minorHAnsi"/>
        </w:rPr>
        <w:t>Ekstern virksomhet skal stille med en kontaktperson som har nødvendig faglig kompetanse til å gi studenten tilstrekkelig veiledning i samarbeid med veileder ved NTNU</w:t>
      </w:r>
      <w:r>
        <w:rPr>
          <w:rFonts w:asciiTheme="minorHAnsi" w:hAnsiTheme="minorHAnsi" w:cstheme="minorHAnsi"/>
        </w:rPr>
        <w:t xml:space="preserve">. Ekstern kontaktperson </w:t>
      </w:r>
      <w:proofErr w:type="gramStart"/>
      <w:r>
        <w:rPr>
          <w:rFonts w:asciiTheme="minorHAnsi" w:hAnsiTheme="minorHAnsi" w:cstheme="minorHAnsi"/>
        </w:rPr>
        <w:t>fremgår</w:t>
      </w:r>
      <w:proofErr w:type="gramEnd"/>
      <w:r>
        <w:rPr>
          <w:rFonts w:asciiTheme="minorHAnsi" w:hAnsiTheme="minorHAnsi" w:cstheme="minorHAnsi"/>
        </w:rPr>
        <w:t xml:space="preserve"> i punkt 1. </w:t>
      </w:r>
    </w:p>
    <w:p w14:paraId="31756770" w14:textId="77777777" w:rsidR="00805644" w:rsidRPr="00A939E6" w:rsidRDefault="00805644" w:rsidP="00805644">
      <w:pPr>
        <w:rPr>
          <w:rFonts w:asciiTheme="minorHAnsi" w:hAnsiTheme="minorHAnsi" w:cstheme="minorHAnsi"/>
        </w:rPr>
      </w:pPr>
    </w:p>
    <w:p w14:paraId="000DF002" w14:textId="77777777" w:rsidR="00805644" w:rsidRPr="00A939E6" w:rsidRDefault="00805644" w:rsidP="00805644">
      <w:pPr>
        <w:rPr>
          <w:rFonts w:asciiTheme="minorHAnsi" w:hAnsiTheme="minorHAnsi" w:cstheme="minorHAnsi"/>
        </w:rPr>
      </w:pPr>
      <w:r w:rsidRPr="00A939E6">
        <w:rPr>
          <w:rFonts w:asciiTheme="minorHAnsi" w:hAnsiTheme="minorHAnsi" w:cstheme="minorHAnsi"/>
        </w:rPr>
        <w:t>Formålet med oppgaven er studentarbeid. Oppgaven utføres som ledd i studiet</w:t>
      </w:r>
      <w:r>
        <w:rPr>
          <w:rFonts w:asciiTheme="minorHAnsi" w:hAnsiTheme="minorHAnsi" w:cstheme="minorHAnsi"/>
        </w:rPr>
        <w:t>. S</w:t>
      </w:r>
      <w:r w:rsidRPr="00A939E6">
        <w:rPr>
          <w:rFonts w:asciiTheme="minorHAnsi" w:hAnsiTheme="minorHAnsi" w:cstheme="minorHAnsi"/>
        </w:rPr>
        <w:t xml:space="preserve">tudenten skal ikke motta lønn eller lignende godtgjørelse </w:t>
      </w:r>
      <w:r w:rsidR="008F433C">
        <w:rPr>
          <w:rFonts w:asciiTheme="minorHAnsi" w:hAnsiTheme="minorHAnsi" w:cstheme="minorHAnsi"/>
        </w:rPr>
        <w:t xml:space="preserve">fra den eksterne for studentarbeidet. </w:t>
      </w:r>
      <w:r w:rsidRPr="00A939E6">
        <w:rPr>
          <w:rFonts w:asciiTheme="minorHAnsi" w:hAnsiTheme="minorHAnsi" w:cstheme="minorHAnsi"/>
        </w:rPr>
        <w:t xml:space="preserve">Utgifter knyttet til gjennomføring av oppgaven skal dekkes av den eksterne.  Aktuelle utgifter kan for eksempel være reiser, materialer for bygging av prototyp, innkjøp av prøver, tester på lab, kjemikalier. Studenten skal klarere dekning av utgifter med ekstern virksomhet på forhånd. </w:t>
      </w:r>
    </w:p>
    <w:p w14:paraId="31BD38AC" w14:textId="77777777" w:rsidR="00805644" w:rsidRPr="00A939E6" w:rsidRDefault="00805644" w:rsidP="00805644">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805644" w:rsidRPr="00A939E6" w14:paraId="1DA4527B" w14:textId="77777777" w:rsidTr="00FF1AD6">
        <w:tc>
          <w:tcPr>
            <w:tcW w:w="9369" w:type="dxa"/>
            <w:shd w:val="clear" w:color="auto" w:fill="auto"/>
          </w:tcPr>
          <w:p w14:paraId="4333DDF3" w14:textId="77777777" w:rsidR="00805644" w:rsidRPr="00745692" w:rsidRDefault="00805644" w:rsidP="00FF1AD6">
            <w:pPr>
              <w:rPr>
                <w:rFonts w:asciiTheme="minorHAnsi" w:hAnsiTheme="minorHAnsi" w:cstheme="minorHAnsi"/>
                <w:bCs/>
              </w:rPr>
            </w:pPr>
            <w:r w:rsidRPr="00745692">
              <w:rPr>
                <w:rFonts w:asciiTheme="minorHAnsi" w:hAnsiTheme="minorHAnsi" w:cstheme="minorHAnsi"/>
                <w:bCs/>
              </w:rPr>
              <w:t xml:space="preserve">Ekstern virksomhet skal </w:t>
            </w:r>
            <w:r>
              <w:rPr>
                <w:rFonts w:asciiTheme="minorHAnsi" w:hAnsiTheme="minorHAnsi" w:cstheme="minorHAnsi"/>
                <w:bCs/>
              </w:rPr>
              <w:t>dekke følgende utgifter til utførelse av oppgaven:</w:t>
            </w:r>
          </w:p>
          <w:p w14:paraId="37D694FC" w14:textId="77777777" w:rsidR="00805644" w:rsidRPr="00745692" w:rsidRDefault="00805644" w:rsidP="00FF1AD6">
            <w:pPr>
              <w:rPr>
                <w:rFonts w:asciiTheme="minorHAnsi" w:hAnsiTheme="minorHAnsi" w:cstheme="minorHAnsi"/>
                <w:bCs/>
              </w:rPr>
            </w:pPr>
          </w:p>
          <w:p w14:paraId="3E1E5BFE" w14:textId="77777777" w:rsidR="00805644" w:rsidRPr="00A939E6" w:rsidRDefault="00805644" w:rsidP="00FF1AD6">
            <w:pPr>
              <w:rPr>
                <w:rFonts w:asciiTheme="minorHAnsi" w:hAnsiTheme="minorHAnsi" w:cstheme="minorHAnsi"/>
                <w:b/>
              </w:rPr>
            </w:pPr>
          </w:p>
          <w:p w14:paraId="2DBBEDF3" w14:textId="77777777" w:rsidR="00805644" w:rsidRPr="00A939E6" w:rsidRDefault="00805644" w:rsidP="00FF1AD6">
            <w:pPr>
              <w:rPr>
                <w:rFonts w:asciiTheme="minorHAnsi" w:hAnsiTheme="minorHAnsi" w:cstheme="minorHAnsi"/>
                <w:b/>
              </w:rPr>
            </w:pPr>
          </w:p>
        </w:tc>
      </w:tr>
    </w:tbl>
    <w:p w14:paraId="43FCEBEF" w14:textId="77777777" w:rsidR="00805644" w:rsidRPr="00A939E6" w:rsidRDefault="00805644" w:rsidP="00805644">
      <w:pPr>
        <w:rPr>
          <w:rFonts w:asciiTheme="minorHAnsi" w:hAnsiTheme="minorHAnsi" w:cstheme="minorHAnsi"/>
          <w:b/>
        </w:rPr>
      </w:pPr>
    </w:p>
    <w:p w14:paraId="58F412F4" w14:textId="77777777" w:rsidR="00805644" w:rsidRPr="00A939E6" w:rsidRDefault="00805644" w:rsidP="00805644">
      <w:pPr>
        <w:rPr>
          <w:rFonts w:asciiTheme="minorHAnsi" w:hAnsiTheme="minorHAnsi" w:cstheme="minorHAnsi"/>
        </w:rPr>
      </w:pPr>
      <w:r w:rsidRPr="00A939E6">
        <w:rPr>
          <w:rFonts w:asciiTheme="minorHAnsi" w:hAnsiTheme="minorHAnsi" w:cstheme="minorHAnsi"/>
        </w:rPr>
        <w:t xml:space="preserve">Dekning av utgifter til annet enn det som er oppført her avgjøres av den eksterne underveis i arbeidet. </w:t>
      </w:r>
    </w:p>
    <w:p w14:paraId="26880065" w14:textId="77777777" w:rsidR="00805644" w:rsidRDefault="00805644" w:rsidP="00805644">
      <w:pPr>
        <w:rPr>
          <w:rFonts w:asciiTheme="minorHAnsi" w:hAnsiTheme="minorHAnsi" w:cstheme="minorHAnsi"/>
          <w:b/>
        </w:rPr>
      </w:pPr>
    </w:p>
    <w:p w14:paraId="4A83EFCB" w14:textId="77777777" w:rsidR="00085609" w:rsidRPr="00A939E6" w:rsidRDefault="00085609" w:rsidP="00805644">
      <w:pPr>
        <w:rPr>
          <w:rFonts w:asciiTheme="minorHAnsi" w:hAnsiTheme="minorHAnsi" w:cstheme="minorHAnsi"/>
          <w:b/>
        </w:rPr>
      </w:pPr>
    </w:p>
    <w:p w14:paraId="42931510" w14:textId="77777777" w:rsidR="00805644" w:rsidRPr="00A939E6" w:rsidRDefault="00805644" w:rsidP="00805644">
      <w:pPr>
        <w:numPr>
          <w:ilvl w:val="0"/>
          <w:numId w:val="1"/>
        </w:numPr>
        <w:suppressAutoHyphens w:val="0"/>
        <w:autoSpaceDN/>
        <w:textAlignment w:val="auto"/>
        <w:rPr>
          <w:rFonts w:asciiTheme="minorHAnsi" w:hAnsiTheme="minorHAnsi" w:cstheme="minorHAnsi"/>
          <w:b/>
        </w:rPr>
      </w:pPr>
      <w:r w:rsidRPr="00A939E6">
        <w:rPr>
          <w:rFonts w:asciiTheme="minorHAnsi" w:hAnsiTheme="minorHAnsi" w:cstheme="minorHAnsi"/>
          <w:b/>
        </w:rPr>
        <w:t xml:space="preserve">Studentens rettigheter </w:t>
      </w:r>
    </w:p>
    <w:p w14:paraId="1F9BEA3F" w14:textId="77777777" w:rsidR="00805644" w:rsidRPr="00A939E6" w:rsidRDefault="00805644" w:rsidP="00805644">
      <w:pPr>
        <w:rPr>
          <w:rFonts w:asciiTheme="minorHAnsi" w:hAnsiTheme="minorHAnsi" w:cstheme="minorHAnsi"/>
        </w:rPr>
      </w:pPr>
      <w:r w:rsidRPr="00A939E6">
        <w:rPr>
          <w:rFonts w:asciiTheme="minorHAnsi" w:hAnsiTheme="minorHAnsi" w:cstheme="minorHAnsi"/>
        </w:rPr>
        <w:t>Studenten har opphavsrett til oppgaven</w:t>
      </w:r>
      <w:r w:rsidRPr="00A939E6">
        <w:rPr>
          <w:rStyle w:val="Fotnotereferanse"/>
          <w:rFonts w:asciiTheme="minorHAnsi" w:hAnsiTheme="minorHAnsi" w:cstheme="minorHAnsi"/>
        </w:rPr>
        <w:footnoteReference w:id="2"/>
      </w:r>
      <w:r w:rsidRPr="00A939E6">
        <w:rPr>
          <w:rFonts w:asciiTheme="minorHAnsi" w:hAnsiTheme="minorHAnsi" w:cstheme="minorHAnsi"/>
        </w:rPr>
        <w:t xml:space="preserve">. Alle resultater av oppgaven, skapt av studenten alene gjennom </w:t>
      </w:r>
      <w:r w:rsidR="002F738D">
        <w:rPr>
          <w:rFonts w:asciiTheme="minorHAnsi" w:hAnsiTheme="minorHAnsi" w:cstheme="minorHAnsi"/>
        </w:rPr>
        <w:t xml:space="preserve">arbeidet med </w:t>
      </w:r>
      <w:r w:rsidRPr="00A939E6">
        <w:rPr>
          <w:rFonts w:asciiTheme="minorHAnsi" w:hAnsiTheme="minorHAnsi" w:cstheme="minorHAnsi"/>
        </w:rPr>
        <w:t>oppgave</w:t>
      </w:r>
      <w:r w:rsidR="002F738D">
        <w:rPr>
          <w:rFonts w:asciiTheme="minorHAnsi" w:hAnsiTheme="minorHAnsi" w:cstheme="minorHAnsi"/>
        </w:rPr>
        <w:t>n</w:t>
      </w:r>
      <w:r w:rsidRPr="00A939E6">
        <w:rPr>
          <w:rFonts w:asciiTheme="minorHAnsi" w:hAnsiTheme="minorHAnsi" w:cstheme="minorHAnsi"/>
        </w:rPr>
        <w:t xml:space="preserve">, eies av studenten med de begrensninger som følger av punkt </w:t>
      </w:r>
      <w:r>
        <w:rPr>
          <w:rFonts w:asciiTheme="minorHAnsi" w:hAnsiTheme="minorHAnsi" w:cstheme="minorHAnsi"/>
        </w:rPr>
        <w:t>5, 6</w:t>
      </w:r>
      <w:r w:rsidRPr="00A939E6">
        <w:rPr>
          <w:rFonts w:asciiTheme="minorHAnsi" w:hAnsiTheme="minorHAnsi" w:cstheme="minorHAnsi"/>
        </w:rPr>
        <w:t xml:space="preserve"> og </w:t>
      </w:r>
      <w:r>
        <w:rPr>
          <w:rFonts w:asciiTheme="minorHAnsi" w:hAnsiTheme="minorHAnsi" w:cstheme="minorHAnsi"/>
        </w:rPr>
        <w:t>7</w:t>
      </w:r>
      <w:r w:rsidRPr="00A939E6">
        <w:rPr>
          <w:rFonts w:asciiTheme="minorHAnsi" w:hAnsiTheme="minorHAnsi" w:cstheme="minorHAnsi"/>
        </w:rPr>
        <w:t xml:space="preserve"> nedenfor. Eiendomsretten til resultatene overføres til ekstern virksomhet hvis punkt </w:t>
      </w:r>
      <w:r>
        <w:rPr>
          <w:rFonts w:asciiTheme="minorHAnsi" w:hAnsiTheme="minorHAnsi" w:cstheme="minorHAnsi"/>
        </w:rPr>
        <w:t>5</w:t>
      </w:r>
      <w:r w:rsidRPr="00A939E6">
        <w:rPr>
          <w:rFonts w:asciiTheme="minorHAnsi" w:hAnsiTheme="minorHAnsi" w:cstheme="minorHAnsi"/>
        </w:rPr>
        <w:t xml:space="preserve"> b er avkrysset eller for tilfelle som i punkt </w:t>
      </w:r>
      <w:r>
        <w:rPr>
          <w:rFonts w:asciiTheme="minorHAnsi" w:hAnsiTheme="minorHAnsi" w:cstheme="minorHAnsi"/>
        </w:rPr>
        <w:t>6</w:t>
      </w:r>
      <w:r w:rsidR="002F738D">
        <w:rPr>
          <w:rFonts w:asciiTheme="minorHAnsi" w:hAnsiTheme="minorHAnsi" w:cstheme="minorHAnsi"/>
        </w:rPr>
        <w:t xml:space="preserve"> (overføring ved patenterbare oppfinnelser). </w:t>
      </w:r>
      <w:r w:rsidRPr="00A939E6">
        <w:rPr>
          <w:rFonts w:asciiTheme="minorHAnsi" w:hAnsiTheme="minorHAnsi" w:cstheme="minorHAnsi"/>
        </w:rPr>
        <w:t xml:space="preserve"> </w:t>
      </w:r>
    </w:p>
    <w:p w14:paraId="3B7627C9" w14:textId="77777777" w:rsidR="00805644" w:rsidRPr="00A939E6" w:rsidRDefault="00805644" w:rsidP="00805644">
      <w:pPr>
        <w:rPr>
          <w:rFonts w:asciiTheme="minorHAnsi" w:hAnsiTheme="minorHAnsi" w:cstheme="minorHAnsi"/>
        </w:rPr>
      </w:pPr>
    </w:p>
    <w:p w14:paraId="3EE12D00" w14:textId="77777777" w:rsidR="00805644" w:rsidRPr="00A939E6" w:rsidRDefault="00805644" w:rsidP="00805644">
      <w:pPr>
        <w:rPr>
          <w:rFonts w:asciiTheme="minorHAnsi" w:hAnsiTheme="minorHAnsi" w:cstheme="minorHAnsi"/>
        </w:rPr>
      </w:pPr>
      <w:r w:rsidRPr="00A939E6">
        <w:rPr>
          <w:rFonts w:asciiTheme="minorHAnsi" w:hAnsiTheme="minorHAnsi" w:cstheme="minorHAnsi"/>
        </w:rPr>
        <w:t xml:space="preserve">I henhold til lov om opphavsrett til åndsverk beholder alltid studenten de ideelle rettigheter til eget åndsverk, dvs. retten til navngivelse og vern mot krenkende bruk. </w:t>
      </w:r>
    </w:p>
    <w:p w14:paraId="5F8830D0" w14:textId="77777777" w:rsidR="00805644" w:rsidRPr="00A939E6" w:rsidRDefault="00805644" w:rsidP="00805644">
      <w:pPr>
        <w:rPr>
          <w:rFonts w:asciiTheme="minorHAnsi" w:hAnsiTheme="minorHAnsi" w:cstheme="minorHAnsi"/>
        </w:rPr>
      </w:pPr>
    </w:p>
    <w:p w14:paraId="06C59746" w14:textId="77777777" w:rsidR="00805644" w:rsidRDefault="00805644" w:rsidP="00805644">
      <w:pPr>
        <w:rPr>
          <w:rFonts w:asciiTheme="minorHAnsi" w:hAnsiTheme="minorHAnsi" w:cstheme="minorHAnsi"/>
        </w:rPr>
      </w:pPr>
      <w:r w:rsidRPr="00A939E6">
        <w:rPr>
          <w:rFonts w:asciiTheme="minorHAnsi" w:hAnsiTheme="minorHAnsi" w:cstheme="minorHAnsi"/>
        </w:rPr>
        <w:t>Studenten har rett til å inngå egen avtale med NTNU om publisering av sin oppgave i NTNUs institusjonelle arkiv på Internett</w:t>
      </w:r>
      <w:r w:rsidR="002F738D">
        <w:rPr>
          <w:rFonts w:asciiTheme="minorHAnsi" w:hAnsiTheme="minorHAnsi" w:cstheme="minorHAnsi"/>
        </w:rPr>
        <w:t xml:space="preserve"> (NTNU Open)</w:t>
      </w:r>
      <w:r w:rsidRPr="00A939E6">
        <w:rPr>
          <w:rFonts w:asciiTheme="minorHAnsi" w:hAnsiTheme="minorHAnsi" w:cstheme="minorHAnsi"/>
        </w:rPr>
        <w:t>. Studenten har også rett til å publisere oppgaven eller deler av den i andre sammenhenger dersom det ikke i denne avtalen er avtalt begrensninger i adgangen til å publisere</w:t>
      </w:r>
      <w:r w:rsidR="002F738D">
        <w:rPr>
          <w:rFonts w:asciiTheme="minorHAnsi" w:hAnsiTheme="minorHAnsi" w:cstheme="minorHAnsi"/>
        </w:rPr>
        <w:t xml:space="preserve">, jf. </w:t>
      </w:r>
      <w:r w:rsidRPr="00A939E6">
        <w:rPr>
          <w:rFonts w:asciiTheme="minorHAnsi" w:hAnsiTheme="minorHAnsi" w:cstheme="minorHAnsi"/>
        </w:rPr>
        <w:t xml:space="preserve">punkt </w:t>
      </w:r>
      <w:r>
        <w:rPr>
          <w:rFonts w:asciiTheme="minorHAnsi" w:hAnsiTheme="minorHAnsi" w:cstheme="minorHAnsi"/>
        </w:rPr>
        <w:t>8</w:t>
      </w:r>
      <w:r w:rsidRPr="00A939E6">
        <w:rPr>
          <w:rFonts w:asciiTheme="minorHAnsi" w:hAnsiTheme="minorHAnsi" w:cstheme="minorHAnsi"/>
        </w:rPr>
        <w:t xml:space="preserve">. </w:t>
      </w:r>
    </w:p>
    <w:p w14:paraId="654907A2" w14:textId="77777777" w:rsidR="00085609" w:rsidRPr="00A939E6" w:rsidRDefault="00085609" w:rsidP="00805644">
      <w:pPr>
        <w:rPr>
          <w:rFonts w:asciiTheme="minorHAnsi" w:hAnsiTheme="minorHAnsi" w:cstheme="minorHAnsi"/>
        </w:rPr>
      </w:pPr>
    </w:p>
    <w:p w14:paraId="3DB6BC53" w14:textId="77777777" w:rsidR="00805644" w:rsidRPr="00A939E6" w:rsidRDefault="00805644" w:rsidP="00805644">
      <w:pPr>
        <w:rPr>
          <w:rFonts w:asciiTheme="minorHAnsi" w:hAnsiTheme="minorHAnsi" w:cstheme="minorHAnsi"/>
        </w:rPr>
      </w:pPr>
    </w:p>
    <w:p w14:paraId="26639A44" w14:textId="77777777" w:rsidR="00805644" w:rsidRPr="00A939E6" w:rsidRDefault="00805644" w:rsidP="00805644">
      <w:pPr>
        <w:numPr>
          <w:ilvl w:val="0"/>
          <w:numId w:val="1"/>
        </w:numPr>
        <w:suppressAutoHyphens w:val="0"/>
        <w:autoSpaceDN/>
        <w:textAlignment w:val="auto"/>
        <w:rPr>
          <w:rFonts w:asciiTheme="minorHAnsi" w:hAnsiTheme="minorHAnsi" w:cstheme="minorHAnsi"/>
          <w:b/>
        </w:rPr>
      </w:pPr>
      <w:r w:rsidRPr="00A939E6">
        <w:rPr>
          <w:rFonts w:asciiTheme="minorHAnsi" w:hAnsiTheme="minorHAnsi" w:cstheme="minorHAnsi"/>
          <w:b/>
        </w:rPr>
        <w:t>Den eksterne virksomheten sine rettigheter</w:t>
      </w:r>
    </w:p>
    <w:p w14:paraId="5621DB93" w14:textId="77777777" w:rsidR="00805644" w:rsidRPr="00A939E6" w:rsidRDefault="00805644" w:rsidP="00805644">
      <w:pPr>
        <w:rPr>
          <w:rFonts w:asciiTheme="minorHAnsi" w:hAnsiTheme="minorHAnsi" w:cstheme="minorHAnsi"/>
        </w:rPr>
      </w:pPr>
      <w:r w:rsidRPr="00A939E6">
        <w:rPr>
          <w:rFonts w:asciiTheme="minorHAnsi" w:hAnsiTheme="minorHAnsi" w:cstheme="minorHAnsi"/>
        </w:rPr>
        <w:t xml:space="preserve">Der oppgaven bygger på, eller videreutvikler materiale og/eller metoder (prosjektbakgrunn) som eies av den eksterne, eies prosjektbakgrunnen fortsatt av den eksterne. Hvis studenten </w:t>
      </w:r>
      <w:r w:rsidRPr="00A939E6">
        <w:rPr>
          <w:rFonts w:asciiTheme="minorHAnsi" w:hAnsiTheme="minorHAnsi" w:cstheme="minorHAnsi"/>
        </w:rPr>
        <w:lastRenderedPageBreak/>
        <w:t xml:space="preserve">skal utnytte resultater som inkluderer den eksterne sin prosjektbakgrunn, forutsetter dette at det er inngått egen avtale om dette mellom studenten og den eksterne virksomheten. </w:t>
      </w:r>
    </w:p>
    <w:p w14:paraId="6BF16B12" w14:textId="77777777" w:rsidR="00805644" w:rsidRDefault="00805644" w:rsidP="00805644">
      <w:pPr>
        <w:rPr>
          <w:rFonts w:asciiTheme="minorHAnsi" w:hAnsiTheme="minorHAnsi" w:cstheme="minorHAnsi"/>
        </w:rPr>
      </w:pPr>
    </w:p>
    <w:p w14:paraId="27A5751F" w14:textId="77777777" w:rsidR="00805644" w:rsidRPr="009B259D" w:rsidRDefault="00805644" w:rsidP="00805644">
      <w:pPr>
        <w:rPr>
          <w:rFonts w:asciiTheme="minorHAnsi" w:hAnsiTheme="minorHAnsi" w:cstheme="minorHAnsi"/>
          <w:b/>
          <w:bCs/>
        </w:rPr>
      </w:pPr>
      <w:r w:rsidRPr="009B259D">
        <w:rPr>
          <w:rFonts w:asciiTheme="minorHAnsi" w:hAnsiTheme="minorHAnsi" w:cstheme="minorHAnsi"/>
          <w:b/>
          <w:bCs/>
        </w:rPr>
        <w:t>Alternativ a) (sett kryss) Hovedregel</w:t>
      </w:r>
    </w:p>
    <w:p w14:paraId="118AE92D" w14:textId="77777777" w:rsidR="00805644" w:rsidRPr="00A939E6" w:rsidRDefault="00805644" w:rsidP="00805644">
      <w:pP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7950"/>
      </w:tblGrid>
      <w:tr w:rsidR="00805644" w:rsidRPr="00A939E6" w14:paraId="222EAE10" w14:textId="77777777" w:rsidTr="00FF1AD6">
        <w:tc>
          <w:tcPr>
            <w:tcW w:w="993" w:type="dxa"/>
            <w:shd w:val="clear" w:color="auto" w:fill="auto"/>
          </w:tcPr>
          <w:p w14:paraId="19201EB2" w14:textId="77777777" w:rsidR="00805644" w:rsidRPr="00A939E6" w:rsidRDefault="00805644" w:rsidP="00FF1AD6">
            <w:pPr>
              <w:rPr>
                <w:rFonts w:asciiTheme="minorHAnsi" w:hAnsiTheme="minorHAnsi" w:cstheme="minorHAnsi"/>
              </w:rPr>
            </w:pPr>
          </w:p>
        </w:tc>
        <w:tc>
          <w:tcPr>
            <w:tcW w:w="8268" w:type="dxa"/>
            <w:shd w:val="clear" w:color="auto" w:fill="auto"/>
          </w:tcPr>
          <w:p w14:paraId="004640C0" w14:textId="16113235" w:rsidR="00805644" w:rsidRPr="00A939E6" w:rsidRDefault="00805644" w:rsidP="00FF1AD6">
            <w:pPr>
              <w:rPr>
                <w:rFonts w:asciiTheme="minorHAnsi" w:hAnsiTheme="minorHAnsi" w:cstheme="minorHAnsi"/>
              </w:rPr>
            </w:pPr>
            <w:r w:rsidRPr="00A939E6">
              <w:rPr>
                <w:rFonts w:asciiTheme="minorHAnsi" w:hAnsiTheme="minorHAnsi" w:cstheme="minorHAnsi"/>
              </w:rPr>
              <w:t>Ekstern virksomhet skal ha bruksrett til resultatene av oppgaven</w:t>
            </w:r>
          </w:p>
        </w:tc>
      </w:tr>
    </w:tbl>
    <w:p w14:paraId="73D86B03" w14:textId="77777777" w:rsidR="00805644" w:rsidRPr="00A939E6" w:rsidRDefault="00805644" w:rsidP="00805644">
      <w:pPr>
        <w:rPr>
          <w:rFonts w:asciiTheme="minorHAnsi" w:hAnsiTheme="minorHAnsi" w:cstheme="minorHAnsi"/>
        </w:rPr>
      </w:pPr>
    </w:p>
    <w:p w14:paraId="508E3A17" w14:textId="77777777" w:rsidR="00805644" w:rsidRPr="00A939E6" w:rsidRDefault="00805644" w:rsidP="00805644">
      <w:pPr>
        <w:rPr>
          <w:rFonts w:asciiTheme="minorHAnsi" w:hAnsiTheme="minorHAnsi" w:cstheme="minorHAnsi"/>
          <w:color w:val="FF0000"/>
        </w:rPr>
      </w:pPr>
      <w:bookmarkStart w:id="2" w:name="_Hlk24031522"/>
      <w:r w:rsidRPr="00A939E6">
        <w:rPr>
          <w:rFonts w:asciiTheme="minorHAnsi" w:hAnsiTheme="minorHAnsi" w:cstheme="minorHAnsi"/>
        </w:rPr>
        <w:t>Dette innebærer at ekstern virksomhet skal ha rett til å benytte resultatene av oppgaven i egen virksomhet.</w:t>
      </w:r>
      <w:r>
        <w:rPr>
          <w:rFonts w:asciiTheme="minorHAnsi" w:hAnsiTheme="minorHAnsi" w:cstheme="minorHAnsi"/>
        </w:rPr>
        <w:t xml:space="preserve"> </w:t>
      </w:r>
      <w:r w:rsidRPr="00A939E6">
        <w:rPr>
          <w:rFonts w:asciiTheme="minorHAnsi" w:hAnsiTheme="minorHAnsi" w:cstheme="minorHAnsi"/>
        </w:rPr>
        <w:t>Retten er ikke-eksklusiv.</w:t>
      </w:r>
      <w:r w:rsidRPr="00A939E6">
        <w:rPr>
          <w:rFonts w:asciiTheme="minorHAnsi" w:hAnsiTheme="minorHAnsi" w:cstheme="minorHAnsi"/>
        </w:rPr>
        <w:br/>
      </w:r>
      <w:bookmarkEnd w:id="2"/>
      <w:r w:rsidRPr="00A939E6">
        <w:rPr>
          <w:rFonts w:asciiTheme="minorHAnsi" w:hAnsiTheme="minorHAnsi" w:cstheme="minorHAnsi"/>
          <w:color w:val="000000"/>
        </w:rPr>
        <w:br/>
      </w:r>
    </w:p>
    <w:p w14:paraId="7B5762B0" w14:textId="77777777" w:rsidR="00805644" w:rsidRPr="009B259D" w:rsidRDefault="00805644" w:rsidP="00805644">
      <w:pPr>
        <w:rPr>
          <w:rFonts w:asciiTheme="minorHAnsi" w:hAnsiTheme="minorHAnsi" w:cstheme="minorHAnsi"/>
          <w:b/>
          <w:bCs/>
        </w:rPr>
      </w:pPr>
      <w:r w:rsidRPr="009B259D">
        <w:rPr>
          <w:rFonts w:asciiTheme="minorHAnsi" w:hAnsiTheme="minorHAnsi" w:cstheme="minorHAnsi"/>
          <w:b/>
          <w:bCs/>
        </w:rPr>
        <w:t>Alternativ b) (sett kryss) Unntak</w:t>
      </w:r>
    </w:p>
    <w:p w14:paraId="6271EE13" w14:textId="77777777" w:rsidR="00805644" w:rsidRPr="00A939E6" w:rsidRDefault="00805644" w:rsidP="00805644">
      <w:pP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7953"/>
      </w:tblGrid>
      <w:tr w:rsidR="00805644" w:rsidRPr="00A939E6" w14:paraId="730DA170" w14:textId="77777777" w:rsidTr="00FF1AD6">
        <w:tc>
          <w:tcPr>
            <w:tcW w:w="993" w:type="dxa"/>
            <w:shd w:val="clear" w:color="auto" w:fill="auto"/>
          </w:tcPr>
          <w:p w14:paraId="47C73DB9" w14:textId="77777777" w:rsidR="00805644" w:rsidRPr="00A939E6" w:rsidRDefault="00805644" w:rsidP="00FF1AD6">
            <w:pPr>
              <w:rPr>
                <w:rFonts w:asciiTheme="minorHAnsi" w:hAnsiTheme="minorHAnsi" w:cstheme="minorHAnsi"/>
              </w:rPr>
            </w:pPr>
          </w:p>
        </w:tc>
        <w:tc>
          <w:tcPr>
            <w:tcW w:w="8268" w:type="dxa"/>
            <w:shd w:val="clear" w:color="auto" w:fill="auto"/>
          </w:tcPr>
          <w:p w14:paraId="4197AE7C" w14:textId="77777777" w:rsidR="00805644" w:rsidRPr="00A939E6" w:rsidRDefault="00805644" w:rsidP="00FF1AD6">
            <w:pPr>
              <w:rPr>
                <w:rFonts w:asciiTheme="minorHAnsi" w:hAnsiTheme="minorHAnsi" w:cstheme="minorHAnsi"/>
              </w:rPr>
            </w:pPr>
            <w:r w:rsidRPr="00A939E6">
              <w:rPr>
                <w:rFonts w:asciiTheme="minorHAnsi" w:hAnsiTheme="minorHAnsi" w:cstheme="minorHAnsi"/>
              </w:rPr>
              <w:t>Ekstern virksomhet skal ha eiendomsretten til resultatene av oppgaven og studentens bidrag i ekstern virksomhet sitt</w:t>
            </w:r>
            <w:r>
              <w:rPr>
                <w:rFonts w:asciiTheme="minorHAnsi" w:hAnsiTheme="minorHAnsi" w:cstheme="minorHAnsi"/>
              </w:rPr>
              <w:t xml:space="preserve"> </w:t>
            </w:r>
            <w:r w:rsidRPr="00A939E6">
              <w:rPr>
                <w:rFonts w:asciiTheme="minorHAnsi" w:hAnsiTheme="minorHAnsi" w:cstheme="minorHAnsi"/>
              </w:rPr>
              <w:t xml:space="preserve">prosjekt </w:t>
            </w:r>
          </w:p>
        </w:tc>
      </w:tr>
    </w:tbl>
    <w:p w14:paraId="6CF73015" w14:textId="77777777" w:rsidR="00805644" w:rsidRPr="00A939E6" w:rsidRDefault="00805644" w:rsidP="00805644">
      <w:pPr>
        <w:rPr>
          <w:rFonts w:asciiTheme="minorHAnsi" w:hAnsiTheme="minorHAnsi" w:cstheme="minorHAnsi"/>
        </w:rPr>
      </w:pPr>
    </w:p>
    <w:p w14:paraId="61FC9322" w14:textId="77777777" w:rsidR="00805644" w:rsidRPr="00A939E6" w:rsidRDefault="00805644" w:rsidP="00805644">
      <w:pP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805644" w:rsidRPr="00A939E6" w14:paraId="564085EF" w14:textId="77777777" w:rsidTr="00FF1AD6">
        <w:tc>
          <w:tcPr>
            <w:tcW w:w="9261" w:type="dxa"/>
            <w:shd w:val="clear" w:color="auto" w:fill="auto"/>
          </w:tcPr>
          <w:p w14:paraId="31A562C8" w14:textId="77777777" w:rsidR="00805644" w:rsidRPr="00745692" w:rsidRDefault="00805644" w:rsidP="00FF1AD6">
            <w:pPr>
              <w:rPr>
                <w:rFonts w:ascii="Calibri" w:hAnsi="Calibri" w:cs="Calibri"/>
              </w:rPr>
            </w:pPr>
            <w:r w:rsidRPr="00745692">
              <w:rPr>
                <w:rFonts w:ascii="Calibri" w:hAnsi="Calibri" w:cs="Calibri"/>
              </w:rPr>
              <w:t>Begrunnelse for at ekstern virksomhet har behov for å få overført eiendomsrett til resultatene:</w:t>
            </w:r>
          </w:p>
          <w:p w14:paraId="30CB6DEC" w14:textId="77777777" w:rsidR="00805644" w:rsidRPr="00A939E6" w:rsidRDefault="00805644" w:rsidP="00FF1AD6">
            <w:pPr>
              <w:rPr>
                <w:rFonts w:asciiTheme="minorHAnsi" w:hAnsiTheme="minorHAnsi" w:cstheme="minorHAnsi"/>
                <w:b/>
              </w:rPr>
            </w:pPr>
          </w:p>
          <w:p w14:paraId="0744B35B" w14:textId="77777777" w:rsidR="00805644" w:rsidRPr="00A939E6" w:rsidRDefault="00805644" w:rsidP="00FF1AD6">
            <w:pPr>
              <w:rPr>
                <w:rFonts w:asciiTheme="minorHAnsi" w:hAnsiTheme="minorHAnsi" w:cstheme="minorHAnsi"/>
                <w:b/>
              </w:rPr>
            </w:pPr>
          </w:p>
          <w:p w14:paraId="71A15B82" w14:textId="77777777" w:rsidR="00805644" w:rsidRPr="00A939E6" w:rsidRDefault="00805644" w:rsidP="00FF1AD6">
            <w:pPr>
              <w:rPr>
                <w:rFonts w:asciiTheme="minorHAnsi" w:hAnsiTheme="minorHAnsi" w:cstheme="minorHAnsi"/>
                <w:b/>
              </w:rPr>
            </w:pPr>
          </w:p>
        </w:tc>
      </w:tr>
    </w:tbl>
    <w:p w14:paraId="045EF779" w14:textId="77777777" w:rsidR="00805644" w:rsidRDefault="00805644" w:rsidP="00805644">
      <w:pPr>
        <w:rPr>
          <w:rFonts w:asciiTheme="minorHAnsi" w:hAnsiTheme="minorHAnsi" w:cstheme="minorHAnsi"/>
        </w:rPr>
      </w:pPr>
    </w:p>
    <w:p w14:paraId="4A4881AC" w14:textId="77777777" w:rsidR="00805644" w:rsidRPr="00A939E6" w:rsidRDefault="00805644" w:rsidP="00805644">
      <w:pPr>
        <w:rPr>
          <w:rFonts w:asciiTheme="minorHAnsi" w:hAnsiTheme="minorHAnsi" w:cstheme="minorHAnsi"/>
        </w:rPr>
      </w:pPr>
    </w:p>
    <w:p w14:paraId="5AA37D79" w14:textId="77777777" w:rsidR="00805644" w:rsidRPr="00A939E6" w:rsidRDefault="00805644" w:rsidP="00805644">
      <w:pPr>
        <w:numPr>
          <w:ilvl w:val="0"/>
          <w:numId w:val="1"/>
        </w:numPr>
        <w:suppressAutoHyphens w:val="0"/>
        <w:autoSpaceDN/>
        <w:textAlignment w:val="auto"/>
        <w:rPr>
          <w:rFonts w:asciiTheme="minorHAnsi" w:hAnsiTheme="minorHAnsi" w:cstheme="minorHAnsi"/>
          <w:b/>
        </w:rPr>
      </w:pPr>
      <w:r w:rsidRPr="00A939E6">
        <w:rPr>
          <w:rFonts w:asciiTheme="minorHAnsi" w:hAnsiTheme="minorHAnsi" w:cstheme="minorHAnsi"/>
          <w:b/>
        </w:rPr>
        <w:t>Godtgjøring ved patenterbare oppfinnelser</w:t>
      </w:r>
    </w:p>
    <w:p w14:paraId="4D116A91" w14:textId="77777777" w:rsidR="00805644" w:rsidRDefault="00805644" w:rsidP="00805644">
      <w:pPr>
        <w:rPr>
          <w:rFonts w:asciiTheme="minorHAnsi" w:hAnsiTheme="minorHAnsi" w:cstheme="minorHAnsi"/>
        </w:rPr>
      </w:pPr>
      <w:r w:rsidRPr="00A939E6">
        <w:rPr>
          <w:rFonts w:asciiTheme="minorHAnsi" w:hAnsiTheme="minorHAnsi" w:cstheme="minorHAnsi"/>
        </w:rPr>
        <w:t xml:space="preserve">Dersom </w:t>
      </w:r>
      <w:bookmarkStart w:id="3" w:name="_Hlk42003561"/>
      <w:r w:rsidRPr="00A939E6">
        <w:rPr>
          <w:rFonts w:asciiTheme="minorHAnsi" w:hAnsiTheme="minorHAnsi" w:cstheme="minorHAnsi"/>
        </w:rPr>
        <w:t xml:space="preserve">studenten i forbindelse med utførelsen av oppgaven har nådd frem til en patenterbar oppfinnelse, enten alene eller sammen med andre, kan den eksterne kreve retten til oppfinnelsen overført til seg. </w:t>
      </w:r>
      <w:bookmarkEnd w:id="3"/>
      <w:r w:rsidRPr="00A939E6">
        <w:rPr>
          <w:rFonts w:asciiTheme="minorHAnsi" w:hAnsiTheme="minorHAnsi" w:cstheme="minorHAnsi"/>
        </w:rPr>
        <w:t xml:space="preserve">Dette </w:t>
      </w:r>
      <w:bookmarkStart w:id="4" w:name="_Hlk42004119"/>
      <w:r w:rsidRPr="00A939E6">
        <w:rPr>
          <w:rFonts w:asciiTheme="minorHAnsi" w:hAnsiTheme="minorHAnsi" w:cstheme="minorHAnsi"/>
        </w:rPr>
        <w:t>forutsetter at utnyttelsen av oppfinnelsen faller inn under den eksterne sitt virksomhetsområde</w:t>
      </w:r>
      <w:bookmarkEnd w:id="4"/>
      <w:r w:rsidRPr="00A939E6">
        <w:rPr>
          <w:rFonts w:asciiTheme="minorHAnsi" w:hAnsiTheme="minorHAnsi" w:cstheme="minorHAnsi"/>
        </w:rPr>
        <w:t xml:space="preserve">. I så fall har studenten krav på rimelig godtgjøring. Godtgjøringen skal fastsettes i samsvar med arbeidstakeroppfinnelsesloven § 7. Fristbestemmelsene i § 7 gis tilsvarende </w:t>
      </w:r>
      <w:proofErr w:type="gramStart"/>
      <w:r w:rsidRPr="00A939E6">
        <w:rPr>
          <w:rFonts w:asciiTheme="minorHAnsi" w:hAnsiTheme="minorHAnsi" w:cstheme="minorHAnsi"/>
        </w:rPr>
        <w:t>anvendelse</w:t>
      </w:r>
      <w:proofErr w:type="gramEnd"/>
      <w:r w:rsidRPr="00A939E6">
        <w:rPr>
          <w:rFonts w:asciiTheme="minorHAnsi" w:hAnsiTheme="minorHAnsi" w:cstheme="minorHAnsi"/>
        </w:rPr>
        <w:t xml:space="preserve">. </w:t>
      </w:r>
    </w:p>
    <w:p w14:paraId="30320DD3" w14:textId="77777777" w:rsidR="00085609" w:rsidRPr="00A939E6" w:rsidRDefault="00085609" w:rsidP="00805644">
      <w:pPr>
        <w:rPr>
          <w:rFonts w:asciiTheme="minorHAnsi" w:hAnsiTheme="minorHAnsi" w:cstheme="minorHAnsi"/>
        </w:rPr>
      </w:pPr>
    </w:p>
    <w:p w14:paraId="0B4926A1" w14:textId="77777777" w:rsidR="00805644" w:rsidRPr="00A939E6" w:rsidRDefault="00805644" w:rsidP="00805644">
      <w:pPr>
        <w:rPr>
          <w:rFonts w:asciiTheme="minorHAnsi" w:hAnsiTheme="minorHAnsi" w:cstheme="minorHAnsi"/>
          <w:color w:val="FF0000"/>
        </w:rPr>
      </w:pPr>
    </w:p>
    <w:p w14:paraId="105BB333" w14:textId="77777777" w:rsidR="00805644" w:rsidRPr="00A939E6" w:rsidRDefault="00805644" w:rsidP="00805644">
      <w:pPr>
        <w:numPr>
          <w:ilvl w:val="0"/>
          <w:numId w:val="1"/>
        </w:numPr>
        <w:suppressAutoHyphens w:val="0"/>
        <w:autoSpaceDN/>
        <w:textAlignment w:val="auto"/>
        <w:rPr>
          <w:rFonts w:asciiTheme="minorHAnsi" w:hAnsiTheme="minorHAnsi" w:cstheme="minorHAnsi"/>
          <w:b/>
        </w:rPr>
      </w:pPr>
      <w:r w:rsidRPr="00A939E6">
        <w:rPr>
          <w:rFonts w:asciiTheme="minorHAnsi" w:hAnsiTheme="minorHAnsi" w:cstheme="minorHAnsi"/>
          <w:b/>
        </w:rPr>
        <w:t xml:space="preserve">NTNU sine rettigheter </w:t>
      </w:r>
    </w:p>
    <w:p w14:paraId="28F674A9" w14:textId="77777777" w:rsidR="00805644" w:rsidRDefault="00805644" w:rsidP="00805644">
      <w:pPr>
        <w:rPr>
          <w:rFonts w:asciiTheme="minorHAnsi" w:hAnsiTheme="minorHAnsi" w:cstheme="minorHAnsi"/>
        </w:rPr>
      </w:pPr>
      <w:r w:rsidRPr="00A939E6">
        <w:rPr>
          <w:rFonts w:asciiTheme="minorHAnsi" w:hAnsiTheme="minorHAnsi" w:cstheme="minorHAnsi"/>
        </w:rPr>
        <w:t xml:space="preserve">De innleverte filer av oppgaven med vedlegg, som er nødvendig for sensur og arkivering ved NTNU, tilhører NTNU. NTNU får en vederlagsfri bruksrett til resultatene av oppgaven, inkludert vedlegg til denne, og kan benytte dette til undervisnings- og forskningsformål med de eventuelle begrensninger som </w:t>
      </w:r>
      <w:proofErr w:type="gramStart"/>
      <w:r w:rsidRPr="00A939E6">
        <w:rPr>
          <w:rFonts w:asciiTheme="minorHAnsi" w:hAnsiTheme="minorHAnsi" w:cstheme="minorHAnsi"/>
        </w:rPr>
        <w:t>fremgår</w:t>
      </w:r>
      <w:proofErr w:type="gramEnd"/>
      <w:r w:rsidRPr="00A939E6">
        <w:rPr>
          <w:rFonts w:asciiTheme="minorHAnsi" w:hAnsiTheme="minorHAnsi" w:cstheme="minorHAnsi"/>
        </w:rPr>
        <w:t xml:space="preserve"> i punkt </w:t>
      </w:r>
      <w:r>
        <w:rPr>
          <w:rFonts w:asciiTheme="minorHAnsi" w:hAnsiTheme="minorHAnsi" w:cstheme="minorHAnsi"/>
        </w:rPr>
        <w:t>8</w:t>
      </w:r>
      <w:r w:rsidRPr="00A939E6">
        <w:rPr>
          <w:rFonts w:asciiTheme="minorHAnsi" w:hAnsiTheme="minorHAnsi" w:cstheme="minorHAnsi"/>
        </w:rPr>
        <w:t xml:space="preserve">. </w:t>
      </w:r>
    </w:p>
    <w:p w14:paraId="11E635AA" w14:textId="77777777" w:rsidR="00085609" w:rsidRPr="00A939E6" w:rsidRDefault="00085609" w:rsidP="00805644">
      <w:pPr>
        <w:rPr>
          <w:rFonts w:asciiTheme="minorHAnsi" w:hAnsiTheme="minorHAnsi" w:cstheme="minorHAnsi"/>
        </w:rPr>
      </w:pPr>
    </w:p>
    <w:p w14:paraId="47A56C0F" w14:textId="77777777" w:rsidR="00805644" w:rsidRPr="00A939E6" w:rsidRDefault="00805644" w:rsidP="00805644">
      <w:pPr>
        <w:rPr>
          <w:rFonts w:asciiTheme="minorHAnsi" w:hAnsiTheme="minorHAnsi" w:cstheme="minorHAnsi"/>
          <w:b/>
        </w:rPr>
      </w:pPr>
    </w:p>
    <w:p w14:paraId="302F6938" w14:textId="77777777" w:rsidR="00805644" w:rsidRPr="00A939E6" w:rsidRDefault="00805644" w:rsidP="00805644">
      <w:pPr>
        <w:numPr>
          <w:ilvl w:val="0"/>
          <w:numId w:val="1"/>
        </w:numPr>
        <w:suppressAutoHyphens w:val="0"/>
        <w:autoSpaceDN/>
        <w:textAlignment w:val="auto"/>
        <w:rPr>
          <w:rFonts w:asciiTheme="minorHAnsi" w:hAnsiTheme="minorHAnsi" w:cstheme="minorHAnsi"/>
          <w:b/>
        </w:rPr>
      </w:pPr>
      <w:r w:rsidRPr="00A939E6">
        <w:rPr>
          <w:rFonts w:asciiTheme="minorHAnsi" w:hAnsiTheme="minorHAnsi" w:cstheme="minorHAnsi"/>
          <w:b/>
        </w:rPr>
        <w:t xml:space="preserve">Utsatt </w:t>
      </w:r>
      <w:r w:rsidR="00CE4DB2">
        <w:rPr>
          <w:rFonts w:asciiTheme="minorHAnsi" w:hAnsiTheme="minorHAnsi" w:cstheme="minorHAnsi"/>
          <w:b/>
        </w:rPr>
        <w:t>offentliggjøring</w:t>
      </w:r>
      <w:r w:rsidRPr="00A939E6">
        <w:rPr>
          <w:rFonts w:asciiTheme="minorHAnsi" w:hAnsiTheme="minorHAnsi" w:cstheme="minorHAnsi"/>
          <w:b/>
        </w:rPr>
        <w:t xml:space="preserve">  </w:t>
      </w:r>
    </w:p>
    <w:p w14:paraId="25E46728" w14:textId="77777777" w:rsidR="00367711" w:rsidRDefault="00805644" w:rsidP="00805644">
      <w:pPr>
        <w:rPr>
          <w:rFonts w:asciiTheme="minorHAnsi" w:hAnsiTheme="minorHAnsi" w:cstheme="minorHAnsi"/>
        </w:rPr>
      </w:pPr>
      <w:r w:rsidRPr="00A939E6">
        <w:rPr>
          <w:rFonts w:asciiTheme="minorHAnsi" w:hAnsiTheme="minorHAnsi" w:cstheme="minorHAnsi"/>
        </w:rPr>
        <w:t>Hovedregelen er at studentoppgaver skal være offentlige.</w:t>
      </w:r>
    </w:p>
    <w:p w14:paraId="46562CE4" w14:textId="77777777" w:rsidR="00367711" w:rsidRDefault="00367711" w:rsidP="00367711">
      <w:pPr>
        <w:rPr>
          <w:rFonts w:asciiTheme="minorHAnsi" w:hAnsiTheme="minorHAnsi" w:cstheme="minorHAnsi"/>
        </w:rPr>
      </w:pPr>
    </w:p>
    <w:p w14:paraId="73050BFB" w14:textId="77777777" w:rsidR="00367711" w:rsidRDefault="00367711" w:rsidP="00367711">
      <w:pPr>
        <w:rPr>
          <w:rFonts w:asciiTheme="minorHAnsi" w:hAnsiTheme="minorHAnsi" w:cstheme="minorHAnsi"/>
        </w:rPr>
      </w:pPr>
      <w:r>
        <w:rPr>
          <w:rFonts w:asciiTheme="minorHAnsi" w:hAnsiTheme="minorHAnsi" w:cstheme="minorHAnsi"/>
        </w:rPr>
        <w:t>Sett kryss</w:t>
      </w:r>
    </w:p>
    <w:tbl>
      <w:tblPr>
        <w:tblStyle w:val="Tabellrutenett"/>
        <w:tblW w:w="0" w:type="auto"/>
        <w:tblLook w:val="04A0" w:firstRow="1" w:lastRow="0" w:firstColumn="1" w:lastColumn="0" w:noHBand="0" w:noVBand="1"/>
      </w:tblPr>
      <w:tblGrid>
        <w:gridCol w:w="562"/>
        <w:gridCol w:w="3544"/>
      </w:tblGrid>
      <w:tr w:rsidR="00367711" w14:paraId="00C3056F" w14:textId="77777777" w:rsidTr="00085609">
        <w:tc>
          <w:tcPr>
            <w:tcW w:w="562" w:type="dxa"/>
          </w:tcPr>
          <w:p w14:paraId="23A97E44" w14:textId="77777777" w:rsidR="00367711" w:rsidRDefault="00367711" w:rsidP="00367711">
            <w:pPr>
              <w:rPr>
                <w:rFonts w:asciiTheme="minorHAnsi" w:hAnsiTheme="minorHAnsi" w:cstheme="minorHAnsi"/>
              </w:rPr>
            </w:pPr>
          </w:p>
        </w:tc>
        <w:tc>
          <w:tcPr>
            <w:tcW w:w="3544" w:type="dxa"/>
          </w:tcPr>
          <w:p w14:paraId="385DC7B4" w14:textId="77777777" w:rsidR="00367711" w:rsidRDefault="00FB533E" w:rsidP="00367711">
            <w:pPr>
              <w:rPr>
                <w:rFonts w:asciiTheme="minorHAnsi" w:hAnsiTheme="minorHAnsi" w:cstheme="minorHAnsi"/>
              </w:rPr>
            </w:pPr>
            <w:r>
              <w:rPr>
                <w:rFonts w:asciiTheme="minorHAnsi" w:hAnsiTheme="minorHAnsi" w:cstheme="minorHAnsi"/>
              </w:rPr>
              <w:t xml:space="preserve"> </w:t>
            </w:r>
            <w:r w:rsidR="00367711">
              <w:rPr>
                <w:rFonts w:asciiTheme="minorHAnsi" w:hAnsiTheme="minorHAnsi" w:cstheme="minorHAnsi"/>
              </w:rPr>
              <w:t xml:space="preserve">Oppgaven skal være offentlig </w:t>
            </w:r>
          </w:p>
        </w:tc>
      </w:tr>
    </w:tbl>
    <w:p w14:paraId="54B419E9" w14:textId="77777777" w:rsidR="00C04A9E" w:rsidRDefault="00C04A9E" w:rsidP="00805644">
      <w:pPr>
        <w:rPr>
          <w:rFonts w:asciiTheme="minorHAnsi" w:hAnsiTheme="minorHAnsi" w:cstheme="minorHAnsi"/>
        </w:rPr>
      </w:pPr>
    </w:p>
    <w:p w14:paraId="1C52EE64" w14:textId="77777777" w:rsidR="00AC5A41" w:rsidRDefault="00805644" w:rsidP="00805644">
      <w:pPr>
        <w:rPr>
          <w:rFonts w:asciiTheme="minorHAnsi" w:hAnsiTheme="minorHAnsi" w:cstheme="minorHAnsi"/>
        </w:rPr>
      </w:pPr>
      <w:r w:rsidRPr="00A939E6">
        <w:rPr>
          <w:rFonts w:asciiTheme="minorHAnsi" w:hAnsiTheme="minorHAnsi" w:cstheme="minorHAnsi"/>
        </w:rPr>
        <w:lastRenderedPageBreak/>
        <w:t>I særlige tilfeller kan partene bli enig</w:t>
      </w:r>
      <w:r>
        <w:rPr>
          <w:rFonts w:asciiTheme="minorHAnsi" w:hAnsiTheme="minorHAnsi" w:cstheme="minorHAnsi"/>
        </w:rPr>
        <w:t>e</w:t>
      </w:r>
      <w:r w:rsidRPr="00A939E6">
        <w:rPr>
          <w:rFonts w:asciiTheme="minorHAnsi" w:hAnsiTheme="minorHAnsi" w:cstheme="minorHAnsi"/>
        </w:rPr>
        <w:t xml:space="preserve"> om at hele eller deler av oppgaven skal være undergitt utsatt </w:t>
      </w:r>
      <w:r w:rsidR="00CE4DB2">
        <w:rPr>
          <w:rFonts w:asciiTheme="minorHAnsi" w:hAnsiTheme="minorHAnsi" w:cstheme="minorHAnsi"/>
        </w:rPr>
        <w:t>offentliggjøring</w:t>
      </w:r>
      <w:r w:rsidRPr="00A939E6">
        <w:rPr>
          <w:rFonts w:asciiTheme="minorHAnsi" w:hAnsiTheme="minorHAnsi" w:cstheme="minorHAnsi"/>
        </w:rPr>
        <w:t xml:space="preserve"> i maksimalt </w:t>
      </w:r>
      <w:r>
        <w:rPr>
          <w:rFonts w:asciiTheme="minorHAnsi" w:hAnsiTheme="minorHAnsi" w:cstheme="minorHAnsi"/>
        </w:rPr>
        <w:t>tre</w:t>
      </w:r>
      <w:r w:rsidRPr="00A939E6">
        <w:rPr>
          <w:rFonts w:asciiTheme="minorHAnsi" w:hAnsiTheme="minorHAnsi" w:cstheme="minorHAnsi"/>
        </w:rPr>
        <w:t xml:space="preserve"> år. Hvis oppgaven unntas fra </w:t>
      </w:r>
      <w:r w:rsidR="00CE4DB2">
        <w:rPr>
          <w:rFonts w:asciiTheme="minorHAnsi" w:hAnsiTheme="minorHAnsi" w:cstheme="minorHAnsi"/>
        </w:rPr>
        <w:t>offentliggjøring</w:t>
      </w:r>
      <w:r w:rsidRPr="00A939E6">
        <w:rPr>
          <w:rFonts w:asciiTheme="minorHAnsi" w:hAnsiTheme="minorHAnsi" w:cstheme="minorHAnsi"/>
        </w:rPr>
        <w:t xml:space="preserve">, vil den kun være tilgjengelig for student, ekstern virksomhet og veileder i denne perioden. Sensurkomiteen vil ha tilgang til oppgaven i forbindelse med sensur. Student, veileder og sensorer har taushetsplikt om innhold som er unntatt </w:t>
      </w:r>
      <w:r w:rsidR="00CE4DB2">
        <w:rPr>
          <w:rFonts w:asciiTheme="minorHAnsi" w:hAnsiTheme="minorHAnsi" w:cstheme="minorHAnsi"/>
        </w:rPr>
        <w:t>offentliggjøring</w:t>
      </w:r>
      <w:r w:rsidRPr="00A939E6">
        <w:rPr>
          <w:rFonts w:asciiTheme="minorHAnsi" w:hAnsiTheme="minorHAnsi" w:cstheme="minorHAnsi"/>
        </w:rPr>
        <w:t>.</w:t>
      </w:r>
    </w:p>
    <w:p w14:paraId="3490431A" w14:textId="77777777" w:rsidR="00805644" w:rsidRPr="00A939E6" w:rsidRDefault="00805644" w:rsidP="00805644">
      <w:pPr>
        <w:rPr>
          <w:rFonts w:asciiTheme="minorHAnsi" w:hAnsiTheme="minorHAnsi" w:cstheme="minorHAnsi"/>
        </w:rPr>
      </w:pPr>
    </w:p>
    <w:p w14:paraId="1D6B0EF2" w14:textId="77777777" w:rsidR="00805644" w:rsidRPr="00A939E6" w:rsidRDefault="00805644" w:rsidP="00805644">
      <w:pPr>
        <w:rPr>
          <w:rFonts w:asciiTheme="minorHAnsi" w:hAnsiTheme="minorHAnsi" w:cstheme="minorHAnsi"/>
        </w:rPr>
      </w:pPr>
      <w:r w:rsidRPr="00A939E6">
        <w:rPr>
          <w:rFonts w:asciiTheme="minorHAnsi" w:hAnsiTheme="minorHAnsi" w:cstheme="minorHAnsi"/>
        </w:rPr>
        <w:t>Oppgaven skal være under</w:t>
      </w:r>
      <w:r w:rsidR="00CE4DB2">
        <w:rPr>
          <w:rFonts w:asciiTheme="minorHAnsi" w:hAnsiTheme="minorHAnsi" w:cstheme="minorHAnsi"/>
        </w:rPr>
        <w:t>lagt</w:t>
      </w:r>
      <w:r w:rsidRPr="00A939E6">
        <w:rPr>
          <w:rFonts w:asciiTheme="minorHAnsi" w:hAnsiTheme="minorHAnsi" w:cstheme="minorHAnsi"/>
        </w:rPr>
        <w:t xml:space="preserve"> utsatt </w:t>
      </w:r>
      <w:r w:rsidR="00CE4DB2">
        <w:rPr>
          <w:rFonts w:asciiTheme="minorHAnsi" w:hAnsiTheme="minorHAnsi" w:cstheme="minorHAnsi"/>
        </w:rPr>
        <w:t>offentliggjøring</w:t>
      </w:r>
      <w:r w:rsidRPr="00A939E6">
        <w:rPr>
          <w:rFonts w:asciiTheme="minorHAnsi" w:hAnsiTheme="minorHAnsi" w:cstheme="minorHAnsi"/>
        </w:rPr>
        <w:t xml:space="preserve"> i </w:t>
      </w:r>
      <w:r>
        <w:rPr>
          <w:rFonts w:asciiTheme="minorHAnsi" w:hAnsiTheme="minorHAnsi" w:cstheme="minorHAnsi"/>
        </w:rPr>
        <w:t>(sett kryss hvis dette er aktuelt):</w:t>
      </w:r>
    </w:p>
    <w:p w14:paraId="2F290CDE" w14:textId="77777777" w:rsidR="00805644" w:rsidRDefault="00805644" w:rsidP="00805644">
      <w:pPr>
        <w:rPr>
          <w:rFonts w:asciiTheme="minorHAnsi" w:hAnsiTheme="minorHAnsi" w:cstheme="minorHAnsi"/>
          <w:b/>
        </w:rPr>
      </w:pPr>
    </w:p>
    <w:p w14:paraId="54DF67E8" w14:textId="77777777" w:rsidR="006D35EA" w:rsidRPr="006D35EA" w:rsidRDefault="006D35EA" w:rsidP="00805644">
      <w:pPr>
        <w:rPr>
          <w:rFonts w:asciiTheme="minorHAnsi" w:hAnsiTheme="minorHAnsi" w:cstheme="minorHAnsi"/>
          <w:bCs/>
        </w:rPr>
      </w:pPr>
      <w:r w:rsidRPr="006D35EA">
        <w:rPr>
          <w:rFonts w:asciiTheme="minorHAnsi" w:hAnsiTheme="minorHAnsi" w:cstheme="minorHAnsi"/>
          <w:bCs/>
        </w:rPr>
        <w:t>Sett kryss                         Sett dato</w:t>
      </w:r>
    </w:p>
    <w:tbl>
      <w:tblPr>
        <w:tblStyle w:val="Tabellrutenett"/>
        <w:tblW w:w="0" w:type="auto"/>
        <w:tblInd w:w="-5" w:type="dxa"/>
        <w:tblLook w:val="04A0" w:firstRow="1" w:lastRow="0" w:firstColumn="1" w:lastColumn="0" w:noHBand="0" w:noVBand="1"/>
      </w:tblPr>
      <w:tblGrid>
        <w:gridCol w:w="488"/>
        <w:gridCol w:w="1842"/>
        <w:gridCol w:w="1843"/>
      </w:tblGrid>
      <w:tr w:rsidR="006D35EA" w14:paraId="2F5EF63D" w14:textId="77777777" w:rsidTr="00FB533E">
        <w:tc>
          <w:tcPr>
            <w:tcW w:w="488" w:type="dxa"/>
          </w:tcPr>
          <w:p w14:paraId="19A1FF28" w14:textId="77777777" w:rsidR="006D35EA" w:rsidRDefault="006D35EA" w:rsidP="00805644">
            <w:pPr>
              <w:rPr>
                <w:rFonts w:asciiTheme="minorHAnsi" w:hAnsiTheme="minorHAnsi" w:cstheme="minorHAnsi"/>
                <w:b/>
              </w:rPr>
            </w:pPr>
          </w:p>
        </w:tc>
        <w:tc>
          <w:tcPr>
            <w:tcW w:w="1842" w:type="dxa"/>
          </w:tcPr>
          <w:p w14:paraId="76C66D22" w14:textId="77777777" w:rsidR="006D35EA" w:rsidRPr="006D35EA" w:rsidRDefault="006D35EA" w:rsidP="00805644">
            <w:pPr>
              <w:rPr>
                <w:rFonts w:asciiTheme="minorHAnsi" w:hAnsiTheme="minorHAnsi" w:cstheme="minorHAnsi"/>
                <w:bCs/>
              </w:rPr>
            </w:pPr>
            <w:r>
              <w:rPr>
                <w:rFonts w:asciiTheme="minorHAnsi" w:hAnsiTheme="minorHAnsi" w:cstheme="minorHAnsi"/>
                <w:bCs/>
              </w:rPr>
              <w:t xml:space="preserve">    e</w:t>
            </w:r>
            <w:r w:rsidRPr="006D35EA">
              <w:rPr>
                <w:rFonts w:asciiTheme="minorHAnsi" w:hAnsiTheme="minorHAnsi" w:cstheme="minorHAnsi"/>
                <w:bCs/>
              </w:rPr>
              <w:t xml:space="preserve">tt år </w:t>
            </w:r>
          </w:p>
        </w:tc>
        <w:tc>
          <w:tcPr>
            <w:tcW w:w="1843" w:type="dxa"/>
          </w:tcPr>
          <w:p w14:paraId="355595C2" w14:textId="77777777" w:rsidR="006D35EA" w:rsidRDefault="006D35EA" w:rsidP="00805644">
            <w:pPr>
              <w:rPr>
                <w:rFonts w:asciiTheme="minorHAnsi" w:hAnsiTheme="minorHAnsi" w:cstheme="minorHAnsi"/>
                <w:b/>
              </w:rPr>
            </w:pPr>
          </w:p>
        </w:tc>
      </w:tr>
      <w:tr w:rsidR="006D35EA" w14:paraId="7C66A72C" w14:textId="77777777" w:rsidTr="00FB533E">
        <w:tc>
          <w:tcPr>
            <w:tcW w:w="488" w:type="dxa"/>
          </w:tcPr>
          <w:p w14:paraId="691955EE" w14:textId="77777777" w:rsidR="006D35EA" w:rsidRDefault="006D35EA" w:rsidP="00805644">
            <w:pPr>
              <w:rPr>
                <w:rFonts w:asciiTheme="minorHAnsi" w:hAnsiTheme="minorHAnsi" w:cstheme="minorHAnsi"/>
                <w:b/>
              </w:rPr>
            </w:pPr>
          </w:p>
        </w:tc>
        <w:tc>
          <w:tcPr>
            <w:tcW w:w="1842" w:type="dxa"/>
          </w:tcPr>
          <w:p w14:paraId="0C026827" w14:textId="77777777" w:rsidR="006D35EA" w:rsidRPr="006D35EA" w:rsidRDefault="006D35EA" w:rsidP="00805644">
            <w:pPr>
              <w:rPr>
                <w:rFonts w:asciiTheme="minorHAnsi" w:hAnsiTheme="minorHAnsi" w:cstheme="minorHAnsi"/>
                <w:bCs/>
              </w:rPr>
            </w:pPr>
            <w:r>
              <w:rPr>
                <w:rFonts w:asciiTheme="minorHAnsi" w:hAnsiTheme="minorHAnsi" w:cstheme="minorHAnsi"/>
                <w:bCs/>
              </w:rPr>
              <w:t xml:space="preserve">    t</w:t>
            </w:r>
            <w:r w:rsidRPr="006D35EA">
              <w:rPr>
                <w:rFonts w:asciiTheme="minorHAnsi" w:hAnsiTheme="minorHAnsi" w:cstheme="minorHAnsi"/>
                <w:bCs/>
              </w:rPr>
              <w:t>o år</w:t>
            </w:r>
          </w:p>
        </w:tc>
        <w:tc>
          <w:tcPr>
            <w:tcW w:w="1843" w:type="dxa"/>
          </w:tcPr>
          <w:p w14:paraId="536247BB" w14:textId="77777777" w:rsidR="006D35EA" w:rsidRDefault="006D35EA" w:rsidP="00805644">
            <w:pPr>
              <w:rPr>
                <w:rFonts w:asciiTheme="minorHAnsi" w:hAnsiTheme="minorHAnsi" w:cstheme="minorHAnsi"/>
                <w:b/>
              </w:rPr>
            </w:pPr>
          </w:p>
        </w:tc>
      </w:tr>
      <w:tr w:rsidR="006D35EA" w14:paraId="68FFD66A" w14:textId="77777777" w:rsidTr="00FB533E">
        <w:tc>
          <w:tcPr>
            <w:tcW w:w="488" w:type="dxa"/>
          </w:tcPr>
          <w:p w14:paraId="092845D0" w14:textId="77777777" w:rsidR="006D35EA" w:rsidRDefault="006D35EA" w:rsidP="00805644">
            <w:pPr>
              <w:rPr>
                <w:rFonts w:asciiTheme="minorHAnsi" w:hAnsiTheme="minorHAnsi" w:cstheme="minorHAnsi"/>
                <w:b/>
              </w:rPr>
            </w:pPr>
          </w:p>
        </w:tc>
        <w:tc>
          <w:tcPr>
            <w:tcW w:w="1842" w:type="dxa"/>
          </w:tcPr>
          <w:p w14:paraId="690AF5BB" w14:textId="77777777" w:rsidR="006D35EA" w:rsidRPr="006D35EA" w:rsidRDefault="006D35EA" w:rsidP="00805644">
            <w:pPr>
              <w:rPr>
                <w:rFonts w:asciiTheme="minorHAnsi" w:hAnsiTheme="minorHAnsi" w:cstheme="minorHAnsi"/>
                <w:bCs/>
              </w:rPr>
            </w:pPr>
            <w:r>
              <w:rPr>
                <w:rFonts w:asciiTheme="minorHAnsi" w:hAnsiTheme="minorHAnsi" w:cstheme="minorHAnsi"/>
                <w:bCs/>
              </w:rPr>
              <w:t xml:space="preserve">    t</w:t>
            </w:r>
            <w:r w:rsidRPr="006D35EA">
              <w:rPr>
                <w:rFonts w:asciiTheme="minorHAnsi" w:hAnsiTheme="minorHAnsi" w:cstheme="minorHAnsi"/>
                <w:bCs/>
              </w:rPr>
              <w:t>re år</w:t>
            </w:r>
          </w:p>
        </w:tc>
        <w:tc>
          <w:tcPr>
            <w:tcW w:w="1843" w:type="dxa"/>
          </w:tcPr>
          <w:p w14:paraId="6481F779" w14:textId="77777777" w:rsidR="006D35EA" w:rsidRDefault="006D35EA" w:rsidP="00805644">
            <w:pPr>
              <w:rPr>
                <w:rFonts w:asciiTheme="minorHAnsi" w:hAnsiTheme="minorHAnsi" w:cstheme="minorHAnsi"/>
                <w:b/>
              </w:rPr>
            </w:pPr>
          </w:p>
        </w:tc>
      </w:tr>
    </w:tbl>
    <w:p w14:paraId="39D18B35" w14:textId="77777777" w:rsidR="006D35EA" w:rsidRPr="00A939E6" w:rsidRDefault="006D35EA" w:rsidP="00805644">
      <w:pPr>
        <w:rPr>
          <w:rFonts w:asciiTheme="minorHAnsi" w:hAnsiTheme="minorHAnsi" w:cstheme="minorHAnsi"/>
          <w:b/>
        </w:rPr>
      </w:pPr>
    </w:p>
    <w:p w14:paraId="36D63CE8" w14:textId="77777777" w:rsidR="00805644" w:rsidRPr="00A939E6" w:rsidRDefault="00805644" w:rsidP="00805644">
      <w:pPr>
        <w:rPr>
          <w:rFonts w:asciiTheme="minorHAnsi" w:hAnsiTheme="minorHAnsi" w:cstheme="minorHAnsi"/>
        </w:rPr>
      </w:pPr>
      <w:r w:rsidRPr="00A939E6">
        <w:rPr>
          <w:rFonts w:asciiTheme="minorHAnsi" w:hAnsiTheme="minorHAnsi" w:cstheme="minorHAnsi"/>
        </w:rPr>
        <w:t xml:space="preserve">   </w:t>
      </w:r>
    </w:p>
    <w:p w14:paraId="53EB6327" w14:textId="77777777" w:rsidR="00805644" w:rsidRPr="00A939E6" w:rsidRDefault="00805644" w:rsidP="00805644">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805644" w:rsidRPr="00A939E6" w14:paraId="439AC6E9" w14:textId="77777777" w:rsidTr="00FF1AD6">
        <w:tc>
          <w:tcPr>
            <w:tcW w:w="9369" w:type="dxa"/>
            <w:shd w:val="clear" w:color="auto" w:fill="auto"/>
          </w:tcPr>
          <w:p w14:paraId="0847A4F7" w14:textId="77777777" w:rsidR="00805644" w:rsidRPr="00993426" w:rsidRDefault="00805644" w:rsidP="00FF1AD6">
            <w:pPr>
              <w:rPr>
                <w:rFonts w:ascii="Calibri" w:hAnsi="Calibri" w:cs="Calibri"/>
              </w:rPr>
            </w:pPr>
            <w:r w:rsidRPr="00993426">
              <w:rPr>
                <w:rFonts w:ascii="Calibri" w:hAnsi="Calibri" w:cs="Calibri"/>
              </w:rPr>
              <w:t xml:space="preserve">Behovet for utsatt </w:t>
            </w:r>
            <w:r w:rsidR="00CE4DB2">
              <w:rPr>
                <w:rFonts w:ascii="Calibri" w:hAnsi="Calibri" w:cs="Calibri"/>
              </w:rPr>
              <w:t>offentliggjøring</w:t>
            </w:r>
            <w:r w:rsidRPr="00993426">
              <w:rPr>
                <w:rFonts w:ascii="Calibri" w:hAnsi="Calibri" w:cs="Calibri"/>
              </w:rPr>
              <w:t xml:space="preserve"> er begrunnet ut fra følgende:</w:t>
            </w:r>
          </w:p>
          <w:p w14:paraId="3F904A62" w14:textId="77777777" w:rsidR="00805644" w:rsidRPr="00A939E6" w:rsidRDefault="00805644" w:rsidP="00FF1AD6">
            <w:pPr>
              <w:rPr>
                <w:rFonts w:asciiTheme="minorHAnsi" w:hAnsiTheme="minorHAnsi" w:cstheme="minorHAnsi"/>
              </w:rPr>
            </w:pPr>
          </w:p>
          <w:p w14:paraId="1D82635A" w14:textId="77777777" w:rsidR="00805644" w:rsidRPr="00A939E6" w:rsidRDefault="00805644" w:rsidP="00FF1AD6">
            <w:pPr>
              <w:rPr>
                <w:rFonts w:asciiTheme="minorHAnsi" w:hAnsiTheme="minorHAnsi" w:cstheme="minorHAnsi"/>
              </w:rPr>
            </w:pPr>
          </w:p>
          <w:p w14:paraId="2E2A2DB1" w14:textId="77777777" w:rsidR="00805644" w:rsidRPr="00A939E6" w:rsidRDefault="00805644" w:rsidP="00FF1AD6">
            <w:pPr>
              <w:rPr>
                <w:rFonts w:asciiTheme="minorHAnsi" w:hAnsiTheme="minorHAnsi" w:cstheme="minorHAnsi"/>
              </w:rPr>
            </w:pPr>
          </w:p>
          <w:p w14:paraId="2327A968" w14:textId="77777777" w:rsidR="00805644" w:rsidRPr="00A939E6" w:rsidRDefault="00805644" w:rsidP="00FF1AD6">
            <w:pPr>
              <w:rPr>
                <w:rFonts w:asciiTheme="minorHAnsi" w:hAnsiTheme="minorHAnsi" w:cstheme="minorHAnsi"/>
              </w:rPr>
            </w:pPr>
          </w:p>
        </w:tc>
      </w:tr>
    </w:tbl>
    <w:p w14:paraId="23CDA11A" w14:textId="77777777" w:rsidR="00805644" w:rsidRPr="00A939E6" w:rsidRDefault="00805644" w:rsidP="00805644">
      <w:pPr>
        <w:rPr>
          <w:rFonts w:asciiTheme="minorHAnsi" w:hAnsiTheme="minorHAnsi" w:cstheme="minorHAnsi"/>
        </w:rPr>
      </w:pPr>
    </w:p>
    <w:p w14:paraId="22AA2EB9" w14:textId="77777777" w:rsidR="00805644" w:rsidRPr="00A939E6" w:rsidRDefault="00805644" w:rsidP="00805644">
      <w:pPr>
        <w:rPr>
          <w:rFonts w:asciiTheme="minorHAnsi" w:hAnsiTheme="minorHAnsi" w:cstheme="minorHAnsi"/>
        </w:rPr>
      </w:pPr>
      <w:r w:rsidRPr="00A939E6">
        <w:rPr>
          <w:rFonts w:asciiTheme="minorHAnsi" w:hAnsiTheme="minorHAnsi" w:cstheme="minorHAnsi"/>
        </w:rPr>
        <w:t xml:space="preserve">Dersom partene, etter at oppgaven er ferdig, blir enig om at det ikke er behov for utsatt </w:t>
      </w:r>
      <w:r w:rsidR="00CE4DB2">
        <w:rPr>
          <w:rFonts w:asciiTheme="minorHAnsi" w:hAnsiTheme="minorHAnsi" w:cstheme="minorHAnsi"/>
        </w:rPr>
        <w:t>offentliggjøring</w:t>
      </w:r>
      <w:r w:rsidRPr="00A939E6">
        <w:rPr>
          <w:rFonts w:asciiTheme="minorHAnsi" w:hAnsiTheme="minorHAnsi" w:cstheme="minorHAnsi"/>
        </w:rPr>
        <w:t>, kan dette endres. I så fall skal dette avtales skriftlig.</w:t>
      </w:r>
    </w:p>
    <w:p w14:paraId="75CF4599" w14:textId="77777777" w:rsidR="00805644" w:rsidRPr="00A939E6" w:rsidRDefault="00805644" w:rsidP="00805644">
      <w:pPr>
        <w:rPr>
          <w:rFonts w:asciiTheme="minorHAnsi" w:hAnsiTheme="minorHAnsi" w:cstheme="minorHAnsi"/>
        </w:rPr>
      </w:pPr>
    </w:p>
    <w:p w14:paraId="2BADE8FB" w14:textId="77777777" w:rsidR="00805644" w:rsidRPr="00A939E6" w:rsidRDefault="00805644" w:rsidP="00805644">
      <w:pPr>
        <w:rPr>
          <w:rFonts w:asciiTheme="minorHAnsi" w:hAnsiTheme="minorHAnsi" w:cstheme="minorHAnsi"/>
        </w:rPr>
      </w:pPr>
      <w:r w:rsidRPr="00A939E6">
        <w:rPr>
          <w:rFonts w:asciiTheme="minorHAnsi" w:hAnsiTheme="minorHAnsi" w:cstheme="minorHAnsi"/>
        </w:rPr>
        <w:t xml:space="preserve">Vedlegg til oppgaven kan unntas ut over tre år etter forespørsel fra ekstern virksomhet. NTNU </w:t>
      </w:r>
      <w:r w:rsidR="00155F5F">
        <w:rPr>
          <w:rFonts w:asciiTheme="minorHAnsi" w:hAnsiTheme="minorHAnsi" w:cstheme="minorHAnsi"/>
        </w:rPr>
        <w:t xml:space="preserve">(ved instituttet) </w:t>
      </w:r>
      <w:r w:rsidRPr="00A939E6">
        <w:rPr>
          <w:rFonts w:asciiTheme="minorHAnsi" w:hAnsiTheme="minorHAnsi" w:cstheme="minorHAnsi"/>
        </w:rPr>
        <w:t xml:space="preserve">og student skal godta dette hvis den eksterne har saklig grunn </w:t>
      </w:r>
      <w:proofErr w:type="gramStart"/>
      <w:r w:rsidRPr="00A939E6">
        <w:rPr>
          <w:rFonts w:asciiTheme="minorHAnsi" w:hAnsiTheme="minorHAnsi" w:cstheme="minorHAnsi"/>
        </w:rPr>
        <w:t>for</w:t>
      </w:r>
      <w:proofErr w:type="gramEnd"/>
      <w:r w:rsidRPr="00A939E6">
        <w:rPr>
          <w:rFonts w:asciiTheme="minorHAnsi" w:hAnsiTheme="minorHAnsi" w:cstheme="minorHAnsi"/>
        </w:rPr>
        <w:t xml:space="preserve"> å be om at et eller flere vedlegg unntas. </w:t>
      </w:r>
      <w:r w:rsidR="00155F5F">
        <w:rPr>
          <w:rFonts w:asciiTheme="minorHAnsi" w:hAnsiTheme="minorHAnsi" w:cstheme="minorHAnsi"/>
        </w:rPr>
        <w:t xml:space="preserve">Ekstern virksomhet må sende forespørsel før oppgaven leveres.  </w:t>
      </w:r>
    </w:p>
    <w:p w14:paraId="49CFBC53" w14:textId="77777777" w:rsidR="00805644" w:rsidRPr="00A939E6" w:rsidRDefault="00805644" w:rsidP="00805644">
      <w:pPr>
        <w:rPr>
          <w:rFonts w:asciiTheme="minorHAnsi" w:hAnsiTheme="minorHAnsi" w:cstheme="minorHAnsi"/>
        </w:rPr>
      </w:pPr>
    </w:p>
    <w:p w14:paraId="41789F82" w14:textId="77777777" w:rsidR="00805644" w:rsidRDefault="00805644" w:rsidP="00805644">
      <w:pPr>
        <w:rPr>
          <w:rFonts w:asciiTheme="minorHAnsi" w:hAnsiTheme="minorHAnsi" w:cstheme="minorHAnsi"/>
        </w:rPr>
      </w:pPr>
      <w:r w:rsidRPr="00A939E6">
        <w:rPr>
          <w:rFonts w:asciiTheme="minorHAnsi" w:hAnsiTheme="minorHAnsi" w:cstheme="minorHAnsi"/>
        </w:rPr>
        <w:t>De delene av oppgaven som ikke er undergitt utsatt offentliggjøring, kan publiseres i NTNUs institusjonelle arkiv, jf</w:t>
      </w:r>
      <w:r w:rsidR="00494B22">
        <w:rPr>
          <w:rFonts w:asciiTheme="minorHAnsi" w:hAnsiTheme="minorHAnsi" w:cstheme="minorHAnsi"/>
        </w:rPr>
        <w:t>.</w:t>
      </w:r>
      <w:r w:rsidRPr="00A939E6">
        <w:rPr>
          <w:rFonts w:asciiTheme="minorHAnsi" w:hAnsiTheme="minorHAnsi" w:cstheme="minorHAnsi"/>
        </w:rPr>
        <w:t xml:space="preserve"> punkt </w:t>
      </w:r>
      <w:r>
        <w:rPr>
          <w:rFonts w:asciiTheme="minorHAnsi" w:hAnsiTheme="minorHAnsi" w:cstheme="minorHAnsi"/>
        </w:rPr>
        <w:t>4,</w:t>
      </w:r>
      <w:r w:rsidRPr="00A939E6">
        <w:rPr>
          <w:rFonts w:asciiTheme="minorHAnsi" w:hAnsiTheme="minorHAnsi" w:cstheme="minorHAnsi"/>
        </w:rPr>
        <w:t xml:space="preserve"> siste avsnitt.</w:t>
      </w:r>
      <w:r>
        <w:rPr>
          <w:rFonts w:asciiTheme="minorHAnsi" w:hAnsiTheme="minorHAnsi" w:cstheme="minorHAnsi"/>
        </w:rPr>
        <w:t xml:space="preserve"> </w:t>
      </w:r>
      <w:r w:rsidRPr="00A939E6">
        <w:rPr>
          <w:rFonts w:asciiTheme="minorHAnsi" w:hAnsiTheme="minorHAnsi" w:cstheme="minorHAnsi"/>
        </w:rPr>
        <w:t xml:space="preserve">Selv om oppgaven er undergitt utsatt </w:t>
      </w:r>
      <w:r w:rsidR="00CE4DB2">
        <w:rPr>
          <w:rFonts w:asciiTheme="minorHAnsi" w:hAnsiTheme="minorHAnsi" w:cstheme="minorHAnsi"/>
        </w:rPr>
        <w:t>offentliggjøring</w:t>
      </w:r>
      <w:r w:rsidRPr="00A939E6">
        <w:rPr>
          <w:rFonts w:asciiTheme="minorHAnsi" w:hAnsiTheme="minorHAnsi" w:cstheme="minorHAnsi"/>
        </w:rPr>
        <w:t xml:space="preserve">, skal ekstern virksomhet legge til rette for at studenten kan benytte hele eller deler av </w:t>
      </w:r>
      <w:bookmarkStart w:id="5" w:name="_Hlk42005357"/>
      <w:r w:rsidRPr="00A939E6">
        <w:rPr>
          <w:rFonts w:asciiTheme="minorHAnsi" w:hAnsiTheme="minorHAnsi" w:cstheme="minorHAnsi"/>
        </w:rPr>
        <w:t>oppgaven i forbindelse med jobbsøknader samt videreføring i et master- eller doktorgradsarbeid.</w:t>
      </w:r>
      <w:bookmarkEnd w:id="5"/>
    </w:p>
    <w:p w14:paraId="4B8C1285" w14:textId="77777777" w:rsidR="00085609" w:rsidRPr="00A939E6" w:rsidRDefault="00085609" w:rsidP="00805644">
      <w:pPr>
        <w:rPr>
          <w:rFonts w:asciiTheme="minorHAnsi" w:hAnsiTheme="minorHAnsi" w:cstheme="minorHAnsi"/>
        </w:rPr>
      </w:pPr>
    </w:p>
    <w:p w14:paraId="57AF5F6B" w14:textId="77777777" w:rsidR="00805644" w:rsidRPr="00A939E6" w:rsidRDefault="00805644" w:rsidP="00805644">
      <w:pPr>
        <w:rPr>
          <w:rFonts w:asciiTheme="minorHAnsi" w:hAnsiTheme="minorHAnsi" w:cstheme="minorHAnsi"/>
        </w:rPr>
      </w:pPr>
      <w:r w:rsidRPr="00A939E6">
        <w:rPr>
          <w:rFonts w:asciiTheme="minorHAnsi" w:hAnsiTheme="minorHAnsi" w:cstheme="minorHAnsi"/>
        </w:rPr>
        <w:t xml:space="preserve">   </w:t>
      </w:r>
    </w:p>
    <w:p w14:paraId="7DEC634F" w14:textId="77777777" w:rsidR="00805644" w:rsidRPr="00A939E6" w:rsidRDefault="00805644" w:rsidP="00805644">
      <w:pPr>
        <w:numPr>
          <w:ilvl w:val="0"/>
          <w:numId w:val="1"/>
        </w:numPr>
        <w:suppressAutoHyphens w:val="0"/>
        <w:autoSpaceDN/>
        <w:textAlignment w:val="auto"/>
        <w:rPr>
          <w:rFonts w:asciiTheme="minorHAnsi" w:hAnsiTheme="minorHAnsi" w:cstheme="minorHAnsi"/>
          <w:b/>
        </w:rPr>
      </w:pPr>
      <w:r w:rsidRPr="00A939E6">
        <w:rPr>
          <w:rFonts w:asciiTheme="minorHAnsi" w:hAnsiTheme="minorHAnsi" w:cstheme="minorHAnsi"/>
          <w:b/>
        </w:rPr>
        <w:t>Generelt</w:t>
      </w:r>
    </w:p>
    <w:p w14:paraId="70AACCED" w14:textId="77777777" w:rsidR="003E64A4" w:rsidRDefault="00805644" w:rsidP="00805644">
      <w:pPr>
        <w:rPr>
          <w:rFonts w:asciiTheme="minorHAnsi" w:hAnsiTheme="minorHAnsi" w:cstheme="minorHAnsi"/>
        </w:rPr>
      </w:pPr>
      <w:r w:rsidRPr="00A939E6">
        <w:rPr>
          <w:rFonts w:asciiTheme="minorHAnsi" w:hAnsiTheme="minorHAnsi" w:cstheme="minorHAnsi"/>
        </w:rPr>
        <w:t xml:space="preserve">Denne avtalen skal ha gyldighet foran andre avtaler som er eller blir </w:t>
      </w:r>
      <w:bookmarkStart w:id="6" w:name="_Hlk42005495"/>
      <w:r w:rsidRPr="00A939E6">
        <w:rPr>
          <w:rFonts w:asciiTheme="minorHAnsi" w:hAnsiTheme="minorHAnsi" w:cstheme="minorHAnsi"/>
        </w:rPr>
        <w:t>opprettet mellom to av partene som er nevnt ovenfor.</w:t>
      </w:r>
      <w:bookmarkEnd w:id="6"/>
      <w:r w:rsidRPr="00A939E6">
        <w:rPr>
          <w:rFonts w:asciiTheme="minorHAnsi" w:hAnsiTheme="minorHAnsi" w:cstheme="minorHAnsi"/>
        </w:rPr>
        <w:t xml:space="preserve"> Dersom student og ekstern virksomhet skal inngå avtale om konfidensialitet om det som studenten får kjennskap til i eller gjennom den eksterne virksomheten, kan NTNUs standardmal for konfidensialitetsavtale benyttes. </w:t>
      </w:r>
    </w:p>
    <w:p w14:paraId="63848A6B" w14:textId="77777777" w:rsidR="003E64A4" w:rsidRDefault="003E64A4" w:rsidP="00805644">
      <w:pPr>
        <w:rPr>
          <w:rFonts w:asciiTheme="minorHAnsi" w:hAnsiTheme="minorHAnsi" w:cstheme="minorHAnsi"/>
        </w:rPr>
      </w:pPr>
    </w:p>
    <w:p w14:paraId="6EBF217B" w14:textId="77777777" w:rsidR="00805644" w:rsidRPr="00A939E6" w:rsidRDefault="00805644" w:rsidP="00805644">
      <w:pPr>
        <w:rPr>
          <w:rFonts w:asciiTheme="minorHAnsi" w:hAnsiTheme="minorHAnsi" w:cstheme="minorHAnsi"/>
        </w:rPr>
      </w:pPr>
      <w:r w:rsidRPr="00A939E6">
        <w:rPr>
          <w:rFonts w:asciiTheme="minorHAnsi" w:hAnsiTheme="minorHAnsi" w:cstheme="minorHAnsi"/>
        </w:rPr>
        <w:t xml:space="preserve">Den eksterne </w:t>
      </w:r>
      <w:bookmarkStart w:id="7" w:name="_Hlk42005880"/>
      <w:r w:rsidRPr="00A939E6">
        <w:rPr>
          <w:rFonts w:asciiTheme="minorHAnsi" w:hAnsiTheme="minorHAnsi" w:cstheme="minorHAnsi"/>
        </w:rPr>
        <w:t xml:space="preserve">sin egen konfidensialitetsavtale, eventuell konfidensialitetsavtale den eksterne har inngått i samarbeidprosjekter, kan også brukes forutsatt at den ikke inneholder punkter i motstrid med denne avtalen (om rettigheter, offentliggjøring mm). Dersom det likevel viser seg at det er motstrid, skal NTNUs standardavtale om utføring av studentoppgave gå foran. Eventuell avtale om konfidensialitet skal vedlegges denne avtalen.   </w:t>
      </w:r>
    </w:p>
    <w:p w14:paraId="35745A21" w14:textId="77777777" w:rsidR="00805644" w:rsidRPr="00A939E6" w:rsidRDefault="00805644" w:rsidP="00805644">
      <w:pPr>
        <w:rPr>
          <w:rFonts w:asciiTheme="minorHAnsi" w:hAnsiTheme="minorHAnsi" w:cstheme="minorHAnsi"/>
        </w:rPr>
      </w:pPr>
    </w:p>
    <w:bookmarkEnd w:id="7"/>
    <w:p w14:paraId="4BB273F0" w14:textId="77777777" w:rsidR="003E64A4" w:rsidRPr="003E64A4" w:rsidRDefault="00805644" w:rsidP="003E64A4">
      <w:pPr>
        <w:rPr>
          <w:rFonts w:asciiTheme="minorHAnsi" w:hAnsiTheme="minorHAnsi" w:cstheme="minorHAnsi"/>
        </w:rPr>
      </w:pPr>
      <w:r w:rsidRPr="00A939E6">
        <w:rPr>
          <w:rFonts w:asciiTheme="minorHAnsi" w:hAnsiTheme="minorHAnsi" w:cstheme="minorHAnsi"/>
        </w:rPr>
        <w:t>Eventuell uenighet som følge av denne avtalen skal søkes løst ved forhandlinger. Hvis dette ikke fører frem, er partene enige om at tvisten avgjøres ved voldgift i henhold til norsk lov. Tvisten avgjøres av sorenskriveren ved Sør-Trøndelag tingrett eller den han/hun oppnevner.</w:t>
      </w:r>
    </w:p>
    <w:p w14:paraId="181690C3" w14:textId="77777777" w:rsidR="003E64A4" w:rsidRPr="003E64A4" w:rsidRDefault="003E64A4" w:rsidP="003E64A4">
      <w:pPr>
        <w:rPr>
          <w:rFonts w:asciiTheme="minorHAnsi" w:hAnsiTheme="minorHAnsi" w:cstheme="minorHAnsi"/>
        </w:rPr>
      </w:pPr>
    </w:p>
    <w:p w14:paraId="34BC42C3" w14:textId="77777777" w:rsidR="003E64A4" w:rsidRPr="00993426" w:rsidRDefault="003E64A4" w:rsidP="003E64A4">
      <w:pPr>
        <w:rPr>
          <w:rFonts w:asciiTheme="minorHAnsi" w:hAnsiTheme="minorHAnsi" w:cstheme="minorHAnsi"/>
        </w:rPr>
      </w:pPr>
      <w:r w:rsidRPr="00993426">
        <w:rPr>
          <w:rFonts w:asciiTheme="minorHAnsi" w:hAnsiTheme="minorHAnsi" w:cstheme="minorHAnsi"/>
        </w:rPr>
        <w:t xml:space="preserve">Denne avtale er signert i fire eksemplarer hvor partene skal ha hvert sitt eksemplar. Avtalen er gyldig når den er underskrevet av NTNU v/instituttleder. </w:t>
      </w:r>
    </w:p>
    <w:p w14:paraId="3559F5FA" w14:textId="77777777" w:rsidR="003E64A4" w:rsidRPr="003E64A4" w:rsidRDefault="003E64A4" w:rsidP="003E64A4">
      <w:pPr>
        <w:rPr>
          <w:rFonts w:asciiTheme="minorHAnsi" w:hAnsiTheme="minorHAnsi" w:cstheme="minorHAnsi"/>
        </w:rPr>
      </w:pPr>
    </w:p>
    <w:p w14:paraId="573E4811" w14:textId="77777777" w:rsidR="003E64A4" w:rsidRPr="003E64A4" w:rsidRDefault="003E64A4" w:rsidP="003E64A4">
      <w:pPr>
        <w:rPr>
          <w:rFonts w:asciiTheme="minorHAnsi" w:hAnsiTheme="minorHAnsi" w:cstheme="minorHAnsi"/>
        </w:rPr>
      </w:pPr>
    </w:p>
    <w:p w14:paraId="0B5FA2A0" w14:textId="77777777" w:rsidR="00805644" w:rsidRPr="00993426" w:rsidRDefault="00805644" w:rsidP="00805644">
      <w:pPr>
        <w:rPr>
          <w:rFonts w:asciiTheme="minorHAnsi" w:hAnsiTheme="minorHAnsi" w:cstheme="minorHAnsi"/>
        </w:rPr>
      </w:pPr>
    </w:p>
    <w:p w14:paraId="6EEE7D8F" w14:textId="77777777" w:rsidR="00805644" w:rsidRDefault="00805644" w:rsidP="00805644">
      <w:pPr>
        <w:rPr>
          <w:rFonts w:asciiTheme="minorHAnsi" w:hAnsiTheme="minorHAnsi" w:cstheme="minorHAnsi"/>
          <w:b/>
          <w:bCs/>
        </w:rPr>
      </w:pPr>
    </w:p>
    <w:p w14:paraId="4E53C1F2" w14:textId="77777777" w:rsidR="00805644" w:rsidRDefault="00805644" w:rsidP="00805644">
      <w:pPr>
        <w:rPr>
          <w:rFonts w:asciiTheme="minorHAnsi" w:hAnsiTheme="minorHAnsi" w:cstheme="minorHAnsi"/>
          <w:b/>
          <w:bCs/>
        </w:rPr>
      </w:pPr>
      <w:r w:rsidRPr="00993426">
        <w:rPr>
          <w:rFonts w:asciiTheme="minorHAnsi" w:hAnsiTheme="minorHAnsi" w:cstheme="minorHAnsi"/>
          <w:b/>
          <w:bCs/>
        </w:rPr>
        <w:t xml:space="preserve">Signaturer: </w:t>
      </w:r>
    </w:p>
    <w:p w14:paraId="7E444970" w14:textId="77777777" w:rsidR="00805644" w:rsidRPr="00993426" w:rsidRDefault="00805644" w:rsidP="00805644">
      <w:pPr>
        <w:rPr>
          <w:rFonts w:asciiTheme="minorHAnsi" w:hAnsiTheme="minorHAnsi" w:cstheme="minorHAnsi"/>
          <w:b/>
          <w:bCs/>
        </w:rPr>
      </w:pPr>
    </w:p>
    <w:tbl>
      <w:tblPr>
        <w:tblStyle w:val="Tabellrutenett"/>
        <w:tblW w:w="0" w:type="auto"/>
        <w:tblLook w:val="04A0" w:firstRow="1" w:lastRow="0" w:firstColumn="1" w:lastColumn="0" w:noHBand="0" w:noVBand="1"/>
      </w:tblPr>
      <w:tblGrid>
        <w:gridCol w:w="9016"/>
      </w:tblGrid>
      <w:tr w:rsidR="00805644" w:rsidRPr="00993426" w14:paraId="1AEF50DB" w14:textId="77777777" w:rsidTr="00FF1AD6">
        <w:tc>
          <w:tcPr>
            <w:tcW w:w="9016" w:type="dxa"/>
          </w:tcPr>
          <w:p w14:paraId="1CC23671" w14:textId="77777777" w:rsidR="00805644" w:rsidRPr="00993426" w:rsidRDefault="00805644" w:rsidP="00FF1AD6">
            <w:pPr>
              <w:rPr>
                <w:rFonts w:asciiTheme="minorHAnsi" w:hAnsiTheme="minorHAnsi" w:cstheme="minorHAnsi"/>
              </w:rPr>
            </w:pPr>
            <w:r w:rsidRPr="00993426">
              <w:rPr>
                <w:rFonts w:asciiTheme="minorHAnsi" w:hAnsiTheme="minorHAnsi" w:cstheme="minorHAnsi"/>
              </w:rPr>
              <w:t>Instituttleder</w:t>
            </w:r>
            <w:r w:rsidR="009B259D">
              <w:rPr>
                <w:rFonts w:asciiTheme="minorHAnsi" w:hAnsiTheme="minorHAnsi" w:cstheme="minorHAnsi"/>
              </w:rPr>
              <w:t>:</w:t>
            </w:r>
          </w:p>
          <w:p w14:paraId="61AF3E21" w14:textId="77777777" w:rsidR="00805644" w:rsidRPr="00993426" w:rsidRDefault="00805644" w:rsidP="00FF1AD6">
            <w:pPr>
              <w:rPr>
                <w:rFonts w:asciiTheme="minorHAnsi" w:hAnsiTheme="minorHAnsi" w:cstheme="minorHAnsi"/>
              </w:rPr>
            </w:pPr>
            <w:r w:rsidRPr="00993426">
              <w:rPr>
                <w:rFonts w:asciiTheme="minorHAnsi" w:hAnsiTheme="minorHAnsi" w:cstheme="minorHAnsi"/>
              </w:rPr>
              <w:t>Dato</w:t>
            </w:r>
            <w:r w:rsidR="009B259D">
              <w:rPr>
                <w:rFonts w:asciiTheme="minorHAnsi" w:hAnsiTheme="minorHAnsi" w:cstheme="minorHAnsi"/>
              </w:rPr>
              <w:t>:</w:t>
            </w:r>
          </w:p>
        </w:tc>
      </w:tr>
      <w:tr w:rsidR="00805644" w:rsidRPr="00993426" w14:paraId="0BA3621C" w14:textId="77777777" w:rsidTr="00FF1AD6">
        <w:tc>
          <w:tcPr>
            <w:tcW w:w="9016" w:type="dxa"/>
          </w:tcPr>
          <w:p w14:paraId="69FDA55E" w14:textId="77777777" w:rsidR="00805644" w:rsidRPr="00993426" w:rsidRDefault="00805644" w:rsidP="00FF1AD6">
            <w:pPr>
              <w:rPr>
                <w:rFonts w:asciiTheme="minorHAnsi" w:hAnsiTheme="minorHAnsi" w:cstheme="minorHAnsi"/>
              </w:rPr>
            </w:pPr>
            <w:r w:rsidRPr="00993426">
              <w:rPr>
                <w:rFonts w:asciiTheme="minorHAnsi" w:hAnsiTheme="minorHAnsi" w:cstheme="minorHAnsi"/>
              </w:rPr>
              <w:t>Veileder ved NTNU</w:t>
            </w:r>
            <w:r w:rsidR="009B259D">
              <w:rPr>
                <w:rFonts w:asciiTheme="minorHAnsi" w:hAnsiTheme="minorHAnsi" w:cstheme="minorHAnsi"/>
              </w:rPr>
              <w:t>:</w:t>
            </w:r>
          </w:p>
          <w:p w14:paraId="42BDEFC0" w14:textId="77777777" w:rsidR="00805644" w:rsidRPr="00993426" w:rsidRDefault="00805644" w:rsidP="00FF1AD6">
            <w:pPr>
              <w:rPr>
                <w:rFonts w:asciiTheme="minorHAnsi" w:hAnsiTheme="minorHAnsi" w:cstheme="minorHAnsi"/>
              </w:rPr>
            </w:pPr>
            <w:r w:rsidRPr="00993426">
              <w:rPr>
                <w:rFonts w:asciiTheme="minorHAnsi" w:hAnsiTheme="minorHAnsi" w:cstheme="minorHAnsi"/>
              </w:rPr>
              <w:t>Dato</w:t>
            </w:r>
            <w:r w:rsidR="009B259D">
              <w:rPr>
                <w:rFonts w:asciiTheme="minorHAnsi" w:hAnsiTheme="minorHAnsi" w:cstheme="minorHAnsi"/>
              </w:rPr>
              <w:t>:</w:t>
            </w:r>
          </w:p>
        </w:tc>
      </w:tr>
      <w:tr w:rsidR="00805644" w:rsidRPr="00993426" w14:paraId="72C483F0" w14:textId="77777777" w:rsidTr="00FF1AD6">
        <w:tc>
          <w:tcPr>
            <w:tcW w:w="9016" w:type="dxa"/>
          </w:tcPr>
          <w:p w14:paraId="15F778FB" w14:textId="77777777" w:rsidR="00805644" w:rsidRPr="00993426" w:rsidRDefault="00805644" w:rsidP="00FF1AD6">
            <w:pPr>
              <w:rPr>
                <w:rFonts w:asciiTheme="minorHAnsi" w:hAnsiTheme="minorHAnsi" w:cstheme="minorHAnsi"/>
              </w:rPr>
            </w:pPr>
            <w:r w:rsidRPr="00993426">
              <w:rPr>
                <w:rFonts w:asciiTheme="minorHAnsi" w:hAnsiTheme="minorHAnsi" w:cstheme="minorHAnsi"/>
              </w:rPr>
              <w:t>Ekstern virksomhet</w:t>
            </w:r>
            <w:r w:rsidR="009B259D">
              <w:rPr>
                <w:rFonts w:asciiTheme="minorHAnsi" w:hAnsiTheme="minorHAnsi" w:cstheme="minorHAnsi"/>
              </w:rPr>
              <w:t>:</w:t>
            </w:r>
          </w:p>
          <w:p w14:paraId="51E9007C" w14:textId="77777777" w:rsidR="00805644" w:rsidRPr="00993426" w:rsidRDefault="00805644" w:rsidP="00FF1AD6">
            <w:pPr>
              <w:rPr>
                <w:rFonts w:asciiTheme="minorHAnsi" w:hAnsiTheme="minorHAnsi" w:cstheme="minorHAnsi"/>
              </w:rPr>
            </w:pPr>
            <w:r w:rsidRPr="00993426">
              <w:rPr>
                <w:rFonts w:asciiTheme="minorHAnsi" w:hAnsiTheme="minorHAnsi" w:cstheme="minorHAnsi"/>
              </w:rPr>
              <w:t>Dato</w:t>
            </w:r>
            <w:r w:rsidR="009B259D">
              <w:rPr>
                <w:rFonts w:asciiTheme="minorHAnsi" w:hAnsiTheme="minorHAnsi" w:cstheme="minorHAnsi"/>
              </w:rPr>
              <w:t>:</w:t>
            </w:r>
          </w:p>
        </w:tc>
      </w:tr>
      <w:tr w:rsidR="00805644" w:rsidRPr="00993426" w14:paraId="3284A6F5" w14:textId="77777777" w:rsidTr="00FF1AD6">
        <w:tc>
          <w:tcPr>
            <w:tcW w:w="9016" w:type="dxa"/>
          </w:tcPr>
          <w:p w14:paraId="780687CB" w14:textId="77777777" w:rsidR="00805644" w:rsidRPr="00993426" w:rsidRDefault="00805644" w:rsidP="00FF1AD6">
            <w:pPr>
              <w:rPr>
                <w:rFonts w:asciiTheme="minorHAnsi" w:hAnsiTheme="minorHAnsi" w:cstheme="minorHAnsi"/>
              </w:rPr>
            </w:pPr>
            <w:r w:rsidRPr="00993426">
              <w:rPr>
                <w:rFonts w:asciiTheme="minorHAnsi" w:hAnsiTheme="minorHAnsi" w:cstheme="minorHAnsi"/>
              </w:rPr>
              <w:t>Student</w:t>
            </w:r>
            <w:r w:rsidR="009B259D">
              <w:rPr>
                <w:rFonts w:asciiTheme="minorHAnsi" w:hAnsiTheme="minorHAnsi" w:cstheme="minorHAnsi"/>
              </w:rPr>
              <w:t>:</w:t>
            </w:r>
          </w:p>
          <w:p w14:paraId="2D946F75" w14:textId="77777777" w:rsidR="00805644" w:rsidRPr="00993426" w:rsidRDefault="00805644" w:rsidP="00FF1AD6">
            <w:pPr>
              <w:rPr>
                <w:rFonts w:asciiTheme="minorHAnsi" w:hAnsiTheme="minorHAnsi" w:cstheme="minorHAnsi"/>
              </w:rPr>
            </w:pPr>
            <w:r w:rsidRPr="00993426">
              <w:rPr>
                <w:rFonts w:asciiTheme="minorHAnsi" w:hAnsiTheme="minorHAnsi" w:cstheme="minorHAnsi"/>
              </w:rPr>
              <w:t>Dato</w:t>
            </w:r>
            <w:r w:rsidR="009B259D">
              <w:rPr>
                <w:rFonts w:asciiTheme="minorHAnsi" w:hAnsiTheme="minorHAnsi" w:cstheme="minorHAnsi"/>
              </w:rPr>
              <w:t>:</w:t>
            </w:r>
          </w:p>
        </w:tc>
      </w:tr>
      <w:tr w:rsidR="00805644" w:rsidRPr="00993426" w14:paraId="1EBD5F64" w14:textId="77777777" w:rsidTr="00FF1AD6">
        <w:tc>
          <w:tcPr>
            <w:tcW w:w="9016" w:type="dxa"/>
          </w:tcPr>
          <w:p w14:paraId="2605DB79" w14:textId="77777777" w:rsidR="00805644" w:rsidRPr="00993426" w:rsidRDefault="00805644" w:rsidP="00FF1AD6">
            <w:pPr>
              <w:rPr>
                <w:rFonts w:asciiTheme="minorHAnsi" w:hAnsiTheme="minorHAnsi" w:cstheme="minorHAnsi"/>
              </w:rPr>
            </w:pPr>
            <w:r w:rsidRPr="00993426">
              <w:rPr>
                <w:rFonts w:asciiTheme="minorHAnsi" w:hAnsiTheme="minorHAnsi" w:cstheme="minorHAnsi"/>
              </w:rPr>
              <w:t>Ev. flere studenter</w:t>
            </w:r>
          </w:p>
          <w:p w14:paraId="49C17BF6" w14:textId="77777777" w:rsidR="00805644" w:rsidRPr="00993426" w:rsidRDefault="00805644" w:rsidP="00FF1AD6">
            <w:pPr>
              <w:rPr>
                <w:rFonts w:asciiTheme="minorHAnsi" w:hAnsiTheme="minorHAnsi" w:cstheme="minorHAnsi"/>
              </w:rPr>
            </w:pPr>
          </w:p>
        </w:tc>
      </w:tr>
      <w:tr w:rsidR="00805644" w:rsidRPr="00993426" w14:paraId="7548202E" w14:textId="77777777" w:rsidTr="00FF1AD6">
        <w:tc>
          <w:tcPr>
            <w:tcW w:w="9016" w:type="dxa"/>
          </w:tcPr>
          <w:p w14:paraId="62013CB1" w14:textId="77777777" w:rsidR="00805644" w:rsidRPr="00993426" w:rsidRDefault="00805644" w:rsidP="00FF1AD6">
            <w:pPr>
              <w:rPr>
                <w:rFonts w:asciiTheme="minorHAnsi" w:hAnsiTheme="minorHAnsi" w:cstheme="minorHAnsi"/>
              </w:rPr>
            </w:pPr>
          </w:p>
          <w:p w14:paraId="6482496F" w14:textId="77777777" w:rsidR="00805644" w:rsidRPr="00993426" w:rsidRDefault="00805644" w:rsidP="00FF1AD6">
            <w:pPr>
              <w:rPr>
                <w:rFonts w:asciiTheme="minorHAnsi" w:hAnsiTheme="minorHAnsi" w:cstheme="minorHAnsi"/>
              </w:rPr>
            </w:pPr>
          </w:p>
        </w:tc>
      </w:tr>
    </w:tbl>
    <w:p w14:paraId="6B078463" w14:textId="77777777" w:rsidR="00805644" w:rsidRPr="00993426" w:rsidRDefault="00805644" w:rsidP="00805644">
      <w:pPr>
        <w:rPr>
          <w:rFonts w:asciiTheme="minorHAnsi" w:hAnsiTheme="minorHAnsi" w:cstheme="minorHAnsi"/>
        </w:rPr>
      </w:pPr>
    </w:p>
    <w:p w14:paraId="1A6EB796" w14:textId="77777777" w:rsidR="00805644" w:rsidRPr="00993426" w:rsidRDefault="00805644" w:rsidP="00805644">
      <w:pPr>
        <w:rPr>
          <w:rFonts w:asciiTheme="minorHAnsi" w:hAnsiTheme="minorHAnsi" w:cstheme="minorHAnsi"/>
        </w:rPr>
      </w:pPr>
    </w:p>
    <w:p w14:paraId="2485C571" w14:textId="77777777" w:rsidR="00805644" w:rsidRPr="00A939E6" w:rsidRDefault="00805644" w:rsidP="00805644">
      <w:pPr>
        <w:rPr>
          <w:rFonts w:asciiTheme="minorHAnsi" w:hAnsiTheme="minorHAnsi" w:cstheme="minorHAnsi"/>
        </w:rPr>
      </w:pPr>
    </w:p>
    <w:p w14:paraId="3AF4529F" w14:textId="77777777" w:rsidR="003909D4" w:rsidRDefault="00805644" w:rsidP="00805644">
      <w:r>
        <w:tab/>
      </w:r>
    </w:p>
    <w:sectPr w:rsidR="003909D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86392" w14:textId="77777777" w:rsidR="00805644" w:rsidRDefault="00805644" w:rsidP="00805644">
      <w:r>
        <w:separator/>
      </w:r>
    </w:p>
  </w:endnote>
  <w:endnote w:type="continuationSeparator" w:id="0">
    <w:p w14:paraId="02511EE5" w14:textId="77777777" w:rsidR="00805644" w:rsidRDefault="00805644" w:rsidP="00805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D6D89" w14:textId="77777777" w:rsidR="00AD5982" w:rsidRDefault="0034393A" w:rsidP="00AD5982">
    <w:pPr>
      <w:pStyle w:val="Bunntekst"/>
      <w:tabs>
        <w:tab w:val="clear" w:pos="4513"/>
      </w:tabs>
    </w:pPr>
    <w:sdt>
      <w:sdtPr>
        <w:id w:val="1374415168"/>
        <w:docPartObj>
          <w:docPartGallery w:val="Page Numbers (Bottom of Page)"/>
          <w:docPartUnique/>
        </w:docPartObj>
      </w:sdtPr>
      <w:sdtEndPr/>
      <w:sdtContent>
        <w:r w:rsidR="00AD5982">
          <w:fldChar w:fldCharType="begin"/>
        </w:r>
        <w:r w:rsidR="00AD5982">
          <w:instrText>PAGE   \* MERGEFORMAT</w:instrText>
        </w:r>
        <w:r w:rsidR="00AD5982">
          <w:fldChar w:fldCharType="separate"/>
        </w:r>
        <w:r w:rsidR="00AD5982">
          <w:t>2</w:t>
        </w:r>
        <w:r w:rsidR="00AD5982">
          <w:fldChar w:fldCharType="end"/>
        </w:r>
      </w:sdtContent>
    </w:sdt>
    <w:r w:rsidR="00AD5982">
      <w:tab/>
      <w:t xml:space="preserve">NTNU </w:t>
    </w:r>
    <w:r w:rsidR="00BD1A21">
      <w:t>10.12.2020</w:t>
    </w:r>
  </w:p>
  <w:p w14:paraId="230FD2E6" w14:textId="77777777" w:rsidR="00363BBC" w:rsidRDefault="00363BB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EB962" w14:textId="77777777" w:rsidR="00805644" w:rsidRDefault="00805644" w:rsidP="00805644">
      <w:r>
        <w:separator/>
      </w:r>
    </w:p>
  </w:footnote>
  <w:footnote w:type="continuationSeparator" w:id="0">
    <w:p w14:paraId="71CF4328" w14:textId="77777777" w:rsidR="00805644" w:rsidRDefault="00805644" w:rsidP="00805644">
      <w:r>
        <w:continuationSeparator/>
      </w:r>
    </w:p>
  </w:footnote>
  <w:footnote w:id="1">
    <w:p w14:paraId="0BDCF52F" w14:textId="77777777" w:rsidR="00805644" w:rsidRDefault="00805644" w:rsidP="00805644">
      <w:pPr>
        <w:pStyle w:val="Fotnotetekst"/>
      </w:pPr>
      <w:r>
        <w:rPr>
          <w:rStyle w:val="Fotnotereferanse"/>
        </w:rPr>
        <w:footnoteRef/>
      </w:r>
      <w:r>
        <w:t xml:space="preserve"> Dersom flere studenter skriver oppgave i fellesskap, kan alle føres opp her. Rettigheter ligger da i fellesskap mellom studentene. Dersom ekstern virksomhet i stedet ønsker at det skal inngås egen avtale med hver enkelt student, gjøres dette. </w:t>
      </w:r>
    </w:p>
    <w:p w14:paraId="36B6CA7E" w14:textId="77777777" w:rsidR="00805644" w:rsidRDefault="00805644" w:rsidP="00805644">
      <w:pPr>
        <w:pStyle w:val="Fotnotetekst"/>
      </w:pPr>
    </w:p>
  </w:footnote>
  <w:footnote w:id="2">
    <w:p w14:paraId="1D830304" w14:textId="77777777" w:rsidR="00805644" w:rsidRPr="00971AAA" w:rsidRDefault="00805644" w:rsidP="00805644">
      <w:pPr>
        <w:pStyle w:val="Fotnotetekst"/>
        <w:rPr>
          <w:lang w:val="nn-NO"/>
        </w:rPr>
      </w:pPr>
      <w:r>
        <w:rPr>
          <w:rStyle w:val="Fotnotereferanse"/>
        </w:rPr>
        <w:footnoteRef/>
      </w:r>
      <w:r w:rsidRPr="00971AAA">
        <w:rPr>
          <w:lang w:val="nn-NO"/>
        </w:rPr>
        <w:t xml:space="preserve"> Jf. Lov om opphavsrett til åndsverk mv. av 15.06.2018 § 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53C6D"/>
    <w:multiLevelType w:val="hybridMultilevel"/>
    <w:tmpl w:val="9EB2C11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644"/>
    <w:rsid w:val="00085609"/>
    <w:rsid w:val="000E67C0"/>
    <w:rsid w:val="00155F5F"/>
    <w:rsid w:val="001911D0"/>
    <w:rsid w:val="00240F24"/>
    <w:rsid w:val="002F738D"/>
    <w:rsid w:val="0034393A"/>
    <w:rsid w:val="00363BBC"/>
    <w:rsid w:val="00367711"/>
    <w:rsid w:val="003909D4"/>
    <w:rsid w:val="003E64A4"/>
    <w:rsid w:val="003F4E0A"/>
    <w:rsid w:val="00435EC3"/>
    <w:rsid w:val="00494B22"/>
    <w:rsid w:val="00582175"/>
    <w:rsid w:val="00635D6E"/>
    <w:rsid w:val="006917A1"/>
    <w:rsid w:val="006D35EA"/>
    <w:rsid w:val="00742C15"/>
    <w:rsid w:val="00804529"/>
    <w:rsid w:val="00805644"/>
    <w:rsid w:val="00843A8C"/>
    <w:rsid w:val="00844CC8"/>
    <w:rsid w:val="008F433C"/>
    <w:rsid w:val="009442D0"/>
    <w:rsid w:val="00971AAA"/>
    <w:rsid w:val="009B259D"/>
    <w:rsid w:val="009D7F67"/>
    <w:rsid w:val="009E150E"/>
    <w:rsid w:val="00A94484"/>
    <w:rsid w:val="00AC5A41"/>
    <w:rsid w:val="00AD5982"/>
    <w:rsid w:val="00B3755F"/>
    <w:rsid w:val="00B9156E"/>
    <w:rsid w:val="00BD1A21"/>
    <w:rsid w:val="00C04A9E"/>
    <w:rsid w:val="00CB347A"/>
    <w:rsid w:val="00CE4DB2"/>
    <w:rsid w:val="00DE55D0"/>
    <w:rsid w:val="00DF6EAD"/>
    <w:rsid w:val="00FB533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33FB0"/>
  <w15:chartTrackingRefBased/>
  <w15:docId w15:val="{A5D57672-5738-4D3E-B010-8EC1649A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644"/>
    <w:pPr>
      <w:suppressAutoHyphens/>
      <w:autoSpaceDN w:val="0"/>
      <w:spacing w:after="0" w:line="240" w:lineRule="auto"/>
      <w:textAlignment w:val="baseline"/>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805644"/>
    <w:pPr>
      <w:tabs>
        <w:tab w:val="center" w:pos="4536"/>
        <w:tab w:val="right" w:pos="9072"/>
      </w:tabs>
    </w:pPr>
  </w:style>
  <w:style w:type="character" w:customStyle="1" w:styleId="TopptekstTegn">
    <w:name w:val="Topptekst Tegn"/>
    <w:basedOn w:val="Standardskriftforavsnitt"/>
    <w:link w:val="Topptekst"/>
    <w:rsid w:val="00805644"/>
    <w:rPr>
      <w:rFonts w:ascii="Times New Roman" w:eastAsia="Times New Roman" w:hAnsi="Times New Roman" w:cs="Times New Roman"/>
      <w:sz w:val="24"/>
      <w:szCs w:val="24"/>
      <w:lang w:eastAsia="nb-NO"/>
    </w:rPr>
  </w:style>
  <w:style w:type="paragraph" w:customStyle="1" w:styleId="sidetall">
    <w:name w:val="sidetall"/>
    <w:basedOn w:val="Topptekst"/>
    <w:autoRedefine/>
    <w:rsid w:val="00805644"/>
    <w:pPr>
      <w:tabs>
        <w:tab w:val="clear" w:pos="4536"/>
        <w:tab w:val="clear" w:pos="9072"/>
        <w:tab w:val="center" w:pos="4153"/>
        <w:tab w:val="right" w:pos="8306"/>
      </w:tabs>
      <w:suppressAutoHyphens w:val="0"/>
      <w:autoSpaceDN/>
      <w:spacing w:after="60"/>
      <w:ind w:right="85"/>
      <w:jc w:val="right"/>
      <w:textAlignment w:val="auto"/>
    </w:pPr>
    <w:rPr>
      <w:rFonts w:ascii="Arial" w:hAnsi="Arial"/>
      <w:noProof/>
      <w:snapToGrid w:val="0"/>
      <w:sz w:val="19"/>
      <w:szCs w:val="20"/>
      <w:lang w:eastAsia="en-US"/>
    </w:rPr>
  </w:style>
  <w:style w:type="paragraph" w:customStyle="1" w:styleId="DatoRefTekst">
    <w:name w:val="DatoRefTekst"/>
    <w:basedOn w:val="Topptekst"/>
    <w:autoRedefine/>
    <w:rsid w:val="00805644"/>
    <w:pPr>
      <w:tabs>
        <w:tab w:val="clear" w:pos="4536"/>
        <w:tab w:val="clear" w:pos="9072"/>
        <w:tab w:val="center" w:pos="4153"/>
        <w:tab w:val="right" w:pos="8306"/>
      </w:tabs>
      <w:suppressAutoHyphens w:val="0"/>
      <w:autoSpaceDN/>
      <w:textAlignment w:val="auto"/>
    </w:pPr>
    <w:rPr>
      <w:rFonts w:ascii="Arial" w:hAnsi="Arial"/>
      <w:sz w:val="16"/>
      <w:szCs w:val="20"/>
      <w:lang w:eastAsia="en-US"/>
    </w:rPr>
  </w:style>
  <w:style w:type="paragraph" w:customStyle="1" w:styleId="DatoRefFyllInn">
    <w:name w:val="DatoRefFyllInn"/>
    <w:basedOn w:val="Topptekst"/>
    <w:autoRedefine/>
    <w:rsid w:val="00805644"/>
    <w:pPr>
      <w:tabs>
        <w:tab w:val="clear" w:pos="4536"/>
        <w:tab w:val="clear" w:pos="9072"/>
        <w:tab w:val="center" w:pos="4153"/>
        <w:tab w:val="right" w:pos="8306"/>
      </w:tabs>
      <w:suppressAutoHyphens w:val="0"/>
      <w:autoSpaceDN/>
      <w:spacing w:after="60"/>
      <w:textAlignment w:val="auto"/>
    </w:pPr>
    <w:rPr>
      <w:rFonts w:ascii="Arial" w:hAnsi="Arial"/>
      <w:sz w:val="21"/>
      <w:szCs w:val="20"/>
      <w:lang w:eastAsia="en-US"/>
    </w:rPr>
  </w:style>
  <w:style w:type="paragraph" w:customStyle="1" w:styleId="Header1">
    <w:name w:val="Header1"/>
    <w:basedOn w:val="Topptekst"/>
    <w:autoRedefine/>
    <w:rsid w:val="00805644"/>
    <w:pPr>
      <w:tabs>
        <w:tab w:val="clear" w:pos="4536"/>
        <w:tab w:val="clear" w:pos="9072"/>
        <w:tab w:val="center" w:pos="4153"/>
        <w:tab w:val="right" w:pos="8306"/>
      </w:tabs>
      <w:suppressAutoHyphens w:val="0"/>
      <w:autoSpaceDN/>
      <w:spacing w:after="60"/>
      <w:ind w:right="85"/>
      <w:textAlignment w:val="auto"/>
    </w:pPr>
    <w:rPr>
      <w:rFonts w:ascii="Arial" w:hAnsi="Arial"/>
      <w:sz w:val="19"/>
      <w:lang w:eastAsia="en-US"/>
    </w:rPr>
  </w:style>
  <w:style w:type="paragraph" w:customStyle="1" w:styleId="DatoFyllInn1">
    <w:name w:val="DatoFyllInn1"/>
    <w:basedOn w:val="DatoRefFyllInn"/>
    <w:rsid w:val="00805644"/>
    <w:pPr>
      <w:spacing w:after="0"/>
    </w:pPr>
  </w:style>
  <w:style w:type="table" w:styleId="Tabellrutenett">
    <w:name w:val="Table Grid"/>
    <w:basedOn w:val="Vanligtabell"/>
    <w:uiPriority w:val="39"/>
    <w:rsid w:val="00805644"/>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rsid w:val="00805644"/>
    <w:pPr>
      <w:suppressAutoHyphens w:val="0"/>
      <w:autoSpaceDN/>
      <w:textAlignment w:val="auto"/>
    </w:pPr>
    <w:rPr>
      <w:sz w:val="20"/>
      <w:szCs w:val="20"/>
    </w:rPr>
  </w:style>
  <w:style w:type="character" w:customStyle="1" w:styleId="FotnotetekstTegn">
    <w:name w:val="Fotnotetekst Tegn"/>
    <w:basedOn w:val="Standardskriftforavsnitt"/>
    <w:link w:val="Fotnotetekst"/>
    <w:rsid w:val="00805644"/>
    <w:rPr>
      <w:rFonts w:ascii="Times New Roman" w:eastAsia="Times New Roman" w:hAnsi="Times New Roman" w:cs="Times New Roman"/>
      <w:sz w:val="20"/>
      <w:szCs w:val="20"/>
      <w:lang w:eastAsia="nb-NO"/>
    </w:rPr>
  </w:style>
  <w:style w:type="character" w:styleId="Fotnotereferanse">
    <w:name w:val="footnote reference"/>
    <w:rsid w:val="00805644"/>
    <w:rPr>
      <w:vertAlign w:val="superscript"/>
    </w:rPr>
  </w:style>
  <w:style w:type="paragraph" w:styleId="Bunntekst">
    <w:name w:val="footer"/>
    <w:basedOn w:val="Normal"/>
    <w:link w:val="BunntekstTegn"/>
    <w:uiPriority w:val="99"/>
    <w:unhideWhenUsed/>
    <w:rsid w:val="00363BBC"/>
    <w:pPr>
      <w:tabs>
        <w:tab w:val="center" w:pos="4513"/>
        <w:tab w:val="right" w:pos="9026"/>
      </w:tabs>
    </w:pPr>
  </w:style>
  <w:style w:type="character" w:customStyle="1" w:styleId="BunntekstTegn">
    <w:name w:val="Bunntekst Tegn"/>
    <w:basedOn w:val="Standardskriftforavsnitt"/>
    <w:link w:val="Bunntekst"/>
    <w:uiPriority w:val="99"/>
    <w:rsid w:val="00363BBC"/>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367711"/>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67711"/>
    <w:rPr>
      <w:rFonts w:ascii="Segoe UI" w:eastAsia="Times New Roman" w:hAnsi="Segoe UI" w:cs="Segoe UI"/>
      <w:sz w:val="18"/>
      <w:szCs w:val="18"/>
      <w:lang w:eastAsia="nb-NO"/>
    </w:rPr>
  </w:style>
  <w:style w:type="paragraph" w:styleId="Listeavsnitt">
    <w:name w:val="List Paragraph"/>
    <w:basedOn w:val="Normal"/>
    <w:uiPriority w:val="34"/>
    <w:qFormat/>
    <w:rsid w:val="003E6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1461</Words>
  <Characters>7744</Characters>
  <Application>Microsoft Office Word</Application>
  <DocSecurity>0</DocSecurity>
  <Lines>64</Lines>
  <Paragraphs>18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Snekvik</dc:creator>
  <cp:keywords/>
  <dc:description/>
  <cp:lastModifiedBy>Anne Marie Snekvik</cp:lastModifiedBy>
  <cp:revision>3</cp:revision>
  <dcterms:created xsi:type="dcterms:W3CDTF">2021-03-30T09:34:00Z</dcterms:created>
  <dcterms:modified xsi:type="dcterms:W3CDTF">2021-04-08T07:25:00Z</dcterms:modified>
</cp:coreProperties>
</file>