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5" w:rsidRPr="009561D5" w:rsidRDefault="009561D5" w:rsidP="009561D5">
      <w:pPr>
        <w:spacing w:after="170"/>
        <w:rPr>
          <w:sz w:val="2"/>
          <w:lang w:val="nb-NO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9561D5" w:rsidTr="00FA1436">
        <w:trPr>
          <w:cantSplit/>
          <w:trHeight w:val="454"/>
          <w:jc w:val="right"/>
        </w:trPr>
        <w:tc>
          <w:tcPr>
            <w:tcW w:w="3436" w:type="dxa"/>
            <w:noWrap/>
          </w:tcPr>
          <w:p w:rsidR="009561D5" w:rsidRPr="009561D5" w:rsidRDefault="009561D5" w:rsidP="009561D5">
            <w:pPr>
              <w:spacing w:before="50" w:after="50"/>
              <w:ind w:left="0"/>
              <w:rPr>
                <w:color w:val="808080"/>
                <w:sz w:val="20"/>
                <w:lang w:val="nb-NO"/>
              </w:rPr>
            </w:pPr>
            <w:bookmarkStart w:id="0" w:name="merknader"/>
            <w:bookmarkEnd w:id="0"/>
          </w:p>
        </w:tc>
      </w:tr>
    </w:tbl>
    <w:p w:rsidR="009561D5" w:rsidRPr="009561D5" w:rsidRDefault="009561D5" w:rsidP="009561D5">
      <w:pPr>
        <w:spacing w:after="20"/>
        <w:rPr>
          <w:lang w:val="nb-NO"/>
        </w:rPr>
        <w:sectPr w:rsidR="009561D5" w:rsidRPr="009561D5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:rsidR="00006E9A" w:rsidRDefault="00006E9A" w:rsidP="009561D5">
      <w:pPr>
        <w:spacing w:after="20"/>
        <w:rPr>
          <w:lang w:val="nb-NO"/>
        </w:rPr>
      </w:pPr>
      <w:bookmarkStart w:id="32" w:name="firma"/>
      <w:r>
        <w:rPr>
          <w:lang w:val="nb-NO"/>
        </w:rPr>
        <w:t>Sametinget</w:t>
      </w:r>
    </w:p>
    <w:p w:rsidR="00E86B4F" w:rsidRDefault="003F7CA2" w:rsidP="009561D5">
      <w:pPr>
        <w:spacing w:after="20"/>
        <w:rPr>
          <w:lang w:val="nb-NO"/>
        </w:rPr>
      </w:pPr>
      <w:r>
        <w:rPr>
          <w:lang w:val="nb-NO"/>
        </w:rPr>
        <w:t xml:space="preserve">Nordland fylkeskommune </w:t>
      </w:r>
    </w:p>
    <w:p w:rsidR="00E86B4F" w:rsidRDefault="003F7CA2" w:rsidP="009561D5">
      <w:pPr>
        <w:spacing w:after="20"/>
        <w:rPr>
          <w:lang w:val="nb-NO"/>
        </w:rPr>
      </w:pPr>
      <w:r>
        <w:rPr>
          <w:lang w:val="nb-NO"/>
        </w:rPr>
        <w:t xml:space="preserve">Nord-Trøndelag fylkeskommune </w:t>
      </w:r>
    </w:p>
    <w:p w:rsidR="00E86B4F" w:rsidRDefault="00E86B4F" w:rsidP="00E86B4F">
      <w:pPr>
        <w:spacing w:after="20"/>
        <w:rPr>
          <w:lang w:val="nb-NO"/>
        </w:rPr>
      </w:pPr>
      <w:r>
        <w:rPr>
          <w:lang w:val="nb-NO"/>
        </w:rPr>
        <w:t>Sør-Trøndelag fylkeskommune</w:t>
      </w:r>
    </w:p>
    <w:p w:rsidR="009561D5" w:rsidRPr="009561D5" w:rsidRDefault="00E86B4F" w:rsidP="009561D5">
      <w:pPr>
        <w:spacing w:after="20"/>
        <w:rPr>
          <w:lang w:val="nb-NO"/>
        </w:rPr>
      </w:pPr>
      <w:r>
        <w:rPr>
          <w:lang w:val="nb-NO"/>
        </w:rPr>
        <w:t>Møre og Romsdal fyl</w:t>
      </w:r>
      <w:r w:rsidR="003F7CA2">
        <w:rPr>
          <w:lang w:val="nb-NO"/>
        </w:rPr>
        <w:t>keskommune</w:t>
      </w:r>
      <w:bookmarkEnd w:id="32"/>
    </w:p>
    <w:p w:rsidR="009561D5" w:rsidRPr="009561D5" w:rsidRDefault="009561D5" w:rsidP="009561D5">
      <w:pPr>
        <w:spacing w:before="50" w:after="50"/>
        <w:ind w:left="0"/>
        <w:rPr>
          <w:color w:val="808080"/>
          <w:sz w:val="20"/>
          <w:lang w:val="nb-NO"/>
        </w:rPr>
        <w:sectPr w:rsidR="009561D5" w:rsidRPr="009561D5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bookmarkStart w:id="33" w:name="adresse"/>
      <w:bookmarkStart w:id="34" w:name="til"/>
      <w:bookmarkEnd w:id="33"/>
      <w:bookmarkEnd w:id="34"/>
      <w:r w:rsidRPr="009561D5">
        <w:rPr>
          <w:color w:val="808080"/>
          <w:sz w:val="20"/>
          <w:lang w:val="nb-NO"/>
        </w:rPr>
        <w:br w:type="column"/>
      </w:r>
    </w:p>
    <w:p w:rsidR="009561D5" w:rsidRPr="009561D5" w:rsidRDefault="00B64D58" w:rsidP="009561D5">
      <w:pPr>
        <w:keepNext/>
        <w:spacing w:before="8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35" w:name="overskrift"/>
      <w:r>
        <w:rPr>
          <w:rFonts w:cs="Arial"/>
          <w:b/>
          <w:bCs/>
          <w:kern w:val="32"/>
          <w:sz w:val="30"/>
          <w:szCs w:val="32"/>
          <w:lang w:val="nb-NO"/>
        </w:rPr>
        <w:t>Avlevering</w:t>
      </w:r>
      <w:r w:rsidR="003F7CA2">
        <w:rPr>
          <w:rFonts w:cs="Arial"/>
          <w:b/>
          <w:bCs/>
          <w:kern w:val="32"/>
          <w:sz w:val="30"/>
          <w:szCs w:val="32"/>
          <w:lang w:val="nb-NO"/>
        </w:rPr>
        <w:t xml:space="preserve"> av funn og dokumentasjon </w:t>
      </w:r>
      <w:bookmarkEnd w:id="35"/>
      <w:r w:rsidR="00006E9A">
        <w:rPr>
          <w:rFonts w:cs="Arial"/>
          <w:b/>
          <w:bCs/>
          <w:kern w:val="32"/>
          <w:sz w:val="30"/>
          <w:szCs w:val="32"/>
          <w:lang w:val="nb-NO"/>
        </w:rPr>
        <w:t>fra arkeologiske undersøkelser i regi av fylkeskommunene eller Sametinget</w:t>
      </w:r>
    </w:p>
    <w:p w:rsidR="009561D5" w:rsidRPr="009561D5" w:rsidRDefault="009561D5" w:rsidP="009561D5">
      <w:pPr>
        <w:rPr>
          <w:lang w:val="nb-NO"/>
        </w:rPr>
      </w:pPr>
    </w:p>
    <w:p w:rsidR="00006E9A" w:rsidRDefault="003F7CA2" w:rsidP="009561D5">
      <w:pPr>
        <w:rPr>
          <w:sz w:val="22"/>
          <w:szCs w:val="22"/>
          <w:lang w:val="nb-NO"/>
        </w:rPr>
      </w:pPr>
      <w:bookmarkStart w:id="36" w:name="start"/>
      <w:bookmarkEnd w:id="36"/>
      <w:r w:rsidRPr="003F7CA2">
        <w:rPr>
          <w:sz w:val="22"/>
          <w:szCs w:val="22"/>
          <w:lang w:val="nb-NO"/>
        </w:rPr>
        <w:t>NTNU Vitenskapsmuseet viser til tidligere utsendt brev om rutiner for funnmottak og fakturering av arkeologiske undersøkelser (</w:t>
      </w:r>
      <w:proofErr w:type="spellStart"/>
      <w:r w:rsidRPr="003F7CA2">
        <w:rPr>
          <w:sz w:val="22"/>
          <w:szCs w:val="22"/>
          <w:lang w:val="nb-NO"/>
        </w:rPr>
        <w:t>saksnr</w:t>
      </w:r>
      <w:proofErr w:type="spellEnd"/>
      <w:r w:rsidRPr="003F7CA2">
        <w:rPr>
          <w:sz w:val="22"/>
          <w:szCs w:val="22"/>
          <w:lang w:val="nb-NO"/>
        </w:rPr>
        <w:t>. VM 2016/9762), og oversender herved en orientering om praktiske rutiner for avlevering av funn og dokumentasjon fra arkeologiske undersøkelse</w:t>
      </w:r>
      <w:r w:rsidR="00E86B4F">
        <w:rPr>
          <w:sz w:val="22"/>
          <w:szCs w:val="22"/>
          <w:lang w:val="nb-NO"/>
        </w:rPr>
        <w:t xml:space="preserve">r i regi </w:t>
      </w:r>
      <w:r w:rsidR="00006E9A">
        <w:rPr>
          <w:sz w:val="22"/>
          <w:szCs w:val="22"/>
          <w:lang w:val="nb-NO"/>
        </w:rPr>
        <w:t xml:space="preserve">av </w:t>
      </w:r>
      <w:r w:rsidR="00E86B4F">
        <w:rPr>
          <w:sz w:val="22"/>
          <w:szCs w:val="22"/>
          <w:lang w:val="nb-NO"/>
        </w:rPr>
        <w:t>fylkeskommunene</w:t>
      </w:r>
      <w:r w:rsidR="00006E9A">
        <w:rPr>
          <w:sz w:val="22"/>
          <w:szCs w:val="22"/>
          <w:lang w:val="nb-NO"/>
        </w:rPr>
        <w:t xml:space="preserve"> og Sametinget</w:t>
      </w:r>
      <w:r>
        <w:rPr>
          <w:sz w:val="22"/>
          <w:szCs w:val="22"/>
          <w:lang w:val="nb-NO"/>
        </w:rPr>
        <w:t>.</w:t>
      </w:r>
      <w:r w:rsidR="00E86B4F">
        <w:rPr>
          <w:sz w:val="22"/>
          <w:szCs w:val="22"/>
          <w:lang w:val="nb-NO"/>
        </w:rPr>
        <w:t xml:space="preserve"> </w:t>
      </w:r>
    </w:p>
    <w:p w:rsidR="00006E9A" w:rsidRDefault="00006E9A" w:rsidP="009561D5">
      <w:pPr>
        <w:rPr>
          <w:sz w:val="22"/>
          <w:szCs w:val="22"/>
          <w:lang w:val="nb-NO"/>
        </w:rPr>
      </w:pPr>
    </w:p>
    <w:p w:rsidR="003F7CA2" w:rsidRDefault="00E86B4F" w:rsidP="009561D5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Det er opprettet to elektroniske kontaktpunkt for avlevering</w:t>
      </w:r>
      <w:r w:rsidR="005B6FE8">
        <w:rPr>
          <w:sz w:val="22"/>
          <w:szCs w:val="22"/>
          <w:lang w:val="nb-NO"/>
        </w:rPr>
        <w:t xml:space="preserve"> til museets samlinger og arkiv</w:t>
      </w:r>
      <w:r>
        <w:rPr>
          <w:sz w:val="22"/>
          <w:szCs w:val="22"/>
          <w:lang w:val="nb-NO"/>
        </w:rPr>
        <w:t xml:space="preserve">: </w:t>
      </w:r>
    </w:p>
    <w:p w:rsidR="00E86B4F" w:rsidRDefault="00E86B4F" w:rsidP="009561D5">
      <w:pPr>
        <w:rPr>
          <w:sz w:val="22"/>
          <w:szCs w:val="22"/>
          <w:lang w:val="nb-NO"/>
        </w:rPr>
      </w:pPr>
    </w:p>
    <w:p w:rsidR="00E86B4F" w:rsidRDefault="009D6982" w:rsidP="009561D5">
      <w:pPr>
        <w:rPr>
          <w:sz w:val="22"/>
          <w:szCs w:val="22"/>
          <w:lang w:val="nb-NO"/>
        </w:rPr>
      </w:pPr>
      <w:hyperlink r:id="rId10" w:history="1">
        <w:r w:rsidR="00E86B4F" w:rsidRPr="0040456D">
          <w:rPr>
            <w:rStyle w:val="Hyperkobling"/>
            <w:sz w:val="22"/>
            <w:szCs w:val="22"/>
            <w:lang w:val="nb-NO"/>
          </w:rPr>
          <w:t>arkiv@vm.ntnu.no</w:t>
        </w:r>
      </w:hyperlink>
      <w:r w:rsidR="00E86B4F">
        <w:rPr>
          <w:sz w:val="22"/>
          <w:szCs w:val="22"/>
          <w:lang w:val="nb-NO"/>
        </w:rPr>
        <w:t xml:space="preserve"> – epostadresse for avlevering av dokumentasjon som skal innlemmes i topografisk arkiv</w:t>
      </w:r>
    </w:p>
    <w:p w:rsidR="00D651E0" w:rsidRDefault="00D651E0" w:rsidP="009561D5">
      <w:pPr>
        <w:rPr>
          <w:sz w:val="22"/>
          <w:szCs w:val="22"/>
          <w:lang w:val="nb-NO"/>
        </w:rPr>
      </w:pPr>
    </w:p>
    <w:p w:rsidR="00E86B4F" w:rsidRDefault="009D6982" w:rsidP="009561D5">
      <w:pPr>
        <w:rPr>
          <w:sz w:val="22"/>
          <w:szCs w:val="22"/>
          <w:lang w:val="nb-NO"/>
        </w:rPr>
      </w:pPr>
      <w:hyperlink r:id="rId11" w:history="1">
        <w:r w:rsidR="00E86B4F" w:rsidRPr="0040456D">
          <w:rPr>
            <w:rStyle w:val="Hyperkobling"/>
            <w:sz w:val="22"/>
            <w:szCs w:val="22"/>
            <w:lang w:val="nb-NO"/>
          </w:rPr>
          <w:t>magasin@vm.ntnu.no</w:t>
        </w:r>
      </w:hyperlink>
      <w:r w:rsidR="00E86B4F">
        <w:rPr>
          <w:sz w:val="22"/>
          <w:szCs w:val="22"/>
          <w:lang w:val="nb-NO"/>
        </w:rPr>
        <w:t xml:space="preserve"> – epostadresse for å avtale avlevering av funn eller andre henvendelser som angår samlingene ved NTNU Vitenskapsmuseet. </w:t>
      </w:r>
    </w:p>
    <w:p w:rsidR="00006E9A" w:rsidRPr="00006E9A" w:rsidRDefault="00006E9A" w:rsidP="009561D5">
      <w:pPr>
        <w:rPr>
          <w:caps/>
          <w:sz w:val="22"/>
          <w:szCs w:val="22"/>
          <w:lang w:val="nb-NO"/>
        </w:rPr>
      </w:pPr>
    </w:p>
    <w:p w:rsidR="00B64D58" w:rsidRDefault="00B64D58" w:rsidP="009561D5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Følgende rutiner legges til grunn for avlevering fra fylkeskommuna</w:t>
      </w:r>
      <w:r w:rsidR="00006E9A">
        <w:rPr>
          <w:sz w:val="22"/>
          <w:szCs w:val="22"/>
          <w:lang w:val="nb-NO"/>
        </w:rPr>
        <w:t>le</w:t>
      </w:r>
      <w:r>
        <w:rPr>
          <w:sz w:val="22"/>
          <w:szCs w:val="22"/>
          <w:lang w:val="nb-NO"/>
        </w:rPr>
        <w:t xml:space="preserve"> undersøkelser: </w:t>
      </w:r>
    </w:p>
    <w:p w:rsidR="00B64D58" w:rsidRPr="003F7CA2" w:rsidRDefault="00B64D58" w:rsidP="009561D5">
      <w:pPr>
        <w:rPr>
          <w:sz w:val="22"/>
          <w:szCs w:val="22"/>
          <w:lang w:val="nb-NO"/>
        </w:rPr>
      </w:pPr>
    </w:p>
    <w:p w:rsidR="00006E9A" w:rsidRDefault="00006E9A" w:rsidP="00006E9A">
      <w:pPr>
        <w:pStyle w:val="Listeavsnitt"/>
        <w:numPr>
          <w:ilvl w:val="0"/>
          <w:numId w:val="1"/>
        </w:numPr>
        <w:rPr>
          <w:sz w:val="22"/>
          <w:szCs w:val="22"/>
          <w:lang w:val="nb-NO"/>
        </w:rPr>
      </w:pPr>
      <w:r w:rsidRPr="00006E9A">
        <w:rPr>
          <w:b/>
          <w:sz w:val="22"/>
          <w:szCs w:val="22"/>
          <w:lang w:val="nb-NO"/>
        </w:rPr>
        <w:t>Askeladden-ID:</w:t>
      </w:r>
      <w:r w:rsidRPr="00006E9A">
        <w:rPr>
          <w:sz w:val="22"/>
          <w:szCs w:val="22"/>
          <w:lang w:val="nb-NO"/>
        </w:rPr>
        <w:t xml:space="preserve"> Alle undersøkelser som avleveres til museet skal være registrert med en fornminne-ID (Askeladden-ID) i Riksantikvarens fornminnedatabase Askeladden</w:t>
      </w:r>
      <w:r>
        <w:rPr>
          <w:sz w:val="22"/>
          <w:szCs w:val="22"/>
          <w:lang w:val="nb-NO"/>
        </w:rPr>
        <w:t xml:space="preserve"> før avlevering</w:t>
      </w:r>
      <w:r w:rsidRPr="00006E9A">
        <w:rPr>
          <w:sz w:val="22"/>
          <w:szCs w:val="22"/>
          <w:lang w:val="nb-NO"/>
        </w:rPr>
        <w:t xml:space="preserve">. Lokalitetenes Askeladden-ID skal tydelig fremgå i rapport og dokumentasjon som avleveres. </w:t>
      </w:r>
    </w:p>
    <w:p w:rsidR="00006E9A" w:rsidRPr="00006E9A" w:rsidRDefault="00006E9A" w:rsidP="00006E9A">
      <w:pPr>
        <w:pStyle w:val="Listeavsnitt"/>
        <w:ind w:left="445"/>
        <w:rPr>
          <w:sz w:val="22"/>
          <w:szCs w:val="22"/>
          <w:lang w:val="nb-NO"/>
        </w:rPr>
      </w:pPr>
    </w:p>
    <w:p w:rsidR="00E86B4F" w:rsidRPr="006E49F0" w:rsidRDefault="00D651E0" w:rsidP="006E49F0">
      <w:pPr>
        <w:pStyle w:val="Listeavsnitt"/>
        <w:numPr>
          <w:ilvl w:val="0"/>
          <w:numId w:val="1"/>
        </w:num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Avlevering</w:t>
      </w:r>
      <w:r w:rsidRPr="003F7CA2">
        <w:rPr>
          <w:b/>
          <w:sz w:val="22"/>
          <w:szCs w:val="22"/>
          <w:lang w:val="nb-NO"/>
        </w:rPr>
        <w:t xml:space="preserve"> </w:t>
      </w:r>
      <w:r w:rsidR="003F7CA2" w:rsidRPr="003F7CA2">
        <w:rPr>
          <w:b/>
          <w:sz w:val="22"/>
          <w:szCs w:val="22"/>
          <w:lang w:val="nb-NO"/>
        </w:rPr>
        <w:t xml:space="preserve">av rapport og </w:t>
      </w:r>
      <w:proofErr w:type="gramStart"/>
      <w:r w:rsidR="003F7CA2" w:rsidRPr="003F7CA2">
        <w:rPr>
          <w:b/>
          <w:sz w:val="22"/>
          <w:szCs w:val="22"/>
          <w:lang w:val="nb-NO"/>
        </w:rPr>
        <w:t xml:space="preserve">dokumentasjon:  </w:t>
      </w:r>
      <w:r w:rsidR="003F7CA2" w:rsidRPr="00B64D58">
        <w:rPr>
          <w:sz w:val="22"/>
          <w:szCs w:val="22"/>
          <w:lang w:val="nb-NO"/>
        </w:rPr>
        <w:t>NTNU</w:t>
      </w:r>
      <w:proofErr w:type="gramEnd"/>
      <w:r w:rsidR="003F7CA2" w:rsidRPr="00B64D58">
        <w:rPr>
          <w:sz w:val="22"/>
          <w:szCs w:val="22"/>
          <w:lang w:val="nb-NO"/>
        </w:rPr>
        <w:t xml:space="preserve"> Vitenskapsmuseet ønsker som </w:t>
      </w:r>
      <w:r w:rsidR="00E86B4F" w:rsidRPr="00B64D58">
        <w:rPr>
          <w:sz w:val="22"/>
          <w:szCs w:val="22"/>
          <w:lang w:val="nb-NO"/>
        </w:rPr>
        <w:t xml:space="preserve">hovedregel at rapport og annen dokumentasjon </w:t>
      </w:r>
      <w:r w:rsidR="00E86B4F" w:rsidRPr="00006E9A">
        <w:rPr>
          <w:i/>
          <w:sz w:val="22"/>
          <w:szCs w:val="22"/>
          <w:lang w:val="nb-NO"/>
        </w:rPr>
        <w:t>avleveres elektronisk i godkjente arkivformater</w:t>
      </w:r>
      <w:r w:rsidR="00E86B4F" w:rsidRPr="00B64D58">
        <w:rPr>
          <w:sz w:val="22"/>
          <w:szCs w:val="22"/>
          <w:lang w:val="nb-NO"/>
        </w:rPr>
        <w:t xml:space="preserve"> som PDF eller TIF</w:t>
      </w:r>
      <w:r w:rsidR="00006E9A">
        <w:rPr>
          <w:sz w:val="22"/>
          <w:szCs w:val="22"/>
          <w:lang w:val="nb-NO"/>
        </w:rPr>
        <w:t>, uten papirkopi</w:t>
      </w:r>
      <w:r w:rsidR="00E86B4F">
        <w:rPr>
          <w:i/>
          <w:sz w:val="22"/>
          <w:szCs w:val="22"/>
          <w:lang w:val="nb-NO"/>
        </w:rPr>
        <w:t xml:space="preserve">. </w:t>
      </w:r>
      <w:r w:rsidR="003F7CA2" w:rsidRPr="00C4543C">
        <w:rPr>
          <w:sz w:val="22"/>
          <w:szCs w:val="22"/>
          <w:lang w:val="nb-NO"/>
        </w:rPr>
        <w:t xml:space="preserve">Dokumentasjon </w:t>
      </w:r>
      <w:r w:rsidR="00E86B4F">
        <w:rPr>
          <w:sz w:val="22"/>
          <w:szCs w:val="22"/>
          <w:lang w:val="nb-NO"/>
        </w:rPr>
        <w:t>a</w:t>
      </w:r>
      <w:r w:rsidR="003F7CA2" w:rsidRPr="00C4543C">
        <w:rPr>
          <w:sz w:val="22"/>
          <w:szCs w:val="22"/>
          <w:lang w:val="nb-NO"/>
        </w:rPr>
        <w:t>vleveres</w:t>
      </w:r>
      <w:r w:rsidR="00E86B4F">
        <w:rPr>
          <w:sz w:val="22"/>
          <w:szCs w:val="22"/>
          <w:lang w:val="nb-NO"/>
        </w:rPr>
        <w:t>/sendes</w:t>
      </w:r>
      <w:r w:rsidR="003F7CA2" w:rsidRPr="00C4543C">
        <w:rPr>
          <w:sz w:val="22"/>
          <w:szCs w:val="22"/>
          <w:lang w:val="nb-NO"/>
        </w:rPr>
        <w:t xml:space="preserve"> til epostadressen </w:t>
      </w:r>
      <w:hyperlink r:id="rId12" w:history="1">
        <w:r w:rsidR="003F7CA2" w:rsidRPr="00C4543C">
          <w:rPr>
            <w:rStyle w:val="Hyperkobling"/>
            <w:sz w:val="22"/>
            <w:szCs w:val="22"/>
            <w:lang w:val="nb-NO"/>
          </w:rPr>
          <w:t>arkiv@vm.ntnu.no</w:t>
        </w:r>
      </w:hyperlink>
      <w:r w:rsidR="003F7CA2" w:rsidRPr="00C4543C">
        <w:rPr>
          <w:sz w:val="22"/>
          <w:szCs w:val="22"/>
          <w:lang w:val="nb-NO"/>
        </w:rPr>
        <w:t>.</w:t>
      </w:r>
      <w:r w:rsidR="003F7CA2" w:rsidRPr="00C4543C">
        <w:rPr>
          <w:b/>
          <w:sz w:val="22"/>
          <w:szCs w:val="22"/>
          <w:lang w:val="nb-NO"/>
        </w:rPr>
        <w:t xml:space="preserve"> </w:t>
      </w:r>
      <w:r w:rsidR="003F7CA2" w:rsidRPr="00C4543C">
        <w:rPr>
          <w:sz w:val="22"/>
          <w:szCs w:val="22"/>
          <w:lang w:val="nb-NO"/>
        </w:rPr>
        <w:t xml:space="preserve">Evt. analyserapporter vedlegges rapporten, evt. ettersendes når disse foreligger. </w:t>
      </w:r>
      <w:r>
        <w:rPr>
          <w:i/>
          <w:sz w:val="22"/>
          <w:szCs w:val="22"/>
          <w:lang w:val="nb-NO"/>
        </w:rPr>
        <w:t>Dersom prosjektet omfatter funn som skal avleveres til samling, er det ønskelig at en varsler om dette ved avlevering av rapporten, samt at disse sendes/avleve</w:t>
      </w:r>
      <w:r w:rsidR="006E49F0">
        <w:rPr>
          <w:i/>
          <w:sz w:val="22"/>
          <w:szCs w:val="22"/>
          <w:lang w:val="nb-NO"/>
        </w:rPr>
        <w:t>re</w:t>
      </w:r>
      <w:r>
        <w:rPr>
          <w:i/>
          <w:sz w:val="22"/>
          <w:szCs w:val="22"/>
          <w:lang w:val="nb-NO"/>
        </w:rPr>
        <w:t xml:space="preserve">s så snart som mulig til museet. </w:t>
      </w:r>
      <w:r w:rsidR="003F7CA2" w:rsidRPr="006E49F0">
        <w:rPr>
          <w:sz w:val="22"/>
          <w:szCs w:val="22"/>
          <w:lang w:val="nb-NO"/>
        </w:rPr>
        <w:t xml:space="preserve">Følgende dokumenter skal minimum inngå ved avlevering: </w:t>
      </w:r>
    </w:p>
    <w:p w:rsidR="00B64D58" w:rsidRDefault="00B64D58" w:rsidP="00B64D58">
      <w:pPr>
        <w:pStyle w:val="Listeavsnitt"/>
        <w:ind w:left="445"/>
        <w:rPr>
          <w:sz w:val="22"/>
          <w:szCs w:val="22"/>
          <w:lang w:val="nb-NO"/>
        </w:rPr>
      </w:pPr>
    </w:p>
    <w:p w:rsidR="006E49F0" w:rsidRDefault="006E49F0" w:rsidP="00B64D58">
      <w:pPr>
        <w:pStyle w:val="Listeavsnitt"/>
        <w:ind w:left="445"/>
        <w:rPr>
          <w:sz w:val="22"/>
          <w:szCs w:val="22"/>
          <w:lang w:val="nb-NO"/>
        </w:rPr>
      </w:pPr>
    </w:p>
    <w:p w:rsidR="003F7CA2" w:rsidRPr="003F7CA2" w:rsidRDefault="003F7CA2" w:rsidP="003F7CA2">
      <w:pPr>
        <w:pStyle w:val="Listeavsnitt"/>
        <w:numPr>
          <w:ilvl w:val="1"/>
          <w:numId w:val="1"/>
        </w:numPr>
        <w:rPr>
          <w:sz w:val="22"/>
          <w:szCs w:val="22"/>
          <w:lang w:val="nb-NO"/>
        </w:rPr>
      </w:pPr>
      <w:r w:rsidRPr="003F7CA2">
        <w:rPr>
          <w:sz w:val="22"/>
          <w:szCs w:val="22"/>
          <w:lang w:val="nb-NO"/>
        </w:rPr>
        <w:lastRenderedPageBreak/>
        <w:t>Registreringsrapport</w:t>
      </w:r>
    </w:p>
    <w:p w:rsidR="003F7CA2" w:rsidRPr="003F7CA2" w:rsidRDefault="003F7CA2" w:rsidP="003F7CA2">
      <w:pPr>
        <w:pStyle w:val="Listeavsnitt"/>
        <w:numPr>
          <w:ilvl w:val="1"/>
          <w:numId w:val="1"/>
        </w:numPr>
        <w:rPr>
          <w:sz w:val="22"/>
          <w:szCs w:val="22"/>
          <w:lang w:val="nb-NO"/>
        </w:rPr>
      </w:pPr>
      <w:r w:rsidRPr="003F7CA2">
        <w:rPr>
          <w:sz w:val="22"/>
          <w:szCs w:val="22"/>
          <w:lang w:val="nb-NO"/>
        </w:rPr>
        <w:t>Evt. analyserapporter</w:t>
      </w:r>
    </w:p>
    <w:p w:rsidR="003F7CA2" w:rsidRPr="003F7CA2" w:rsidRDefault="003F7CA2" w:rsidP="003F7CA2">
      <w:pPr>
        <w:pStyle w:val="Listeavsnitt"/>
        <w:numPr>
          <w:ilvl w:val="1"/>
          <w:numId w:val="1"/>
        </w:numPr>
        <w:rPr>
          <w:sz w:val="22"/>
          <w:szCs w:val="22"/>
          <w:lang w:val="nb-NO"/>
        </w:rPr>
      </w:pPr>
      <w:r w:rsidRPr="003F7CA2">
        <w:rPr>
          <w:sz w:val="22"/>
          <w:szCs w:val="22"/>
          <w:lang w:val="nb-NO"/>
        </w:rPr>
        <w:t>Liste over funn og prøver som avleveres sammen med rapporten</w:t>
      </w:r>
    </w:p>
    <w:p w:rsidR="003F7CA2" w:rsidRDefault="003F7CA2" w:rsidP="003F7CA2">
      <w:pPr>
        <w:pStyle w:val="Listeavsnitt"/>
        <w:numPr>
          <w:ilvl w:val="1"/>
          <w:numId w:val="1"/>
        </w:numPr>
        <w:rPr>
          <w:sz w:val="22"/>
          <w:szCs w:val="22"/>
          <w:lang w:val="nb-NO"/>
        </w:rPr>
      </w:pPr>
      <w:r w:rsidRPr="003F7CA2">
        <w:rPr>
          <w:sz w:val="22"/>
          <w:szCs w:val="22"/>
          <w:lang w:val="nb-NO"/>
        </w:rPr>
        <w:t xml:space="preserve">Budsjett for undersøkelsen. </w:t>
      </w:r>
    </w:p>
    <w:p w:rsidR="00E86B4F" w:rsidRDefault="00E86B4F" w:rsidP="00E86B4F">
      <w:pPr>
        <w:rPr>
          <w:sz w:val="22"/>
          <w:szCs w:val="22"/>
          <w:lang w:val="nb-NO"/>
        </w:rPr>
      </w:pPr>
    </w:p>
    <w:p w:rsidR="00C4543C" w:rsidRDefault="00B64D58" w:rsidP="00E86B4F">
      <w:pPr>
        <w:rPr>
          <w:lang w:val="nb-NO"/>
        </w:rPr>
      </w:pPr>
      <w:r>
        <w:rPr>
          <w:sz w:val="22"/>
          <w:szCs w:val="22"/>
          <w:lang w:val="nb-NO"/>
        </w:rPr>
        <w:t xml:space="preserve">Der det foreligger fysisk </w:t>
      </w:r>
      <w:r w:rsidR="00C4543C" w:rsidRPr="00E86B4F">
        <w:rPr>
          <w:sz w:val="22"/>
          <w:szCs w:val="22"/>
          <w:lang w:val="nb-NO"/>
        </w:rPr>
        <w:t xml:space="preserve">primærdokumentasjon </w:t>
      </w:r>
      <w:r>
        <w:rPr>
          <w:sz w:val="22"/>
          <w:szCs w:val="22"/>
          <w:lang w:val="nb-NO"/>
        </w:rPr>
        <w:t>som er av betydning å arkivere (tegninger etc.)</w:t>
      </w:r>
      <w:r w:rsidR="00006E9A">
        <w:rPr>
          <w:sz w:val="22"/>
          <w:szCs w:val="22"/>
          <w:lang w:val="nb-NO"/>
        </w:rPr>
        <w:t>,</w:t>
      </w:r>
      <w:r>
        <w:rPr>
          <w:sz w:val="22"/>
          <w:szCs w:val="22"/>
          <w:lang w:val="nb-NO"/>
        </w:rPr>
        <w:t xml:space="preserve"> </w:t>
      </w:r>
      <w:r w:rsidR="00C4543C" w:rsidRPr="00E86B4F">
        <w:rPr>
          <w:sz w:val="22"/>
          <w:szCs w:val="22"/>
          <w:lang w:val="nb-NO"/>
        </w:rPr>
        <w:t xml:space="preserve">kan </w:t>
      </w:r>
      <w:r w:rsidR="00006E9A">
        <w:rPr>
          <w:sz w:val="22"/>
          <w:szCs w:val="22"/>
          <w:lang w:val="nb-NO"/>
        </w:rPr>
        <w:t xml:space="preserve">disse </w:t>
      </w:r>
      <w:r w:rsidR="00C4543C" w:rsidRPr="00E86B4F">
        <w:rPr>
          <w:sz w:val="22"/>
          <w:szCs w:val="22"/>
          <w:lang w:val="nb-NO"/>
        </w:rPr>
        <w:t>avleveres pr. post til Vitenska</w:t>
      </w:r>
      <w:r>
        <w:rPr>
          <w:sz w:val="22"/>
          <w:szCs w:val="22"/>
          <w:lang w:val="nb-NO"/>
        </w:rPr>
        <w:t>p</w:t>
      </w:r>
      <w:r w:rsidR="00C4543C" w:rsidRPr="00E86B4F">
        <w:rPr>
          <w:sz w:val="22"/>
          <w:szCs w:val="22"/>
          <w:lang w:val="nb-NO"/>
        </w:rPr>
        <w:t>smuseets postadresse</w:t>
      </w:r>
      <w:r>
        <w:rPr>
          <w:sz w:val="22"/>
          <w:szCs w:val="22"/>
          <w:lang w:val="nb-NO"/>
        </w:rPr>
        <w:t xml:space="preserve"> der det er relevant</w:t>
      </w:r>
      <w:r w:rsidR="00C4543C" w:rsidRPr="00E86B4F">
        <w:rPr>
          <w:sz w:val="22"/>
          <w:szCs w:val="22"/>
          <w:lang w:val="nb-NO"/>
        </w:rPr>
        <w:t xml:space="preserve">. </w:t>
      </w:r>
      <w:r>
        <w:rPr>
          <w:sz w:val="22"/>
          <w:szCs w:val="22"/>
          <w:lang w:val="nb-NO"/>
        </w:rPr>
        <w:t xml:space="preserve">Adressen er: </w:t>
      </w:r>
      <w:r w:rsidRPr="00B64D58">
        <w:rPr>
          <w:lang w:val="nb-NO"/>
        </w:rPr>
        <w:t>NTNU Vitenskapsmuseet, 7491 Trondheim</w:t>
      </w:r>
      <w:r>
        <w:rPr>
          <w:lang w:val="nb-NO"/>
        </w:rPr>
        <w:t xml:space="preserve">. </w:t>
      </w:r>
    </w:p>
    <w:p w:rsidR="00B64D58" w:rsidRPr="00B64D58" w:rsidRDefault="00B64D58" w:rsidP="00E86B4F">
      <w:pPr>
        <w:rPr>
          <w:sz w:val="22"/>
          <w:szCs w:val="22"/>
          <w:lang w:val="nb-NO"/>
        </w:rPr>
      </w:pPr>
    </w:p>
    <w:p w:rsidR="00B64D58" w:rsidRDefault="00B64D58" w:rsidP="004F2D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Avlevering av funn og prøver</w:t>
      </w:r>
      <w:r w:rsidRPr="003F7CA2">
        <w:rPr>
          <w:b/>
          <w:sz w:val="22"/>
          <w:szCs w:val="22"/>
        </w:rPr>
        <w:t>:</w:t>
      </w:r>
      <w:r w:rsidRPr="003F7CA2">
        <w:rPr>
          <w:sz w:val="22"/>
          <w:szCs w:val="22"/>
        </w:rPr>
        <w:t xml:space="preserve"> </w:t>
      </w:r>
      <w:r w:rsidR="00D651E0">
        <w:rPr>
          <w:sz w:val="22"/>
          <w:szCs w:val="22"/>
        </w:rPr>
        <w:t xml:space="preserve">Avlevering av funn avtales på forhånd med magasinpersonalet ved å sende en epost </w:t>
      </w:r>
      <w:hyperlink r:id="rId13" w:history="1">
        <w:r w:rsidR="00D651E0" w:rsidRPr="0040456D">
          <w:rPr>
            <w:rStyle w:val="Hyperkobling"/>
            <w:sz w:val="22"/>
            <w:szCs w:val="22"/>
          </w:rPr>
          <w:t>magasin@vm.ntnu.no</w:t>
        </w:r>
      </w:hyperlink>
      <w:r w:rsidR="00D651E0">
        <w:rPr>
          <w:sz w:val="22"/>
          <w:szCs w:val="22"/>
        </w:rPr>
        <w:t xml:space="preserve">. </w:t>
      </w:r>
      <w:r w:rsidRPr="003F7CA2">
        <w:rPr>
          <w:sz w:val="22"/>
          <w:szCs w:val="22"/>
        </w:rPr>
        <w:t xml:space="preserve">Det forutsettes at </w:t>
      </w:r>
      <w:proofErr w:type="gramStart"/>
      <w:r w:rsidR="004C59BD">
        <w:rPr>
          <w:sz w:val="22"/>
          <w:szCs w:val="22"/>
        </w:rPr>
        <w:t xml:space="preserve">prosjektene </w:t>
      </w:r>
      <w:r w:rsidRPr="003F7CA2">
        <w:rPr>
          <w:sz w:val="22"/>
          <w:szCs w:val="22"/>
        </w:rPr>
        <w:t xml:space="preserve"> selv</w:t>
      </w:r>
      <w:proofErr w:type="gramEnd"/>
      <w:r w:rsidRPr="003F7CA2">
        <w:rPr>
          <w:sz w:val="22"/>
          <w:szCs w:val="22"/>
        </w:rPr>
        <w:t xml:space="preserve"> gjennomfører innledende funnbehandling som del av sitt etterarbeid</w:t>
      </w:r>
      <w:r w:rsidR="004C59BD">
        <w:rPr>
          <w:sz w:val="22"/>
          <w:szCs w:val="22"/>
        </w:rPr>
        <w:t xml:space="preserve"> før avlevering til NTNU Vitenskapsmuseet</w:t>
      </w:r>
      <w:r w:rsidRPr="003F7CA2">
        <w:rPr>
          <w:sz w:val="22"/>
          <w:szCs w:val="22"/>
        </w:rPr>
        <w:t>. Dette omfatter</w:t>
      </w:r>
      <w:r>
        <w:rPr>
          <w:sz w:val="22"/>
          <w:szCs w:val="22"/>
        </w:rPr>
        <w:t xml:space="preserve"> følgende</w:t>
      </w:r>
      <w:r w:rsidRPr="003F7CA2">
        <w:rPr>
          <w:sz w:val="22"/>
          <w:szCs w:val="22"/>
        </w:rPr>
        <w:t xml:space="preserve">: </w:t>
      </w:r>
    </w:p>
    <w:p w:rsidR="00B64D58" w:rsidRPr="003F7CA2" w:rsidRDefault="00B64D58" w:rsidP="00B64D58">
      <w:pPr>
        <w:pStyle w:val="Default"/>
        <w:ind w:left="445"/>
        <w:rPr>
          <w:sz w:val="22"/>
          <w:szCs w:val="22"/>
        </w:rPr>
      </w:pPr>
    </w:p>
    <w:p w:rsidR="00B64D58" w:rsidRPr="003F7CA2" w:rsidRDefault="00B64D58" w:rsidP="00B64D5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7CA2">
        <w:rPr>
          <w:sz w:val="22"/>
          <w:szCs w:val="22"/>
        </w:rPr>
        <w:t xml:space="preserve">Funn av stein skal være vasket ved innlevering. </w:t>
      </w:r>
    </w:p>
    <w:p w:rsidR="00B64D58" w:rsidRPr="003F7CA2" w:rsidRDefault="00B64D58" w:rsidP="00B64D5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7CA2">
        <w:rPr>
          <w:sz w:val="22"/>
          <w:szCs w:val="22"/>
        </w:rPr>
        <w:t xml:space="preserve">Prøver som leveres til magasinering skal være ferdig renset og preparert ved avlevering. </w:t>
      </w:r>
    </w:p>
    <w:p w:rsidR="00B64D58" w:rsidRPr="003F7CA2" w:rsidRDefault="00B64D58" w:rsidP="00B64D5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7CA2">
        <w:rPr>
          <w:sz w:val="22"/>
          <w:szCs w:val="22"/>
        </w:rPr>
        <w:t>Inntak av prøver skal være begrenset og veldokumentert</w:t>
      </w:r>
      <w:r w:rsidR="004F2DCF">
        <w:rPr>
          <w:sz w:val="22"/>
          <w:szCs w:val="22"/>
        </w:rPr>
        <w:t>.</w:t>
      </w:r>
      <w:r w:rsidR="002C3708">
        <w:rPr>
          <w:sz w:val="22"/>
          <w:szCs w:val="22"/>
        </w:rPr>
        <w:t xml:space="preserve"> </w:t>
      </w:r>
      <w:r w:rsidRPr="003F7CA2">
        <w:rPr>
          <w:sz w:val="22"/>
          <w:szCs w:val="22"/>
        </w:rPr>
        <w:t xml:space="preserve">Det skal også følge en konkret begrunnelse i rapport mht. behovet for magasinering. </w:t>
      </w:r>
    </w:p>
    <w:p w:rsidR="00B64D58" w:rsidRPr="003F7CA2" w:rsidRDefault="00B64D58" w:rsidP="00B64D5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7CA2">
        <w:rPr>
          <w:sz w:val="22"/>
          <w:szCs w:val="22"/>
        </w:rPr>
        <w:t xml:space="preserve">Prøver med begrenset holdbarhet skal ikke tas inn for magasinering. </w:t>
      </w:r>
    </w:p>
    <w:p w:rsidR="00B64D58" w:rsidRPr="003F7CA2" w:rsidRDefault="00B64D58" w:rsidP="00B64D5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F7CA2">
        <w:rPr>
          <w:sz w:val="22"/>
          <w:szCs w:val="22"/>
        </w:rPr>
        <w:t xml:space="preserve">Funnposene skal merkes med funn/prøve-nummer, gårds- og bruksnummer, kommune, fylke og stratigrafiske/kontekstuelle opplysninger. </w:t>
      </w:r>
    </w:p>
    <w:p w:rsidR="00B64D58" w:rsidRPr="003F7CA2" w:rsidRDefault="00B64D58" w:rsidP="00B64D58">
      <w:pPr>
        <w:pStyle w:val="Default"/>
        <w:ind w:left="1165"/>
        <w:rPr>
          <w:sz w:val="22"/>
          <w:szCs w:val="22"/>
        </w:rPr>
      </w:pPr>
    </w:p>
    <w:p w:rsidR="00260162" w:rsidRDefault="004C59BD" w:rsidP="00E86B4F">
      <w:pPr>
        <w:rPr>
          <w:sz w:val="22"/>
          <w:szCs w:val="22"/>
          <w:lang w:val="nb-NO"/>
        </w:rPr>
      </w:pPr>
      <w:bookmarkStart w:id="37" w:name="_GoBack"/>
      <w:proofErr w:type="spellStart"/>
      <w:r w:rsidRPr="004F2DCF">
        <w:rPr>
          <w:sz w:val="22"/>
          <w:szCs w:val="22"/>
        </w:rPr>
        <w:t>Funn</w:t>
      </w:r>
      <w:proofErr w:type="spellEnd"/>
      <w:r w:rsidRPr="004F2DCF">
        <w:rPr>
          <w:sz w:val="22"/>
          <w:szCs w:val="22"/>
        </w:rPr>
        <w:t xml:space="preserve"> </w:t>
      </w:r>
      <w:proofErr w:type="spellStart"/>
      <w:proofErr w:type="gramStart"/>
      <w:r w:rsidRPr="004F2DCF">
        <w:rPr>
          <w:sz w:val="22"/>
          <w:szCs w:val="22"/>
        </w:rPr>
        <w:t>og</w:t>
      </w:r>
      <w:proofErr w:type="spellEnd"/>
      <w:proofErr w:type="gramEnd"/>
      <w:r w:rsidRPr="004F2DCF">
        <w:rPr>
          <w:sz w:val="22"/>
          <w:szCs w:val="22"/>
        </w:rPr>
        <w:t xml:space="preserve"> </w:t>
      </w:r>
      <w:proofErr w:type="spellStart"/>
      <w:r w:rsidRPr="004F2DCF">
        <w:rPr>
          <w:sz w:val="22"/>
          <w:szCs w:val="22"/>
        </w:rPr>
        <w:t>prøve</w:t>
      </w:r>
      <w:r>
        <w:rPr>
          <w:sz w:val="22"/>
          <w:szCs w:val="22"/>
        </w:rPr>
        <w:t>r</w:t>
      </w:r>
      <w:proofErr w:type="spellEnd"/>
      <w:r w:rsidRPr="004F2DCF">
        <w:rPr>
          <w:sz w:val="22"/>
          <w:szCs w:val="22"/>
        </w:rPr>
        <w:t xml:space="preserve"> </w:t>
      </w:r>
      <w:proofErr w:type="spellStart"/>
      <w:r w:rsidRPr="004F2DCF">
        <w:rPr>
          <w:sz w:val="22"/>
          <w:szCs w:val="22"/>
        </w:rPr>
        <w:t>må</w:t>
      </w:r>
      <w:proofErr w:type="spellEnd"/>
      <w:r w:rsidRPr="004F2D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være </w:t>
      </w:r>
      <w:r w:rsidRPr="004F2DCF">
        <w:rPr>
          <w:sz w:val="22"/>
          <w:szCs w:val="22"/>
        </w:rPr>
        <w:t>tildel</w:t>
      </w:r>
      <w:r>
        <w:rPr>
          <w:sz w:val="22"/>
          <w:szCs w:val="22"/>
        </w:rPr>
        <w:t>t</w:t>
      </w:r>
      <w:r w:rsidRPr="004F2DCF">
        <w:rPr>
          <w:sz w:val="22"/>
          <w:szCs w:val="22"/>
        </w:rPr>
        <w:t xml:space="preserve"> unike funn-/prøvenumre </w:t>
      </w:r>
      <w:r>
        <w:rPr>
          <w:sz w:val="22"/>
          <w:szCs w:val="22"/>
        </w:rPr>
        <w:t xml:space="preserve">innenfor prosjektet </w:t>
      </w:r>
      <w:r w:rsidRPr="004F2DCF">
        <w:rPr>
          <w:sz w:val="22"/>
          <w:szCs w:val="22"/>
        </w:rPr>
        <w:t xml:space="preserve">som </w:t>
      </w:r>
      <w:r>
        <w:rPr>
          <w:sz w:val="22"/>
          <w:szCs w:val="22"/>
        </w:rPr>
        <w:t>har</w:t>
      </w:r>
      <w:r w:rsidRPr="004F2DCF">
        <w:rPr>
          <w:sz w:val="22"/>
          <w:szCs w:val="22"/>
        </w:rPr>
        <w:t xml:space="preserve"> f</w:t>
      </w:r>
      <w:r>
        <w:rPr>
          <w:sz w:val="22"/>
          <w:szCs w:val="22"/>
        </w:rPr>
        <w:t>ulgt</w:t>
      </w:r>
      <w:r w:rsidRPr="004F2DCF">
        <w:rPr>
          <w:sz w:val="22"/>
          <w:szCs w:val="22"/>
        </w:rPr>
        <w:t xml:space="preserve"> dem gjennom hele analyse- og rapportprosessen.</w:t>
      </w:r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ukatalogisert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steinaldermateriale</w:t>
      </w:r>
      <w:proofErr w:type="spellEnd"/>
      <w:r>
        <w:rPr>
          <w:sz w:val="22"/>
          <w:szCs w:val="22"/>
        </w:rPr>
        <w:t xml:space="preserve"> holder det at posene </w:t>
      </w:r>
      <w:proofErr w:type="spellStart"/>
      <w:r>
        <w:rPr>
          <w:sz w:val="22"/>
          <w:szCs w:val="22"/>
        </w:rPr>
        <w:t>tydelig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merket</w:t>
      </w:r>
      <w:proofErr w:type="spellEnd"/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kontekstinformasjon</w:t>
      </w:r>
      <w:proofErr w:type="spellEnd"/>
      <w:r w:rsidR="009D6982">
        <w:rPr>
          <w:sz w:val="22"/>
          <w:szCs w:val="22"/>
        </w:rPr>
        <w:t xml:space="preserve"> (</w:t>
      </w:r>
      <w:proofErr w:type="spellStart"/>
      <w:r w:rsidR="009D6982">
        <w:rPr>
          <w:sz w:val="22"/>
          <w:szCs w:val="22"/>
        </w:rPr>
        <w:t>prøvestikknr</w:t>
      </w:r>
      <w:proofErr w:type="spellEnd"/>
      <w:r w:rsidR="009D6982">
        <w:rPr>
          <w:sz w:val="22"/>
          <w:szCs w:val="22"/>
        </w:rPr>
        <w:t xml:space="preserve">. </w:t>
      </w:r>
      <w:proofErr w:type="spellStart"/>
      <w:r w:rsidR="009D6982">
        <w:rPr>
          <w:sz w:val="22"/>
          <w:szCs w:val="22"/>
        </w:rPr>
        <w:t>e.l</w:t>
      </w:r>
      <w:proofErr w:type="spellEnd"/>
      <w:r w:rsidR="009D6982">
        <w:rPr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samt</w:t>
      </w:r>
      <w:proofErr w:type="spellEnd"/>
      <w:r>
        <w:rPr>
          <w:sz w:val="22"/>
          <w:szCs w:val="22"/>
        </w:rPr>
        <w:t xml:space="preserve"> at det følger en liste over funnførende prøvestikk i rapport. </w:t>
      </w:r>
      <w:bookmarkEnd w:id="37"/>
      <w:r w:rsidR="00B64D58">
        <w:rPr>
          <w:sz w:val="22"/>
          <w:szCs w:val="22"/>
          <w:lang w:val="nb-NO"/>
        </w:rPr>
        <w:t xml:space="preserve">Etter avlevering vil funn katalogiseres i </w:t>
      </w:r>
      <w:proofErr w:type="spellStart"/>
      <w:r w:rsidR="00B64D58">
        <w:rPr>
          <w:sz w:val="22"/>
          <w:szCs w:val="22"/>
          <w:lang w:val="nb-NO"/>
        </w:rPr>
        <w:t>MUSITs</w:t>
      </w:r>
      <w:proofErr w:type="spellEnd"/>
      <w:r w:rsidR="00B64D58">
        <w:rPr>
          <w:sz w:val="22"/>
          <w:szCs w:val="22"/>
          <w:lang w:val="nb-NO"/>
        </w:rPr>
        <w:t xml:space="preserve"> gjenstandsbase og publiseres på </w:t>
      </w:r>
      <w:hyperlink r:id="rId14" w:history="1">
        <w:r w:rsidR="00B64D58" w:rsidRPr="0040456D">
          <w:rPr>
            <w:rStyle w:val="Hyperkobling"/>
            <w:sz w:val="22"/>
            <w:szCs w:val="22"/>
            <w:lang w:val="nb-NO"/>
          </w:rPr>
          <w:t>www.unimus.no</w:t>
        </w:r>
      </w:hyperlink>
      <w:r w:rsidR="00B64D58">
        <w:rPr>
          <w:sz w:val="22"/>
          <w:szCs w:val="22"/>
          <w:lang w:val="nb-NO"/>
        </w:rPr>
        <w:t xml:space="preserve">. Rapporter og dokumentasjon lagres elektronisk i </w:t>
      </w:r>
      <w:proofErr w:type="spellStart"/>
      <w:r w:rsidR="00B64D58">
        <w:rPr>
          <w:sz w:val="22"/>
          <w:szCs w:val="22"/>
          <w:lang w:val="nb-NO"/>
        </w:rPr>
        <w:t>MUSITs</w:t>
      </w:r>
      <w:proofErr w:type="spellEnd"/>
      <w:r w:rsidR="00B64D58">
        <w:rPr>
          <w:sz w:val="22"/>
          <w:szCs w:val="22"/>
          <w:lang w:val="nb-NO"/>
        </w:rPr>
        <w:t xml:space="preserve"> løsning for topografisk arkiv. </w:t>
      </w:r>
    </w:p>
    <w:p w:rsidR="00260162" w:rsidRDefault="00260162" w:rsidP="00E86B4F">
      <w:pPr>
        <w:rPr>
          <w:sz w:val="22"/>
          <w:szCs w:val="22"/>
          <w:lang w:val="nb-NO"/>
        </w:rPr>
      </w:pPr>
    </w:p>
    <w:p w:rsidR="00B64D58" w:rsidRDefault="00B64D58" w:rsidP="00E86B4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Alle saksbehandlere i fylkeskommunene </w:t>
      </w:r>
      <w:r w:rsidR="00260162">
        <w:rPr>
          <w:sz w:val="22"/>
          <w:szCs w:val="22"/>
          <w:lang w:val="nb-NO"/>
        </w:rPr>
        <w:t xml:space="preserve">og ved Sametinget </w:t>
      </w:r>
      <w:r>
        <w:rPr>
          <w:sz w:val="22"/>
          <w:szCs w:val="22"/>
          <w:lang w:val="nb-NO"/>
        </w:rPr>
        <w:t xml:space="preserve">kan få tilgang til </w:t>
      </w:r>
      <w:r w:rsidR="00260162">
        <w:rPr>
          <w:sz w:val="22"/>
          <w:szCs w:val="22"/>
          <w:lang w:val="nb-NO"/>
        </w:rPr>
        <w:t>MUSIT-</w:t>
      </w:r>
      <w:r>
        <w:rPr>
          <w:sz w:val="22"/>
          <w:szCs w:val="22"/>
          <w:lang w:val="nb-NO"/>
        </w:rPr>
        <w:t xml:space="preserve">systemene dersom de ønsker det. Henvendelse om å opprette nye brukere sendes til </w:t>
      </w:r>
      <w:hyperlink r:id="rId15" w:history="1">
        <w:r w:rsidR="00D651E0">
          <w:rPr>
            <w:rStyle w:val="Hyperkobling"/>
            <w:sz w:val="22"/>
            <w:szCs w:val="22"/>
            <w:lang w:val="nb-NO"/>
          </w:rPr>
          <w:t>magasin</w:t>
        </w:r>
      </w:hyperlink>
      <w:r w:rsidR="00D651E0">
        <w:rPr>
          <w:rStyle w:val="Hyperkobling"/>
          <w:rFonts w:ascii="Calibri" w:hAnsi="Calibri" w:cs="Calibri"/>
          <w:sz w:val="22"/>
          <w:szCs w:val="22"/>
          <w:lang w:val="nb-NO"/>
        </w:rPr>
        <w:t>@</w:t>
      </w:r>
      <w:r w:rsidR="00D651E0">
        <w:rPr>
          <w:rStyle w:val="Hyperkobling"/>
          <w:sz w:val="22"/>
          <w:szCs w:val="22"/>
          <w:lang w:val="nb-NO"/>
        </w:rPr>
        <w:t>vm.ntnu.no</w:t>
      </w:r>
      <w:r>
        <w:rPr>
          <w:sz w:val="22"/>
          <w:szCs w:val="22"/>
          <w:lang w:val="nb-NO"/>
        </w:rPr>
        <w:t>.</w:t>
      </w:r>
    </w:p>
    <w:p w:rsidR="00B64D58" w:rsidRDefault="00B64D58" w:rsidP="00E86B4F">
      <w:pPr>
        <w:rPr>
          <w:sz w:val="22"/>
          <w:szCs w:val="22"/>
          <w:lang w:val="nb-NO"/>
        </w:rPr>
      </w:pPr>
    </w:p>
    <w:p w:rsidR="009561D5" w:rsidRDefault="009561D5" w:rsidP="009561D5">
      <w:pPr>
        <w:rPr>
          <w:lang w:val="nb-NO"/>
        </w:rPr>
      </w:pPr>
      <w:bookmarkStart w:id="38" w:name="lblHilsen"/>
      <w:r w:rsidRPr="009561D5">
        <w:rPr>
          <w:lang w:val="nb-NO"/>
        </w:rPr>
        <w:t>Med hilsen</w:t>
      </w:r>
      <w:bookmarkEnd w:id="38"/>
    </w:p>
    <w:p w:rsidR="00006E9A" w:rsidRPr="009561D5" w:rsidRDefault="00006E9A" w:rsidP="00006E9A">
      <w:pPr>
        <w:ind w:left="0"/>
        <w:rPr>
          <w:lang w:val="nb-NO"/>
        </w:rPr>
      </w:pPr>
    </w:p>
    <w:p w:rsidR="009561D5" w:rsidRDefault="00433350" w:rsidP="009561D5">
      <w:pPr>
        <w:rPr>
          <w:lang w:val="nb-NO"/>
        </w:rPr>
      </w:pPr>
      <w:r>
        <w:rPr>
          <w:lang w:val="nb-NO"/>
        </w:rPr>
        <w:t>Birgit Maixner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Torkel Johansen</w:t>
      </w:r>
    </w:p>
    <w:p w:rsidR="00433350" w:rsidRDefault="00433350" w:rsidP="009561D5">
      <w:pPr>
        <w:rPr>
          <w:lang w:val="nb-NO"/>
        </w:rPr>
      </w:pPr>
      <w:r>
        <w:rPr>
          <w:lang w:val="nb-NO"/>
        </w:rPr>
        <w:t>Samlingsansvarlig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651E0">
        <w:rPr>
          <w:lang w:val="nb-NO"/>
        </w:rPr>
        <w:t>saksbehandler</w:t>
      </w:r>
    </w:p>
    <w:p w:rsidR="00EB0688" w:rsidRDefault="00EB0688" w:rsidP="009561D5">
      <w:pPr>
        <w:rPr>
          <w:lang w:val="nb-NO"/>
        </w:rPr>
      </w:pPr>
    </w:p>
    <w:p w:rsidR="005A3FD0" w:rsidRDefault="005A3FD0" w:rsidP="005A3FD0">
      <w:pPr>
        <w:ind w:left="0"/>
        <w:rPr>
          <w:i/>
          <w:sz w:val="20"/>
          <w:szCs w:val="20"/>
          <w:lang w:val="nb-NO"/>
        </w:rPr>
      </w:pPr>
      <w:r>
        <w:rPr>
          <w:i/>
          <w:sz w:val="20"/>
          <w:szCs w:val="20"/>
          <w:lang w:val="nb-NO"/>
        </w:rPr>
        <w:t>I samsvar med fullmakt er dette dokumentet godkjent elektronisk og har derfor ingen fysisk signatur</w:t>
      </w:r>
    </w:p>
    <w:p w:rsidR="005A3FD0" w:rsidRPr="009561D5" w:rsidRDefault="005A3FD0" w:rsidP="009561D5">
      <w:pPr>
        <w:rPr>
          <w:lang w:val="nb-NO"/>
        </w:rPr>
      </w:pPr>
    </w:p>
    <w:sectPr w:rsidR="005A3FD0" w:rsidRPr="009561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A2" w:rsidRDefault="003F7CA2">
      <w:r>
        <w:separator/>
      </w:r>
    </w:p>
  </w:endnote>
  <w:endnote w:type="continuationSeparator" w:id="0">
    <w:p w:rsidR="003F7CA2" w:rsidRDefault="003F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5" w:rsidRDefault="009561D5" w:rsidP="004A58C2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176D2C" w:rsidRPr="00176D2C" w:rsidTr="00491517">
      <w:tc>
        <w:tcPr>
          <w:tcW w:w="1916" w:type="dxa"/>
        </w:tcPr>
        <w:p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lblPostadresse"/>
          <w:r w:rsidRPr="00176D2C">
            <w:t>Postadresse</w:t>
          </w:r>
          <w:bookmarkEnd w:id="12"/>
        </w:p>
      </w:tc>
      <w:tc>
        <w:tcPr>
          <w:tcW w:w="2444" w:type="dxa"/>
        </w:tcPr>
        <w:p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3" w:name="lblOrgnr"/>
          <w:r w:rsidRPr="00176D2C">
            <w:t>Org.nr.</w:t>
          </w:r>
          <w:bookmarkEnd w:id="13"/>
          <w:r w:rsidRPr="00176D2C">
            <w:t xml:space="preserve"> 974 767 880</w:t>
          </w:r>
        </w:p>
      </w:tc>
      <w:tc>
        <w:tcPr>
          <w:tcW w:w="1922" w:type="dxa"/>
        </w:tcPr>
        <w:p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lblBesoksAdresse"/>
          <w:r w:rsidRPr="00176D2C">
            <w:t>Besøksadresse</w:t>
          </w:r>
          <w:bookmarkEnd w:id="14"/>
        </w:p>
      </w:tc>
      <w:tc>
        <w:tcPr>
          <w:tcW w:w="1741" w:type="dxa"/>
        </w:tcPr>
        <w:p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lblTelefon"/>
          <w:r w:rsidRPr="00176D2C">
            <w:t>Telefon</w:t>
          </w:r>
          <w:bookmarkEnd w:id="15"/>
        </w:p>
      </w:tc>
      <w:tc>
        <w:tcPr>
          <w:tcW w:w="1761" w:type="dxa"/>
        </w:tcPr>
        <w:p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6" w:name="lblSaksbehandler"/>
          <w:r w:rsidRPr="00176D2C">
            <w:t>Saksbehandler</w:t>
          </w:r>
          <w:bookmarkEnd w:id="16"/>
        </w:p>
      </w:tc>
    </w:tr>
    <w:tr w:rsidR="00176D2C" w:rsidRPr="00176D2C" w:rsidTr="00491517">
      <w:tc>
        <w:tcPr>
          <w:tcW w:w="1916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1"/>
          <w:bookmarkEnd w:id="17"/>
        </w:p>
      </w:tc>
      <w:tc>
        <w:tcPr>
          <w:tcW w:w="2444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176D2C" w:rsidRPr="00176D2C" w:rsidRDefault="003F7CA2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1"/>
          <w:r>
            <w:t xml:space="preserve">Erlings </w:t>
          </w:r>
          <w:proofErr w:type="spellStart"/>
          <w:r>
            <w:t>Skakkesgate</w:t>
          </w:r>
          <w:proofErr w:type="spellEnd"/>
          <w:r>
            <w:t xml:space="preserve"> 47 B</w:t>
          </w:r>
          <w:bookmarkEnd w:id="18"/>
        </w:p>
      </w:tc>
      <w:tc>
        <w:tcPr>
          <w:tcW w:w="1741" w:type="dxa"/>
        </w:tcPr>
        <w:p w:rsidR="00176D2C" w:rsidRPr="00176D2C" w:rsidRDefault="003F7CA2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telefon"/>
          <w:r>
            <w:t>+47 73592145</w:t>
          </w:r>
          <w:bookmarkEnd w:id="19"/>
        </w:p>
      </w:tc>
      <w:tc>
        <w:tcPr>
          <w:tcW w:w="1761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fornavn"/>
          <w:bookmarkEnd w:id="20"/>
          <w:r w:rsidRPr="00176D2C">
            <w:t xml:space="preserve"> </w:t>
          </w:r>
          <w:bookmarkStart w:id="21" w:name="personlig_etternavn"/>
          <w:bookmarkEnd w:id="21"/>
        </w:p>
      </w:tc>
    </w:tr>
    <w:tr w:rsidR="00176D2C" w:rsidRPr="00176D2C" w:rsidTr="00491517">
      <w:tc>
        <w:tcPr>
          <w:tcW w:w="1916" w:type="dxa"/>
        </w:tcPr>
        <w:p w:rsidR="00176D2C" w:rsidRPr="00176D2C" w:rsidRDefault="003F7CA2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Postadresse2"/>
          <w:r>
            <w:t>7491 Trondheim</w:t>
          </w:r>
          <w:bookmarkEnd w:id="22"/>
        </w:p>
      </w:tc>
      <w:tc>
        <w:tcPr>
          <w:tcW w:w="2444" w:type="dxa"/>
        </w:tcPr>
        <w:p w:rsidR="00176D2C" w:rsidRPr="00176D2C" w:rsidRDefault="003F7CA2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epost"/>
          <w:r>
            <w:t>postmottak@museum.ntnu.no</w:t>
          </w:r>
          <w:bookmarkEnd w:id="23"/>
        </w:p>
      </w:tc>
      <w:tc>
        <w:tcPr>
          <w:tcW w:w="1922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info_Besok2"/>
          <w:bookmarkEnd w:id="24"/>
        </w:p>
      </w:tc>
      <w:tc>
        <w:tcPr>
          <w:tcW w:w="1741" w:type="dxa"/>
        </w:tcPr>
        <w:p w:rsidR="00176D2C" w:rsidRPr="00176D2C" w:rsidRDefault="00176D2C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personlig_epost"/>
          <w:bookmarkEnd w:id="25"/>
        </w:p>
      </w:tc>
    </w:tr>
    <w:tr w:rsidR="00176D2C" w:rsidRPr="00176D2C" w:rsidTr="00491517">
      <w:tc>
        <w:tcPr>
          <w:tcW w:w="1916" w:type="dxa"/>
        </w:tcPr>
        <w:p w:rsidR="00176D2C" w:rsidRPr="00176D2C" w:rsidRDefault="003F7CA2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6" w:name="info_Postadresse3"/>
          <w:r>
            <w:t>Norway</w:t>
          </w:r>
          <w:bookmarkEnd w:id="26"/>
        </w:p>
      </w:tc>
      <w:tc>
        <w:tcPr>
          <w:tcW w:w="2444" w:type="dxa"/>
        </w:tcPr>
        <w:p w:rsidR="00176D2C" w:rsidRPr="00176D2C" w:rsidRDefault="003F7CA2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7" w:name="info_web"/>
          <w:r>
            <w:t>www.ntnu.no/iak</w:t>
          </w:r>
          <w:bookmarkEnd w:id="27"/>
        </w:p>
      </w:tc>
      <w:tc>
        <w:tcPr>
          <w:tcW w:w="1922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8" w:name="info_Besok3"/>
          <w:bookmarkEnd w:id="28"/>
        </w:p>
      </w:tc>
      <w:tc>
        <w:tcPr>
          <w:tcW w:w="1741" w:type="dxa"/>
        </w:tcPr>
        <w:p w:rsidR="00DB4738" w:rsidRPr="00176D2C" w:rsidRDefault="00DB4738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9" w:name="lblTlf"/>
          <w:bookmarkEnd w:id="29"/>
          <w:r w:rsidRPr="00176D2C">
            <w:rPr>
              <w:lang w:val="en-US"/>
            </w:rPr>
            <w:t xml:space="preserve"> </w:t>
          </w:r>
          <w:bookmarkStart w:id="30" w:name="personlig_personligTelefon"/>
          <w:bookmarkEnd w:id="30"/>
          <w:r w:rsidRPr="00176D2C">
            <w:rPr>
              <w:lang w:val="en-US"/>
            </w:rPr>
            <w:t xml:space="preserve"> </w:t>
          </w:r>
        </w:p>
      </w:tc>
    </w:tr>
  </w:tbl>
  <w:p w:rsidR="009561D5" w:rsidRDefault="009561D5" w:rsidP="004A58C2">
    <w:pPr>
      <w:pStyle w:val="Bunntekst"/>
      <w:rPr>
        <w:sz w:val="6"/>
        <w:lang w:val="en-US"/>
      </w:rPr>
    </w:pPr>
  </w:p>
  <w:p w:rsidR="009561D5" w:rsidRPr="000A2455" w:rsidRDefault="00DB4738" w:rsidP="000A2455">
    <w:pPr>
      <w:pStyle w:val="FooterGraa"/>
    </w:pPr>
    <w:bookmarkStart w:id="31" w:name="lblBunntekst"/>
    <w:r w:rsidRPr="000A2455">
      <w:t>Adress</w:t>
    </w:r>
    <w:r w:rsidR="004A3DE0" w:rsidRPr="000A2455">
      <w:t>e</w:t>
    </w:r>
    <w:r w:rsidRPr="000A2455">
      <w:t>r korrespondanse til saksbehandlende enhet. Husk å oppgi referanse.</w:t>
    </w:r>
    <w:bookmarkEnd w:id="31"/>
  </w:p>
  <w:p w:rsidR="009561D5" w:rsidRDefault="009561D5" w:rsidP="004A58C2">
    <w:pPr>
      <w:pStyle w:val="Bunntekst"/>
      <w:rPr>
        <w:lang w:val="nb-NO"/>
      </w:rPr>
    </w:pPr>
  </w:p>
  <w:p w:rsidR="009561D5" w:rsidRPr="004A3DE0" w:rsidRDefault="009561D5" w:rsidP="004A58C2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Bunntekst"/>
    </w:pPr>
  </w:p>
  <w:p w:rsidR="00494780" w:rsidRDefault="00494780"/>
  <w:p w:rsidR="001A79AE" w:rsidRDefault="001A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Bunntekst"/>
    </w:pPr>
  </w:p>
  <w:p w:rsidR="00494780" w:rsidRDefault="00494780"/>
  <w:p w:rsidR="001A79AE" w:rsidRDefault="001A79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Bunntekst"/>
      <w:pBdr>
        <w:bottom w:val="single" w:sz="4" w:space="1" w:color="auto"/>
      </w:pBdr>
    </w:pPr>
  </w:p>
  <w:p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48" w:name="Tlf"/>
    <w:bookmarkEnd w:id="48"/>
    <w:proofErr w:type="spellStart"/>
    <w:r w:rsidRPr="00DB4738">
      <w:t>lkjlljljkljklkjljklj</w:t>
    </w:r>
    <w:proofErr w:type="spellEnd"/>
  </w:p>
  <w:p w:rsidR="00494780" w:rsidRPr="00DB4738" w:rsidRDefault="00494780">
    <w:pPr>
      <w:pStyle w:val="Bunntekst"/>
      <w:rPr>
        <w:sz w:val="6"/>
        <w:lang w:val="nb-NO"/>
      </w:rPr>
    </w:pPr>
  </w:p>
  <w:p w:rsidR="00494780" w:rsidRDefault="00494780" w:rsidP="000A2455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494780" w:rsidRDefault="0049478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A2" w:rsidRDefault="003F7CA2">
      <w:r>
        <w:separator/>
      </w:r>
    </w:p>
  </w:footnote>
  <w:footnote w:type="continuationSeparator" w:id="0">
    <w:p w:rsidR="003F7CA2" w:rsidRDefault="003F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07D5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r>
            <w:t>Vår dato</w:t>
          </w:r>
        </w:p>
        <w:p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r>
            <w:t>Vår referanse</w:t>
          </w:r>
        </w:p>
        <w:p w:rsidR="009561D5" w:rsidRDefault="009561D5">
          <w:pPr>
            <w:pStyle w:val="DatoRefFyllInn"/>
          </w:pPr>
        </w:p>
      </w:tc>
    </w:tr>
  </w:tbl>
  <w:p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5" w:rsidRDefault="009561D5">
    <w:pPr>
      <w:pStyle w:val="sidetall"/>
    </w:pPr>
    <w:bookmarkStart w:id="1" w:name="OLE_LINK1"/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77120420" wp14:editId="093537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C59BD">
      <w:t>1</w:t>
    </w:r>
    <w:r>
      <w:fldChar w:fldCharType="end"/>
    </w:r>
    <w:r>
      <w:t xml:space="preserve"> </w:t>
    </w:r>
    <w:bookmarkStart w:id="2" w:name="lblSideteller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C59BD">
      <w:t>2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bookmarkStart w:id="3" w:name="lblVarDato"/>
          <w:r>
            <w:t>Vår dato</w:t>
          </w:r>
          <w:bookmarkEnd w:id="3"/>
        </w:p>
        <w:p w:rsidR="009561D5" w:rsidRDefault="004C59BD">
          <w:pPr>
            <w:pStyle w:val="DatoFyllInn1"/>
          </w:pPr>
          <w:bookmarkStart w:id="4" w:name="varDato"/>
          <w:bookmarkEnd w:id="4"/>
          <w:r>
            <w:t>15.05.2017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"/>
          </w:pPr>
          <w:bookmarkStart w:id="5" w:name="lblVarRef"/>
          <w:r>
            <w:t>Vår referanse</w:t>
          </w:r>
          <w:bookmarkEnd w:id="5"/>
        </w:p>
        <w:p w:rsidR="009561D5" w:rsidRDefault="004C59BD" w:rsidP="004C59BD">
          <w:pPr>
            <w:pStyle w:val="DatoFyllInn1"/>
          </w:pPr>
          <w:bookmarkStart w:id="6" w:name="varRef"/>
          <w:bookmarkEnd w:id="6"/>
          <w:r>
            <w:t>201</w:t>
          </w:r>
          <w:r>
            <w:t>7</w:t>
          </w:r>
          <w:r w:rsidR="00433350">
            <w:t>/</w:t>
          </w:r>
          <w:r>
            <w:t>16477</w:t>
          </w:r>
        </w:p>
      </w:tc>
    </w:tr>
    <w:tr w:rsidR="009561D5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F7CA2" w:rsidRPr="003F7CA2" w:rsidRDefault="003F7CA2" w:rsidP="00BB7477">
          <w:pPr>
            <w:pStyle w:val="Header1"/>
            <w:rPr>
              <w:lang w:val="nn-NO"/>
            </w:rPr>
          </w:pPr>
          <w:bookmarkStart w:id="7" w:name="lblTopptekst"/>
          <w:r w:rsidRPr="003F7CA2">
            <w:rPr>
              <w:lang w:val="nn-NO"/>
            </w:rPr>
            <w:t xml:space="preserve">NTNU </w:t>
          </w:r>
          <w:proofErr w:type="spellStart"/>
          <w:r w:rsidRPr="003F7CA2">
            <w:rPr>
              <w:lang w:val="nn-NO"/>
            </w:rPr>
            <w:t>Vitenskapsmuseet</w:t>
          </w:r>
          <w:proofErr w:type="spellEnd"/>
        </w:p>
        <w:p w:rsidR="003F7CA2" w:rsidRPr="003F7CA2" w:rsidRDefault="003F7CA2" w:rsidP="00BB7477">
          <w:pPr>
            <w:pStyle w:val="Header1"/>
            <w:rPr>
              <w:lang w:val="nn-NO"/>
            </w:rPr>
          </w:pPr>
          <w:r w:rsidRPr="003F7CA2">
            <w:rPr>
              <w:lang w:val="nn-NO"/>
            </w:rPr>
            <w:t>Institutt for arkeologi og kulturhistorie</w:t>
          </w:r>
        </w:p>
        <w:bookmarkEnd w:id="7"/>
        <w:p w:rsidR="009561D5" w:rsidRPr="003F7CA2" w:rsidRDefault="009561D5" w:rsidP="00BB7477">
          <w:pPr>
            <w:pStyle w:val="Header1"/>
            <w:rPr>
              <w:lang w:val="nn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2"/>
          </w:pPr>
          <w:bookmarkStart w:id="8" w:name="lblDeresDato"/>
          <w:r>
            <w:t>Deres dato</w:t>
          </w:r>
          <w:bookmarkEnd w:id="8"/>
        </w:p>
        <w:p w:rsidR="009561D5" w:rsidRDefault="009561D5">
          <w:pPr>
            <w:pStyle w:val="DatoRefFyllInn"/>
          </w:pPr>
          <w:bookmarkStart w:id="9" w:name="deres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561D5" w:rsidRDefault="009561D5">
          <w:pPr>
            <w:pStyle w:val="DatoRefTekst2"/>
          </w:pPr>
          <w:bookmarkStart w:id="10" w:name="lblDeresRef"/>
          <w:r>
            <w:t>Deres referanse</w:t>
          </w:r>
          <w:bookmarkEnd w:id="10"/>
        </w:p>
        <w:p w:rsidR="009561D5" w:rsidRDefault="009561D5">
          <w:pPr>
            <w:pStyle w:val="DatoRefFyllInn"/>
          </w:pPr>
          <w:bookmarkStart w:id="11" w:name="deresRef"/>
          <w:bookmarkEnd w:id="11"/>
        </w:p>
      </w:tc>
    </w:tr>
    <w:bookmarkEnd w:id="1"/>
  </w:tbl>
  <w:p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Topptekst"/>
    </w:pPr>
  </w:p>
  <w:p w:rsidR="00494780" w:rsidRDefault="00494780"/>
  <w:p w:rsidR="001A79AE" w:rsidRDefault="001A79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9D6982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39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39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9D6982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40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1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41"/>
        </w:p>
        <w:p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2" w:name="varDato2"/>
          <w:bookmarkEnd w:id="4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3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43"/>
        </w:p>
        <w:p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4" w:name="varRef2"/>
          <w:bookmarkEnd w:id="44"/>
        </w:p>
      </w:tc>
    </w:tr>
  </w:tbl>
  <w:p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:rsidR="009A4C3D" w:rsidRPr="009A4C3D" w:rsidRDefault="009A4C3D" w:rsidP="009A4C3D"/>
  <w:p w:rsidR="001A79AE" w:rsidRPr="009A4C3D" w:rsidRDefault="001A79AE" w:rsidP="009A4C3D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590144" behindDoc="0" locked="0" layoutInCell="1" allowOverlap="1" wp14:anchorId="5C34B44C" wp14:editId="6CF59F4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07D5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49478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"/>
          </w:pPr>
          <w:r>
            <w:t>Vår dato</w:t>
          </w:r>
        </w:p>
        <w:p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"/>
          </w:pPr>
          <w:r>
            <w:t>Vår referanse</w:t>
          </w:r>
        </w:p>
        <w:p w:rsidR="00494780" w:rsidRDefault="00494780">
          <w:pPr>
            <w:pStyle w:val="DatoFyllInn1"/>
          </w:pPr>
        </w:p>
      </w:tc>
    </w:tr>
    <w:tr w:rsidR="0049478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94780" w:rsidRDefault="00494780" w:rsidP="00BB7477">
          <w:pPr>
            <w:pStyle w:val="Header1"/>
          </w:pPr>
          <w:r>
            <w:t>Kommunikasjonsavdelingen</w:t>
          </w:r>
        </w:p>
        <w:p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2"/>
          </w:pPr>
          <w:r>
            <w:t>Deres dato</w:t>
          </w:r>
        </w:p>
        <w:p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94780" w:rsidRDefault="00494780">
          <w:pPr>
            <w:pStyle w:val="DatoRefTekst2"/>
          </w:pPr>
          <w:r>
            <w:t>Deres referanse</w:t>
          </w:r>
        </w:p>
        <w:p w:rsidR="00494780" w:rsidRDefault="00494780">
          <w:pPr>
            <w:pStyle w:val="DatoRefFyllInn"/>
          </w:pPr>
        </w:p>
      </w:tc>
    </w:tr>
  </w:tbl>
  <w:p w:rsidR="00494780" w:rsidRDefault="00494780">
    <w:pPr>
      <w:pStyle w:val="Topptekst"/>
      <w:pBdr>
        <w:bottom w:val="single" w:sz="4" w:space="1" w:color="auto"/>
      </w:pBdr>
      <w:rPr>
        <w:lang w:val="nb-NO"/>
      </w:rPr>
    </w:pPr>
  </w:p>
  <w:p w:rsidR="00494780" w:rsidRDefault="00494780"/>
  <w:p w:rsidR="001A79AE" w:rsidRDefault="001A7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59C8"/>
    <w:multiLevelType w:val="hybridMultilevel"/>
    <w:tmpl w:val="99B8AC60"/>
    <w:lvl w:ilvl="0" w:tplc="341A0F7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2"/>
    <w:rsid w:val="000021F1"/>
    <w:rsid w:val="00006E9A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0162"/>
    <w:rsid w:val="00265163"/>
    <w:rsid w:val="00284128"/>
    <w:rsid w:val="00291653"/>
    <w:rsid w:val="002C3708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F7584"/>
    <w:rsid w:val="003F7CA2"/>
    <w:rsid w:val="004060E8"/>
    <w:rsid w:val="004317FD"/>
    <w:rsid w:val="00431B6D"/>
    <w:rsid w:val="0043332D"/>
    <w:rsid w:val="00433350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C59BD"/>
    <w:rsid w:val="004D3291"/>
    <w:rsid w:val="004F119E"/>
    <w:rsid w:val="004F295B"/>
    <w:rsid w:val="004F2DCF"/>
    <w:rsid w:val="00503E46"/>
    <w:rsid w:val="0051070D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3FD0"/>
    <w:rsid w:val="005A72FB"/>
    <w:rsid w:val="005A7AF2"/>
    <w:rsid w:val="005B6FE8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E49F0"/>
    <w:rsid w:val="006F1607"/>
    <w:rsid w:val="006F20BE"/>
    <w:rsid w:val="00756C9A"/>
    <w:rsid w:val="0076192F"/>
    <w:rsid w:val="00772270"/>
    <w:rsid w:val="00783692"/>
    <w:rsid w:val="00791041"/>
    <w:rsid w:val="00792801"/>
    <w:rsid w:val="007E17D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561D5"/>
    <w:rsid w:val="00963A0A"/>
    <w:rsid w:val="009648EC"/>
    <w:rsid w:val="00964A0E"/>
    <w:rsid w:val="00986244"/>
    <w:rsid w:val="00995F44"/>
    <w:rsid w:val="009A4C3D"/>
    <w:rsid w:val="009B071B"/>
    <w:rsid w:val="009C05B7"/>
    <w:rsid w:val="009C6A59"/>
    <w:rsid w:val="009D6982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6BCE"/>
    <w:rsid w:val="00B00B8D"/>
    <w:rsid w:val="00B07D50"/>
    <w:rsid w:val="00B22A4E"/>
    <w:rsid w:val="00B26C7C"/>
    <w:rsid w:val="00B47BCE"/>
    <w:rsid w:val="00B51443"/>
    <w:rsid w:val="00B52BC2"/>
    <w:rsid w:val="00B54618"/>
    <w:rsid w:val="00B6069A"/>
    <w:rsid w:val="00B64D58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4543C"/>
    <w:rsid w:val="00C6269C"/>
    <w:rsid w:val="00C65A9C"/>
    <w:rsid w:val="00C65ECD"/>
    <w:rsid w:val="00C7263B"/>
    <w:rsid w:val="00C74F0D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23D45"/>
    <w:rsid w:val="00D24D0F"/>
    <w:rsid w:val="00D37EC4"/>
    <w:rsid w:val="00D5290F"/>
    <w:rsid w:val="00D61035"/>
    <w:rsid w:val="00D651E0"/>
    <w:rsid w:val="00D74BB0"/>
    <w:rsid w:val="00D81F84"/>
    <w:rsid w:val="00D8355A"/>
    <w:rsid w:val="00DA5E23"/>
    <w:rsid w:val="00DB2E3B"/>
    <w:rsid w:val="00DB4738"/>
    <w:rsid w:val="00DC1157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86B4F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8222E7"/>
  <w15:docId w15:val="{CFFA2DD2-BD82-40D2-B0C8-0AAA56F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F7CA2"/>
    <w:pPr>
      <w:ind w:left="720"/>
      <w:contextualSpacing/>
    </w:pPr>
  </w:style>
  <w:style w:type="paragraph" w:customStyle="1" w:styleId="Default">
    <w:name w:val="Default"/>
    <w:rsid w:val="003F7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rsid w:val="003F7CA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B07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B07D5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gasin@vm.ntnu.n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mailto:arkiv@vm.ntnu.no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asin@vm.ntnu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rkel.johansen@ntnu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kiv@vm.ntnu.n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imus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VM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2</Pages>
  <Words>506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Rutine for avlevering av funn og dokumentasjon til NTNU Vitenskapsmuseets samlinger og arkiv</vt:lpstr>
      <vt:lpstr>Ny linje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Rutine for avlevering av funn og dokumentasjon til NTNU Vitenskapsmuseets samlinger og arkiv</dc:title>
  <dc:subject/>
  <dc:creator>Jørgen Bye</dc:creator>
  <cp:keywords/>
  <dc:description/>
  <cp:lastModifiedBy>Torkel Johansen</cp:lastModifiedBy>
  <cp:revision>4</cp:revision>
  <cp:lastPrinted>2017-05-10T13:15:00Z</cp:lastPrinted>
  <dcterms:created xsi:type="dcterms:W3CDTF">2017-05-15T07:38:00Z</dcterms:created>
  <dcterms:modified xsi:type="dcterms:W3CDTF">2017-05-15T09:09:00Z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