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84D6C" w14:textId="19B9868E" w:rsidR="00FB6004" w:rsidRPr="00FB6004" w:rsidRDefault="00FD496F" w:rsidP="00FD496F">
      <w:pPr>
        <w:pStyle w:val="Tittel"/>
        <w:rPr>
          <w:rFonts w:ascii="Arial" w:hAnsi="Arial" w:cs="Arial"/>
          <w:i/>
          <w:sz w:val="20"/>
          <w:szCs w:val="20"/>
        </w:rPr>
      </w:pPr>
      <w:bookmarkStart w:id="0" w:name="_GoBack"/>
      <w:bookmarkEnd w:id="0"/>
      <w:r>
        <w:t xml:space="preserve">OSKE IIC V21 – </w:t>
      </w:r>
      <w:r w:rsidR="00D016D7">
        <w:t xml:space="preserve">Hud, </w:t>
      </w:r>
      <w:r>
        <w:t>anamnese ved urticaria</w:t>
      </w:r>
    </w:p>
    <w:p w14:paraId="6DCEFE79" w14:textId="77777777" w:rsidR="006F4F34" w:rsidRPr="001510EB" w:rsidRDefault="006F4F34" w:rsidP="00E8592C">
      <w:pPr>
        <w:rPr>
          <w:rFonts w:ascii="Arial" w:hAnsi="Arial" w:cs="Arial"/>
          <w:b/>
          <w:sz w:val="32"/>
        </w:rPr>
      </w:pPr>
    </w:p>
    <w:tbl>
      <w:tblPr>
        <w:tblStyle w:val="Tabellrutenett"/>
        <w:tblW w:w="0" w:type="auto"/>
        <w:tblLook w:val="04A0" w:firstRow="1" w:lastRow="0" w:firstColumn="1" w:lastColumn="0" w:noHBand="0" w:noVBand="1"/>
      </w:tblPr>
      <w:tblGrid>
        <w:gridCol w:w="1503"/>
        <w:gridCol w:w="1487"/>
        <w:gridCol w:w="2112"/>
        <w:gridCol w:w="2568"/>
        <w:gridCol w:w="1386"/>
      </w:tblGrid>
      <w:tr w:rsidR="006F4F34" w:rsidRPr="00D016D7" w14:paraId="1FDE5A31" w14:textId="77777777" w:rsidTr="00A93AB9">
        <w:tc>
          <w:tcPr>
            <w:tcW w:w="9056" w:type="dxa"/>
            <w:gridSpan w:val="5"/>
            <w:shd w:val="clear" w:color="auto" w:fill="95B3D7" w:themeFill="accent1" w:themeFillTint="99"/>
          </w:tcPr>
          <w:p w14:paraId="39056AC8" w14:textId="77777777" w:rsidR="006F4F34" w:rsidRPr="003F344E" w:rsidRDefault="006F4F34" w:rsidP="00FD496F">
            <w:pPr>
              <w:rPr>
                <w:b/>
                <w:bCs/>
                <w:sz w:val="22"/>
                <w:szCs w:val="22"/>
              </w:rPr>
            </w:pPr>
            <w:r w:rsidRPr="003F344E">
              <w:rPr>
                <w:b/>
                <w:bCs/>
                <w:sz w:val="22"/>
                <w:szCs w:val="22"/>
              </w:rPr>
              <w:t>Forfatter</w:t>
            </w:r>
          </w:p>
        </w:tc>
      </w:tr>
      <w:tr w:rsidR="006F4F34" w:rsidRPr="00D016D7" w14:paraId="11548464" w14:textId="77777777" w:rsidTr="00AB44D6">
        <w:tc>
          <w:tcPr>
            <w:tcW w:w="1593" w:type="dxa"/>
            <w:shd w:val="clear" w:color="auto" w:fill="B8CCE4" w:themeFill="accent1" w:themeFillTint="66"/>
          </w:tcPr>
          <w:p w14:paraId="3036D3FB" w14:textId="77777777" w:rsidR="006F4F34" w:rsidRPr="00D016D7" w:rsidRDefault="006F4F34" w:rsidP="00FD496F">
            <w:pPr>
              <w:rPr>
                <w:sz w:val="22"/>
                <w:szCs w:val="22"/>
              </w:rPr>
            </w:pPr>
            <w:r w:rsidRPr="00D016D7">
              <w:rPr>
                <w:sz w:val="22"/>
                <w:szCs w:val="22"/>
              </w:rPr>
              <w:t>Navn</w:t>
            </w:r>
          </w:p>
        </w:tc>
        <w:tc>
          <w:tcPr>
            <w:tcW w:w="1633" w:type="dxa"/>
            <w:shd w:val="clear" w:color="auto" w:fill="B8CCE4" w:themeFill="accent1" w:themeFillTint="66"/>
          </w:tcPr>
          <w:p w14:paraId="426F1747" w14:textId="77777777" w:rsidR="006F4F34" w:rsidRPr="00D016D7" w:rsidRDefault="006F4F34" w:rsidP="00FD496F">
            <w:pPr>
              <w:rPr>
                <w:sz w:val="22"/>
                <w:szCs w:val="22"/>
              </w:rPr>
            </w:pPr>
            <w:r w:rsidRPr="00D016D7">
              <w:rPr>
                <w:sz w:val="22"/>
                <w:szCs w:val="22"/>
              </w:rPr>
              <w:t>Institutt</w:t>
            </w:r>
          </w:p>
        </w:tc>
        <w:tc>
          <w:tcPr>
            <w:tcW w:w="1984" w:type="dxa"/>
            <w:shd w:val="clear" w:color="auto" w:fill="B8CCE4" w:themeFill="accent1" w:themeFillTint="66"/>
          </w:tcPr>
          <w:p w14:paraId="3ADCE97E" w14:textId="77777777" w:rsidR="006F4F34" w:rsidRPr="00D016D7" w:rsidRDefault="006F4F34" w:rsidP="00FD496F">
            <w:pPr>
              <w:rPr>
                <w:sz w:val="22"/>
                <w:szCs w:val="22"/>
              </w:rPr>
            </w:pPr>
            <w:r w:rsidRPr="00D016D7">
              <w:rPr>
                <w:sz w:val="22"/>
                <w:szCs w:val="22"/>
              </w:rPr>
              <w:t>Undervisningsenhet</w:t>
            </w:r>
          </w:p>
        </w:tc>
        <w:tc>
          <w:tcPr>
            <w:tcW w:w="2354" w:type="dxa"/>
            <w:shd w:val="clear" w:color="auto" w:fill="B8CCE4" w:themeFill="accent1" w:themeFillTint="66"/>
          </w:tcPr>
          <w:p w14:paraId="47F6536D" w14:textId="77777777" w:rsidR="006F4F34" w:rsidRPr="00D016D7" w:rsidRDefault="006F4F34" w:rsidP="00FD496F">
            <w:pPr>
              <w:rPr>
                <w:sz w:val="22"/>
                <w:szCs w:val="22"/>
              </w:rPr>
            </w:pPr>
            <w:r w:rsidRPr="00D016D7">
              <w:rPr>
                <w:sz w:val="22"/>
                <w:szCs w:val="22"/>
              </w:rPr>
              <w:t>E-post</w:t>
            </w:r>
          </w:p>
        </w:tc>
        <w:tc>
          <w:tcPr>
            <w:tcW w:w="1492" w:type="dxa"/>
            <w:shd w:val="clear" w:color="auto" w:fill="B8CCE4" w:themeFill="accent1" w:themeFillTint="66"/>
          </w:tcPr>
          <w:p w14:paraId="4FEB4F78" w14:textId="77777777" w:rsidR="006F4F34" w:rsidRPr="00D016D7" w:rsidRDefault="006F4F34" w:rsidP="00FD496F">
            <w:pPr>
              <w:rPr>
                <w:sz w:val="22"/>
                <w:szCs w:val="22"/>
              </w:rPr>
            </w:pPr>
            <w:r w:rsidRPr="00D016D7">
              <w:rPr>
                <w:sz w:val="22"/>
                <w:szCs w:val="22"/>
              </w:rPr>
              <w:t>Telefon</w:t>
            </w:r>
          </w:p>
        </w:tc>
      </w:tr>
      <w:tr w:rsidR="006F4F34" w:rsidRPr="00D016D7" w14:paraId="6E8552F2" w14:textId="77777777" w:rsidTr="00AB44D6">
        <w:tc>
          <w:tcPr>
            <w:tcW w:w="1593" w:type="dxa"/>
          </w:tcPr>
          <w:p w14:paraId="7267A2FA" w14:textId="77777777" w:rsidR="006F4F34" w:rsidRPr="00D016D7" w:rsidRDefault="00AB44D6" w:rsidP="00FD496F">
            <w:pPr>
              <w:rPr>
                <w:sz w:val="22"/>
                <w:szCs w:val="22"/>
              </w:rPr>
            </w:pPr>
            <w:r w:rsidRPr="00D016D7">
              <w:rPr>
                <w:sz w:val="22"/>
                <w:szCs w:val="22"/>
              </w:rPr>
              <w:t>Ola Nordmann</w:t>
            </w:r>
          </w:p>
        </w:tc>
        <w:tc>
          <w:tcPr>
            <w:tcW w:w="1633" w:type="dxa"/>
          </w:tcPr>
          <w:p w14:paraId="0CE448EF" w14:textId="77777777" w:rsidR="006F4F34" w:rsidRPr="00D016D7" w:rsidRDefault="00AB44D6" w:rsidP="00FD496F">
            <w:pPr>
              <w:rPr>
                <w:sz w:val="22"/>
                <w:szCs w:val="22"/>
              </w:rPr>
            </w:pPr>
            <w:r w:rsidRPr="00D016D7">
              <w:rPr>
                <w:sz w:val="22"/>
                <w:szCs w:val="22"/>
              </w:rPr>
              <w:t>IKOM</w:t>
            </w:r>
          </w:p>
        </w:tc>
        <w:tc>
          <w:tcPr>
            <w:tcW w:w="1984" w:type="dxa"/>
          </w:tcPr>
          <w:p w14:paraId="2CCEB2E5" w14:textId="77777777" w:rsidR="006F4F34" w:rsidRPr="00D016D7" w:rsidRDefault="00AB44D6" w:rsidP="00FD496F">
            <w:pPr>
              <w:rPr>
                <w:sz w:val="22"/>
                <w:szCs w:val="22"/>
              </w:rPr>
            </w:pPr>
            <w:r w:rsidRPr="00D016D7">
              <w:rPr>
                <w:sz w:val="22"/>
                <w:szCs w:val="22"/>
              </w:rPr>
              <w:t>Hud</w:t>
            </w:r>
          </w:p>
        </w:tc>
        <w:tc>
          <w:tcPr>
            <w:tcW w:w="2354" w:type="dxa"/>
          </w:tcPr>
          <w:p w14:paraId="10B1CC44" w14:textId="77777777" w:rsidR="006F4F34" w:rsidRPr="00D016D7" w:rsidRDefault="00003530" w:rsidP="00FD496F">
            <w:pPr>
              <w:rPr>
                <w:sz w:val="22"/>
                <w:szCs w:val="22"/>
              </w:rPr>
            </w:pPr>
            <w:hyperlink r:id="rId7" w:history="1">
              <w:r w:rsidR="00AB44D6" w:rsidRPr="00D016D7">
                <w:rPr>
                  <w:rStyle w:val="Hyperkobling"/>
                  <w:rFonts w:ascii="Arial" w:hAnsi="Arial" w:cs="Arial"/>
                  <w:sz w:val="22"/>
                  <w:szCs w:val="22"/>
                </w:rPr>
                <w:t>Ola.nordmann@ntnu.no</w:t>
              </w:r>
            </w:hyperlink>
          </w:p>
        </w:tc>
        <w:tc>
          <w:tcPr>
            <w:tcW w:w="1492" w:type="dxa"/>
          </w:tcPr>
          <w:p w14:paraId="0FF614B6" w14:textId="2378CB75" w:rsidR="006F4F34" w:rsidRPr="00D016D7" w:rsidRDefault="00FD496F" w:rsidP="00FD496F">
            <w:pPr>
              <w:rPr>
                <w:sz w:val="22"/>
                <w:szCs w:val="22"/>
              </w:rPr>
            </w:pPr>
            <w:r w:rsidRPr="00D016D7">
              <w:rPr>
                <w:sz w:val="22"/>
                <w:szCs w:val="22"/>
              </w:rPr>
              <w:t>1234678</w:t>
            </w:r>
          </w:p>
        </w:tc>
      </w:tr>
      <w:tr w:rsidR="00A93AB9" w:rsidRPr="00D016D7" w14:paraId="2BB70422" w14:textId="77777777" w:rsidTr="00A93AB9">
        <w:tc>
          <w:tcPr>
            <w:tcW w:w="9056" w:type="dxa"/>
            <w:gridSpan w:val="5"/>
            <w:shd w:val="clear" w:color="auto" w:fill="95B3D7" w:themeFill="accent1" w:themeFillTint="99"/>
          </w:tcPr>
          <w:p w14:paraId="0BCBFD09" w14:textId="77777777" w:rsidR="00A93AB9" w:rsidRPr="00D016D7" w:rsidRDefault="00A93AB9" w:rsidP="00FD496F">
            <w:pPr>
              <w:rPr>
                <w:sz w:val="22"/>
                <w:szCs w:val="22"/>
              </w:rPr>
            </w:pPr>
            <w:r w:rsidRPr="00D016D7">
              <w:rPr>
                <w:sz w:val="22"/>
                <w:szCs w:val="22"/>
              </w:rPr>
              <w:t>Nivå på oppgave (flere kryss er mulig):</w:t>
            </w:r>
          </w:p>
        </w:tc>
      </w:tr>
      <w:tr w:rsidR="00A93AB9" w:rsidRPr="00D016D7" w14:paraId="05B9E8DF" w14:textId="77777777" w:rsidTr="00AB44D6">
        <w:tc>
          <w:tcPr>
            <w:tcW w:w="1593" w:type="dxa"/>
          </w:tcPr>
          <w:p w14:paraId="2726593B" w14:textId="77777777" w:rsidR="00A93AB9" w:rsidRPr="00D016D7" w:rsidRDefault="00A93AB9" w:rsidP="00FD496F">
            <w:pPr>
              <w:rPr>
                <w:sz w:val="22"/>
                <w:szCs w:val="22"/>
              </w:rPr>
            </w:pPr>
            <w:r w:rsidRPr="00D016D7">
              <w:rPr>
                <w:sz w:val="22"/>
                <w:szCs w:val="22"/>
              </w:rPr>
              <w:t>IAB:</w:t>
            </w:r>
          </w:p>
        </w:tc>
        <w:tc>
          <w:tcPr>
            <w:tcW w:w="1633" w:type="dxa"/>
          </w:tcPr>
          <w:p w14:paraId="0539EDDA" w14:textId="77777777" w:rsidR="00A93AB9" w:rsidRPr="00D016D7" w:rsidRDefault="00A93AB9" w:rsidP="00FD496F">
            <w:pPr>
              <w:rPr>
                <w:sz w:val="22"/>
                <w:szCs w:val="22"/>
              </w:rPr>
            </w:pPr>
            <w:r w:rsidRPr="00D016D7">
              <w:rPr>
                <w:sz w:val="22"/>
                <w:szCs w:val="22"/>
              </w:rPr>
              <w:t xml:space="preserve">IIAB: </w:t>
            </w:r>
          </w:p>
        </w:tc>
        <w:tc>
          <w:tcPr>
            <w:tcW w:w="1984" w:type="dxa"/>
          </w:tcPr>
          <w:p w14:paraId="1A666744" w14:textId="77777777" w:rsidR="00A93AB9" w:rsidRPr="00D016D7" w:rsidRDefault="00A93AB9" w:rsidP="00FD496F">
            <w:pPr>
              <w:rPr>
                <w:sz w:val="22"/>
                <w:szCs w:val="22"/>
              </w:rPr>
            </w:pPr>
            <w:proofErr w:type="spellStart"/>
            <w:r w:rsidRPr="00D016D7">
              <w:rPr>
                <w:sz w:val="22"/>
                <w:szCs w:val="22"/>
              </w:rPr>
              <w:t>IIC:</w:t>
            </w:r>
            <w:r w:rsidR="00AB44D6" w:rsidRPr="00D016D7">
              <w:rPr>
                <w:sz w:val="22"/>
                <w:szCs w:val="22"/>
              </w:rPr>
              <w:t>x</w:t>
            </w:r>
            <w:proofErr w:type="spellEnd"/>
          </w:p>
        </w:tc>
        <w:tc>
          <w:tcPr>
            <w:tcW w:w="3846" w:type="dxa"/>
            <w:gridSpan w:val="2"/>
          </w:tcPr>
          <w:p w14:paraId="65944F7A" w14:textId="77777777" w:rsidR="00A93AB9" w:rsidRPr="00D016D7" w:rsidRDefault="00A93AB9" w:rsidP="00FD496F">
            <w:pPr>
              <w:rPr>
                <w:sz w:val="22"/>
                <w:szCs w:val="22"/>
              </w:rPr>
            </w:pPr>
            <w:r w:rsidRPr="00D016D7">
              <w:rPr>
                <w:sz w:val="22"/>
                <w:szCs w:val="22"/>
              </w:rPr>
              <w:t>IID:</w:t>
            </w:r>
          </w:p>
        </w:tc>
      </w:tr>
      <w:tr w:rsidR="006F4F34" w:rsidRPr="00D016D7" w14:paraId="2809F850" w14:textId="77777777" w:rsidTr="00A93AB9">
        <w:tc>
          <w:tcPr>
            <w:tcW w:w="9056" w:type="dxa"/>
            <w:gridSpan w:val="5"/>
            <w:shd w:val="clear" w:color="auto" w:fill="95B3D7" w:themeFill="accent1" w:themeFillTint="99"/>
          </w:tcPr>
          <w:p w14:paraId="4827558E" w14:textId="77777777" w:rsidR="006F4F34" w:rsidRPr="00D016D7" w:rsidRDefault="006F4F34" w:rsidP="00FD496F">
            <w:pPr>
              <w:rPr>
                <w:sz w:val="22"/>
                <w:szCs w:val="22"/>
              </w:rPr>
            </w:pPr>
            <w:r w:rsidRPr="00D016D7">
              <w:rPr>
                <w:sz w:val="22"/>
                <w:szCs w:val="22"/>
              </w:rPr>
              <w:t>Læringsmål</w:t>
            </w:r>
          </w:p>
        </w:tc>
      </w:tr>
      <w:tr w:rsidR="006F4F34" w:rsidRPr="00D016D7" w14:paraId="6D93D76A" w14:textId="77777777" w:rsidTr="00A93AB9">
        <w:tc>
          <w:tcPr>
            <w:tcW w:w="9056" w:type="dxa"/>
            <w:gridSpan w:val="5"/>
          </w:tcPr>
          <w:p w14:paraId="2187D2BB" w14:textId="77777777" w:rsidR="00AB44D6" w:rsidRPr="00D016D7" w:rsidRDefault="00AB44D6" w:rsidP="00FD496F">
            <w:pPr>
              <w:rPr>
                <w:sz w:val="22"/>
                <w:szCs w:val="22"/>
              </w:rPr>
            </w:pPr>
            <w:r w:rsidRPr="00D016D7">
              <w:rPr>
                <w:color w:val="000000"/>
                <w:sz w:val="22"/>
                <w:szCs w:val="22"/>
              </w:rPr>
              <w:t xml:space="preserve">Semester IIC </w:t>
            </w:r>
          </w:p>
          <w:p w14:paraId="72AC1637" w14:textId="77777777" w:rsidR="00AB44D6" w:rsidRPr="00D016D7" w:rsidRDefault="00AB44D6" w:rsidP="00FD496F">
            <w:pPr>
              <w:rPr>
                <w:sz w:val="22"/>
                <w:szCs w:val="22"/>
              </w:rPr>
            </w:pPr>
            <w:r w:rsidRPr="00D016D7">
              <w:rPr>
                <w:color w:val="000000"/>
                <w:sz w:val="22"/>
                <w:szCs w:val="22"/>
              </w:rPr>
              <w:t xml:space="preserve">5 Hudsykdommer </w:t>
            </w:r>
          </w:p>
          <w:p w14:paraId="14C891F3" w14:textId="19A07E73" w:rsidR="00AE3A0D" w:rsidRPr="00D016D7" w:rsidRDefault="00AB44D6" w:rsidP="003F344E">
            <w:pPr>
              <w:rPr>
                <w:sz w:val="22"/>
                <w:szCs w:val="22"/>
              </w:rPr>
            </w:pPr>
            <w:r w:rsidRPr="00D016D7">
              <w:rPr>
                <w:color w:val="000000"/>
                <w:sz w:val="22"/>
                <w:szCs w:val="22"/>
              </w:rPr>
              <w:t xml:space="preserve">5.1.3 gjennomføre et målrettet klinisk intervju og foreta en systematisk og fullstendig klinisk undersøkelse av hud, hudens </w:t>
            </w:r>
            <w:proofErr w:type="spellStart"/>
            <w:r w:rsidRPr="00D016D7">
              <w:rPr>
                <w:color w:val="000000"/>
                <w:sz w:val="22"/>
                <w:szCs w:val="22"/>
              </w:rPr>
              <w:t>adnexsstrukturer</w:t>
            </w:r>
            <w:proofErr w:type="spellEnd"/>
            <w:r w:rsidRPr="00D016D7">
              <w:rPr>
                <w:color w:val="000000"/>
                <w:sz w:val="22"/>
                <w:szCs w:val="22"/>
              </w:rPr>
              <w:t xml:space="preserve"> (hår, negler, svettekjertler) og slimhinner i munn og på ytre kjønnsorganer samt beskrive visuelle og kliniske funn ved hjelp av dermatologisk terminologi (</w:t>
            </w:r>
            <w:proofErr w:type="spellStart"/>
            <w:r w:rsidRPr="00D016D7">
              <w:rPr>
                <w:color w:val="000000"/>
                <w:sz w:val="22"/>
                <w:szCs w:val="22"/>
              </w:rPr>
              <w:t>efflorescenslære</w:t>
            </w:r>
            <w:proofErr w:type="spellEnd"/>
            <w:r w:rsidRPr="00D016D7">
              <w:rPr>
                <w:color w:val="000000"/>
                <w:sz w:val="22"/>
                <w:szCs w:val="22"/>
              </w:rPr>
              <w:t>)</w:t>
            </w:r>
          </w:p>
        </w:tc>
      </w:tr>
      <w:tr w:rsidR="00AE3A0D" w:rsidRPr="00D016D7" w14:paraId="530A2301" w14:textId="77777777" w:rsidTr="00A93AB9">
        <w:tc>
          <w:tcPr>
            <w:tcW w:w="9056" w:type="dxa"/>
            <w:gridSpan w:val="5"/>
            <w:shd w:val="clear" w:color="auto" w:fill="95B3D7" w:themeFill="accent1" w:themeFillTint="99"/>
          </w:tcPr>
          <w:p w14:paraId="5BBBE9ED" w14:textId="77777777" w:rsidR="00AE3A0D" w:rsidRPr="00D016D7" w:rsidRDefault="00AE3A0D" w:rsidP="00FD496F">
            <w:pPr>
              <w:rPr>
                <w:sz w:val="22"/>
                <w:szCs w:val="22"/>
              </w:rPr>
            </w:pPr>
            <w:r w:rsidRPr="00D016D7">
              <w:rPr>
                <w:sz w:val="22"/>
                <w:szCs w:val="22"/>
              </w:rPr>
              <w:t>Stasjonskart/rammeverk for OSKE</w:t>
            </w:r>
          </w:p>
        </w:tc>
      </w:tr>
      <w:tr w:rsidR="00AE3A0D" w:rsidRPr="00D016D7" w14:paraId="7710E112" w14:textId="77777777" w:rsidTr="00A93AB9">
        <w:tc>
          <w:tcPr>
            <w:tcW w:w="9056" w:type="dxa"/>
            <w:gridSpan w:val="5"/>
          </w:tcPr>
          <w:p w14:paraId="46EDCB82" w14:textId="77777777" w:rsidR="00AB44D6" w:rsidRPr="00D016D7" w:rsidRDefault="00AB44D6" w:rsidP="00FD496F">
            <w:pPr>
              <w:rPr>
                <w:sz w:val="22"/>
                <w:szCs w:val="22"/>
              </w:rPr>
            </w:pPr>
            <w:r w:rsidRPr="00D016D7">
              <w:rPr>
                <w:sz w:val="22"/>
                <w:szCs w:val="22"/>
              </w:rPr>
              <w:t xml:space="preserve">Kommunikasjon, forklaring, anamnese </w:t>
            </w:r>
          </w:p>
          <w:p w14:paraId="2BA51484" w14:textId="77777777" w:rsidR="00AE3A0D" w:rsidRPr="00D016D7" w:rsidRDefault="00AB44D6" w:rsidP="00FD496F">
            <w:pPr>
              <w:rPr>
                <w:color w:val="FF0000"/>
                <w:sz w:val="22"/>
                <w:szCs w:val="22"/>
              </w:rPr>
            </w:pPr>
            <w:r w:rsidRPr="00D016D7">
              <w:rPr>
                <w:sz w:val="22"/>
                <w:szCs w:val="22"/>
              </w:rPr>
              <w:t xml:space="preserve">Målrettet anamnese og/eller kommunikasjon/forklaring om behandlingsprinsipper til pasient/pårørende ved følgende tilstander: </w:t>
            </w:r>
            <w:proofErr w:type="spellStart"/>
            <w:r w:rsidRPr="00D016D7">
              <w:rPr>
                <w:sz w:val="22"/>
                <w:szCs w:val="22"/>
              </w:rPr>
              <w:t>Pruritus</w:t>
            </w:r>
            <w:proofErr w:type="spellEnd"/>
            <w:r w:rsidRPr="00D016D7">
              <w:rPr>
                <w:sz w:val="22"/>
                <w:szCs w:val="22"/>
              </w:rPr>
              <w:t>/ Kløe, Akutt og kronisk urticaria</w:t>
            </w:r>
          </w:p>
        </w:tc>
      </w:tr>
      <w:tr w:rsidR="006F4F34" w:rsidRPr="00D016D7" w14:paraId="6A2DD694" w14:textId="77777777" w:rsidTr="00AB44D6">
        <w:tc>
          <w:tcPr>
            <w:tcW w:w="1593" w:type="dxa"/>
            <w:shd w:val="clear" w:color="auto" w:fill="95B3D7" w:themeFill="accent1" w:themeFillTint="99"/>
          </w:tcPr>
          <w:p w14:paraId="5D975690" w14:textId="77777777" w:rsidR="006F4F34" w:rsidRPr="00D016D7" w:rsidRDefault="006F4F34" w:rsidP="00FD496F">
            <w:pPr>
              <w:rPr>
                <w:sz w:val="22"/>
                <w:szCs w:val="22"/>
              </w:rPr>
            </w:pPr>
            <w:r w:rsidRPr="00D016D7">
              <w:rPr>
                <w:sz w:val="22"/>
                <w:szCs w:val="22"/>
              </w:rPr>
              <w:t>Tidsbruk:</w:t>
            </w:r>
          </w:p>
        </w:tc>
        <w:tc>
          <w:tcPr>
            <w:tcW w:w="1633" w:type="dxa"/>
            <w:shd w:val="clear" w:color="auto" w:fill="95B3D7" w:themeFill="accent1" w:themeFillTint="99"/>
          </w:tcPr>
          <w:p w14:paraId="11E0C93A" w14:textId="77777777" w:rsidR="006F4F34" w:rsidRPr="00D016D7" w:rsidRDefault="006F4F34" w:rsidP="00FD496F">
            <w:pPr>
              <w:rPr>
                <w:sz w:val="22"/>
                <w:szCs w:val="22"/>
              </w:rPr>
            </w:pPr>
            <w:r w:rsidRPr="00D016D7">
              <w:rPr>
                <w:sz w:val="22"/>
                <w:szCs w:val="22"/>
              </w:rPr>
              <w:t xml:space="preserve">Stasjon </w:t>
            </w:r>
          </w:p>
        </w:tc>
        <w:tc>
          <w:tcPr>
            <w:tcW w:w="1984" w:type="dxa"/>
            <w:shd w:val="clear" w:color="auto" w:fill="95B3D7" w:themeFill="accent1" w:themeFillTint="99"/>
          </w:tcPr>
          <w:p w14:paraId="779473A9" w14:textId="77777777" w:rsidR="006F4F34" w:rsidRPr="00D016D7" w:rsidRDefault="006F4F34" w:rsidP="00FD496F">
            <w:pPr>
              <w:rPr>
                <w:sz w:val="22"/>
                <w:szCs w:val="22"/>
              </w:rPr>
            </w:pPr>
          </w:p>
        </w:tc>
        <w:tc>
          <w:tcPr>
            <w:tcW w:w="2354" w:type="dxa"/>
            <w:shd w:val="clear" w:color="auto" w:fill="95B3D7" w:themeFill="accent1" w:themeFillTint="99"/>
          </w:tcPr>
          <w:p w14:paraId="15260013" w14:textId="77777777" w:rsidR="006F4F34" w:rsidRPr="00D016D7" w:rsidRDefault="006F4F34" w:rsidP="00FD496F">
            <w:pPr>
              <w:rPr>
                <w:sz w:val="22"/>
                <w:szCs w:val="22"/>
              </w:rPr>
            </w:pPr>
            <w:r w:rsidRPr="00D016D7">
              <w:rPr>
                <w:sz w:val="22"/>
                <w:szCs w:val="22"/>
              </w:rPr>
              <w:t>Forflytning/Sensur</w:t>
            </w:r>
          </w:p>
        </w:tc>
        <w:tc>
          <w:tcPr>
            <w:tcW w:w="1492" w:type="dxa"/>
            <w:shd w:val="clear" w:color="auto" w:fill="95B3D7" w:themeFill="accent1" w:themeFillTint="99"/>
          </w:tcPr>
          <w:p w14:paraId="6DDD9F1C" w14:textId="77777777" w:rsidR="006F4F34" w:rsidRPr="00D016D7" w:rsidRDefault="006F4F34" w:rsidP="00FD496F">
            <w:pPr>
              <w:rPr>
                <w:sz w:val="22"/>
                <w:szCs w:val="22"/>
              </w:rPr>
            </w:pPr>
            <w:r w:rsidRPr="00D016D7">
              <w:rPr>
                <w:sz w:val="22"/>
                <w:szCs w:val="22"/>
              </w:rPr>
              <w:t>Totalt</w:t>
            </w:r>
          </w:p>
        </w:tc>
      </w:tr>
      <w:tr w:rsidR="006F4F34" w:rsidRPr="00D016D7" w14:paraId="48D61F8B" w14:textId="77777777" w:rsidTr="00AB44D6">
        <w:tc>
          <w:tcPr>
            <w:tcW w:w="1593" w:type="dxa"/>
            <w:tcBorders>
              <w:bottom w:val="single" w:sz="4" w:space="0" w:color="auto"/>
            </w:tcBorders>
            <w:shd w:val="clear" w:color="auto" w:fill="auto"/>
          </w:tcPr>
          <w:p w14:paraId="7B8DCAB2" w14:textId="77777777" w:rsidR="006F4F34" w:rsidRPr="00D016D7" w:rsidRDefault="006F4F34" w:rsidP="00FD496F">
            <w:pPr>
              <w:rPr>
                <w:sz w:val="22"/>
                <w:szCs w:val="22"/>
              </w:rPr>
            </w:pPr>
          </w:p>
        </w:tc>
        <w:tc>
          <w:tcPr>
            <w:tcW w:w="1633" w:type="dxa"/>
            <w:tcBorders>
              <w:bottom w:val="single" w:sz="4" w:space="0" w:color="auto"/>
            </w:tcBorders>
            <w:shd w:val="clear" w:color="auto" w:fill="auto"/>
          </w:tcPr>
          <w:p w14:paraId="09A61431" w14:textId="77777777" w:rsidR="006F4F34" w:rsidRPr="00D016D7" w:rsidRDefault="006F4F34" w:rsidP="00FD496F">
            <w:pPr>
              <w:rPr>
                <w:sz w:val="22"/>
                <w:szCs w:val="22"/>
              </w:rPr>
            </w:pPr>
            <w:r w:rsidRPr="00D016D7">
              <w:rPr>
                <w:sz w:val="22"/>
                <w:szCs w:val="22"/>
              </w:rPr>
              <w:t>8 minutter</w:t>
            </w:r>
          </w:p>
        </w:tc>
        <w:tc>
          <w:tcPr>
            <w:tcW w:w="1984" w:type="dxa"/>
            <w:tcBorders>
              <w:bottom w:val="single" w:sz="4" w:space="0" w:color="auto"/>
            </w:tcBorders>
            <w:shd w:val="clear" w:color="auto" w:fill="auto"/>
          </w:tcPr>
          <w:p w14:paraId="4361434A" w14:textId="77777777" w:rsidR="006F4F34" w:rsidRPr="00D016D7" w:rsidRDefault="006F4F34" w:rsidP="00FD496F">
            <w:pPr>
              <w:rPr>
                <w:sz w:val="22"/>
                <w:szCs w:val="22"/>
              </w:rPr>
            </w:pPr>
          </w:p>
        </w:tc>
        <w:tc>
          <w:tcPr>
            <w:tcW w:w="2354" w:type="dxa"/>
            <w:tcBorders>
              <w:bottom w:val="single" w:sz="4" w:space="0" w:color="auto"/>
            </w:tcBorders>
            <w:shd w:val="clear" w:color="auto" w:fill="auto"/>
          </w:tcPr>
          <w:p w14:paraId="055F3D29" w14:textId="77777777" w:rsidR="006F4F34" w:rsidRPr="00D016D7" w:rsidRDefault="00BA076F" w:rsidP="00FD496F">
            <w:pPr>
              <w:rPr>
                <w:sz w:val="22"/>
                <w:szCs w:val="22"/>
              </w:rPr>
            </w:pPr>
            <w:r w:rsidRPr="00D016D7">
              <w:rPr>
                <w:sz w:val="22"/>
                <w:szCs w:val="22"/>
              </w:rPr>
              <w:t>2 min</w:t>
            </w:r>
            <w:r w:rsidR="00BB32DD" w:rsidRPr="00D016D7">
              <w:rPr>
                <w:sz w:val="22"/>
                <w:szCs w:val="22"/>
              </w:rPr>
              <w:t>utter</w:t>
            </w:r>
          </w:p>
        </w:tc>
        <w:tc>
          <w:tcPr>
            <w:tcW w:w="1492" w:type="dxa"/>
            <w:tcBorders>
              <w:bottom w:val="single" w:sz="4" w:space="0" w:color="auto"/>
            </w:tcBorders>
            <w:shd w:val="clear" w:color="auto" w:fill="auto"/>
          </w:tcPr>
          <w:p w14:paraId="31BA081D" w14:textId="77777777" w:rsidR="006F4F34" w:rsidRPr="00D016D7" w:rsidRDefault="00BA076F" w:rsidP="00FD496F">
            <w:pPr>
              <w:rPr>
                <w:sz w:val="22"/>
                <w:szCs w:val="22"/>
              </w:rPr>
            </w:pPr>
            <w:r w:rsidRPr="00D016D7">
              <w:rPr>
                <w:sz w:val="22"/>
                <w:szCs w:val="22"/>
              </w:rPr>
              <w:t>10 min</w:t>
            </w:r>
            <w:r w:rsidR="00BB32DD" w:rsidRPr="00D016D7">
              <w:rPr>
                <w:sz w:val="22"/>
                <w:szCs w:val="22"/>
              </w:rPr>
              <w:t>utter</w:t>
            </w:r>
          </w:p>
        </w:tc>
      </w:tr>
      <w:tr w:rsidR="00C00C3D" w:rsidRPr="00D016D7" w14:paraId="5E02ACB4" w14:textId="77777777" w:rsidTr="00C00C3D">
        <w:tc>
          <w:tcPr>
            <w:tcW w:w="9056" w:type="dxa"/>
            <w:gridSpan w:val="5"/>
            <w:tcBorders>
              <w:left w:val="nil"/>
              <w:right w:val="nil"/>
            </w:tcBorders>
            <w:shd w:val="clear" w:color="auto" w:fill="FFFFFF" w:themeFill="background1"/>
          </w:tcPr>
          <w:p w14:paraId="5984FD9F" w14:textId="77777777" w:rsidR="00C00C3D" w:rsidRPr="00D016D7" w:rsidRDefault="00C00C3D" w:rsidP="00FD496F">
            <w:pPr>
              <w:rPr>
                <w:sz w:val="22"/>
                <w:szCs w:val="22"/>
              </w:rPr>
            </w:pPr>
          </w:p>
        </w:tc>
      </w:tr>
      <w:tr w:rsidR="00875A97" w:rsidRPr="00D016D7" w14:paraId="0116838A" w14:textId="77777777" w:rsidTr="00C00C3D">
        <w:tc>
          <w:tcPr>
            <w:tcW w:w="9056" w:type="dxa"/>
            <w:gridSpan w:val="5"/>
            <w:shd w:val="clear" w:color="auto" w:fill="D6E3BC" w:themeFill="accent3" w:themeFillTint="66"/>
          </w:tcPr>
          <w:p w14:paraId="27A85D78" w14:textId="77777777" w:rsidR="00875A97" w:rsidRPr="003F344E" w:rsidRDefault="00875A97" w:rsidP="00FD496F">
            <w:pPr>
              <w:rPr>
                <w:b/>
                <w:bCs/>
                <w:sz w:val="22"/>
                <w:szCs w:val="22"/>
              </w:rPr>
            </w:pPr>
            <w:r w:rsidRPr="003F344E">
              <w:rPr>
                <w:b/>
                <w:bCs/>
                <w:sz w:val="22"/>
                <w:szCs w:val="22"/>
              </w:rPr>
              <w:t>Informasjon til administrasjonen:</w:t>
            </w:r>
          </w:p>
        </w:tc>
      </w:tr>
      <w:tr w:rsidR="00875A97" w:rsidRPr="00D016D7" w14:paraId="1EA16648" w14:textId="77777777" w:rsidTr="00C00C3D">
        <w:tc>
          <w:tcPr>
            <w:tcW w:w="9056" w:type="dxa"/>
            <w:gridSpan w:val="5"/>
            <w:shd w:val="clear" w:color="auto" w:fill="EAF1DD" w:themeFill="accent3" w:themeFillTint="33"/>
          </w:tcPr>
          <w:p w14:paraId="57C0E86C" w14:textId="0D3034B4" w:rsidR="00875A97" w:rsidRPr="00D016D7" w:rsidRDefault="00EF5AA6" w:rsidP="00FD496F">
            <w:pPr>
              <w:rPr>
                <w:sz w:val="22"/>
                <w:szCs w:val="22"/>
              </w:rPr>
            </w:pPr>
            <w:r w:rsidRPr="00D016D7">
              <w:rPr>
                <w:sz w:val="22"/>
                <w:szCs w:val="22"/>
              </w:rPr>
              <w:t>Eksamenspasient</w:t>
            </w:r>
          </w:p>
        </w:tc>
      </w:tr>
      <w:tr w:rsidR="00AB44D6" w:rsidRPr="00D016D7" w14:paraId="41141710" w14:textId="77777777" w:rsidTr="00741375">
        <w:tc>
          <w:tcPr>
            <w:tcW w:w="9056" w:type="dxa"/>
            <w:gridSpan w:val="5"/>
          </w:tcPr>
          <w:p w14:paraId="30DD9E71" w14:textId="77777777" w:rsidR="00AB44D6" w:rsidRPr="00D016D7" w:rsidRDefault="00AB44D6" w:rsidP="00FD496F">
            <w:pPr>
              <w:rPr>
                <w:sz w:val="22"/>
                <w:szCs w:val="22"/>
              </w:rPr>
            </w:pPr>
            <w:r w:rsidRPr="00D016D7">
              <w:rPr>
                <w:color w:val="000000"/>
                <w:sz w:val="22"/>
                <w:szCs w:val="22"/>
              </w:rPr>
              <w:t>Kvinne/mann i hvilken som helst alder</w:t>
            </w:r>
          </w:p>
        </w:tc>
      </w:tr>
      <w:tr w:rsidR="00875A97" w:rsidRPr="00D016D7" w14:paraId="49F028A9" w14:textId="77777777" w:rsidTr="00C00C3D">
        <w:tc>
          <w:tcPr>
            <w:tcW w:w="9056" w:type="dxa"/>
            <w:gridSpan w:val="5"/>
            <w:shd w:val="clear" w:color="auto" w:fill="EAF1DD" w:themeFill="accent3" w:themeFillTint="33"/>
          </w:tcPr>
          <w:p w14:paraId="3AC59BA0" w14:textId="77777777" w:rsidR="00875A97" w:rsidRPr="00D016D7" w:rsidRDefault="00875A97" w:rsidP="00FD496F">
            <w:pPr>
              <w:rPr>
                <w:color w:val="FF0000"/>
                <w:sz w:val="22"/>
                <w:szCs w:val="22"/>
              </w:rPr>
            </w:pPr>
            <w:r w:rsidRPr="00D016D7">
              <w:rPr>
                <w:sz w:val="22"/>
                <w:szCs w:val="22"/>
              </w:rPr>
              <w:t>Utstyr undervisningsenheten skaffer:</w:t>
            </w:r>
          </w:p>
        </w:tc>
      </w:tr>
      <w:tr w:rsidR="00875A97" w:rsidRPr="00D016D7" w14:paraId="5360CB7F" w14:textId="77777777" w:rsidTr="00741375">
        <w:tc>
          <w:tcPr>
            <w:tcW w:w="9056" w:type="dxa"/>
            <w:gridSpan w:val="5"/>
          </w:tcPr>
          <w:p w14:paraId="1D54A593" w14:textId="77777777" w:rsidR="00875A97" w:rsidRPr="00D016D7" w:rsidRDefault="00AB44D6" w:rsidP="00FD496F">
            <w:pPr>
              <w:rPr>
                <w:color w:val="FF0000"/>
                <w:sz w:val="22"/>
                <w:szCs w:val="22"/>
              </w:rPr>
            </w:pPr>
            <w:r w:rsidRPr="00D016D7">
              <w:rPr>
                <w:color w:val="000000" w:themeColor="text1"/>
                <w:sz w:val="22"/>
                <w:szCs w:val="22"/>
              </w:rPr>
              <w:t>Intet</w:t>
            </w:r>
          </w:p>
        </w:tc>
      </w:tr>
      <w:tr w:rsidR="00875A97" w:rsidRPr="00D016D7" w14:paraId="15922B66" w14:textId="77777777" w:rsidTr="00C00C3D">
        <w:tc>
          <w:tcPr>
            <w:tcW w:w="9056" w:type="dxa"/>
            <w:gridSpan w:val="5"/>
            <w:shd w:val="clear" w:color="auto" w:fill="EAF1DD" w:themeFill="accent3" w:themeFillTint="33"/>
          </w:tcPr>
          <w:p w14:paraId="436BB1D6" w14:textId="77777777" w:rsidR="00875A97" w:rsidRPr="00D016D7" w:rsidRDefault="00875A97" w:rsidP="00FD496F">
            <w:pPr>
              <w:rPr>
                <w:sz w:val="22"/>
                <w:szCs w:val="22"/>
              </w:rPr>
            </w:pPr>
            <w:r w:rsidRPr="00D016D7">
              <w:rPr>
                <w:sz w:val="22"/>
                <w:szCs w:val="22"/>
              </w:rPr>
              <w:t xml:space="preserve">Utstyr </w:t>
            </w:r>
            <w:r w:rsidR="0091236B" w:rsidRPr="00D016D7">
              <w:rPr>
                <w:sz w:val="22"/>
                <w:szCs w:val="22"/>
              </w:rPr>
              <w:t>undervisningsenheten trenger hjelp til å skaffe (</w:t>
            </w:r>
            <w:r w:rsidRPr="00D016D7">
              <w:rPr>
                <w:sz w:val="22"/>
                <w:szCs w:val="22"/>
              </w:rPr>
              <w:t>administrasjonen skaffer</w:t>
            </w:r>
            <w:r w:rsidR="0091236B" w:rsidRPr="00D016D7">
              <w:rPr>
                <w:sz w:val="22"/>
                <w:szCs w:val="22"/>
              </w:rPr>
              <w:t>)</w:t>
            </w:r>
            <w:r w:rsidRPr="00D016D7">
              <w:rPr>
                <w:sz w:val="22"/>
                <w:szCs w:val="22"/>
              </w:rPr>
              <w:t>:</w:t>
            </w:r>
          </w:p>
        </w:tc>
      </w:tr>
      <w:tr w:rsidR="00875A97" w:rsidRPr="00D016D7" w14:paraId="092B2E1C" w14:textId="77777777" w:rsidTr="00741375">
        <w:tc>
          <w:tcPr>
            <w:tcW w:w="9056" w:type="dxa"/>
            <w:gridSpan w:val="5"/>
          </w:tcPr>
          <w:p w14:paraId="23979490" w14:textId="77777777" w:rsidR="00875A97" w:rsidRPr="00D016D7" w:rsidRDefault="00AB44D6" w:rsidP="00FD496F">
            <w:pPr>
              <w:rPr>
                <w:sz w:val="22"/>
                <w:szCs w:val="22"/>
              </w:rPr>
            </w:pPr>
            <w:r w:rsidRPr="00D016D7">
              <w:rPr>
                <w:sz w:val="22"/>
                <w:szCs w:val="22"/>
              </w:rPr>
              <w:t>Laminerte utgaver av bilder til oppgaven</w:t>
            </w:r>
          </w:p>
        </w:tc>
      </w:tr>
      <w:tr w:rsidR="00875A97" w:rsidRPr="00D016D7" w14:paraId="58046266" w14:textId="77777777" w:rsidTr="00C00C3D">
        <w:tc>
          <w:tcPr>
            <w:tcW w:w="9056" w:type="dxa"/>
            <w:gridSpan w:val="5"/>
            <w:shd w:val="clear" w:color="auto" w:fill="EAF1DD" w:themeFill="accent3" w:themeFillTint="33"/>
          </w:tcPr>
          <w:p w14:paraId="58949AD2" w14:textId="77777777" w:rsidR="00875A97" w:rsidRPr="00D016D7" w:rsidRDefault="00C00C3D" w:rsidP="00FD496F">
            <w:pPr>
              <w:rPr>
                <w:color w:val="FF0000"/>
                <w:sz w:val="22"/>
                <w:szCs w:val="22"/>
              </w:rPr>
            </w:pPr>
            <w:r w:rsidRPr="00D016D7">
              <w:rPr>
                <w:sz w:val="22"/>
                <w:szCs w:val="22"/>
              </w:rPr>
              <w:t>Spesielle forhold omkring oppsett av stasjon:</w:t>
            </w:r>
          </w:p>
        </w:tc>
      </w:tr>
      <w:tr w:rsidR="00875A97" w:rsidRPr="00D016D7" w14:paraId="1838839D" w14:textId="77777777" w:rsidTr="00741375">
        <w:tc>
          <w:tcPr>
            <w:tcW w:w="9056" w:type="dxa"/>
            <w:gridSpan w:val="5"/>
          </w:tcPr>
          <w:p w14:paraId="3B3FC36A" w14:textId="77777777" w:rsidR="00875A97" w:rsidRPr="00D016D7" w:rsidRDefault="00AB44D6" w:rsidP="00FD496F">
            <w:pPr>
              <w:rPr>
                <w:color w:val="000000" w:themeColor="text1"/>
                <w:sz w:val="22"/>
                <w:szCs w:val="22"/>
              </w:rPr>
            </w:pPr>
            <w:r w:rsidRPr="00D016D7">
              <w:rPr>
                <w:color w:val="000000" w:themeColor="text1"/>
                <w:sz w:val="22"/>
                <w:szCs w:val="22"/>
              </w:rPr>
              <w:t>E</w:t>
            </w:r>
            <w:r w:rsidR="00C00C3D" w:rsidRPr="00D016D7">
              <w:rPr>
                <w:color w:val="000000" w:themeColor="text1"/>
                <w:sz w:val="22"/>
                <w:szCs w:val="22"/>
              </w:rPr>
              <w:t>ksaminator ønsker å se ansiktet til både pasient og student</w:t>
            </w:r>
            <w:r w:rsidRPr="00D016D7">
              <w:rPr>
                <w:color w:val="000000" w:themeColor="text1"/>
                <w:sz w:val="22"/>
                <w:szCs w:val="22"/>
              </w:rPr>
              <w:t xml:space="preserve">. Student sitter skrått ovenfor pasient. </w:t>
            </w:r>
          </w:p>
        </w:tc>
      </w:tr>
    </w:tbl>
    <w:p w14:paraId="4B1DEA29" w14:textId="77777777" w:rsidR="00FB6004" w:rsidRPr="00FB6004" w:rsidRDefault="00FB6004" w:rsidP="00E8592C">
      <w:pPr>
        <w:rPr>
          <w:rFonts w:ascii="Arial" w:hAnsi="Arial" w:cs="Arial"/>
          <w:sz w:val="20"/>
          <w:szCs w:val="20"/>
        </w:rPr>
      </w:pPr>
    </w:p>
    <w:p w14:paraId="297CBDDF" w14:textId="77777777" w:rsidR="006F4F34" w:rsidRPr="00FD496F" w:rsidRDefault="006F4F34" w:rsidP="00FD496F">
      <w:pPr>
        <w:pStyle w:val="Overskrift1"/>
      </w:pPr>
      <w:r w:rsidRPr="00FD496F">
        <w:t>Instruksjon til student</w:t>
      </w:r>
      <w:r w:rsidR="00BA076F" w:rsidRPr="00FD496F">
        <w:t xml:space="preserve"> (oppgavetekst til dør)</w:t>
      </w:r>
    </w:p>
    <w:p w14:paraId="034BFB60" w14:textId="77777777" w:rsidR="007D4D34" w:rsidRPr="00FB6004" w:rsidRDefault="007D4D34" w:rsidP="00FD496F"/>
    <w:p w14:paraId="14F74AC0" w14:textId="77777777" w:rsidR="00AB44D6" w:rsidRPr="00AB44D6" w:rsidRDefault="00AB44D6" w:rsidP="00FD496F">
      <w:pPr>
        <w:rPr>
          <w:sz w:val="22"/>
        </w:rPr>
      </w:pPr>
      <w:r w:rsidRPr="00AB44D6">
        <w:rPr>
          <w:color w:val="000000"/>
          <w:szCs w:val="22"/>
        </w:rPr>
        <w:t xml:space="preserve">På denne posten er anamneseopptak det sentrale. Du vil møte en pasient som kommer til legekontoret med et kløende utslett. Ta opp en </w:t>
      </w:r>
      <w:r w:rsidRPr="00AB44D6">
        <w:rPr>
          <w:color w:val="000000"/>
          <w:szCs w:val="22"/>
          <w:u w:val="single"/>
        </w:rPr>
        <w:t>målrettet anamnese</w:t>
      </w:r>
      <w:r w:rsidRPr="00AB44D6">
        <w:rPr>
          <w:color w:val="000000"/>
          <w:szCs w:val="22"/>
        </w:rPr>
        <w:t>.</w:t>
      </w:r>
    </w:p>
    <w:p w14:paraId="6DFB560E" w14:textId="77777777" w:rsidR="00AB44D6" w:rsidRPr="00AB44D6" w:rsidRDefault="00AB44D6" w:rsidP="00FD496F">
      <w:pPr>
        <w:rPr>
          <w:sz w:val="22"/>
        </w:rPr>
      </w:pPr>
      <w:r w:rsidRPr="00AB44D6">
        <w:rPr>
          <w:color w:val="000000"/>
          <w:szCs w:val="22"/>
        </w:rPr>
        <w:t xml:space="preserve"> </w:t>
      </w:r>
    </w:p>
    <w:p w14:paraId="5E2151AB" w14:textId="77777777" w:rsidR="00AB44D6" w:rsidRPr="00AB44D6" w:rsidRDefault="00AB44D6" w:rsidP="00FD496F">
      <w:pPr>
        <w:rPr>
          <w:sz w:val="22"/>
        </w:rPr>
      </w:pPr>
      <w:r w:rsidRPr="00AB44D6">
        <w:rPr>
          <w:color w:val="000000"/>
          <w:szCs w:val="22"/>
        </w:rPr>
        <w:t xml:space="preserve">Eksaminator vil legge frem bilder av utslettet når det er 3 minutter igjen. Du velger selv når du vil snu bildene. Du kan stille pasienten supplerende spørsmål etter at du har sett på bildene dersom du ønsker det. </w:t>
      </w:r>
    </w:p>
    <w:p w14:paraId="3F46ED41" w14:textId="77777777" w:rsidR="00AB44D6" w:rsidRPr="00AB44D6" w:rsidRDefault="00AB44D6" w:rsidP="00FD496F">
      <w:pPr>
        <w:rPr>
          <w:sz w:val="22"/>
        </w:rPr>
      </w:pPr>
      <w:r w:rsidRPr="00AB44D6">
        <w:rPr>
          <w:color w:val="000000"/>
          <w:szCs w:val="22"/>
        </w:rPr>
        <w:t xml:space="preserve"> </w:t>
      </w:r>
    </w:p>
    <w:p w14:paraId="1F08B22E" w14:textId="77777777" w:rsidR="00AB44D6" w:rsidRPr="00AB44D6" w:rsidRDefault="00AB44D6" w:rsidP="00FD496F">
      <w:pPr>
        <w:rPr>
          <w:sz w:val="22"/>
        </w:rPr>
      </w:pPr>
      <w:r w:rsidRPr="00AB44D6">
        <w:rPr>
          <w:color w:val="000000"/>
          <w:szCs w:val="22"/>
        </w:rPr>
        <w:t>Når det er ett minutt igjen eller når du signaliserer at du er ferdig vil sensor spørre deg om hva som er mest sannsynlig diagnose.</w:t>
      </w:r>
    </w:p>
    <w:p w14:paraId="2BA840D7" w14:textId="77777777" w:rsidR="00D221C1" w:rsidRDefault="00D221C1" w:rsidP="00FD496F"/>
    <w:p w14:paraId="70CC3F6F" w14:textId="77777777" w:rsidR="002F36BE" w:rsidRPr="007D4D34" w:rsidRDefault="002F36BE" w:rsidP="00FD496F">
      <w:r w:rsidRPr="007D4D34">
        <w:t xml:space="preserve">Vent på gangen til du hører startsignalet. </w:t>
      </w:r>
    </w:p>
    <w:p w14:paraId="66AA8287" w14:textId="77777777" w:rsidR="00FB6004" w:rsidRDefault="00FB6004" w:rsidP="00FD496F"/>
    <w:p w14:paraId="5E07631D" w14:textId="77777777" w:rsidR="006F4F34" w:rsidRPr="00FB6004" w:rsidRDefault="006F4F34" w:rsidP="00FD496F">
      <w:pPr>
        <w:pStyle w:val="Overskrift1"/>
      </w:pPr>
      <w:r w:rsidRPr="00FB6004">
        <w:t>Instruksjon til eksaminator</w:t>
      </w:r>
    </w:p>
    <w:p w14:paraId="5C723104" w14:textId="77777777" w:rsidR="00AB44D6" w:rsidRPr="00AB44D6" w:rsidRDefault="00AB44D6" w:rsidP="00FD496F">
      <w:pPr>
        <w:rPr>
          <w:rFonts w:eastAsia="MS Mincho"/>
        </w:rPr>
      </w:pPr>
      <w:r w:rsidRPr="00AB44D6">
        <w:rPr>
          <w:rFonts w:eastAsia="MS Mincho"/>
        </w:rPr>
        <w:t>Oppgaven er ment å teste studentens evne til å ta opp en målrettet anamnese hos en pasient med et kløende utslett, og sammen med bilder av utslett stille riktig diagnose.</w:t>
      </w:r>
    </w:p>
    <w:p w14:paraId="23CF4C5C" w14:textId="77777777" w:rsidR="00AB44D6" w:rsidRPr="00AB44D6" w:rsidRDefault="00AB44D6" w:rsidP="00FD496F">
      <w:r w:rsidRPr="00AB44D6">
        <w:rPr>
          <w:color w:val="000000"/>
        </w:rPr>
        <w:t xml:space="preserve">Du skal etter å ha sett identifikasjon forholde deg passiv inntil det er </w:t>
      </w:r>
      <w:r w:rsidRPr="00AB44D6">
        <w:rPr>
          <w:bCs/>
          <w:color w:val="000000"/>
        </w:rPr>
        <w:t>3 minutter igjen.</w:t>
      </w:r>
      <w:r w:rsidRPr="00AB44D6">
        <w:rPr>
          <w:color w:val="000000"/>
        </w:rPr>
        <w:t xml:space="preserve"> Da skal du si: </w:t>
      </w:r>
    </w:p>
    <w:p w14:paraId="62B11A18" w14:textId="77777777" w:rsidR="00AB44D6" w:rsidRPr="00AB44D6" w:rsidRDefault="00AB44D6" w:rsidP="00FD496F">
      <w:r w:rsidRPr="00AB44D6">
        <w:rPr>
          <w:color w:val="000000"/>
        </w:rPr>
        <w:t xml:space="preserve">“Nå er det 3 minutter igjen, her har du bilder av utslettet” og legge frem de to bildene på bordet til studenten. </w:t>
      </w:r>
    </w:p>
    <w:p w14:paraId="3F42FF28" w14:textId="77777777" w:rsidR="00AB44D6" w:rsidRPr="00AB44D6" w:rsidRDefault="00AB44D6" w:rsidP="00FD496F">
      <w:r w:rsidRPr="00AB44D6">
        <w:br/>
      </w:r>
      <w:r w:rsidRPr="00AB44D6">
        <w:rPr>
          <w:color w:val="000000"/>
        </w:rPr>
        <w:t>Når det er 1 minutt igjen av tiden (eller dersom studenten signalisere at hen er ferdig før dette) spør du: “Hva er mest sannsynlige diagnose her?”</w:t>
      </w:r>
    </w:p>
    <w:p w14:paraId="084385B7" w14:textId="77777777" w:rsidR="0095068C" w:rsidRPr="00FB6004" w:rsidRDefault="0095068C" w:rsidP="00FD496F">
      <w:pPr>
        <w:rPr>
          <w:rFonts w:eastAsia="MS Mincho"/>
        </w:rPr>
      </w:pPr>
    </w:p>
    <w:p w14:paraId="2206FFDF" w14:textId="77777777" w:rsidR="00FD496F" w:rsidRPr="00EA7F56" w:rsidRDefault="00FD496F" w:rsidP="00FD496F">
      <w:pPr>
        <w:rPr>
          <w:color w:val="7F7F7F" w:themeColor="text1" w:themeTint="80"/>
        </w:rPr>
      </w:pPr>
      <w:r w:rsidRPr="00EA7F56">
        <w:rPr>
          <w:color w:val="7F7F7F" w:themeColor="text1" w:themeTint="80"/>
        </w:rPr>
        <w:t>Du må forsikre deg om at studentnavn stemmer med det du har på skjermen. Studenten er instruert til å vise ID til deg. Som eksaminator skal du ikke gi noen hint, kun krysse av på s</w:t>
      </w:r>
      <w:r>
        <w:rPr>
          <w:color w:val="7F7F7F" w:themeColor="text1" w:themeTint="80"/>
        </w:rPr>
        <w:t>co</w:t>
      </w:r>
      <w:r w:rsidRPr="00EA7F56">
        <w:rPr>
          <w:color w:val="7F7F7F" w:themeColor="text1" w:themeTint="80"/>
        </w:rPr>
        <w:t xml:space="preserve">ringsskjema. Følg godt med og hold tiden. Du skal ikke komme med tilleggsspørsmål annet enn det som er bestemt på forhånd. Du skal oppføre deg likt overfor alle studentene. </w:t>
      </w:r>
    </w:p>
    <w:p w14:paraId="0192C144" w14:textId="77777777" w:rsidR="00FD496F" w:rsidRPr="00EA7F56" w:rsidRDefault="00FD496F" w:rsidP="00FD496F">
      <w:pPr>
        <w:rPr>
          <w:color w:val="7F7F7F" w:themeColor="text1" w:themeTint="80"/>
        </w:rPr>
      </w:pPr>
    </w:p>
    <w:p w14:paraId="760D0A78" w14:textId="77777777" w:rsidR="00FD496F" w:rsidRPr="00EA7F56" w:rsidRDefault="00FD496F" w:rsidP="00FD496F">
      <w:pPr>
        <w:rPr>
          <w:color w:val="7F7F7F" w:themeColor="text1" w:themeTint="80"/>
        </w:rPr>
      </w:pPr>
      <w:r w:rsidRPr="00EA7F56">
        <w:rPr>
          <w:color w:val="7F7F7F" w:themeColor="text1" w:themeTint="80"/>
        </w:rPr>
        <w:t>Når endelig signal lyder etter 8 minutter, skal du be studenten forlate rommet og gå videre til neste stasjon.</w:t>
      </w:r>
    </w:p>
    <w:p w14:paraId="6D578358" w14:textId="77777777" w:rsidR="00FD496F" w:rsidRPr="00EA7F56" w:rsidRDefault="00FD496F" w:rsidP="00FD496F">
      <w:pPr>
        <w:rPr>
          <w:color w:val="7F7F7F" w:themeColor="text1" w:themeTint="80"/>
        </w:rPr>
      </w:pPr>
      <w:r w:rsidRPr="00EA7F56">
        <w:rPr>
          <w:color w:val="7F7F7F" w:themeColor="text1" w:themeTint="80"/>
        </w:rPr>
        <w:t xml:space="preserve">Dersom studenten blir helt ferdig med oppgaven før tiden er ute kan du be studenten gå ut i gangen og vente på neste stasjon. </w:t>
      </w:r>
    </w:p>
    <w:p w14:paraId="5156C5F9" w14:textId="77777777" w:rsidR="00FD496F" w:rsidRPr="00EA7F56" w:rsidRDefault="00FD496F" w:rsidP="00FD496F">
      <w:pPr>
        <w:rPr>
          <w:color w:val="7F7F7F" w:themeColor="text1" w:themeTint="80"/>
        </w:rPr>
      </w:pPr>
    </w:p>
    <w:p w14:paraId="08F5B6CE" w14:textId="77777777" w:rsidR="00FD496F" w:rsidRPr="00EA7F56" w:rsidRDefault="00FD496F" w:rsidP="00FD496F">
      <w:pPr>
        <w:rPr>
          <w:color w:val="7F7F7F" w:themeColor="text1" w:themeTint="80"/>
        </w:rPr>
      </w:pPr>
      <w:r w:rsidRPr="00EA7F56">
        <w:rPr>
          <w:color w:val="7F7F7F" w:themeColor="text1" w:themeTint="80"/>
        </w:rPr>
        <w:t xml:space="preserve">Gjør ferdig </w:t>
      </w:r>
      <w:r>
        <w:rPr>
          <w:color w:val="7F7F7F" w:themeColor="text1" w:themeTint="80"/>
        </w:rPr>
        <w:t>scor</w:t>
      </w:r>
      <w:r w:rsidRPr="00EA7F56">
        <w:rPr>
          <w:color w:val="7F7F7F" w:themeColor="text1" w:themeTint="80"/>
        </w:rPr>
        <w:t xml:space="preserve">ingen i </w:t>
      </w:r>
      <w:r>
        <w:rPr>
          <w:color w:val="7F7F7F" w:themeColor="text1" w:themeTint="80"/>
        </w:rPr>
        <w:t>scor</w:t>
      </w:r>
      <w:r w:rsidRPr="00EA7F56">
        <w:rPr>
          <w:color w:val="7F7F7F" w:themeColor="text1" w:themeTint="80"/>
        </w:rPr>
        <w:t>ingsskjemaet:</w:t>
      </w:r>
    </w:p>
    <w:p w14:paraId="5572AC0A" w14:textId="77777777" w:rsidR="00FD496F" w:rsidRPr="00EA7F56" w:rsidRDefault="00FD496F" w:rsidP="00FD496F">
      <w:pPr>
        <w:pStyle w:val="Listeavsnitt"/>
        <w:numPr>
          <w:ilvl w:val="0"/>
          <w:numId w:val="2"/>
        </w:numPr>
        <w:rPr>
          <w:color w:val="7F7F7F" w:themeColor="text1" w:themeTint="80"/>
        </w:rPr>
      </w:pPr>
      <w:r w:rsidRPr="00EA7F56">
        <w:rPr>
          <w:color w:val="7F7F7F" w:themeColor="text1" w:themeTint="80"/>
        </w:rPr>
        <w:t>Global s</w:t>
      </w:r>
      <w:r>
        <w:rPr>
          <w:color w:val="7F7F7F" w:themeColor="text1" w:themeTint="80"/>
        </w:rPr>
        <w:t>core</w:t>
      </w:r>
      <w:r w:rsidRPr="00EA7F56">
        <w:rPr>
          <w:color w:val="7F7F7F" w:themeColor="text1" w:themeTint="80"/>
        </w:rPr>
        <w:t xml:space="preserve">: Gjør til slutt en totalvurdering av studentens prestasjon etter ditt eget skjønn og kryss av på «Global </w:t>
      </w:r>
      <w:r>
        <w:rPr>
          <w:color w:val="7F7F7F" w:themeColor="text1" w:themeTint="80"/>
        </w:rPr>
        <w:t>score</w:t>
      </w:r>
      <w:r w:rsidRPr="00EA7F56">
        <w:rPr>
          <w:color w:val="7F7F7F" w:themeColor="text1" w:themeTint="80"/>
        </w:rPr>
        <w:t xml:space="preserve">».  Global </w:t>
      </w:r>
      <w:r>
        <w:rPr>
          <w:color w:val="7F7F7F" w:themeColor="text1" w:themeTint="80"/>
        </w:rPr>
        <w:t>score</w:t>
      </w:r>
      <w:r w:rsidRPr="00EA7F56">
        <w:rPr>
          <w:color w:val="7F7F7F" w:themeColor="text1" w:themeTint="80"/>
        </w:rPr>
        <w:t xml:space="preserve"> er uavhengig av sjekkliste</w:t>
      </w:r>
      <w:r>
        <w:rPr>
          <w:color w:val="7F7F7F" w:themeColor="text1" w:themeTint="80"/>
        </w:rPr>
        <w:t>score</w:t>
      </w:r>
      <w:r w:rsidRPr="00EA7F56">
        <w:rPr>
          <w:color w:val="7F7F7F" w:themeColor="text1" w:themeTint="80"/>
        </w:rPr>
        <w:t xml:space="preserve"> og vil ikke påvirke kandidatens sjekkliste</w:t>
      </w:r>
      <w:r>
        <w:rPr>
          <w:color w:val="7F7F7F" w:themeColor="text1" w:themeTint="80"/>
        </w:rPr>
        <w:t>score</w:t>
      </w:r>
      <w:r w:rsidRPr="00EA7F56">
        <w:rPr>
          <w:color w:val="7F7F7F" w:themeColor="text1" w:themeTint="80"/>
        </w:rPr>
        <w:t xml:space="preserve">. </w:t>
      </w:r>
    </w:p>
    <w:p w14:paraId="2B3EE61C" w14:textId="77777777" w:rsidR="00FD496F" w:rsidRPr="00EA7F56" w:rsidRDefault="00FD496F" w:rsidP="00FD496F">
      <w:pPr>
        <w:rPr>
          <w:color w:val="7F7F7F" w:themeColor="text1" w:themeTint="80"/>
        </w:rPr>
      </w:pPr>
    </w:p>
    <w:p w14:paraId="270E77EC" w14:textId="77777777" w:rsidR="00FD496F" w:rsidRPr="00EA7F56" w:rsidRDefault="00FD496F" w:rsidP="00FD496F">
      <w:pPr>
        <w:pStyle w:val="Listeavsnitt"/>
        <w:numPr>
          <w:ilvl w:val="0"/>
          <w:numId w:val="2"/>
        </w:numPr>
        <w:rPr>
          <w:color w:val="7F7F7F" w:themeColor="text1" w:themeTint="80"/>
        </w:rPr>
      </w:pPr>
      <w:r w:rsidRPr="00EA7F56">
        <w:rPr>
          <w:color w:val="7F7F7F" w:themeColor="text1" w:themeTint="80"/>
        </w:rPr>
        <w:t xml:space="preserve">Kommentar til student: Gi skriftlig tilbakemelding til studentene om prestasjonen og forslag til forbedringer. </w:t>
      </w:r>
    </w:p>
    <w:p w14:paraId="711B519A" w14:textId="77777777" w:rsidR="00FD496F" w:rsidRPr="00EA7F56" w:rsidRDefault="00FD496F" w:rsidP="00FD496F">
      <w:pPr>
        <w:rPr>
          <w:color w:val="7F7F7F" w:themeColor="text1" w:themeTint="80"/>
        </w:rPr>
      </w:pPr>
    </w:p>
    <w:p w14:paraId="40167BFA" w14:textId="77777777" w:rsidR="00FD496F" w:rsidRPr="00EA7F56" w:rsidRDefault="00FD496F" w:rsidP="00FD496F">
      <w:pPr>
        <w:rPr>
          <w:color w:val="7F7F7F" w:themeColor="text1" w:themeTint="80"/>
        </w:rPr>
      </w:pPr>
      <w:r w:rsidRPr="00EA7F56">
        <w:rPr>
          <w:color w:val="7F7F7F" w:themeColor="text1" w:themeTint="80"/>
        </w:rPr>
        <w:t xml:space="preserve">Send inn </w:t>
      </w:r>
      <w:r>
        <w:rPr>
          <w:color w:val="7F7F7F" w:themeColor="text1" w:themeTint="80"/>
        </w:rPr>
        <w:t>scor</w:t>
      </w:r>
      <w:r w:rsidRPr="00EA7F56">
        <w:rPr>
          <w:color w:val="7F7F7F" w:themeColor="text1" w:themeTint="80"/>
        </w:rPr>
        <w:t xml:space="preserve">ingsskjemaet ved å </w:t>
      </w:r>
      <w:proofErr w:type="gramStart"/>
      <w:r w:rsidRPr="00EA7F56">
        <w:rPr>
          <w:color w:val="7F7F7F" w:themeColor="text1" w:themeTint="80"/>
        </w:rPr>
        <w:t>trykke ”</w:t>
      </w:r>
      <w:proofErr w:type="spellStart"/>
      <w:r w:rsidRPr="00EA7F56">
        <w:rPr>
          <w:color w:val="7F7F7F" w:themeColor="text1" w:themeTint="80"/>
        </w:rPr>
        <w:t>submit</w:t>
      </w:r>
      <w:proofErr w:type="spellEnd"/>
      <w:proofErr w:type="gramEnd"/>
      <w:r w:rsidRPr="00EA7F56">
        <w:rPr>
          <w:color w:val="7F7F7F" w:themeColor="text1" w:themeTint="80"/>
        </w:rPr>
        <w:t xml:space="preserve">”. </w:t>
      </w:r>
    </w:p>
    <w:p w14:paraId="399F098D" w14:textId="77777777" w:rsidR="00FD496F" w:rsidRPr="00EA7F56" w:rsidRDefault="00FD496F" w:rsidP="00FD496F">
      <w:pPr>
        <w:rPr>
          <w:color w:val="7F7F7F" w:themeColor="text1" w:themeTint="80"/>
        </w:rPr>
      </w:pPr>
    </w:p>
    <w:p w14:paraId="253E36FF" w14:textId="77777777" w:rsidR="00FD496F" w:rsidRPr="00EA7F56" w:rsidRDefault="00FD496F" w:rsidP="00FD496F">
      <w:pPr>
        <w:rPr>
          <w:color w:val="7F7F7F" w:themeColor="text1" w:themeTint="80"/>
        </w:rPr>
      </w:pPr>
      <w:r w:rsidRPr="00EA7F56">
        <w:rPr>
          <w:color w:val="7F7F7F" w:themeColor="text1" w:themeTint="80"/>
        </w:rPr>
        <w:t xml:space="preserve">Omstill deg til neste student. </w:t>
      </w:r>
    </w:p>
    <w:p w14:paraId="40C93E90" w14:textId="5CA9FF27" w:rsidR="00A23018" w:rsidRPr="00FD496F" w:rsidRDefault="006F4F34" w:rsidP="00FD496F">
      <w:pPr>
        <w:pStyle w:val="Overskrift1"/>
      </w:pPr>
      <w:r w:rsidRPr="00FB6004">
        <w:t xml:space="preserve">Instruksjon til </w:t>
      </w:r>
      <w:r w:rsidR="00EF5AA6">
        <w:t>eksamens</w:t>
      </w:r>
      <w:r w:rsidRPr="00FB6004">
        <w:t>pasient</w:t>
      </w:r>
      <w:r w:rsidR="00BA076F" w:rsidRPr="00FB6004">
        <w:t xml:space="preserve"> </w:t>
      </w:r>
    </w:p>
    <w:p w14:paraId="0371E8FE" w14:textId="77777777" w:rsidR="00AB44D6" w:rsidRPr="00AB44D6" w:rsidRDefault="00AB44D6" w:rsidP="00FD496F">
      <w:r w:rsidRPr="00AB44D6">
        <w:t xml:space="preserve">Du er en pasient som har slitt med tilbakevendende utslett de siste 7 ukene. </w:t>
      </w:r>
    </w:p>
    <w:p w14:paraId="4404011C" w14:textId="77777777" w:rsidR="00AB44D6" w:rsidRPr="00AB44D6" w:rsidRDefault="00AB44D6" w:rsidP="00FD496F">
      <w:r w:rsidRPr="00AB44D6">
        <w:t xml:space="preserve">Utslettet kom en ettermiddag for ca. 7 uker siden, og du fikk røde områder i huden som klødde veldig mye (se vedlagte bilder). Utslettet flyttet seg rundt omkring på kroppen i et par dager før det gav seg. Utslettet er hevet fra hudens overflate. Flekkene/vablene var ikke på samme sted mer enn et par timer omtrent før de forsvant og det dukket opp nye et annet sted. En uke etterpå skjedde det samme igjen: 3 dager med det samme utslettet som kom, flyttet seg rundt på hele kroppen og forsvant. Sånn har det holdt på i 7 uker nå, helt likt hver gang. Siste runde gav seg to dager før du nå er hos legen. </w:t>
      </w:r>
    </w:p>
    <w:p w14:paraId="68AB68C9" w14:textId="77777777" w:rsidR="00AB44D6" w:rsidRPr="00AB44D6" w:rsidRDefault="00AB44D6" w:rsidP="00FD496F"/>
    <w:p w14:paraId="12DFCA27" w14:textId="77777777" w:rsidR="00AB44D6" w:rsidRPr="00AB44D6" w:rsidRDefault="00AB44D6" w:rsidP="00FD496F">
      <w:r w:rsidRPr="00AB44D6">
        <w:t xml:space="preserve">Den intense kløen er det som har plaget deg mest, og du synes det hjelper litt å dusje i kjølig vann eller legge noe kaldt på, men det er bare kortvarig lindring. Utenom kløen og </w:t>
      </w:r>
      <w:r w:rsidRPr="00AB44D6">
        <w:lastRenderedPageBreak/>
        <w:t xml:space="preserve">hevelsene har du følt deg i ganske fin form, og du har ikke hatt feber eller følt deg syk. Du har ikke svettet om natta eller gått ned i vekt. </w:t>
      </w:r>
    </w:p>
    <w:p w14:paraId="2E5AF98F" w14:textId="77777777" w:rsidR="00AB44D6" w:rsidRPr="00AB44D6" w:rsidRDefault="00AB44D6" w:rsidP="00FD496F">
      <w:r w:rsidRPr="00AB44D6">
        <w:t>Hvis du blir spurt om du har hatt hevelser rundt øyne, lepper, munn e.l. kan du svare at du ikke har hatt det. Ellers har det vært over det meste av kroppen.</w:t>
      </w:r>
    </w:p>
    <w:p w14:paraId="7324B00C" w14:textId="77777777" w:rsidR="00AB44D6" w:rsidRPr="00AB44D6" w:rsidRDefault="00AB44D6" w:rsidP="00FD496F"/>
    <w:p w14:paraId="6182B90A" w14:textId="77777777" w:rsidR="00AB44D6" w:rsidRPr="00AB44D6" w:rsidRDefault="00AB44D6" w:rsidP="00FD496F">
      <w:r w:rsidRPr="00AB44D6">
        <w:rPr>
          <w:i/>
          <w:iCs/>
        </w:rPr>
        <w:t>Du bruker ingen faste medisiner.</w:t>
      </w:r>
      <w:r w:rsidRPr="00AB44D6">
        <w:t xml:space="preserve"> Ellers bruker du bare Paracet en sjelden gang, hvis du har vondt i hodet, har influensa eller lignende. (Hvis du blir spurt: Da tar du 500mg Paracet)</w:t>
      </w:r>
    </w:p>
    <w:p w14:paraId="6F01980F" w14:textId="77777777" w:rsidR="00AB44D6" w:rsidRPr="00AB44D6" w:rsidRDefault="00AB44D6" w:rsidP="00FD496F">
      <w:pPr>
        <w:rPr>
          <w:rFonts w:eastAsiaTheme="minorHAnsi"/>
        </w:rPr>
      </w:pPr>
    </w:p>
    <w:p w14:paraId="2B337914" w14:textId="77777777" w:rsidR="00AB44D6" w:rsidRPr="00AB44D6" w:rsidRDefault="00AB44D6" w:rsidP="00FD496F">
      <w:r w:rsidRPr="00AB44D6">
        <w:t xml:space="preserve">Sykehistorie: Du har aldri opplevd noe lignende før, og har ikke hatt andre utslett som du kan huske. Du er ellers frisk. Du har ingen allergier som du vet om. </w:t>
      </w:r>
    </w:p>
    <w:p w14:paraId="70B8B108" w14:textId="77777777" w:rsidR="00AB44D6" w:rsidRPr="00AB44D6" w:rsidRDefault="00AB44D6" w:rsidP="00FD496F"/>
    <w:p w14:paraId="786C65A8" w14:textId="77777777" w:rsidR="00AB44D6" w:rsidRPr="00AB44D6" w:rsidRDefault="00AB44D6" w:rsidP="00FD496F">
      <w:r w:rsidRPr="00AB44D6">
        <w:t>Familie: Du er gift og har to barn. Moren din har psoriasis, og faren din har slitt med høyt blodtrykk og høyt kolesterol. Ellers er det ingen sykdommer i familien som du vet om. Det er ingen andre som har lignende plager som du har nå.</w:t>
      </w:r>
    </w:p>
    <w:p w14:paraId="7184D1A5" w14:textId="77777777" w:rsidR="00AB44D6" w:rsidRPr="00AB44D6" w:rsidRDefault="00AB44D6" w:rsidP="00FD496F"/>
    <w:p w14:paraId="0F6B8B46" w14:textId="77777777" w:rsidR="00AB44D6" w:rsidRPr="0051491E" w:rsidRDefault="00AB44D6" w:rsidP="0051491E">
      <w:r w:rsidRPr="0051491E">
        <w:t>Yrke/hobby: Du jobber som lærer i ungdomsskolen. På fritida liker du å lese og gå på konserter.</w:t>
      </w:r>
    </w:p>
    <w:p w14:paraId="2BCAB84D" w14:textId="77777777" w:rsidR="00AB44D6" w:rsidRPr="0051491E" w:rsidRDefault="00AB44D6" w:rsidP="0051491E"/>
    <w:p w14:paraId="1B0D1A79" w14:textId="77777777" w:rsidR="00AB44D6" w:rsidRPr="0051491E" w:rsidRDefault="00AB44D6" w:rsidP="0051491E">
      <w:r w:rsidRPr="0051491E">
        <w:rPr>
          <w:rFonts w:cs="Arial"/>
        </w:rPr>
        <w:t>Du røyker ikke, snuser ikke, har ikke brukt andre rusmidler, og du drikker en halv til én flaske vin med ektefelle eller venner i helgene.</w:t>
      </w:r>
    </w:p>
    <w:p w14:paraId="60BD45C8" w14:textId="77777777" w:rsidR="00AB44D6" w:rsidRPr="0051491E" w:rsidRDefault="00AB44D6" w:rsidP="0051491E">
      <w:r w:rsidRPr="0051491E">
        <w:rPr>
          <w:rFonts w:cs="Arial"/>
        </w:rPr>
        <w:t>Du har ikke spist noe uvanlig den siste tiden, og gjorde ingen spesielle livsstilsendringer i tiden da utslettet oppstod.</w:t>
      </w:r>
    </w:p>
    <w:p w14:paraId="582B01D7" w14:textId="77777777" w:rsidR="00AB44D6" w:rsidRPr="0051491E" w:rsidRDefault="00AB44D6" w:rsidP="0051491E"/>
    <w:p w14:paraId="659C744E" w14:textId="2A1A5D4F" w:rsidR="001510EB" w:rsidRPr="0051491E" w:rsidRDefault="00AB44D6" w:rsidP="0051491E">
      <w:pPr>
        <w:rPr>
          <w:rFonts w:cs="Arial"/>
          <w:b/>
        </w:rPr>
      </w:pPr>
      <w:r w:rsidRPr="0051491E">
        <w:rPr>
          <w:rFonts w:cs="Arial"/>
        </w:rPr>
        <w:t xml:space="preserve">Obs: Hensikten med oppgaven er at studenten skal spørre deg ut og få fram sentrale punkt i sykehistorien din. Det er derfor viktig at du ikke gir fra deg alt for mye informasjon uten at du blir spurt konkret om det. Det er viktig at forholder deg likt til alle studentene, og prøver å ikke hjelpe til dersom du merker at studenten har glemt å spørre om noe. </w:t>
      </w:r>
    </w:p>
    <w:p w14:paraId="3E26C734" w14:textId="77777777" w:rsidR="002C61B2" w:rsidRDefault="002C61B2" w:rsidP="00FD496F">
      <w:pPr>
        <w:rPr>
          <w:rFonts w:ascii="Arial" w:hAnsi="Arial" w:cs="Arial"/>
          <w:b/>
          <w:sz w:val="20"/>
          <w:szCs w:val="20"/>
        </w:rPr>
      </w:pPr>
    </w:p>
    <w:p w14:paraId="2EEC310F" w14:textId="77777777" w:rsidR="00FD496F" w:rsidRPr="002419A4" w:rsidRDefault="00FD496F" w:rsidP="00FD496F">
      <w:pPr>
        <w:pStyle w:val="Overskrift1"/>
      </w:pPr>
      <w:r w:rsidRPr="002419A4">
        <w:t xml:space="preserve">Strukturert scoringsskjema </w:t>
      </w:r>
    </w:p>
    <w:p w14:paraId="3DA96E47" w14:textId="77777777" w:rsidR="00E8592C" w:rsidRPr="00FB6004" w:rsidRDefault="00E8592C" w:rsidP="00FD496F">
      <w:pPr>
        <w:rPr>
          <w:rFonts w:ascii="Arial" w:hAnsi="Arial" w:cs="Arial"/>
          <w:sz w:val="20"/>
          <w:szCs w:val="20"/>
        </w:rPr>
      </w:pPr>
    </w:p>
    <w:tbl>
      <w:tblPr>
        <w:tblStyle w:val="Tabellrutenett"/>
        <w:tblW w:w="9776" w:type="dxa"/>
        <w:tblLayout w:type="fixed"/>
        <w:tblLook w:val="04A0" w:firstRow="1" w:lastRow="0" w:firstColumn="1" w:lastColumn="0" w:noHBand="0" w:noVBand="1"/>
      </w:tblPr>
      <w:tblGrid>
        <w:gridCol w:w="3652"/>
        <w:gridCol w:w="1872"/>
        <w:gridCol w:w="2268"/>
        <w:gridCol w:w="1984"/>
      </w:tblGrid>
      <w:tr w:rsidR="00FD496F" w:rsidRPr="00D016D7" w14:paraId="47E0A8A3" w14:textId="77777777" w:rsidTr="00FD496F">
        <w:trPr>
          <w:trHeight w:val="265"/>
        </w:trPr>
        <w:tc>
          <w:tcPr>
            <w:tcW w:w="3652" w:type="dxa"/>
            <w:tcBorders>
              <w:bottom w:val="single" w:sz="4" w:space="0" w:color="auto"/>
            </w:tcBorders>
            <w:shd w:val="clear" w:color="auto" w:fill="DBE5F1" w:themeFill="accent1" w:themeFillTint="33"/>
          </w:tcPr>
          <w:p w14:paraId="6E5C170D" w14:textId="77777777" w:rsidR="00FD496F" w:rsidRPr="00D016D7" w:rsidRDefault="00FD496F" w:rsidP="00FD496F">
            <w:pPr>
              <w:rPr>
                <w:sz w:val="22"/>
                <w:szCs w:val="22"/>
              </w:rPr>
            </w:pPr>
          </w:p>
        </w:tc>
        <w:tc>
          <w:tcPr>
            <w:tcW w:w="1872" w:type="dxa"/>
            <w:tcBorders>
              <w:bottom w:val="single" w:sz="4" w:space="0" w:color="auto"/>
            </w:tcBorders>
            <w:shd w:val="clear" w:color="auto" w:fill="DBE5F1" w:themeFill="accent1" w:themeFillTint="33"/>
          </w:tcPr>
          <w:p w14:paraId="5DED38A5" w14:textId="77777777" w:rsidR="00FD496F" w:rsidRPr="00D016D7" w:rsidRDefault="00FD496F" w:rsidP="00FD496F">
            <w:pPr>
              <w:rPr>
                <w:bCs/>
                <w:sz w:val="22"/>
                <w:szCs w:val="22"/>
              </w:rPr>
            </w:pPr>
            <w:r w:rsidRPr="00D016D7">
              <w:rPr>
                <w:bCs/>
                <w:sz w:val="22"/>
                <w:szCs w:val="22"/>
              </w:rPr>
              <w:t xml:space="preserve">God </w:t>
            </w:r>
          </w:p>
          <w:p w14:paraId="70A2F392" w14:textId="77777777" w:rsidR="00FD496F" w:rsidRPr="00D016D7" w:rsidRDefault="00FD496F" w:rsidP="00FD496F">
            <w:pPr>
              <w:rPr>
                <w:bCs/>
                <w:sz w:val="22"/>
                <w:szCs w:val="22"/>
              </w:rPr>
            </w:pPr>
            <w:r w:rsidRPr="00D016D7">
              <w:rPr>
                <w:bCs/>
                <w:sz w:val="22"/>
                <w:szCs w:val="22"/>
              </w:rPr>
              <w:t>(2 poeng)</w:t>
            </w:r>
          </w:p>
          <w:p w14:paraId="36671BE1" w14:textId="77777777" w:rsidR="00FD496F" w:rsidRPr="00D016D7" w:rsidRDefault="00FD496F" w:rsidP="00FD496F">
            <w:pPr>
              <w:rPr>
                <w:bCs/>
                <w:sz w:val="22"/>
                <w:szCs w:val="22"/>
              </w:rPr>
            </w:pPr>
          </w:p>
          <w:p w14:paraId="2CA559AF" w14:textId="77777777" w:rsidR="00FD496F" w:rsidRPr="00D016D7" w:rsidRDefault="00FD496F" w:rsidP="00FD496F">
            <w:pPr>
              <w:rPr>
                <w:bCs/>
                <w:sz w:val="22"/>
                <w:szCs w:val="22"/>
              </w:rPr>
            </w:pPr>
          </w:p>
        </w:tc>
        <w:tc>
          <w:tcPr>
            <w:tcW w:w="2268" w:type="dxa"/>
            <w:tcBorders>
              <w:bottom w:val="single" w:sz="4" w:space="0" w:color="auto"/>
            </w:tcBorders>
            <w:shd w:val="clear" w:color="auto" w:fill="DBE5F1" w:themeFill="accent1" w:themeFillTint="33"/>
          </w:tcPr>
          <w:p w14:paraId="5E6E6B55" w14:textId="77777777" w:rsidR="00FD496F" w:rsidRPr="00D016D7" w:rsidRDefault="00FD496F" w:rsidP="00FD496F">
            <w:pPr>
              <w:rPr>
                <w:bCs/>
                <w:sz w:val="22"/>
                <w:szCs w:val="22"/>
              </w:rPr>
            </w:pPr>
            <w:r w:rsidRPr="00D016D7">
              <w:rPr>
                <w:bCs/>
                <w:sz w:val="22"/>
                <w:szCs w:val="22"/>
              </w:rPr>
              <w:t xml:space="preserve">Tilfredsstillende </w:t>
            </w:r>
          </w:p>
          <w:p w14:paraId="4D189723" w14:textId="77777777" w:rsidR="00FD496F" w:rsidRPr="00D016D7" w:rsidRDefault="00FD496F" w:rsidP="00FD496F">
            <w:pPr>
              <w:rPr>
                <w:bCs/>
                <w:sz w:val="22"/>
                <w:szCs w:val="22"/>
              </w:rPr>
            </w:pPr>
            <w:r w:rsidRPr="00D016D7">
              <w:rPr>
                <w:bCs/>
                <w:sz w:val="22"/>
                <w:szCs w:val="22"/>
              </w:rPr>
              <w:t>(1 poeng)</w:t>
            </w:r>
          </w:p>
        </w:tc>
        <w:tc>
          <w:tcPr>
            <w:tcW w:w="1984" w:type="dxa"/>
            <w:tcBorders>
              <w:bottom w:val="single" w:sz="4" w:space="0" w:color="auto"/>
            </w:tcBorders>
            <w:shd w:val="clear" w:color="auto" w:fill="DBE5F1" w:themeFill="accent1" w:themeFillTint="33"/>
          </w:tcPr>
          <w:p w14:paraId="436AEBD6" w14:textId="77777777" w:rsidR="00FD496F" w:rsidRPr="00D016D7" w:rsidRDefault="00FD496F" w:rsidP="00FD496F">
            <w:pPr>
              <w:rPr>
                <w:bCs/>
                <w:sz w:val="22"/>
                <w:szCs w:val="22"/>
              </w:rPr>
            </w:pPr>
            <w:r w:rsidRPr="00D016D7">
              <w:rPr>
                <w:bCs/>
                <w:sz w:val="22"/>
                <w:szCs w:val="22"/>
              </w:rPr>
              <w:t xml:space="preserve">Ikke tilfredsstillende </w:t>
            </w:r>
          </w:p>
          <w:p w14:paraId="77E64D93" w14:textId="77777777" w:rsidR="00FD496F" w:rsidRPr="00D016D7" w:rsidRDefault="00FD496F" w:rsidP="00FD496F">
            <w:pPr>
              <w:rPr>
                <w:bCs/>
                <w:sz w:val="22"/>
                <w:szCs w:val="22"/>
              </w:rPr>
            </w:pPr>
            <w:r w:rsidRPr="00D016D7">
              <w:rPr>
                <w:bCs/>
                <w:sz w:val="22"/>
                <w:szCs w:val="22"/>
              </w:rPr>
              <w:t>eller ikke utført</w:t>
            </w:r>
          </w:p>
          <w:p w14:paraId="593B02A0" w14:textId="77777777" w:rsidR="00FD496F" w:rsidRPr="00D016D7" w:rsidRDefault="00FD496F" w:rsidP="00FD496F">
            <w:pPr>
              <w:rPr>
                <w:bCs/>
                <w:sz w:val="22"/>
                <w:szCs w:val="22"/>
              </w:rPr>
            </w:pPr>
            <w:r w:rsidRPr="00D016D7">
              <w:rPr>
                <w:bCs/>
                <w:sz w:val="22"/>
                <w:szCs w:val="22"/>
              </w:rPr>
              <w:t>(0 poeng)</w:t>
            </w:r>
          </w:p>
        </w:tc>
      </w:tr>
      <w:tr w:rsidR="00AB44D6" w:rsidRPr="00D016D7" w14:paraId="45CF5802" w14:textId="77777777" w:rsidTr="00FD496F">
        <w:trPr>
          <w:trHeight w:val="265"/>
        </w:trPr>
        <w:tc>
          <w:tcPr>
            <w:tcW w:w="3652" w:type="dxa"/>
            <w:shd w:val="clear" w:color="auto" w:fill="auto"/>
          </w:tcPr>
          <w:p w14:paraId="40386530" w14:textId="77777777" w:rsidR="00AB44D6" w:rsidRPr="00D016D7" w:rsidRDefault="00AB44D6" w:rsidP="00FD496F">
            <w:pPr>
              <w:rPr>
                <w:sz w:val="22"/>
                <w:szCs w:val="22"/>
              </w:rPr>
            </w:pPr>
            <w:r w:rsidRPr="00D016D7">
              <w:rPr>
                <w:sz w:val="22"/>
                <w:szCs w:val="22"/>
              </w:rPr>
              <w:t>Hilser på pasienten</w:t>
            </w:r>
          </w:p>
        </w:tc>
        <w:tc>
          <w:tcPr>
            <w:tcW w:w="1872" w:type="dxa"/>
            <w:shd w:val="clear" w:color="auto" w:fill="auto"/>
          </w:tcPr>
          <w:p w14:paraId="4E8EA739" w14:textId="77777777" w:rsidR="00AB44D6" w:rsidRPr="00D016D7" w:rsidRDefault="00AB44D6" w:rsidP="00FD496F">
            <w:pPr>
              <w:rPr>
                <w:sz w:val="22"/>
                <w:szCs w:val="22"/>
              </w:rPr>
            </w:pPr>
            <w:r w:rsidRPr="00D016D7">
              <w:rPr>
                <w:sz w:val="22"/>
                <w:szCs w:val="22"/>
              </w:rPr>
              <w:t xml:space="preserve">Hilser med fullt navn </w:t>
            </w:r>
          </w:p>
        </w:tc>
        <w:tc>
          <w:tcPr>
            <w:tcW w:w="2268" w:type="dxa"/>
            <w:shd w:val="clear" w:color="auto" w:fill="auto"/>
          </w:tcPr>
          <w:p w14:paraId="51B205CE" w14:textId="77777777" w:rsidR="00AB44D6" w:rsidRPr="00D016D7" w:rsidRDefault="00AB44D6" w:rsidP="00FD496F">
            <w:pPr>
              <w:rPr>
                <w:sz w:val="22"/>
                <w:szCs w:val="22"/>
              </w:rPr>
            </w:pPr>
            <w:r w:rsidRPr="00D016D7">
              <w:rPr>
                <w:sz w:val="22"/>
                <w:szCs w:val="22"/>
              </w:rPr>
              <w:t xml:space="preserve"> Hilser på pasienten</w:t>
            </w:r>
          </w:p>
        </w:tc>
        <w:tc>
          <w:tcPr>
            <w:tcW w:w="1984" w:type="dxa"/>
            <w:shd w:val="clear" w:color="auto" w:fill="auto"/>
          </w:tcPr>
          <w:p w14:paraId="35959058" w14:textId="77777777" w:rsidR="00AB44D6" w:rsidRPr="00D016D7" w:rsidRDefault="00AB44D6" w:rsidP="00FD496F">
            <w:pPr>
              <w:rPr>
                <w:sz w:val="22"/>
                <w:szCs w:val="22"/>
              </w:rPr>
            </w:pPr>
            <w:r w:rsidRPr="00D016D7">
              <w:rPr>
                <w:sz w:val="22"/>
                <w:szCs w:val="22"/>
              </w:rPr>
              <w:t xml:space="preserve"> Hilser ikke på pasienten</w:t>
            </w:r>
          </w:p>
        </w:tc>
      </w:tr>
      <w:tr w:rsidR="00AB44D6" w:rsidRPr="00D016D7" w14:paraId="1461D7E4" w14:textId="77777777" w:rsidTr="00FD496F">
        <w:trPr>
          <w:trHeight w:val="278"/>
        </w:trPr>
        <w:tc>
          <w:tcPr>
            <w:tcW w:w="3652" w:type="dxa"/>
            <w:shd w:val="clear" w:color="auto" w:fill="auto"/>
          </w:tcPr>
          <w:p w14:paraId="3E702EFA" w14:textId="77777777" w:rsidR="00AB44D6" w:rsidRPr="00D016D7" w:rsidRDefault="00AB44D6" w:rsidP="00FD496F">
            <w:pPr>
              <w:rPr>
                <w:sz w:val="22"/>
                <w:szCs w:val="22"/>
              </w:rPr>
            </w:pPr>
            <w:r w:rsidRPr="00D016D7">
              <w:rPr>
                <w:b/>
                <w:bCs/>
                <w:sz w:val="22"/>
                <w:szCs w:val="22"/>
              </w:rPr>
              <w:t>Anamnese</w:t>
            </w:r>
          </w:p>
        </w:tc>
        <w:tc>
          <w:tcPr>
            <w:tcW w:w="1872" w:type="dxa"/>
            <w:shd w:val="clear" w:color="auto" w:fill="auto"/>
          </w:tcPr>
          <w:p w14:paraId="70C6F606" w14:textId="77777777" w:rsidR="00AB44D6" w:rsidRPr="00D016D7" w:rsidRDefault="00AB44D6" w:rsidP="00FD496F">
            <w:pPr>
              <w:rPr>
                <w:sz w:val="22"/>
                <w:szCs w:val="22"/>
              </w:rPr>
            </w:pPr>
            <w:r w:rsidRPr="00D016D7">
              <w:rPr>
                <w:sz w:val="22"/>
                <w:szCs w:val="22"/>
              </w:rPr>
              <w:t xml:space="preserve"> </w:t>
            </w:r>
          </w:p>
        </w:tc>
        <w:tc>
          <w:tcPr>
            <w:tcW w:w="2268" w:type="dxa"/>
            <w:shd w:val="clear" w:color="auto" w:fill="auto"/>
          </w:tcPr>
          <w:p w14:paraId="1BD92FC7" w14:textId="77777777" w:rsidR="00AB44D6" w:rsidRPr="00D016D7" w:rsidRDefault="00AB44D6" w:rsidP="00FD496F">
            <w:pPr>
              <w:rPr>
                <w:sz w:val="22"/>
                <w:szCs w:val="22"/>
              </w:rPr>
            </w:pPr>
            <w:r w:rsidRPr="00D016D7">
              <w:rPr>
                <w:sz w:val="22"/>
                <w:szCs w:val="22"/>
              </w:rPr>
              <w:t xml:space="preserve"> </w:t>
            </w:r>
          </w:p>
        </w:tc>
        <w:tc>
          <w:tcPr>
            <w:tcW w:w="1984" w:type="dxa"/>
            <w:shd w:val="clear" w:color="auto" w:fill="auto"/>
          </w:tcPr>
          <w:p w14:paraId="760AB8D6" w14:textId="77777777" w:rsidR="00AB44D6" w:rsidRPr="00D016D7" w:rsidRDefault="00AB44D6" w:rsidP="00FD496F">
            <w:pPr>
              <w:rPr>
                <w:sz w:val="22"/>
                <w:szCs w:val="22"/>
              </w:rPr>
            </w:pPr>
            <w:r w:rsidRPr="00D016D7">
              <w:rPr>
                <w:sz w:val="22"/>
                <w:szCs w:val="22"/>
              </w:rPr>
              <w:t xml:space="preserve"> </w:t>
            </w:r>
          </w:p>
        </w:tc>
      </w:tr>
      <w:tr w:rsidR="00AB44D6" w:rsidRPr="00D016D7" w14:paraId="7D47F453" w14:textId="77777777" w:rsidTr="00FD496F">
        <w:trPr>
          <w:trHeight w:val="278"/>
        </w:trPr>
        <w:tc>
          <w:tcPr>
            <w:tcW w:w="3652" w:type="dxa"/>
            <w:shd w:val="clear" w:color="auto" w:fill="auto"/>
          </w:tcPr>
          <w:p w14:paraId="08A3F9E8" w14:textId="77777777" w:rsidR="00AB44D6" w:rsidRPr="00D016D7" w:rsidRDefault="00AB44D6" w:rsidP="00FD496F">
            <w:pPr>
              <w:rPr>
                <w:sz w:val="22"/>
                <w:szCs w:val="22"/>
              </w:rPr>
            </w:pPr>
            <w:r w:rsidRPr="00D016D7">
              <w:rPr>
                <w:sz w:val="22"/>
                <w:szCs w:val="22"/>
              </w:rPr>
              <w:t>Debut og varighet</w:t>
            </w:r>
          </w:p>
        </w:tc>
        <w:tc>
          <w:tcPr>
            <w:tcW w:w="1872" w:type="dxa"/>
            <w:shd w:val="clear" w:color="auto" w:fill="auto"/>
          </w:tcPr>
          <w:p w14:paraId="15B6F5FA" w14:textId="77777777" w:rsidR="00AB44D6" w:rsidRPr="00D016D7" w:rsidRDefault="00AB44D6" w:rsidP="00FD496F">
            <w:pPr>
              <w:rPr>
                <w:sz w:val="22"/>
                <w:szCs w:val="22"/>
              </w:rPr>
            </w:pPr>
            <w:r w:rsidRPr="00D016D7">
              <w:rPr>
                <w:sz w:val="22"/>
                <w:szCs w:val="22"/>
              </w:rPr>
              <w:t xml:space="preserve">Får frem at utslettet oppstod brått, og har kommet og gått i ca. 2 mnd. med varighet på ca. 3 dager hver gang. </w:t>
            </w:r>
          </w:p>
        </w:tc>
        <w:tc>
          <w:tcPr>
            <w:tcW w:w="2268" w:type="dxa"/>
            <w:shd w:val="clear" w:color="auto" w:fill="auto"/>
          </w:tcPr>
          <w:p w14:paraId="2707303E" w14:textId="77777777" w:rsidR="00AB44D6" w:rsidRPr="00D016D7" w:rsidRDefault="00AB44D6" w:rsidP="00FD496F">
            <w:pPr>
              <w:rPr>
                <w:sz w:val="22"/>
                <w:szCs w:val="22"/>
              </w:rPr>
            </w:pPr>
            <w:r w:rsidRPr="00D016D7">
              <w:rPr>
                <w:sz w:val="22"/>
                <w:szCs w:val="22"/>
              </w:rPr>
              <w:t>Får frem at utslettet har kommet og gått i 2 mnd.  </w:t>
            </w:r>
          </w:p>
        </w:tc>
        <w:tc>
          <w:tcPr>
            <w:tcW w:w="1984" w:type="dxa"/>
            <w:shd w:val="clear" w:color="auto" w:fill="auto"/>
          </w:tcPr>
          <w:p w14:paraId="59D28BBF" w14:textId="77777777" w:rsidR="00AB44D6" w:rsidRPr="00D016D7" w:rsidRDefault="00AB44D6" w:rsidP="00FD496F">
            <w:pPr>
              <w:rPr>
                <w:sz w:val="22"/>
                <w:szCs w:val="22"/>
              </w:rPr>
            </w:pPr>
            <w:r w:rsidRPr="00D016D7">
              <w:rPr>
                <w:sz w:val="22"/>
                <w:szCs w:val="22"/>
              </w:rPr>
              <w:t xml:space="preserve"> Får ikke frem varighet eller debut. </w:t>
            </w:r>
          </w:p>
        </w:tc>
      </w:tr>
      <w:tr w:rsidR="00AB44D6" w:rsidRPr="00D016D7" w14:paraId="0F0ED60E" w14:textId="77777777" w:rsidTr="00FD496F">
        <w:trPr>
          <w:trHeight w:val="278"/>
        </w:trPr>
        <w:tc>
          <w:tcPr>
            <w:tcW w:w="3652" w:type="dxa"/>
            <w:shd w:val="clear" w:color="auto" w:fill="auto"/>
          </w:tcPr>
          <w:p w14:paraId="4C752177" w14:textId="77777777" w:rsidR="00AB44D6" w:rsidRPr="00D016D7" w:rsidRDefault="00AB44D6" w:rsidP="00FD496F">
            <w:pPr>
              <w:rPr>
                <w:sz w:val="22"/>
                <w:szCs w:val="22"/>
              </w:rPr>
            </w:pPr>
            <w:r w:rsidRPr="00D016D7">
              <w:rPr>
                <w:sz w:val="22"/>
                <w:szCs w:val="22"/>
              </w:rPr>
              <w:t>Karakter</w:t>
            </w:r>
          </w:p>
        </w:tc>
        <w:tc>
          <w:tcPr>
            <w:tcW w:w="1872" w:type="dxa"/>
            <w:shd w:val="clear" w:color="auto" w:fill="auto"/>
          </w:tcPr>
          <w:p w14:paraId="4491C240" w14:textId="77777777" w:rsidR="00AB44D6" w:rsidRPr="00D016D7" w:rsidRDefault="00AB44D6" w:rsidP="00FD496F">
            <w:pPr>
              <w:rPr>
                <w:sz w:val="22"/>
                <w:szCs w:val="22"/>
              </w:rPr>
            </w:pPr>
            <w:r w:rsidRPr="00D016D7">
              <w:rPr>
                <w:sz w:val="22"/>
                <w:szCs w:val="22"/>
              </w:rPr>
              <w:t>Får frem at utslettet ikke etterlater seg merker</w:t>
            </w:r>
          </w:p>
          <w:p w14:paraId="26D5D9EF" w14:textId="77777777" w:rsidR="00AB44D6" w:rsidRPr="00D016D7" w:rsidRDefault="00AB44D6" w:rsidP="00FD496F">
            <w:pPr>
              <w:rPr>
                <w:sz w:val="22"/>
                <w:szCs w:val="22"/>
              </w:rPr>
            </w:pPr>
          </w:p>
          <w:p w14:paraId="751660A4" w14:textId="77777777" w:rsidR="00AB44D6" w:rsidRPr="00D016D7" w:rsidRDefault="00AB44D6" w:rsidP="00FD496F">
            <w:pPr>
              <w:rPr>
                <w:sz w:val="22"/>
                <w:szCs w:val="22"/>
              </w:rPr>
            </w:pPr>
            <w:r w:rsidRPr="00D016D7">
              <w:rPr>
                <w:sz w:val="22"/>
                <w:szCs w:val="22"/>
              </w:rPr>
              <w:t xml:space="preserve">Får frem at utslettet flytter på seg og ikke er på samme sted mer enn et døgn. </w:t>
            </w:r>
          </w:p>
        </w:tc>
        <w:tc>
          <w:tcPr>
            <w:tcW w:w="2268" w:type="dxa"/>
            <w:shd w:val="clear" w:color="auto" w:fill="auto"/>
          </w:tcPr>
          <w:p w14:paraId="768663F8" w14:textId="77777777" w:rsidR="00AB44D6" w:rsidRPr="00D016D7" w:rsidRDefault="00AB44D6" w:rsidP="00FD496F">
            <w:pPr>
              <w:rPr>
                <w:sz w:val="22"/>
                <w:szCs w:val="22"/>
              </w:rPr>
            </w:pPr>
            <w:r w:rsidRPr="00D016D7">
              <w:rPr>
                <w:sz w:val="22"/>
                <w:szCs w:val="22"/>
              </w:rPr>
              <w:lastRenderedPageBreak/>
              <w:t>Får frem at utslettet flytter på seg ELLER at det forsvinner uten å etterlate merker.  </w:t>
            </w:r>
          </w:p>
        </w:tc>
        <w:tc>
          <w:tcPr>
            <w:tcW w:w="1984" w:type="dxa"/>
            <w:shd w:val="clear" w:color="auto" w:fill="auto"/>
          </w:tcPr>
          <w:p w14:paraId="1CB60C9E" w14:textId="77777777" w:rsidR="00AB44D6" w:rsidRPr="00D016D7" w:rsidRDefault="00AB44D6" w:rsidP="00FD496F">
            <w:pPr>
              <w:rPr>
                <w:sz w:val="22"/>
                <w:szCs w:val="22"/>
              </w:rPr>
            </w:pPr>
            <w:r w:rsidRPr="00D016D7">
              <w:rPr>
                <w:sz w:val="22"/>
                <w:szCs w:val="22"/>
              </w:rPr>
              <w:t xml:space="preserve">Får ikke frem at utslettet flytter på seg og at det ikke etterlater merker. </w:t>
            </w:r>
          </w:p>
        </w:tc>
      </w:tr>
      <w:tr w:rsidR="00AB44D6" w:rsidRPr="00D016D7" w14:paraId="672D20F1" w14:textId="77777777" w:rsidTr="00FD496F">
        <w:trPr>
          <w:trHeight w:val="278"/>
        </w:trPr>
        <w:tc>
          <w:tcPr>
            <w:tcW w:w="3652" w:type="dxa"/>
            <w:shd w:val="clear" w:color="auto" w:fill="auto"/>
          </w:tcPr>
          <w:p w14:paraId="47368398" w14:textId="77777777" w:rsidR="00AB44D6" w:rsidRPr="00D016D7" w:rsidRDefault="00AB44D6" w:rsidP="00FD496F">
            <w:pPr>
              <w:rPr>
                <w:sz w:val="22"/>
                <w:szCs w:val="22"/>
              </w:rPr>
            </w:pPr>
            <w:r w:rsidRPr="00D016D7">
              <w:rPr>
                <w:sz w:val="22"/>
                <w:szCs w:val="22"/>
              </w:rPr>
              <w:t>Lokalisasjon</w:t>
            </w:r>
          </w:p>
        </w:tc>
        <w:tc>
          <w:tcPr>
            <w:tcW w:w="1872" w:type="dxa"/>
            <w:shd w:val="clear" w:color="auto" w:fill="auto"/>
          </w:tcPr>
          <w:p w14:paraId="11633404" w14:textId="77777777" w:rsidR="00AB44D6" w:rsidRPr="00D016D7" w:rsidRDefault="00AB44D6" w:rsidP="00FD496F">
            <w:pPr>
              <w:rPr>
                <w:sz w:val="22"/>
                <w:szCs w:val="22"/>
              </w:rPr>
            </w:pPr>
            <w:r w:rsidRPr="00D016D7">
              <w:rPr>
                <w:sz w:val="22"/>
                <w:szCs w:val="22"/>
              </w:rPr>
              <w:t>Får frem at utslettet har affisert huden over store deler av kroppen, men ikke ansikt eller i munn og svelg.</w:t>
            </w:r>
          </w:p>
        </w:tc>
        <w:tc>
          <w:tcPr>
            <w:tcW w:w="2268" w:type="dxa"/>
            <w:shd w:val="clear" w:color="auto" w:fill="auto"/>
          </w:tcPr>
          <w:p w14:paraId="25CF301B" w14:textId="77777777" w:rsidR="00AB44D6" w:rsidRPr="00D016D7" w:rsidRDefault="00AB44D6" w:rsidP="00FD496F">
            <w:pPr>
              <w:rPr>
                <w:sz w:val="22"/>
                <w:szCs w:val="22"/>
              </w:rPr>
            </w:pPr>
            <w:r w:rsidRPr="00D016D7">
              <w:rPr>
                <w:sz w:val="22"/>
                <w:szCs w:val="22"/>
              </w:rPr>
              <w:t>Får frem at utslettet har affisert huden over store deler av kroppen. Spør ikke om ansikt/munn/svelg.</w:t>
            </w:r>
          </w:p>
        </w:tc>
        <w:tc>
          <w:tcPr>
            <w:tcW w:w="1984" w:type="dxa"/>
            <w:shd w:val="clear" w:color="auto" w:fill="auto"/>
          </w:tcPr>
          <w:p w14:paraId="18754D8F" w14:textId="77777777" w:rsidR="00AB44D6" w:rsidRPr="00D016D7" w:rsidRDefault="00AB44D6" w:rsidP="00FD496F">
            <w:pPr>
              <w:rPr>
                <w:sz w:val="22"/>
                <w:szCs w:val="22"/>
              </w:rPr>
            </w:pPr>
            <w:r w:rsidRPr="00D016D7">
              <w:rPr>
                <w:sz w:val="22"/>
                <w:szCs w:val="22"/>
              </w:rPr>
              <w:t xml:space="preserve">Får ikke frem fullstendig utbredelse av utslettet. </w:t>
            </w:r>
          </w:p>
        </w:tc>
      </w:tr>
      <w:tr w:rsidR="00AB44D6" w:rsidRPr="00D016D7" w14:paraId="3F5F14A5" w14:textId="77777777" w:rsidTr="00FD496F">
        <w:trPr>
          <w:trHeight w:val="278"/>
        </w:trPr>
        <w:tc>
          <w:tcPr>
            <w:tcW w:w="3652" w:type="dxa"/>
            <w:shd w:val="clear" w:color="auto" w:fill="auto"/>
          </w:tcPr>
          <w:p w14:paraId="4955AE05" w14:textId="77777777" w:rsidR="00AB44D6" w:rsidRPr="00D016D7" w:rsidRDefault="00AB44D6" w:rsidP="00FD496F">
            <w:pPr>
              <w:rPr>
                <w:sz w:val="22"/>
                <w:szCs w:val="22"/>
              </w:rPr>
            </w:pPr>
            <w:r w:rsidRPr="00D016D7">
              <w:rPr>
                <w:sz w:val="22"/>
                <w:szCs w:val="22"/>
              </w:rPr>
              <w:t>Utseende</w:t>
            </w:r>
          </w:p>
        </w:tc>
        <w:tc>
          <w:tcPr>
            <w:tcW w:w="1872" w:type="dxa"/>
            <w:shd w:val="clear" w:color="auto" w:fill="auto"/>
          </w:tcPr>
          <w:p w14:paraId="7701C1F1" w14:textId="77777777" w:rsidR="00AB44D6" w:rsidRPr="00D016D7" w:rsidRDefault="00AB44D6" w:rsidP="00FD496F">
            <w:pPr>
              <w:rPr>
                <w:sz w:val="22"/>
                <w:szCs w:val="22"/>
              </w:rPr>
            </w:pPr>
            <w:r w:rsidRPr="00D016D7">
              <w:rPr>
                <w:sz w:val="22"/>
                <w:szCs w:val="22"/>
              </w:rPr>
              <w:t xml:space="preserve">Får frem at det er en rødlig hevelse i huden av ulik størrelse og fasong før bildene undersøkes. </w:t>
            </w:r>
          </w:p>
        </w:tc>
        <w:tc>
          <w:tcPr>
            <w:tcW w:w="2268" w:type="dxa"/>
            <w:shd w:val="clear" w:color="auto" w:fill="auto"/>
          </w:tcPr>
          <w:p w14:paraId="197A295F" w14:textId="77777777" w:rsidR="00AB44D6" w:rsidRPr="00D016D7" w:rsidRDefault="00AB44D6" w:rsidP="00FD496F">
            <w:pPr>
              <w:rPr>
                <w:sz w:val="22"/>
                <w:szCs w:val="22"/>
              </w:rPr>
            </w:pPr>
            <w:r w:rsidRPr="00D016D7">
              <w:rPr>
                <w:sz w:val="22"/>
                <w:szCs w:val="22"/>
              </w:rPr>
              <w:t>Får frem to av følgende: hevelse fra huden, rødt, varierende fasong</w:t>
            </w:r>
          </w:p>
        </w:tc>
        <w:tc>
          <w:tcPr>
            <w:tcW w:w="1984" w:type="dxa"/>
            <w:shd w:val="clear" w:color="auto" w:fill="auto"/>
          </w:tcPr>
          <w:p w14:paraId="7E91EDDC" w14:textId="77777777" w:rsidR="00AB44D6" w:rsidRPr="00D016D7" w:rsidRDefault="00AB44D6" w:rsidP="00FD496F">
            <w:pPr>
              <w:rPr>
                <w:sz w:val="22"/>
                <w:szCs w:val="22"/>
              </w:rPr>
            </w:pPr>
            <w:r w:rsidRPr="00D016D7">
              <w:rPr>
                <w:sz w:val="22"/>
                <w:szCs w:val="22"/>
              </w:rPr>
              <w:t>Får ikke frem utseende på utslettet</w:t>
            </w:r>
          </w:p>
        </w:tc>
      </w:tr>
      <w:tr w:rsidR="00AB44D6" w:rsidRPr="00D016D7" w14:paraId="74BD26EA" w14:textId="77777777" w:rsidTr="00FD496F">
        <w:trPr>
          <w:trHeight w:val="278"/>
        </w:trPr>
        <w:tc>
          <w:tcPr>
            <w:tcW w:w="3652" w:type="dxa"/>
            <w:shd w:val="clear" w:color="auto" w:fill="auto"/>
          </w:tcPr>
          <w:p w14:paraId="3DA7E45E" w14:textId="77777777" w:rsidR="00AB44D6" w:rsidRPr="00D016D7" w:rsidRDefault="00AB44D6" w:rsidP="00FD496F">
            <w:pPr>
              <w:rPr>
                <w:sz w:val="22"/>
                <w:szCs w:val="22"/>
              </w:rPr>
            </w:pPr>
            <w:r w:rsidRPr="00D016D7">
              <w:rPr>
                <w:sz w:val="22"/>
                <w:szCs w:val="22"/>
              </w:rPr>
              <w:t>Kløe/svie/smerter</w:t>
            </w:r>
          </w:p>
        </w:tc>
        <w:tc>
          <w:tcPr>
            <w:tcW w:w="1872" w:type="dxa"/>
            <w:shd w:val="clear" w:color="auto" w:fill="auto"/>
          </w:tcPr>
          <w:p w14:paraId="6CF0CF99" w14:textId="77777777" w:rsidR="00AB44D6" w:rsidRPr="00D016D7" w:rsidRDefault="00AB44D6" w:rsidP="00FD496F">
            <w:pPr>
              <w:rPr>
                <w:sz w:val="22"/>
                <w:szCs w:val="22"/>
              </w:rPr>
            </w:pPr>
            <w:r w:rsidRPr="00D016D7">
              <w:rPr>
                <w:sz w:val="22"/>
                <w:szCs w:val="22"/>
              </w:rPr>
              <w:t xml:space="preserve">Får frem at det klør veldig mye. </w:t>
            </w:r>
          </w:p>
        </w:tc>
        <w:tc>
          <w:tcPr>
            <w:tcW w:w="2268" w:type="dxa"/>
            <w:shd w:val="clear" w:color="auto" w:fill="auto"/>
          </w:tcPr>
          <w:p w14:paraId="6D591E89" w14:textId="77777777" w:rsidR="00AB44D6" w:rsidRPr="00D016D7" w:rsidRDefault="00AB44D6" w:rsidP="00FD496F">
            <w:pPr>
              <w:rPr>
                <w:sz w:val="22"/>
                <w:szCs w:val="22"/>
              </w:rPr>
            </w:pPr>
          </w:p>
        </w:tc>
        <w:tc>
          <w:tcPr>
            <w:tcW w:w="1984" w:type="dxa"/>
            <w:shd w:val="clear" w:color="auto" w:fill="auto"/>
          </w:tcPr>
          <w:p w14:paraId="0EF554A6" w14:textId="77777777" w:rsidR="00AB44D6" w:rsidRPr="00D016D7" w:rsidRDefault="00AB44D6" w:rsidP="00FD496F">
            <w:pPr>
              <w:rPr>
                <w:sz w:val="22"/>
                <w:szCs w:val="22"/>
              </w:rPr>
            </w:pPr>
            <w:r w:rsidRPr="00D016D7">
              <w:rPr>
                <w:sz w:val="22"/>
                <w:szCs w:val="22"/>
              </w:rPr>
              <w:t>Får ikke frem at utslettet klør.</w:t>
            </w:r>
          </w:p>
        </w:tc>
      </w:tr>
      <w:tr w:rsidR="00AB44D6" w:rsidRPr="00D016D7" w14:paraId="6082A456" w14:textId="77777777" w:rsidTr="00FD496F">
        <w:trPr>
          <w:trHeight w:val="278"/>
        </w:trPr>
        <w:tc>
          <w:tcPr>
            <w:tcW w:w="3652" w:type="dxa"/>
            <w:shd w:val="clear" w:color="auto" w:fill="auto"/>
          </w:tcPr>
          <w:p w14:paraId="178ACB35" w14:textId="77777777" w:rsidR="00AB44D6" w:rsidRPr="00D016D7" w:rsidRDefault="00AB44D6" w:rsidP="00FD496F">
            <w:pPr>
              <w:rPr>
                <w:sz w:val="22"/>
                <w:szCs w:val="22"/>
              </w:rPr>
            </w:pPr>
            <w:r w:rsidRPr="00D016D7">
              <w:rPr>
                <w:sz w:val="22"/>
                <w:szCs w:val="22"/>
              </w:rPr>
              <w:t>Lindrende og forverrende faktorer</w:t>
            </w:r>
          </w:p>
        </w:tc>
        <w:tc>
          <w:tcPr>
            <w:tcW w:w="1872" w:type="dxa"/>
            <w:shd w:val="clear" w:color="auto" w:fill="auto"/>
          </w:tcPr>
          <w:p w14:paraId="42A26ED2" w14:textId="77777777" w:rsidR="00AB44D6" w:rsidRPr="00D016D7" w:rsidRDefault="00AB44D6" w:rsidP="00FD496F">
            <w:pPr>
              <w:rPr>
                <w:sz w:val="22"/>
                <w:szCs w:val="22"/>
              </w:rPr>
            </w:pPr>
            <w:r w:rsidRPr="00D016D7">
              <w:rPr>
                <w:sz w:val="22"/>
                <w:szCs w:val="22"/>
              </w:rPr>
              <w:t>Spør om lindrende og forverrende faktorer</w:t>
            </w:r>
          </w:p>
        </w:tc>
        <w:tc>
          <w:tcPr>
            <w:tcW w:w="2268" w:type="dxa"/>
            <w:shd w:val="clear" w:color="auto" w:fill="auto"/>
          </w:tcPr>
          <w:p w14:paraId="6C823B76" w14:textId="77777777" w:rsidR="00AB44D6" w:rsidRPr="00D016D7" w:rsidRDefault="00AB44D6" w:rsidP="00FD496F">
            <w:pPr>
              <w:rPr>
                <w:sz w:val="22"/>
                <w:szCs w:val="22"/>
              </w:rPr>
            </w:pPr>
            <w:r w:rsidRPr="00D016D7">
              <w:rPr>
                <w:sz w:val="22"/>
                <w:szCs w:val="22"/>
              </w:rPr>
              <w:t>Spør om lindrende ELLER forverrende faktorer</w:t>
            </w:r>
          </w:p>
        </w:tc>
        <w:tc>
          <w:tcPr>
            <w:tcW w:w="1984" w:type="dxa"/>
            <w:shd w:val="clear" w:color="auto" w:fill="auto"/>
          </w:tcPr>
          <w:p w14:paraId="5B302184" w14:textId="77777777" w:rsidR="00AB44D6" w:rsidRPr="00D016D7" w:rsidRDefault="00AB44D6" w:rsidP="00FD496F">
            <w:pPr>
              <w:rPr>
                <w:sz w:val="22"/>
                <w:szCs w:val="22"/>
              </w:rPr>
            </w:pPr>
            <w:r w:rsidRPr="00D016D7">
              <w:rPr>
                <w:sz w:val="22"/>
                <w:szCs w:val="22"/>
              </w:rPr>
              <w:t xml:space="preserve">Spør ikke om dette. </w:t>
            </w:r>
          </w:p>
        </w:tc>
      </w:tr>
      <w:tr w:rsidR="00AB44D6" w:rsidRPr="00D016D7" w14:paraId="096F6205" w14:textId="77777777" w:rsidTr="00FD496F">
        <w:trPr>
          <w:trHeight w:val="278"/>
        </w:trPr>
        <w:tc>
          <w:tcPr>
            <w:tcW w:w="3652" w:type="dxa"/>
            <w:shd w:val="clear" w:color="auto" w:fill="auto"/>
          </w:tcPr>
          <w:p w14:paraId="0EE759DA" w14:textId="77777777" w:rsidR="00AB44D6" w:rsidRPr="00D016D7" w:rsidRDefault="00AB44D6" w:rsidP="00FD496F">
            <w:pPr>
              <w:rPr>
                <w:sz w:val="22"/>
                <w:szCs w:val="22"/>
              </w:rPr>
            </w:pPr>
            <w:r w:rsidRPr="00D016D7">
              <w:rPr>
                <w:sz w:val="22"/>
                <w:szCs w:val="22"/>
              </w:rPr>
              <w:t>Mistanke om utløsende faktorer</w:t>
            </w:r>
          </w:p>
        </w:tc>
        <w:tc>
          <w:tcPr>
            <w:tcW w:w="1872" w:type="dxa"/>
            <w:shd w:val="clear" w:color="auto" w:fill="auto"/>
          </w:tcPr>
          <w:p w14:paraId="5C6EB52B" w14:textId="77777777" w:rsidR="00AB44D6" w:rsidRPr="00D016D7" w:rsidRDefault="00AB44D6" w:rsidP="00FD496F">
            <w:pPr>
              <w:rPr>
                <w:sz w:val="22"/>
                <w:szCs w:val="22"/>
              </w:rPr>
            </w:pPr>
            <w:r w:rsidRPr="00D016D7">
              <w:rPr>
                <w:sz w:val="22"/>
                <w:szCs w:val="22"/>
              </w:rPr>
              <w:t>Spør om pasienten har mistanke om noen utløsende årsaker</w:t>
            </w:r>
          </w:p>
        </w:tc>
        <w:tc>
          <w:tcPr>
            <w:tcW w:w="2268" w:type="dxa"/>
            <w:shd w:val="clear" w:color="auto" w:fill="auto"/>
          </w:tcPr>
          <w:p w14:paraId="1E291C92" w14:textId="77777777" w:rsidR="00AB44D6" w:rsidRPr="00D016D7" w:rsidRDefault="00AB44D6" w:rsidP="00FD496F">
            <w:pPr>
              <w:rPr>
                <w:sz w:val="22"/>
                <w:szCs w:val="22"/>
              </w:rPr>
            </w:pPr>
          </w:p>
        </w:tc>
        <w:tc>
          <w:tcPr>
            <w:tcW w:w="1984" w:type="dxa"/>
            <w:shd w:val="clear" w:color="auto" w:fill="auto"/>
          </w:tcPr>
          <w:p w14:paraId="2A39E0BC" w14:textId="77777777" w:rsidR="00AB44D6" w:rsidRPr="00D016D7" w:rsidRDefault="00AB44D6" w:rsidP="00FD496F">
            <w:pPr>
              <w:rPr>
                <w:sz w:val="22"/>
                <w:szCs w:val="22"/>
              </w:rPr>
            </w:pPr>
            <w:r w:rsidRPr="00D016D7">
              <w:rPr>
                <w:sz w:val="22"/>
                <w:szCs w:val="22"/>
              </w:rPr>
              <w:t>Spør ikke om pasienten har oppdaget noen utløsende årsaker</w:t>
            </w:r>
          </w:p>
        </w:tc>
      </w:tr>
      <w:tr w:rsidR="00AB44D6" w:rsidRPr="00D016D7" w14:paraId="2950D78E" w14:textId="77777777" w:rsidTr="00FD496F">
        <w:trPr>
          <w:trHeight w:val="278"/>
        </w:trPr>
        <w:tc>
          <w:tcPr>
            <w:tcW w:w="3652" w:type="dxa"/>
            <w:shd w:val="clear" w:color="auto" w:fill="auto"/>
          </w:tcPr>
          <w:p w14:paraId="11100581" w14:textId="77777777" w:rsidR="00AB44D6" w:rsidRPr="00D016D7" w:rsidRDefault="00AB44D6" w:rsidP="00FD496F">
            <w:pPr>
              <w:rPr>
                <w:sz w:val="22"/>
                <w:szCs w:val="22"/>
              </w:rPr>
            </w:pPr>
            <w:r w:rsidRPr="00D016D7">
              <w:rPr>
                <w:sz w:val="22"/>
                <w:szCs w:val="22"/>
              </w:rPr>
              <w:t>Tidligere utslett</w:t>
            </w:r>
          </w:p>
        </w:tc>
        <w:tc>
          <w:tcPr>
            <w:tcW w:w="1872" w:type="dxa"/>
            <w:shd w:val="clear" w:color="auto" w:fill="auto"/>
          </w:tcPr>
          <w:p w14:paraId="2EAFD55F" w14:textId="77777777" w:rsidR="00AB44D6" w:rsidRPr="00D016D7" w:rsidRDefault="00AB44D6" w:rsidP="00FD496F">
            <w:pPr>
              <w:rPr>
                <w:sz w:val="22"/>
                <w:szCs w:val="22"/>
              </w:rPr>
            </w:pPr>
            <w:r w:rsidRPr="00D016D7">
              <w:rPr>
                <w:sz w:val="22"/>
                <w:szCs w:val="22"/>
              </w:rPr>
              <w:t>Spør om pasienten har hatt noe lignende eller andre utslett før</w:t>
            </w:r>
          </w:p>
        </w:tc>
        <w:tc>
          <w:tcPr>
            <w:tcW w:w="2268" w:type="dxa"/>
            <w:shd w:val="clear" w:color="auto" w:fill="auto"/>
          </w:tcPr>
          <w:p w14:paraId="2A995722" w14:textId="77777777" w:rsidR="00AB44D6" w:rsidRPr="00D016D7" w:rsidRDefault="00AB44D6" w:rsidP="00FD496F">
            <w:pPr>
              <w:rPr>
                <w:sz w:val="22"/>
                <w:szCs w:val="22"/>
              </w:rPr>
            </w:pPr>
          </w:p>
        </w:tc>
        <w:tc>
          <w:tcPr>
            <w:tcW w:w="1984" w:type="dxa"/>
            <w:shd w:val="clear" w:color="auto" w:fill="auto"/>
          </w:tcPr>
          <w:p w14:paraId="57B080FA" w14:textId="77777777" w:rsidR="00AB44D6" w:rsidRPr="00D016D7" w:rsidRDefault="00AB44D6" w:rsidP="00FD496F">
            <w:pPr>
              <w:rPr>
                <w:sz w:val="22"/>
                <w:szCs w:val="22"/>
              </w:rPr>
            </w:pPr>
            <w:r w:rsidRPr="00D016D7">
              <w:rPr>
                <w:sz w:val="22"/>
                <w:szCs w:val="22"/>
              </w:rPr>
              <w:t>Spør ikke om pasienten har hatt noe lignende før</w:t>
            </w:r>
          </w:p>
        </w:tc>
      </w:tr>
      <w:tr w:rsidR="00AB44D6" w:rsidRPr="00D016D7" w14:paraId="370748DB" w14:textId="77777777" w:rsidTr="00FD496F">
        <w:trPr>
          <w:trHeight w:val="278"/>
        </w:trPr>
        <w:tc>
          <w:tcPr>
            <w:tcW w:w="3652" w:type="dxa"/>
            <w:shd w:val="clear" w:color="auto" w:fill="auto"/>
          </w:tcPr>
          <w:p w14:paraId="1D6A292C" w14:textId="77777777" w:rsidR="00AB44D6" w:rsidRPr="00D016D7" w:rsidRDefault="00AB44D6" w:rsidP="00FD496F">
            <w:pPr>
              <w:rPr>
                <w:sz w:val="22"/>
                <w:szCs w:val="22"/>
              </w:rPr>
            </w:pPr>
            <w:r w:rsidRPr="00D016D7">
              <w:rPr>
                <w:sz w:val="22"/>
                <w:szCs w:val="22"/>
              </w:rPr>
              <w:t>Tidligere sykdommer/plager</w:t>
            </w:r>
          </w:p>
        </w:tc>
        <w:tc>
          <w:tcPr>
            <w:tcW w:w="1872" w:type="dxa"/>
            <w:shd w:val="clear" w:color="auto" w:fill="auto"/>
          </w:tcPr>
          <w:p w14:paraId="0CBA3482" w14:textId="77777777" w:rsidR="00AB44D6" w:rsidRPr="00D016D7" w:rsidRDefault="00AB44D6" w:rsidP="00FD496F">
            <w:pPr>
              <w:rPr>
                <w:sz w:val="22"/>
                <w:szCs w:val="22"/>
              </w:rPr>
            </w:pPr>
            <w:r w:rsidRPr="00D016D7">
              <w:rPr>
                <w:sz w:val="22"/>
                <w:szCs w:val="22"/>
              </w:rPr>
              <w:t>Spør om pasienten har andre sykdommer</w:t>
            </w:r>
          </w:p>
        </w:tc>
        <w:tc>
          <w:tcPr>
            <w:tcW w:w="2268" w:type="dxa"/>
            <w:shd w:val="clear" w:color="auto" w:fill="auto"/>
          </w:tcPr>
          <w:p w14:paraId="5E7D298E" w14:textId="77777777" w:rsidR="00AB44D6" w:rsidRPr="00D016D7" w:rsidRDefault="00AB44D6" w:rsidP="00FD496F">
            <w:pPr>
              <w:rPr>
                <w:sz w:val="22"/>
                <w:szCs w:val="22"/>
              </w:rPr>
            </w:pPr>
          </w:p>
        </w:tc>
        <w:tc>
          <w:tcPr>
            <w:tcW w:w="1984" w:type="dxa"/>
            <w:shd w:val="clear" w:color="auto" w:fill="auto"/>
          </w:tcPr>
          <w:p w14:paraId="02B00D9F" w14:textId="77777777" w:rsidR="00AB44D6" w:rsidRPr="00D016D7" w:rsidRDefault="00AB44D6" w:rsidP="00FD496F">
            <w:pPr>
              <w:rPr>
                <w:sz w:val="22"/>
                <w:szCs w:val="22"/>
              </w:rPr>
            </w:pPr>
            <w:r w:rsidRPr="00D016D7">
              <w:rPr>
                <w:sz w:val="22"/>
                <w:szCs w:val="22"/>
              </w:rPr>
              <w:t xml:space="preserve">Spør ikke om pasienten har andre sykdommer. </w:t>
            </w:r>
          </w:p>
        </w:tc>
      </w:tr>
      <w:tr w:rsidR="00AB44D6" w:rsidRPr="00D016D7" w14:paraId="432975F8" w14:textId="77777777" w:rsidTr="00FD496F">
        <w:trPr>
          <w:trHeight w:val="278"/>
        </w:trPr>
        <w:tc>
          <w:tcPr>
            <w:tcW w:w="3652" w:type="dxa"/>
            <w:shd w:val="clear" w:color="auto" w:fill="auto"/>
          </w:tcPr>
          <w:p w14:paraId="2D82C6F7" w14:textId="77777777" w:rsidR="00AB44D6" w:rsidRPr="00D016D7" w:rsidRDefault="00AB44D6" w:rsidP="00FD496F">
            <w:pPr>
              <w:rPr>
                <w:sz w:val="22"/>
                <w:szCs w:val="22"/>
              </w:rPr>
            </w:pPr>
            <w:r w:rsidRPr="00D016D7">
              <w:rPr>
                <w:sz w:val="22"/>
                <w:szCs w:val="22"/>
              </w:rPr>
              <w:t>Hudsykdommer i familien</w:t>
            </w:r>
          </w:p>
        </w:tc>
        <w:tc>
          <w:tcPr>
            <w:tcW w:w="1872" w:type="dxa"/>
            <w:shd w:val="clear" w:color="auto" w:fill="auto"/>
          </w:tcPr>
          <w:p w14:paraId="0D17AE33" w14:textId="77777777" w:rsidR="00AB44D6" w:rsidRPr="00D016D7" w:rsidRDefault="00AB44D6" w:rsidP="00FD496F">
            <w:pPr>
              <w:rPr>
                <w:sz w:val="22"/>
                <w:szCs w:val="22"/>
              </w:rPr>
            </w:pPr>
            <w:r w:rsidRPr="00D016D7">
              <w:rPr>
                <w:sz w:val="22"/>
                <w:szCs w:val="22"/>
              </w:rPr>
              <w:t xml:space="preserve">Spør om hudsykdommer i familien </w:t>
            </w:r>
          </w:p>
        </w:tc>
        <w:tc>
          <w:tcPr>
            <w:tcW w:w="2268" w:type="dxa"/>
            <w:shd w:val="clear" w:color="auto" w:fill="auto"/>
          </w:tcPr>
          <w:p w14:paraId="6082A468" w14:textId="77777777" w:rsidR="00AB44D6" w:rsidRPr="00D016D7" w:rsidRDefault="00AB44D6" w:rsidP="00FD496F">
            <w:pPr>
              <w:rPr>
                <w:sz w:val="22"/>
                <w:szCs w:val="22"/>
              </w:rPr>
            </w:pPr>
          </w:p>
        </w:tc>
        <w:tc>
          <w:tcPr>
            <w:tcW w:w="1984" w:type="dxa"/>
            <w:shd w:val="clear" w:color="auto" w:fill="auto"/>
          </w:tcPr>
          <w:p w14:paraId="0EEA075F" w14:textId="77777777" w:rsidR="00AB44D6" w:rsidRPr="00D016D7" w:rsidRDefault="00AB44D6" w:rsidP="00FD496F">
            <w:pPr>
              <w:rPr>
                <w:sz w:val="22"/>
                <w:szCs w:val="22"/>
              </w:rPr>
            </w:pPr>
            <w:r w:rsidRPr="00D016D7">
              <w:rPr>
                <w:sz w:val="22"/>
                <w:szCs w:val="22"/>
              </w:rPr>
              <w:t>Spør ikke om hudsykdommer i familien</w:t>
            </w:r>
          </w:p>
        </w:tc>
      </w:tr>
      <w:tr w:rsidR="00AB44D6" w:rsidRPr="00D016D7" w14:paraId="63471A7E" w14:textId="77777777" w:rsidTr="00FD496F">
        <w:trPr>
          <w:trHeight w:val="278"/>
        </w:trPr>
        <w:tc>
          <w:tcPr>
            <w:tcW w:w="3652" w:type="dxa"/>
            <w:shd w:val="clear" w:color="auto" w:fill="auto"/>
          </w:tcPr>
          <w:p w14:paraId="289F7640" w14:textId="77777777" w:rsidR="00AB44D6" w:rsidRPr="00D016D7" w:rsidRDefault="00AB44D6" w:rsidP="00FD496F">
            <w:pPr>
              <w:rPr>
                <w:sz w:val="22"/>
                <w:szCs w:val="22"/>
              </w:rPr>
            </w:pPr>
            <w:r w:rsidRPr="00D016D7">
              <w:rPr>
                <w:sz w:val="22"/>
                <w:szCs w:val="22"/>
              </w:rPr>
              <w:t>Medisiner</w:t>
            </w:r>
          </w:p>
        </w:tc>
        <w:tc>
          <w:tcPr>
            <w:tcW w:w="1872" w:type="dxa"/>
            <w:shd w:val="clear" w:color="auto" w:fill="auto"/>
          </w:tcPr>
          <w:p w14:paraId="08882FD9" w14:textId="77777777" w:rsidR="00AB44D6" w:rsidRPr="00D016D7" w:rsidRDefault="00AB44D6" w:rsidP="00FD496F">
            <w:pPr>
              <w:rPr>
                <w:sz w:val="22"/>
                <w:szCs w:val="22"/>
              </w:rPr>
            </w:pPr>
            <w:r w:rsidRPr="00D016D7">
              <w:rPr>
                <w:sz w:val="22"/>
                <w:szCs w:val="22"/>
              </w:rPr>
              <w:t xml:space="preserve">Fast og behovsmedikasjon og spesielt om </w:t>
            </w:r>
            <w:proofErr w:type="spellStart"/>
            <w:r w:rsidRPr="00D016D7">
              <w:rPr>
                <w:sz w:val="22"/>
                <w:szCs w:val="22"/>
              </w:rPr>
              <w:t>NSAIDs</w:t>
            </w:r>
            <w:proofErr w:type="spellEnd"/>
          </w:p>
        </w:tc>
        <w:tc>
          <w:tcPr>
            <w:tcW w:w="2268" w:type="dxa"/>
            <w:shd w:val="clear" w:color="auto" w:fill="auto"/>
          </w:tcPr>
          <w:p w14:paraId="6BA04CF4" w14:textId="77777777" w:rsidR="00AB44D6" w:rsidRPr="00D016D7" w:rsidRDefault="00AB44D6" w:rsidP="00FD496F">
            <w:pPr>
              <w:rPr>
                <w:sz w:val="22"/>
                <w:szCs w:val="22"/>
              </w:rPr>
            </w:pPr>
            <w:r w:rsidRPr="00D016D7">
              <w:rPr>
                <w:sz w:val="22"/>
                <w:szCs w:val="22"/>
              </w:rPr>
              <w:t>Fast og behovsmedikasjon</w:t>
            </w:r>
          </w:p>
        </w:tc>
        <w:tc>
          <w:tcPr>
            <w:tcW w:w="1984" w:type="dxa"/>
            <w:shd w:val="clear" w:color="auto" w:fill="auto"/>
          </w:tcPr>
          <w:p w14:paraId="7FB52486" w14:textId="77777777" w:rsidR="00AB44D6" w:rsidRPr="00D016D7" w:rsidRDefault="00AB44D6" w:rsidP="00FD496F">
            <w:pPr>
              <w:rPr>
                <w:sz w:val="22"/>
                <w:szCs w:val="22"/>
              </w:rPr>
            </w:pPr>
            <w:r w:rsidRPr="00D016D7">
              <w:rPr>
                <w:sz w:val="22"/>
                <w:szCs w:val="22"/>
              </w:rPr>
              <w:t>Spør ikke om medisiner</w:t>
            </w:r>
          </w:p>
        </w:tc>
      </w:tr>
      <w:tr w:rsidR="00AB44D6" w:rsidRPr="00D016D7" w14:paraId="6DCD6F90" w14:textId="77777777" w:rsidTr="00FD496F">
        <w:trPr>
          <w:trHeight w:val="278"/>
        </w:trPr>
        <w:tc>
          <w:tcPr>
            <w:tcW w:w="3652" w:type="dxa"/>
            <w:shd w:val="clear" w:color="auto" w:fill="auto"/>
          </w:tcPr>
          <w:p w14:paraId="39D050AE" w14:textId="77777777" w:rsidR="00AB44D6" w:rsidRPr="00D016D7" w:rsidRDefault="00AB44D6" w:rsidP="00FD496F">
            <w:pPr>
              <w:rPr>
                <w:sz w:val="22"/>
                <w:szCs w:val="22"/>
              </w:rPr>
            </w:pPr>
            <w:r w:rsidRPr="00D016D7">
              <w:rPr>
                <w:sz w:val="22"/>
                <w:szCs w:val="22"/>
              </w:rPr>
              <w:t>Allergier</w:t>
            </w:r>
          </w:p>
        </w:tc>
        <w:tc>
          <w:tcPr>
            <w:tcW w:w="1872" w:type="dxa"/>
            <w:shd w:val="clear" w:color="auto" w:fill="auto"/>
          </w:tcPr>
          <w:p w14:paraId="07B3F530" w14:textId="77777777" w:rsidR="00AB44D6" w:rsidRPr="00D016D7" w:rsidRDefault="00AB44D6" w:rsidP="00FD496F">
            <w:pPr>
              <w:rPr>
                <w:sz w:val="22"/>
                <w:szCs w:val="22"/>
              </w:rPr>
            </w:pPr>
            <w:r w:rsidRPr="00D016D7">
              <w:rPr>
                <w:sz w:val="22"/>
                <w:szCs w:val="22"/>
              </w:rPr>
              <w:t xml:space="preserve">Spør om allergier </w:t>
            </w:r>
          </w:p>
        </w:tc>
        <w:tc>
          <w:tcPr>
            <w:tcW w:w="2268" w:type="dxa"/>
            <w:shd w:val="clear" w:color="auto" w:fill="auto"/>
          </w:tcPr>
          <w:p w14:paraId="1DD1DAFA" w14:textId="77777777" w:rsidR="00AB44D6" w:rsidRPr="00D016D7" w:rsidRDefault="00AB44D6" w:rsidP="00FD496F">
            <w:pPr>
              <w:rPr>
                <w:sz w:val="22"/>
                <w:szCs w:val="22"/>
              </w:rPr>
            </w:pPr>
            <w:r w:rsidRPr="00D016D7">
              <w:rPr>
                <w:sz w:val="22"/>
                <w:szCs w:val="22"/>
              </w:rPr>
              <w:t xml:space="preserve"> </w:t>
            </w:r>
          </w:p>
        </w:tc>
        <w:tc>
          <w:tcPr>
            <w:tcW w:w="1984" w:type="dxa"/>
            <w:shd w:val="clear" w:color="auto" w:fill="auto"/>
          </w:tcPr>
          <w:p w14:paraId="16CA6690" w14:textId="77777777" w:rsidR="00AB44D6" w:rsidRPr="00D016D7" w:rsidRDefault="00AB44D6" w:rsidP="00FD496F">
            <w:pPr>
              <w:rPr>
                <w:sz w:val="22"/>
                <w:szCs w:val="22"/>
              </w:rPr>
            </w:pPr>
            <w:r w:rsidRPr="00D016D7">
              <w:rPr>
                <w:sz w:val="22"/>
                <w:szCs w:val="22"/>
              </w:rPr>
              <w:t>Spør ikke om allergier</w:t>
            </w:r>
          </w:p>
        </w:tc>
      </w:tr>
      <w:tr w:rsidR="00AB44D6" w:rsidRPr="00D016D7" w14:paraId="2709AB21" w14:textId="77777777" w:rsidTr="00FD496F">
        <w:trPr>
          <w:trHeight w:val="278"/>
        </w:trPr>
        <w:tc>
          <w:tcPr>
            <w:tcW w:w="3652" w:type="dxa"/>
            <w:shd w:val="clear" w:color="auto" w:fill="auto"/>
          </w:tcPr>
          <w:p w14:paraId="7D3DCB90" w14:textId="77777777" w:rsidR="00AB44D6" w:rsidRPr="00D016D7" w:rsidRDefault="00AB44D6" w:rsidP="00FD496F">
            <w:pPr>
              <w:rPr>
                <w:sz w:val="22"/>
                <w:szCs w:val="22"/>
              </w:rPr>
            </w:pPr>
            <w:r w:rsidRPr="00D016D7">
              <w:rPr>
                <w:sz w:val="22"/>
                <w:szCs w:val="22"/>
              </w:rPr>
              <w:t>Arbeid/hobby</w:t>
            </w:r>
          </w:p>
        </w:tc>
        <w:tc>
          <w:tcPr>
            <w:tcW w:w="1872" w:type="dxa"/>
            <w:shd w:val="clear" w:color="auto" w:fill="auto"/>
          </w:tcPr>
          <w:p w14:paraId="46B75503" w14:textId="77777777" w:rsidR="00AB44D6" w:rsidRPr="00D016D7" w:rsidRDefault="00AB44D6" w:rsidP="00FD496F">
            <w:pPr>
              <w:rPr>
                <w:sz w:val="22"/>
                <w:szCs w:val="22"/>
              </w:rPr>
            </w:pPr>
            <w:r w:rsidRPr="00D016D7">
              <w:rPr>
                <w:sz w:val="22"/>
                <w:szCs w:val="22"/>
              </w:rPr>
              <w:t xml:space="preserve">Spør om pasientens yrke og hobbyer </w:t>
            </w:r>
          </w:p>
        </w:tc>
        <w:tc>
          <w:tcPr>
            <w:tcW w:w="2268" w:type="dxa"/>
            <w:shd w:val="clear" w:color="auto" w:fill="auto"/>
          </w:tcPr>
          <w:p w14:paraId="02453E1E" w14:textId="77777777" w:rsidR="00AB44D6" w:rsidRPr="00D016D7" w:rsidRDefault="00AB44D6" w:rsidP="00FD496F">
            <w:pPr>
              <w:rPr>
                <w:sz w:val="22"/>
                <w:szCs w:val="22"/>
              </w:rPr>
            </w:pPr>
            <w:r w:rsidRPr="00D016D7">
              <w:rPr>
                <w:sz w:val="22"/>
                <w:szCs w:val="22"/>
              </w:rPr>
              <w:t>Spør om pasientens yrke ELLER hobbyer</w:t>
            </w:r>
          </w:p>
        </w:tc>
        <w:tc>
          <w:tcPr>
            <w:tcW w:w="1984" w:type="dxa"/>
            <w:shd w:val="clear" w:color="auto" w:fill="auto"/>
          </w:tcPr>
          <w:p w14:paraId="356CB933" w14:textId="77777777" w:rsidR="00AB44D6" w:rsidRPr="00D016D7" w:rsidRDefault="00AB44D6" w:rsidP="00FD496F">
            <w:pPr>
              <w:rPr>
                <w:sz w:val="22"/>
                <w:szCs w:val="22"/>
              </w:rPr>
            </w:pPr>
            <w:r w:rsidRPr="00D016D7">
              <w:rPr>
                <w:sz w:val="22"/>
                <w:szCs w:val="22"/>
              </w:rPr>
              <w:t xml:space="preserve">Spør om hverken yrke eller hobbyer </w:t>
            </w:r>
          </w:p>
        </w:tc>
      </w:tr>
      <w:tr w:rsidR="00AB44D6" w:rsidRPr="00D016D7" w14:paraId="3FE87179" w14:textId="77777777" w:rsidTr="00FD496F">
        <w:trPr>
          <w:trHeight w:val="278"/>
        </w:trPr>
        <w:tc>
          <w:tcPr>
            <w:tcW w:w="3652" w:type="dxa"/>
            <w:shd w:val="clear" w:color="auto" w:fill="auto"/>
          </w:tcPr>
          <w:p w14:paraId="38F6D40D" w14:textId="77777777" w:rsidR="00AB44D6" w:rsidRPr="00D016D7" w:rsidRDefault="00AB44D6" w:rsidP="00FD496F">
            <w:pPr>
              <w:rPr>
                <w:sz w:val="22"/>
                <w:szCs w:val="22"/>
              </w:rPr>
            </w:pPr>
            <w:r w:rsidRPr="00D016D7">
              <w:rPr>
                <w:sz w:val="22"/>
                <w:szCs w:val="22"/>
              </w:rPr>
              <w:lastRenderedPageBreak/>
              <w:t xml:space="preserve">Skape struktur (flyt, </w:t>
            </w:r>
            <w:proofErr w:type="gramStart"/>
            <w:r w:rsidRPr="00D016D7">
              <w:rPr>
                <w:sz w:val="22"/>
                <w:szCs w:val="22"/>
              </w:rPr>
              <w:t>innhold,</w:t>
            </w:r>
            <w:proofErr w:type="gramEnd"/>
            <w:r w:rsidRPr="00D016D7">
              <w:rPr>
                <w:sz w:val="22"/>
                <w:szCs w:val="22"/>
              </w:rPr>
              <w:t xml:space="preserve"> tidsbruk)</w:t>
            </w:r>
          </w:p>
        </w:tc>
        <w:tc>
          <w:tcPr>
            <w:tcW w:w="1872" w:type="dxa"/>
            <w:shd w:val="clear" w:color="auto" w:fill="auto"/>
          </w:tcPr>
          <w:p w14:paraId="7031C000" w14:textId="77777777" w:rsidR="00AB44D6" w:rsidRPr="00D016D7" w:rsidRDefault="00AB44D6" w:rsidP="00FD496F">
            <w:pPr>
              <w:rPr>
                <w:sz w:val="22"/>
                <w:szCs w:val="22"/>
              </w:rPr>
            </w:pPr>
            <w:r w:rsidRPr="00D016D7">
              <w:rPr>
                <w:sz w:val="22"/>
                <w:szCs w:val="22"/>
              </w:rPr>
              <w:t>God</w:t>
            </w:r>
          </w:p>
        </w:tc>
        <w:tc>
          <w:tcPr>
            <w:tcW w:w="2268" w:type="dxa"/>
            <w:shd w:val="clear" w:color="auto" w:fill="auto"/>
          </w:tcPr>
          <w:p w14:paraId="3F9FB291" w14:textId="77777777" w:rsidR="00AB44D6" w:rsidRPr="00D016D7" w:rsidRDefault="00AB44D6" w:rsidP="00FD496F">
            <w:pPr>
              <w:rPr>
                <w:sz w:val="22"/>
                <w:szCs w:val="22"/>
              </w:rPr>
            </w:pPr>
            <w:r w:rsidRPr="00D016D7">
              <w:rPr>
                <w:sz w:val="22"/>
                <w:szCs w:val="22"/>
              </w:rPr>
              <w:t>Tilfredsstillende</w:t>
            </w:r>
          </w:p>
        </w:tc>
        <w:tc>
          <w:tcPr>
            <w:tcW w:w="1984" w:type="dxa"/>
            <w:shd w:val="clear" w:color="auto" w:fill="auto"/>
          </w:tcPr>
          <w:p w14:paraId="6C92342C" w14:textId="77777777" w:rsidR="00AB44D6" w:rsidRPr="00D016D7" w:rsidRDefault="00AB44D6" w:rsidP="00FD496F">
            <w:pPr>
              <w:rPr>
                <w:sz w:val="22"/>
                <w:szCs w:val="22"/>
              </w:rPr>
            </w:pPr>
            <w:r w:rsidRPr="00D016D7">
              <w:rPr>
                <w:sz w:val="22"/>
                <w:szCs w:val="22"/>
              </w:rPr>
              <w:t>Ikke tilfredsstillende</w:t>
            </w:r>
          </w:p>
        </w:tc>
      </w:tr>
      <w:tr w:rsidR="00AB44D6" w:rsidRPr="00D016D7" w14:paraId="6A4ACDD2" w14:textId="77777777" w:rsidTr="00FD496F">
        <w:trPr>
          <w:trHeight w:val="278"/>
        </w:trPr>
        <w:tc>
          <w:tcPr>
            <w:tcW w:w="3652" w:type="dxa"/>
            <w:shd w:val="clear" w:color="auto" w:fill="auto"/>
          </w:tcPr>
          <w:p w14:paraId="5356019A" w14:textId="77777777" w:rsidR="00AB44D6" w:rsidRPr="00D016D7" w:rsidRDefault="00AB44D6" w:rsidP="00FD496F">
            <w:pPr>
              <w:rPr>
                <w:sz w:val="22"/>
                <w:szCs w:val="22"/>
              </w:rPr>
            </w:pPr>
            <w:r w:rsidRPr="00D016D7">
              <w:rPr>
                <w:sz w:val="22"/>
                <w:szCs w:val="22"/>
              </w:rPr>
              <w:t>Gjennomfører samtalen på en respektfull og ivaretagende måte</w:t>
            </w:r>
          </w:p>
        </w:tc>
        <w:tc>
          <w:tcPr>
            <w:tcW w:w="1872" w:type="dxa"/>
            <w:shd w:val="clear" w:color="auto" w:fill="auto"/>
          </w:tcPr>
          <w:p w14:paraId="25885833" w14:textId="77777777" w:rsidR="00AB44D6" w:rsidRPr="00D016D7" w:rsidRDefault="00AB44D6" w:rsidP="00FD496F">
            <w:pPr>
              <w:rPr>
                <w:sz w:val="22"/>
                <w:szCs w:val="22"/>
              </w:rPr>
            </w:pPr>
            <w:r w:rsidRPr="00D016D7">
              <w:rPr>
                <w:sz w:val="22"/>
                <w:szCs w:val="22"/>
              </w:rPr>
              <w:t>God</w:t>
            </w:r>
          </w:p>
        </w:tc>
        <w:tc>
          <w:tcPr>
            <w:tcW w:w="2268" w:type="dxa"/>
            <w:shd w:val="clear" w:color="auto" w:fill="auto"/>
          </w:tcPr>
          <w:p w14:paraId="7AAC5B8A" w14:textId="77777777" w:rsidR="00AB44D6" w:rsidRPr="00D016D7" w:rsidRDefault="00AB44D6" w:rsidP="00FD496F">
            <w:pPr>
              <w:rPr>
                <w:sz w:val="22"/>
                <w:szCs w:val="22"/>
              </w:rPr>
            </w:pPr>
            <w:r w:rsidRPr="00D016D7">
              <w:rPr>
                <w:sz w:val="22"/>
                <w:szCs w:val="22"/>
              </w:rPr>
              <w:t>Tilfredsstillende</w:t>
            </w:r>
          </w:p>
        </w:tc>
        <w:tc>
          <w:tcPr>
            <w:tcW w:w="1984" w:type="dxa"/>
            <w:shd w:val="clear" w:color="auto" w:fill="auto"/>
          </w:tcPr>
          <w:p w14:paraId="4140B41F" w14:textId="77777777" w:rsidR="00AB44D6" w:rsidRPr="00D016D7" w:rsidRDefault="00AB44D6" w:rsidP="00FD496F">
            <w:pPr>
              <w:rPr>
                <w:sz w:val="22"/>
                <w:szCs w:val="22"/>
              </w:rPr>
            </w:pPr>
            <w:r w:rsidRPr="00D016D7">
              <w:rPr>
                <w:sz w:val="22"/>
                <w:szCs w:val="22"/>
              </w:rPr>
              <w:t>Ikke tilfredsstillende</w:t>
            </w:r>
          </w:p>
        </w:tc>
      </w:tr>
    </w:tbl>
    <w:tbl>
      <w:tblPr>
        <w:tblW w:w="9771" w:type="dxa"/>
        <w:tblCellMar>
          <w:top w:w="15" w:type="dxa"/>
          <w:left w:w="15" w:type="dxa"/>
          <w:bottom w:w="15" w:type="dxa"/>
          <w:right w:w="15" w:type="dxa"/>
        </w:tblCellMar>
        <w:tblLook w:val="04A0" w:firstRow="1" w:lastRow="0" w:firstColumn="1" w:lastColumn="0" w:noHBand="0" w:noVBand="1"/>
      </w:tblPr>
      <w:tblGrid>
        <w:gridCol w:w="3676"/>
        <w:gridCol w:w="1843"/>
        <w:gridCol w:w="2268"/>
        <w:gridCol w:w="1984"/>
      </w:tblGrid>
      <w:tr w:rsidR="00AB44D6" w:rsidRPr="00D016D7" w14:paraId="67B112A5" w14:textId="77777777" w:rsidTr="00FD496F">
        <w:trPr>
          <w:trHeight w:val="480"/>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2C6D2D8" w14:textId="77777777" w:rsidR="00AB44D6" w:rsidRPr="00D016D7" w:rsidRDefault="00AB44D6" w:rsidP="00FD496F">
            <w:pPr>
              <w:rPr>
                <w:sz w:val="22"/>
                <w:szCs w:val="22"/>
              </w:rPr>
            </w:pPr>
            <w:r w:rsidRPr="00D016D7">
              <w:rPr>
                <w:b/>
                <w:bCs/>
                <w:sz w:val="22"/>
                <w:szCs w:val="22"/>
              </w:rPr>
              <w:t>Spørsmål etter bildefremvisning: Hva er mest sannsynlige diagnose?</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0939557" w14:textId="77777777" w:rsidR="00AB44D6" w:rsidRPr="00D016D7" w:rsidRDefault="00AB44D6" w:rsidP="00FD496F">
            <w:pPr>
              <w:rPr>
                <w:sz w:val="22"/>
                <w:szCs w:val="22"/>
              </w:rPr>
            </w:pPr>
            <w:r w:rsidRPr="00D016D7">
              <w:rPr>
                <w:sz w:val="22"/>
                <w:szCs w:val="22"/>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8D50186" w14:textId="77777777" w:rsidR="00AB44D6" w:rsidRPr="00D016D7" w:rsidRDefault="00AB44D6" w:rsidP="00FD496F">
            <w:pPr>
              <w:rPr>
                <w:sz w:val="22"/>
                <w:szCs w:val="22"/>
              </w:rPr>
            </w:pPr>
            <w:r w:rsidRPr="00D016D7">
              <w:rPr>
                <w:sz w:val="22"/>
                <w:szCs w:val="22"/>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EA84022" w14:textId="77777777" w:rsidR="00AB44D6" w:rsidRPr="00D016D7" w:rsidRDefault="00AB44D6" w:rsidP="00FD496F">
            <w:pPr>
              <w:rPr>
                <w:sz w:val="22"/>
                <w:szCs w:val="22"/>
              </w:rPr>
            </w:pPr>
            <w:r w:rsidRPr="00D016D7">
              <w:rPr>
                <w:sz w:val="22"/>
                <w:szCs w:val="22"/>
              </w:rPr>
              <w:t xml:space="preserve"> </w:t>
            </w:r>
          </w:p>
        </w:tc>
      </w:tr>
      <w:tr w:rsidR="00AB44D6" w:rsidRPr="00D016D7" w14:paraId="7B6560C1" w14:textId="77777777" w:rsidTr="00FD496F">
        <w:trPr>
          <w:trHeight w:val="480"/>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529EC" w14:textId="77777777" w:rsidR="00AB44D6" w:rsidRPr="00D016D7" w:rsidRDefault="00AB44D6" w:rsidP="00FD496F">
            <w:pPr>
              <w:rPr>
                <w:sz w:val="22"/>
                <w:szCs w:val="22"/>
              </w:rPr>
            </w:pPr>
            <w:r w:rsidRPr="00D016D7">
              <w:rPr>
                <w:sz w:val="22"/>
                <w:szCs w:val="22"/>
              </w:rPr>
              <w:t>Urticaria</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5FE61" w14:textId="77777777" w:rsidR="00AB44D6" w:rsidRPr="00D016D7" w:rsidRDefault="00AB44D6" w:rsidP="00FD496F">
            <w:pPr>
              <w:rPr>
                <w:sz w:val="22"/>
                <w:szCs w:val="22"/>
              </w:rPr>
            </w:pPr>
            <w:r w:rsidRPr="00D016D7">
              <w:rPr>
                <w:sz w:val="22"/>
                <w:szCs w:val="22"/>
              </w:rPr>
              <w:t xml:space="preserve">Urticaria (Elveblest og kronisk urticaria er også godkjent)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C9932" w14:textId="77777777" w:rsidR="00AB44D6" w:rsidRPr="00D016D7" w:rsidRDefault="00AB44D6" w:rsidP="00FD496F">
            <w:pPr>
              <w:rPr>
                <w:sz w:val="22"/>
                <w:szCs w:val="22"/>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DD15B" w14:textId="77777777" w:rsidR="00AB44D6" w:rsidRPr="00D016D7" w:rsidRDefault="00AB44D6" w:rsidP="00FD496F">
            <w:pPr>
              <w:rPr>
                <w:sz w:val="22"/>
                <w:szCs w:val="22"/>
              </w:rPr>
            </w:pPr>
            <w:r w:rsidRPr="00D016D7">
              <w:rPr>
                <w:sz w:val="22"/>
                <w:szCs w:val="22"/>
              </w:rPr>
              <w:t>Svarer noe annet enn urticaria.</w:t>
            </w:r>
          </w:p>
        </w:tc>
      </w:tr>
    </w:tbl>
    <w:p w14:paraId="2C3193BE" w14:textId="2B113CB0" w:rsidR="00FD496F" w:rsidRDefault="00FD496F" w:rsidP="00FD496F">
      <w:pPr>
        <w:rPr>
          <w:color w:val="7F7F7F" w:themeColor="text1" w:themeTint="80"/>
        </w:rPr>
      </w:pPr>
      <w:r w:rsidRPr="00A23018">
        <w:rPr>
          <w:color w:val="7F7F7F" w:themeColor="text1" w:themeTint="80"/>
        </w:rPr>
        <w:t>(Tips: Her angir d</w:t>
      </w:r>
      <w:r>
        <w:rPr>
          <w:color w:val="7F7F7F" w:themeColor="text1" w:themeTint="80"/>
        </w:rPr>
        <w:t>u</w:t>
      </w:r>
      <w:r w:rsidRPr="00A23018">
        <w:rPr>
          <w:color w:val="7F7F7F" w:themeColor="text1" w:themeTint="80"/>
        </w:rPr>
        <w:t xml:space="preserve"> det som skal s</w:t>
      </w:r>
      <w:r>
        <w:rPr>
          <w:color w:val="7F7F7F" w:themeColor="text1" w:themeTint="80"/>
        </w:rPr>
        <w:t>co</w:t>
      </w:r>
      <w:r w:rsidRPr="00A23018">
        <w:rPr>
          <w:color w:val="7F7F7F" w:themeColor="text1" w:themeTint="80"/>
        </w:rPr>
        <w:t xml:space="preserve">res på </w:t>
      </w:r>
      <w:r>
        <w:rPr>
          <w:color w:val="7F7F7F" w:themeColor="text1" w:themeTint="80"/>
        </w:rPr>
        <w:t xml:space="preserve">under </w:t>
      </w:r>
      <w:r w:rsidRPr="00A23018">
        <w:rPr>
          <w:color w:val="7F7F7F" w:themeColor="text1" w:themeTint="80"/>
        </w:rPr>
        <w:t>eksamen.</w:t>
      </w:r>
      <w:r>
        <w:rPr>
          <w:color w:val="7F7F7F" w:themeColor="text1" w:themeTint="80"/>
        </w:rPr>
        <w:t xml:space="preserve"> T</w:t>
      </w:r>
      <w:r w:rsidRPr="00A23018">
        <w:rPr>
          <w:color w:val="7F7F7F" w:themeColor="text1" w:themeTint="80"/>
        </w:rPr>
        <w:t xml:space="preserve">enk også på prosessorienterte </w:t>
      </w:r>
      <w:r>
        <w:rPr>
          <w:color w:val="7F7F7F" w:themeColor="text1" w:themeTint="80"/>
        </w:rPr>
        <w:t>scor</w:t>
      </w:r>
      <w:r w:rsidRPr="00A23018">
        <w:rPr>
          <w:color w:val="7F7F7F" w:themeColor="text1" w:themeTint="80"/>
        </w:rPr>
        <w:t xml:space="preserve">ingselementer som strukturert undersøkelse. Annen </w:t>
      </w:r>
      <w:r>
        <w:rPr>
          <w:color w:val="7F7F7F" w:themeColor="text1" w:themeTint="80"/>
        </w:rPr>
        <w:t>scor</w:t>
      </w:r>
      <w:r w:rsidRPr="00A23018">
        <w:rPr>
          <w:color w:val="7F7F7F" w:themeColor="text1" w:themeTint="80"/>
        </w:rPr>
        <w:t xml:space="preserve">ingsskala kan være mulig slik </w:t>
      </w:r>
      <w:proofErr w:type="gramStart"/>
      <w:r w:rsidRPr="00A23018">
        <w:rPr>
          <w:color w:val="7F7F7F" w:themeColor="text1" w:themeTint="80"/>
        </w:rPr>
        <w:t>som ”nevnt</w:t>
      </w:r>
      <w:proofErr w:type="gramEnd"/>
      <w:r w:rsidRPr="00A23018">
        <w:rPr>
          <w:color w:val="7F7F7F" w:themeColor="text1" w:themeTint="80"/>
        </w:rPr>
        <w:t>/ikke nevnt”, man kan endre poenggivningen for å vekte opp enkelte elementer eller deler av skjemaet osv.)</w:t>
      </w:r>
    </w:p>
    <w:p w14:paraId="18F971DD" w14:textId="77777777" w:rsidR="00FD496F" w:rsidRDefault="00FD496F" w:rsidP="00FD496F">
      <w:bookmarkStart w:id="1" w:name="_Hlk44505948"/>
    </w:p>
    <w:p w14:paraId="3491EE7F" w14:textId="77777777" w:rsidR="00FD496F" w:rsidRPr="00FB6004" w:rsidRDefault="00FD496F" w:rsidP="00FD496F"/>
    <w:tbl>
      <w:tblPr>
        <w:tblStyle w:val="Tabellrutenett"/>
        <w:tblW w:w="0" w:type="auto"/>
        <w:tblLook w:val="04A0" w:firstRow="1" w:lastRow="0" w:firstColumn="1" w:lastColumn="0" w:noHBand="0" w:noVBand="1"/>
      </w:tblPr>
      <w:tblGrid>
        <w:gridCol w:w="1830"/>
        <w:gridCol w:w="1784"/>
        <w:gridCol w:w="1626"/>
        <w:gridCol w:w="2062"/>
        <w:gridCol w:w="1754"/>
      </w:tblGrid>
      <w:tr w:rsidR="00FD496F" w:rsidRPr="00FB6004" w14:paraId="4661B7FD" w14:textId="77777777" w:rsidTr="006828EB">
        <w:tc>
          <w:tcPr>
            <w:tcW w:w="9056" w:type="dxa"/>
            <w:gridSpan w:val="5"/>
            <w:tcBorders>
              <w:bottom w:val="single" w:sz="4" w:space="0" w:color="auto"/>
            </w:tcBorders>
            <w:shd w:val="clear" w:color="auto" w:fill="DBE5F1" w:themeFill="accent1" w:themeFillTint="33"/>
          </w:tcPr>
          <w:p w14:paraId="5D77555A" w14:textId="77777777" w:rsidR="00FD496F" w:rsidRPr="00FB6004" w:rsidRDefault="00FD496F" w:rsidP="006828EB">
            <w:bookmarkStart w:id="2" w:name="_Hlk44505915"/>
            <w:r w:rsidRPr="00FB6004">
              <w:t xml:space="preserve">Global </w:t>
            </w:r>
            <w:r>
              <w:t>score (</w:t>
            </w:r>
            <w:r w:rsidRPr="002C61B2">
              <w:rPr>
                <w:color w:val="FF0000"/>
              </w:rPr>
              <w:t>Skal ikke endres!</w:t>
            </w:r>
            <w:r>
              <w:rPr>
                <w:color w:val="FF0000"/>
              </w:rPr>
              <w:t>)</w:t>
            </w:r>
          </w:p>
          <w:p w14:paraId="46124805" w14:textId="77777777" w:rsidR="00FD496F" w:rsidRPr="00FB6004" w:rsidRDefault="00FD496F" w:rsidP="006828EB"/>
        </w:tc>
      </w:tr>
      <w:tr w:rsidR="00FD496F" w:rsidRPr="00FB6004" w14:paraId="5DD1079E" w14:textId="77777777" w:rsidTr="006828EB">
        <w:tc>
          <w:tcPr>
            <w:tcW w:w="1830" w:type="dxa"/>
            <w:shd w:val="clear" w:color="auto" w:fill="auto"/>
          </w:tcPr>
          <w:p w14:paraId="2DDC4C63" w14:textId="77777777" w:rsidR="00FD496F" w:rsidRPr="00310C87" w:rsidRDefault="00FD496F" w:rsidP="006828EB">
            <w:pPr>
              <w:rPr>
                <w:bCs/>
              </w:rPr>
            </w:pPr>
            <w:r w:rsidRPr="00310C87">
              <w:rPr>
                <w:bCs/>
              </w:rPr>
              <w:t>Utmerket</w:t>
            </w:r>
          </w:p>
        </w:tc>
        <w:tc>
          <w:tcPr>
            <w:tcW w:w="1784" w:type="dxa"/>
            <w:shd w:val="clear" w:color="auto" w:fill="auto"/>
          </w:tcPr>
          <w:p w14:paraId="776B45E2" w14:textId="77777777" w:rsidR="00FD496F" w:rsidRPr="00310C87" w:rsidRDefault="00FD496F" w:rsidP="006828EB">
            <w:pPr>
              <w:rPr>
                <w:bCs/>
              </w:rPr>
            </w:pPr>
            <w:r w:rsidRPr="00310C87">
              <w:rPr>
                <w:bCs/>
              </w:rPr>
              <w:t>God bestått</w:t>
            </w:r>
          </w:p>
        </w:tc>
        <w:tc>
          <w:tcPr>
            <w:tcW w:w="1626" w:type="dxa"/>
            <w:shd w:val="clear" w:color="auto" w:fill="auto"/>
          </w:tcPr>
          <w:p w14:paraId="6964D9B9" w14:textId="77777777" w:rsidR="00FD496F" w:rsidRPr="00310C87" w:rsidRDefault="00FD496F" w:rsidP="006828EB">
            <w:pPr>
              <w:rPr>
                <w:bCs/>
              </w:rPr>
            </w:pPr>
            <w:r w:rsidRPr="00310C87">
              <w:rPr>
                <w:bCs/>
              </w:rPr>
              <w:t>Bestått</w:t>
            </w:r>
          </w:p>
        </w:tc>
        <w:tc>
          <w:tcPr>
            <w:tcW w:w="2062" w:type="dxa"/>
            <w:shd w:val="clear" w:color="auto" w:fill="auto"/>
          </w:tcPr>
          <w:p w14:paraId="5D017A54" w14:textId="77777777" w:rsidR="00FD496F" w:rsidRPr="00310C87" w:rsidRDefault="00FD496F" w:rsidP="006828EB">
            <w:pPr>
              <w:rPr>
                <w:bCs/>
              </w:rPr>
            </w:pPr>
            <w:r w:rsidRPr="00310C87">
              <w:rPr>
                <w:bCs/>
              </w:rPr>
              <w:t>Grensetilfelle</w:t>
            </w:r>
          </w:p>
        </w:tc>
        <w:tc>
          <w:tcPr>
            <w:tcW w:w="1754" w:type="dxa"/>
            <w:shd w:val="clear" w:color="auto" w:fill="auto"/>
          </w:tcPr>
          <w:p w14:paraId="1CBEC67A" w14:textId="77777777" w:rsidR="00FD496F" w:rsidRPr="00310C87" w:rsidRDefault="00FD496F" w:rsidP="006828EB">
            <w:pPr>
              <w:rPr>
                <w:bCs/>
              </w:rPr>
            </w:pPr>
            <w:r w:rsidRPr="00310C87">
              <w:rPr>
                <w:bCs/>
              </w:rPr>
              <w:t>Stryk</w:t>
            </w:r>
          </w:p>
        </w:tc>
      </w:tr>
      <w:tr w:rsidR="00FD496F" w:rsidRPr="00FB6004" w14:paraId="746E5AA3" w14:textId="77777777" w:rsidTr="006828EB">
        <w:tc>
          <w:tcPr>
            <w:tcW w:w="1830" w:type="dxa"/>
          </w:tcPr>
          <w:p w14:paraId="371E154F" w14:textId="77777777" w:rsidR="00FD496F" w:rsidRPr="00FB6004" w:rsidRDefault="00FD496F" w:rsidP="006828EB"/>
        </w:tc>
        <w:tc>
          <w:tcPr>
            <w:tcW w:w="1784" w:type="dxa"/>
          </w:tcPr>
          <w:p w14:paraId="18245A88" w14:textId="77777777" w:rsidR="00FD496F" w:rsidRPr="00FB6004" w:rsidRDefault="00FD496F" w:rsidP="006828EB"/>
        </w:tc>
        <w:tc>
          <w:tcPr>
            <w:tcW w:w="1626" w:type="dxa"/>
          </w:tcPr>
          <w:p w14:paraId="45B1DD49" w14:textId="77777777" w:rsidR="00FD496F" w:rsidRPr="00FB6004" w:rsidRDefault="00FD496F" w:rsidP="006828EB"/>
        </w:tc>
        <w:tc>
          <w:tcPr>
            <w:tcW w:w="2062" w:type="dxa"/>
          </w:tcPr>
          <w:p w14:paraId="5383171B" w14:textId="77777777" w:rsidR="00FD496F" w:rsidRPr="00FB6004" w:rsidRDefault="00FD496F" w:rsidP="006828EB"/>
        </w:tc>
        <w:tc>
          <w:tcPr>
            <w:tcW w:w="1754" w:type="dxa"/>
          </w:tcPr>
          <w:p w14:paraId="671A3BA0" w14:textId="77777777" w:rsidR="00FD496F" w:rsidRPr="00FB6004" w:rsidRDefault="00FD496F" w:rsidP="006828EB"/>
        </w:tc>
      </w:tr>
      <w:bookmarkEnd w:id="1"/>
      <w:bookmarkEnd w:id="2"/>
    </w:tbl>
    <w:p w14:paraId="48982689" w14:textId="77777777" w:rsidR="00FD496F" w:rsidRDefault="00FD496F" w:rsidP="00FD496F"/>
    <w:p w14:paraId="100B3169" w14:textId="77777777" w:rsidR="00FD496F" w:rsidRPr="00FB6004" w:rsidRDefault="00FD496F" w:rsidP="00FD496F"/>
    <w:tbl>
      <w:tblPr>
        <w:tblStyle w:val="Tabellrutenett"/>
        <w:tblW w:w="0" w:type="auto"/>
        <w:tblLook w:val="04A0" w:firstRow="1" w:lastRow="0" w:firstColumn="1" w:lastColumn="0" w:noHBand="0" w:noVBand="1"/>
      </w:tblPr>
      <w:tblGrid>
        <w:gridCol w:w="9056"/>
      </w:tblGrid>
      <w:tr w:rsidR="00FD496F" w:rsidRPr="00FB6004" w14:paraId="18C107BD" w14:textId="77777777" w:rsidTr="006828EB">
        <w:trPr>
          <w:trHeight w:val="470"/>
        </w:trPr>
        <w:tc>
          <w:tcPr>
            <w:tcW w:w="9849" w:type="dxa"/>
            <w:shd w:val="clear" w:color="auto" w:fill="EAF1DD" w:themeFill="accent3" w:themeFillTint="33"/>
          </w:tcPr>
          <w:p w14:paraId="1873423E" w14:textId="77777777" w:rsidR="00FD496F" w:rsidRPr="00FB6004" w:rsidRDefault="00FD496F" w:rsidP="006828EB">
            <w:r w:rsidRPr="00FB6004">
              <w:t>Kommentar til student</w:t>
            </w:r>
            <w:r>
              <w:t xml:space="preserve"> (</w:t>
            </w:r>
            <w:r w:rsidRPr="002C61B2">
              <w:rPr>
                <w:color w:val="FF0000"/>
              </w:rPr>
              <w:t>Skal ikke endres!</w:t>
            </w:r>
            <w:r>
              <w:rPr>
                <w:color w:val="FF0000"/>
              </w:rPr>
              <w:t xml:space="preserve">) </w:t>
            </w:r>
          </w:p>
        </w:tc>
      </w:tr>
      <w:tr w:rsidR="00FD496F" w:rsidRPr="00FB6004" w14:paraId="6997722F" w14:textId="77777777" w:rsidTr="006828EB">
        <w:trPr>
          <w:trHeight w:val="961"/>
        </w:trPr>
        <w:tc>
          <w:tcPr>
            <w:tcW w:w="9849" w:type="dxa"/>
          </w:tcPr>
          <w:p w14:paraId="40528E84" w14:textId="77777777" w:rsidR="00FD496F" w:rsidRPr="00FB6004" w:rsidRDefault="00FD496F" w:rsidP="006828EB"/>
          <w:p w14:paraId="3A3221EA" w14:textId="77777777" w:rsidR="00FD496F" w:rsidRPr="00FB6004" w:rsidRDefault="00FD496F" w:rsidP="006828EB"/>
          <w:p w14:paraId="304BDE2F" w14:textId="77777777" w:rsidR="00FD496F" w:rsidRPr="00FB6004" w:rsidRDefault="00FD496F" w:rsidP="006828EB"/>
        </w:tc>
      </w:tr>
    </w:tbl>
    <w:p w14:paraId="72046F5B" w14:textId="77777777" w:rsidR="00FD496F" w:rsidRPr="00EA7F56" w:rsidRDefault="00FD496F" w:rsidP="00FD496F">
      <w:pPr>
        <w:rPr>
          <w:color w:val="808080" w:themeColor="background1" w:themeShade="80"/>
          <w:sz w:val="22"/>
          <w:szCs w:val="22"/>
          <w:lang w:eastAsia="nb-NO"/>
        </w:rPr>
      </w:pPr>
      <w:r w:rsidRPr="00EA7F56">
        <w:rPr>
          <w:color w:val="808080" w:themeColor="background1" w:themeShade="80"/>
          <w:sz w:val="22"/>
          <w:szCs w:val="22"/>
          <w:lang w:eastAsia="nb-NO"/>
        </w:rPr>
        <w:t xml:space="preserve">Studenten får tilsendt kommentaren </w:t>
      </w:r>
      <w:r>
        <w:rPr>
          <w:color w:val="808080" w:themeColor="background1" w:themeShade="80"/>
          <w:sz w:val="22"/>
          <w:szCs w:val="22"/>
          <w:lang w:eastAsia="nb-NO"/>
        </w:rPr>
        <w:t xml:space="preserve">i feltet over, </w:t>
      </w:r>
      <w:r w:rsidRPr="00EA7F56">
        <w:rPr>
          <w:color w:val="808080" w:themeColor="background1" w:themeShade="80"/>
          <w:sz w:val="22"/>
          <w:szCs w:val="22"/>
          <w:lang w:eastAsia="nb-NO"/>
        </w:rPr>
        <w:t>på epost etter endt eksamen.</w:t>
      </w:r>
    </w:p>
    <w:p w14:paraId="4A22376B" w14:textId="77777777" w:rsidR="00E8592C" w:rsidRPr="00FB6004" w:rsidRDefault="00E8592C" w:rsidP="00FD496F">
      <w:pPr>
        <w:rPr>
          <w:rFonts w:ascii="Arial" w:hAnsi="Arial" w:cs="Arial"/>
          <w:sz w:val="20"/>
          <w:szCs w:val="20"/>
        </w:rPr>
      </w:pPr>
    </w:p>
    <w:p w14:paraId="05BB59E4" w14:textId="77777777" w:rsidR="007E16CC" w:rsidRPr="00FB6004" w:rsidRDefault="007E16CC" w:rsidP="00FD496F">
      <w:pPr>
        <w:rPr>
          <w:rFonts w:ascii="Arial" w:hAnsi="Arial"/>
          <w:sz w:val="20"/>
          <w:szCs w:val="20"/>
        </w:rPr>
      </w:pPr>
    </w:p>
    <w:p w14:paraId="7F743E9D" w14:textId="77777777" w:rsidR="00BA076F" w:rsidRPr="00FB6004" w:rsidRDefault="00BA076F" w:rsidP="00FD496F">
      <w:pPr>
        <w:rPr>
          <w:rFonts w:ascii="Arial" w:hAnsi="Arial"/>
          <w:sz w:val="22"/>
          <w:szCs w:val="22"/>
          <w:lang w:eastAsia="nb-NO"/>
        </w:rPr>
      </w:pPr>
    </w:p>
    <w:sectPr w:rsidR="00BA076F" w:rsidRPr="00FB6004" w:rsidSect="00880BB7">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E835E" w14:textId="77777777" w:rsidR="00D221C1" w:rsidRDefault="00D221C1">
      <w:r>
        <w:separator/>
      </w:r>
    </w:p>
  </w:endnote>
  <w:endnote w:type="continuationSeparator" w:id="0">
    <w:p w14:paraId="4C3920FD" w14:textId="77777777" w:rsidR="00D221C1" w:rsidRDefault="00D2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BD02B" w14:textId="77777777" w:rsidR="00EF5AA6" w:rsidRDefault="00EF5AA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9415" w14:textId="77777777" w:rsidR="00EF5AA6" w:rsidRDefault="00EF5AA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0492" w14:textId="77777777" w:rsidR="00EF5AA6" w:rsidRDefault="00EF5AA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3157B" w14:textId="77777777" w:rsidR="00D221C1" w:rsidRDefault="00D221C1">
      <w:r>
        <w:separator/>
      </w:r>
    </w:p>
  </w:footnote>
  <w:footnote w:type="continuationSeparator" w:id="0">
    <w:p w14:paraId="7ED75A9C" w14:textId="77777777" w:rsidR="00D221C1" w:rsidRDefault="00D22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2CCA" w14:textId="77777777" w:rsidR="00EF5AA6" w:rsidRDefault="00EF5AA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4B1B6" w14:textId="77777777" w:rsidR="00B12A3E" w:rsidRDefault="00B12A3E">
    <w:pPr>
      <w:pStyle w:val="Topptekst"/>
    </w:pPr>
    <w:r>
      <w:rPr>
        <w:noProof/>
        <w:lang w:eastAsia="nb-NO"/>
      </w:rPr>
      <w:drawing>
        <wp:anchor distT="0" distB="0" distL="114300" distR="114300" simplePos="0" relativeHeight="251660288" behindDoc="0" locked="0" layoutInCell="1" allowOverlap="1" wp14:anchorId="1D68A23D" wp14:editId="5224BD06">
          <wp:simplePos x="0" y="0"/>
          <wp:positionH relativeFrom="column">
            <wp:posOffset>2971800</wp:posOffset>
          </wp:positionH>
          <wp:positionV relativeFrom="paragraph">
            <wp:posOffset>-221615</wp:posOffset>
          </wp:positionV>
          <wp:extent cx="1711960" cy="217170"/>
          <wp:effectExtent l="0" t="0" r="0" b="11430"/>
          <wp:wrapSquare wrapText="bothSides"/>
          <wp:docPr id="1" name="Picture 3" descr="Macintosh HD:Users:tobias:Downloads:ntnu_hele_navnet_liggende_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bias:Downloads:ntnu_hele_navnet_liggende_b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217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59264" behindDoc="0" locked="0" layoutInCell="1" allowOverlap="1" wp14:anchorId="6674783A" wp14:editId="1D353C3D">
          <wp:simplePos x="0" y="0"/>
          <wp:positionH relativeFrom="column">
            <wp:posOffset>4800600</wp:posOffset>
          </wp:positionH>
          <wp:positionV relativeFrom="paragraph">
            <wp:posOffset>-221615</wp:posOffset>
          </wp:positionV>
          <wp:extent cx="1694180" cy="212090"/>
          <wp:effectExtent l="0" t="0" r="7620" b="0"/>
          <wp:wrapSquare wrapText="bothSides"/>
          <wp:docPr id="2" name="Picture 4" descr="Macintosh HD:Users:tobias:Downloads:St-3. Olavs Hospital logos 04:Logos PLM:StOlav.PLMcmyk_basi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bias:Downloads:St-3. Olavs Hospital logos 04:Logos PLM:StOlav.PLMcmyk_basis.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180" cy="212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A970" w14:textId="77777777" w:rsidR="00EF5AA6" w:rsidRDefault="00EF5AA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321F8"/>
    <w:multiLevelType w:val="hybridMultilevel"/>
    <w:tmpl w:val="D0C012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4B37333"/>
    <w:multiLevelType w:val="hybridMultilevel"/>
    <w:tmpl w:val="7EE6D7F8"/>
    <w:lvl w:ilvl="0" w:tplc="053C37BC">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92C"/>
    <w:rsid w:val="00003530"/>
    <w:rsid w:val="00036854"/>
    <w:rsid w:val="000D04BA"/>
    <w:rsid w:val="0012113C"/>
    <w:rsid w:val="0012697B"/>
    <w:rsid w:val="0013116E"/>
    <w:rsid w:val="001510EB"/>
    <w:rsid w:val="001526CF"/>
    <w:rsid w:val="001C634C"/>
    <w:rsid w:val="001D13DB"/>
    <w:rsid w:val="002767F0"/>
    <w:rsid w:val="00290D6C"/>
    <w:rsid w:val="002C61B2"/>
    <w:rsid w:val="002F36BE"/>
    <w:rsid w:val="002F6BF4"/>
    <w:rsid w:val="00361B6B"/>
    <w:rsid w:val="003F344E"/>
    <w:rsid w:val="0051491E"/>
    <w:rsid w:val="00614632"/>
    <w:rsid w:val="00641B59"/>
    <w:rsid w:val="006F4F34"/>
    <w:rsid w:val="006F70D0"/>
    <w:rsid w:val="00781DF5"/>
    <w:rsid w:val="00794054"/>
    <w:rsid w:val="007D4D34"/>
    <w:rsid w:val="007E16CC"/>
    <w:rsid w:val="007F14C2"/>
    <w:rsid w:val="00875A97"/>
    <w:rsid w:val="00880BB7"/>
    <w:rsid w:val="0091236B"/>
    <w:rsid w:val="00927981"/>
    <w:rsid w:val="0095068C"/>
    <w:rsid w:val="00994E38"/>
    <w:rsid w:val="00A23018"/>
    <w:rsid w:val="00A23612"/>
    <w:rsid w:val="00A5460F"/>
    <w:rsid w:val="00A61B5A"/>
    <w:rsid w:val="00A93AB9"/>
    <w:rsid w:val="00AB44D6"/>
    <w:rsid w:val="00AC39EC"/>
    <w:rsid w:val="00AE3A0D"/>
    <w:rsid w:val="00B12A3E"/>
    <w:rsid w:val="00B476B6"/>
    <w:rsid w:val="00B81224"/>
    <w:rsid w:val="00BA076F"/>
    <w:rsid w:val="00BB32DD"/>
    <w:rsid w:val="00BC2373"/>
    <w:rsid w:val="00C00C3D"/>
    <w:rsid w:val="00C732B9"/>
    <w:rsid w:val="00CB0EA1"/>
    <w:rsid w:val="00CC7C1A"/>
    <w:rsid w:val="00CE2BC5"/>
    <w:rsid w:val="00D016D7"/>
    <w:rsid w:val="00D221C1"/>
    <w:rsid w:val="00D60509"/>
    <w:rsid w:val="00DE369F"/>
    <w:rsid w:val="00E8592C"/>
    <w:rsid w:val="00EC6B30"/>
    <w:rsid w:val="00EE716B"/>
    <w:rsid w:val="00EF5AA6"/>
    <w:rsid w:val="00F867EC"/>
    <w:rsid w:val="00FB6004"/>
    <w:rsid w:val="00FD496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21C9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92C"/>
    <w:rPr>
      <w:lang w:eastAsia="en-US"/>
    </w:rPr>
  </w:style>
  <w:style w:type="paragraph" w:styleId="Overskrift1">
    <w:name w:val="heading 1"/>
    <w:basedOn w:val="Normal"/>
    <w:next w:val="Normal"/>
    <w:link w:val="Overskrift1Tegn"/>
    <w:uiPriority w:val="9"/>
    <w:qFormat/>
    <w:rsid w:val="00FD496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8592C"/>
    <w:pPr>
      <w:tabs>
        <w:tab w:val="center" w:pos="4153"/>
        <w:tab w:val="right" w:pos="8306"/>
      </w:tabs>
    </w:pPr>
  </w:style>
  <w:style w:type="character" w:customStyle="1" w:styleId="TopptekstTegn">
    <w:name w:val="Topptekst Tegn"/>
    <w:basedOn w:val="Standardskriftforavsnitt"/>
    <w:link w:val="Topptekst"/>
    <w:uiPriority w:val="99"/>
    <w:rsid w:val="00E8592C"/>
    <w:rPr>
      <w:lang w:eastAsia="en-US"/>
    </w:rPr>
  </w:style>
  <w:style w:type="table" w:styleId="Tabellrutenett">
    <w:name w:val="Table Grid"/>
    <w:basedOn w:val="Vanligtabell"/>
    <w:uiPriority w:val="59"/>
    <w:rsid w:val="00E8592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D4D34"/>
    <w:pPr>
      <w:ind w:left="720"/>
      <w:contextualSpacing/>
    </w:pPr>
  </w:style>
  <w:style w:type="character" w:styleId="Merknadsreferanse">
    <w:name w:val="annotation reference"/>
    <w:basedOn w:val="Standardskriftforavsnitt"/>
    <w:uiPriority w:val="99"/>
    <w:semiHidden/>
    <w:unhideWhenUsed/>
    <w:rsid w:val="00EC6B30"/>
    <w:rPr>
      <w:sz w:val="16"/>
      <w:szCs w:val="16"/>
    </w:rPr>
  </w:style>
  <w:style w:type="paragraph" w:styleId="Merknadstekst">
    <w:name w:val="annotation text"/>
    <w:basedOn w:val="Normal"/>
    <w:link w:val="MerknadstekstTegn"/>
    <w:uiPriority w:val="99"/>
    <w:semiHidden/>
    <w:unhideWhenUsed/>
    <w:rsid w:val="00EC6B30"/>
    <w:rPr>
      <w:sz w:val="20"/>
      <w:szCs w:val="20"/>
    </w:rPr>
  </w:style>
  <w:style w:type="character" w:customStyle="1" w:styleId="MerknadstekstTegn">
    <w:name w:val="Merknadstekst Tegn"/>
    <w:basedOn w:val="Standardskriftforavsnitt"/>
    <w:link w:val="Merknadstekst"/>
    <w:uiPriority w:val="99"/>
    <w:semiHidden/>
    <w:rsid w:val="00EC6B30"/>
    <w:rPr>
      <w:sz w:val="20"/>
      <w:szCs w:val="20"/>
      <w:lang w:eastAsia="en-US"/>
    </w:rPr>
  </w:style>
  <w:style w:type="paragraph" w:styleId="Kommentaremne">
    <w:name w:val="annotation subject"/>
    <w:basedOn w:val="Merknadstekst"/>
    <w:next w:val="Merknadstekst"/>
    <w:link w:val="KommentaremneTegn"/>
    <w:uiPriority w:val="99"/>
    <w:semiHidden/>
    <w:unhideWhenUsed/>
    <w:rsid w:val="00EC6B30"/>
    <w:rPr>
      <w:b/>
      <w:bCs/>
    </w:rPr>
  </w:style>
  <w:style w:type="character" w:customStyle="1" w:styleId="KommentaremneTegn">
    <w:name w:val="Kommentaremne Tegn"/>
    <w:basedOn w:val="MerknadstekstTegn"/>
    <w:link w:val="Kommentaremne"/>
    <w:uiPriority w:val="99"/>
    <w:semiHidden/>
    <w:rsid w:val="00EC6B30"/>
    <w:rPr>
      <w:b/>
      <w:bCs/>
      <w:sz w:val="20"/>
      <w:szCs w:val="20"/>
      <w:lang w:eastAsia="en-US"/>
    </w:rPr>
  </w:style>
  <w:style w:type="paragraph" w:styleId="Bobletekst">
    <w:name w:val="Balloon Text"/>
    <w:basedOn w:val="Normal"/>
    <w:link w:val="BobletekstTegn"/>
    <w:uiPriority w:val="99"/>
    <w:semiHidden/>
    <w:unhideWhenUsed/>
    <w:rsid w:val="00EC6B30"/>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EC6B30"/>
    <w:rPr>
      <w:rFonts w:ascii="Times New Roman" w:hAnsi="Times New Roman" w:cs="Times New Roman"/>
      <w:sz w:val="18"/>
      <w:szCs w:val="18"/>
      <w:lang w:eastAsia="en-US"/>
    </w:rPr>
  </w:style>
  <w:style w:type="paragraph" w:styleId="Revisjon">
    <w:name w:val="Revision"/>
    <w:hidden/>
    <w:uiPriority w:val="99"/>
    <w:semiHidden/>
    <w:rsid w:val="00D221C1"/>
    <w:rPr>
      <w:lang w:eastAsia="en-US"/>
    </w:rPr>
  </w:style>
  <w:style w:type="character" w:styleId="Hyperkobling">
    <w:name w:val="Hyperlink"/>
    <w:basedOn w:val="Standardskriftforavsnitt"/>
    <w:uiPriority w:val="99"/>
    <w:unhideWhenUsed/>
    <w:rsid w:val="00AB44D6"/>
    <w:rPr>
      <w:color w:val="0000FF" w:themeColor="hyperlink"/>
      <w:u w:val="single"/>
    </w:rPr>
  </w:style>
  <w:style w:type="character" w:styleId="Ulstomtale">
    <w:name w:val="Unresolved Mention"/>
    <w:basedOn w:val="Standardskriftforavsnitt"/>
    <w:uiPriority w:val="99"/>
    <w:semiHidden/>
    <w:unhideWhenUsed/>
    <w:rsid w:val="00AB44D6"/>
    <w:rPr>
      <w:color w:val="605E5C"/>
      <w:shd w:val="clear" w:color="auto" w:fill="E1DFDD"/>
    </w:rPr>
  </w:style>
  <w:style w:type="paragraph" w:styleId="NormalWeb">
    <w:name w:val="Normal (Web)"/>
    <w:basedOn w:val="Normal"/>
    <w:uiPriority w:val="99"/>
    <w:unhideWhenUsed/>
    <w:rsid w:val="00AB44D6"/>
    <w:pPr>
      <w:spacing w:before="100" w:beforeAutospacing="1" w:after="100" w:afterAutospacing="1"/>
    </w:pPr>
    <w:rPr>
      <w:rFonts w:ascii="Times New Roman" w:eastAsia="Times New Roman" w:hAnsi="Times New Roman" w:cs="Times New Roman"/>
      <w:lang w:eastAsia="nb-NO"/>
    </w:rPr>
  </w:style>
  <w:style w:type="paragraph" w:styleId="Bunntekst">
    <w:name w:val="footer"/>
    <w:basedOn w:val="Normal"/>
    <w:link w:val="BunntekstTegn"/>
    <w:uiPriority w:val="99"/>
    <w:unhideWhenUsed/>
    <w:rsid w:val="00EF5AA6"/>
    <w:pPr>
      <w:tabs>
        <w:tab w:val="center" w:pos="4513"/>
        <w:tab w:val="right" w:pos="9026"/>
      </w:tabs>
    </w:pPr>
  </w:style>
  <w:style w:type="character" w:customStyle="1" w:styleId="BunntekstTegn">
    <w:name w:val="Bunntekst Tegn"/>
    <w:basedOn w:val="Standardskriftforavsnitt"/>
    <w:link w:val="Bunntekst"/>
    <w:uiPriority w:val="99"/>
    <w:rsid w:val="00EF5AA6"/>
    <w:rPr>
      <w:lang w:eastAsia="en-US"/>
    </w:rPr>
  </w:style>
  <w:style w:type="paragraph" w:styleId="Tittel">
    <w:name w:val="Title"/>
    <w:basedOn w:val="Normal"/>
    <w:next w:val="Normal"/>
    <w:link w:val="TittelTegn"/>
    <w:uiPriority w:val="10"/>
    <w:qFormat/>
    <w:rsid w:val="00FD496F"/>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D496F"/>
    <w:rPr>
      <w:rFonts w:asciiTheme="majorHAnsi" w:eastAsiaTheme="majorEastAsia" w:hAnsiTheme="majorHAnsi" w:cstheme="majorBidi"/>
      <w:spacing w:val="-10"/>
      <w:kern w:val="28"/>
      <w:sz w:val="56"/>
      <w:szCs w:val="56"/>
      <w:lang w:eastAsia="en-US"/>
    </w:rPr>
  </w:style>
  <w:style w:type="character" w:customStyle="1" w:styleId="Overskrift1Tegn">
    <w:name w:val="Overskrift 1 Tegn"/>
    <w:basedOn w:val="Standardskriftforavsnitt"/>
    <w:link w:val="Overskrift1"/>
    <w:uiPriority w:val="9"/>
    <w:rsid w:val="00FD496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la.nordmann@ntnu.n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1466</Words>
  <Characters>7775</Characters>
  <Application>Microsoft Office Word</Application>
  <DocSecurity>4</DocSecurity>
  <Lines>64</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Iversen Halvorsrød</dc:creator>
  <cp:keywords/>
  <dc:description/>
  <cp:lastModifiedBy>Mona Dalland Stormo</cp:lastModifiedBy>
  <cp:revision>2</cp:revision>
  <cp:lastPrinted>2019-02-25T10:04:00Z</cp:lastPrinted>
  <dcterms:created xsi:type="dcterms:W3CDTF">2020-11-12T14:16:00Z</dcterms:created>
  <dcterms:modified xsi:type="dcterms:W3CDTF">2020-11-12T14:16:00Z</dcterms:modified>
</cp:coreProperties>
</file>