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0" w:rsidRDefault="004978C0" w:rsidP="004978C0">
      <w:pPr>
        <w:autoSpaceDE w:val="0"/>
        <w:autoSpaceDN w:val="0"/>
        <w:adjustRightInd w:val="0"/>
        <w:spacing w:after="0"/>
        <w:rPr>
          <w:rFonts w:cstheme="minorHAnsi"/>
          <w:sz w:val="40"/>
          <w:szCs w:val="40"/>
        </w:rPr>
      </w:pPr>
      <w:r w:rsidRPr="00A544C0">
        <w:rPr>
          <w:rFonts w:ascii="Times New Roman" w:hAnsi="Times New Roman"/>
          <w:b/>
          <w:sz w:val="48"/>
          <w:szCs w:val="48"/>
        </w:rPr>
        <w:t>Handlingsplan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for </w:t>
      </w:r>
      <w:r>
        <w:rPr>
          <w:rFonts w:ascii="Times New Roman" w:hAnsi="Times New Roman"/>
          <w:b/>
          <w:sz w:val="48"/>
          <w:szCs w:val="48"/>
        </w:rPr>
        <w:t>NTNU Vitenskapsmuseet</w:t>
      </w:r>
      <w:r w:rsidRPr="00A544C0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i </w:t>
      </w:r>
      <w:r w:rsidRPr="00A544C0">
        <w:rPr>
          <w:rFonts w:ascii="Times New Roman" w:hAnsi="Times New Roman"/>
          <w:b/>
          <w:sz w:val="48"/>
          <w:szCs w:val="48"/>
        </w:rPr>
        <w:t>201</w:t>
      </w:r>
      <w:r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4978C0" w:rsidRDefault="004978C0" w:rsidP="004978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</w:p>
    <w:p w:rsidR="004978C0" w:rsidRPr="00441475" w:rsidRDefault="004978C0" w:rsidP="004978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441475">
        <w:rPr>
          <w:rFonts w:ascii="Times New Roman" w:hAnsi="Times New Roman"/>
          <w:b/>
          <w:sz w:val="32"/>
          <w:szCs w:val="32"/>
        </w:rPr>
        <w:t>Strategiske tiltak</w:t>
      </w:r>
    </w:p>
    <w:p w:rsidR="004978C0" w:rsidRDefault="004978C0" w:rsidP="004978C0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4978C0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978C0" w:rsidRPr="001E3808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1E3808">
        <w:rPr>
          <w:rFonts w:ascii="Times New Roman" w:hAnsi="Times New Roman"/>
          <w:sz w:val="28"/>
          <w:szCs w:val="28"/>
        </w:rPr>
        <w:t>FELLES/ADMINISTRASJONEN</w:t>
      </w:r>
    </w:p>
    <w:p w:rsidR="004978C0" w:rsidRDefault="004978C0" w:rsidP="004978C0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4978C0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ADM 1: </w:t>
      </w:r>
      <w:r w:rsidRPr="00AB5277">
        <w:rPr>
          <w:rFonts w:ascii="Times New Roman" w:hAnsi="Times New Roman" w:cs="Times New Roman"/>
          <w:sz w:val="24"/>
          <w:szCs w:val="24"/>
        </w:rPr>
        <w:t>Sikringstiltak og infrastruktur i utstillingsarealene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Ansvarlig: Administrasjonssjef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, sikringskoordinator</w:t>
      </w:r>
    </w:p>
    <w:p w:rsidR="004978C0" w:rsidRPr="0085357A" w:rsidRDefault="004978C0" w:rsidP="004978C0">
      <w:pPr>
        <w:pStyle w:val="Ingenmellomrom"/>
        <w:rPr>
          <w:rFonts w:ascii="Times New Roman" w:hAnsi="Times New Roman"/>
          <w:i/>
        </w:rPr>
      </w:pPr>
    </w:p>
    <w:p w:rsidR="004978C0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ADM 2:</w:t>
      </w:r>
      <w:r w:rsidRPr="00442CB4">
        <w:rPr>
          <w:rFonts w:cstheme="minorHAnsi"/>
          <w:b/>
          <w:lang w:eastAsia="nb-NO"/>
        </w:rPr>
        <w:t xml:space="preserve"> </w:t>
      </w:r>
      <w:r w:rsidRPr="00442CB4">
        <w:rPr>
          <w:rFonts w:ascii="Times New Roman" w:hAnsi="Times New Roman" w:cs="Times New Roman"/>
          <w:sz w:val="24"/>
          <w:szCs w:val="24"/>
          <w:lang w:eastAsia="nb-NO"/>
        </w:rPr>
        <w:t xml:space="preserve">NTNU Vitenskapsmuseet skal utbedre og sikre eksisterende magasiner og arkiver.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Ansvarlig: Administrasjonssjef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, HR-leder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 3: </w:t>
      </w:r>
      <w:r w:rsidRPr="00AD521D">
        <w:rPr>
          <w:rFonts w:ascii="Times New Roman" w:hAnsi="Times New Roman" w:cs="Times New Roman"/>
          <w:sz w:val="24"/>
          <w:szCs w:val="24"/>
          <w:lang w:eastAsia="nb-NO"/>
        </w:rPr>
        <w:t>NTNU Vitenskapsmuseets oppfølging av NTNUs forbedringsprogram</w:t>
      </w:r>
      <w:r w:rsidRPr="0085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Ansvarlige: Administrasjonssjef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, HR-leder</w:t>
      </w: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Felles 1: </w:t>
      </w:r>
      <w:r w:rsidRPr="00C1126C">
        <w:rPr>
          <w:rFonts w:ascii="Times New Roman" w:eastAsiaTheme="majorEastAsia" w:hAnsi="Times New Roman" w:cs="Times New Roman"/>
          <w:sz w:val="24"/>
          <w:szCs w:val="24"/>
        </w:rPr>
        <w:t>Collections online Fase 2</w:t>
      </w:r>
      <w:r w:rsidRPr="00C1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085CF2">
        <w:rPr>
          <w:rFonts w:ascii="Times New Roman" w:hAnsi="Times New Roman" w:cs="Times New Roman"/>
          <w:i/>
          <w:sz w:val="24"/>
          <w:szCs w:val="24"/>
        </w:rPr>
        <w:t>Collection online-prosjektleder</w:t>
      </w: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Felles 2: </w:t>
      </w:r>
      <w:r w:rsidRPr="00085CF2">
        <w:rPr>
          <w:rFonts w:ascii="Times New Roman" w:eastAsiaTheme="majorEastAsia" w:hAnsi="Times New Roman" w:cs="Times New Roman"/>
          <w:sz w:val="24"/>
          <w:szCs w:val="24"/>
        </w:rPr>
        <w:t>Universitetshistoriske samlinger</w:t>
      </w:r>
      <w:r w:rsidRPr="0008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C0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085CF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Universitetshistoriske samlingers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prosjektleder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4978C0" w:rsidRPr="00F02FD0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 xml:space="preserve">Felles 3: </w:t>
      </w:r>
      <w:r w:rsidRPr="00085CF2">
        <w:rPr>
          <w:rFonts w:ascii="Times New Roman" w:eastAsiaTheme="majorEastAsia" w:hAnsi="Times New Roman"/>
        </w:rPr>
        <w:t>Nettside SPOR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Redaktør SPOR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4978C0" w:rsidRPr="007876A1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876A1">
        <w:rPr>
          <w:rFonts w:ascii="Times New Roman" w:hAnsi="Times New Roman" w:cs="Times New Roman"/>
          <w:sz w:val="24"/>
          <w:szCs w:val="24"/>
        </w:rPr>
        <w:t xml:space="preserve">Felles 4: NTNU Vitenskapsmuseets strategiplan skal revideres i tråd med NTNUs nye strategi </w:t>
      </w:r>
    </w:p>
    <w:p w:rsidR="004978C0" w:rsidRPr="007876A1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6A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7876A1">
        <w:rPr>
          <w:rFonts w:ascii="Times New Roman" w:hAnsi="Times New Roman" w:cs="Times New Roman"/>
          <w:i/>
          <w:sz w:val="24"/>
          <w:szCs w:val="24"/>
          <w:lang w:eastAsia="nb-NO"/>
        </w:rPr>
        <w:t>Museumsdirektør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</w:rPr>
      </w:pPr>
    </w:p>
    <w:p w:rsidR="004978C0" w:rsidRPr="00F8628B" w:rsidRDefault="004978C0" w:rsidP="004978C0">
      <w:pPr>
        <w:pStyle w:val="Ingenmellomrom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Felles 5: </w:t>
      </w:r>
      <w:r w:rsidRPr="007876A1">
        <w:rPr>
          <w:rFonts w:ascii="Times New Roman" w:hAnsi="Times New Roman" w:cs="Times New Roman"/>
          <w:sz w:val="24"/>
          <w:szCs w:val="24"/>
        </w:rPr>
        <w:t>NTNU Vitenskapsmuseets samlingsplan skal ferdigstilles innen 01.05.2018</w:t>
      </w:r>
    </w:p>
    <w:p w:rsidR="004978C0" w:rsidRPr="004978C0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Forsknings- og samlingssjef 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</w:rPr>
      </w:pPr>
    </w:p>
    <w:p w:rsidR="004978C0" w:rsidRPr="004978C0" w:rsidRDefault="004978C0" w:rsidP="004978C0">
      <w:pPr>
        <w:ind w:left="0"/>
        <w:rPr>
          <w:rFonts w:ascii="Times New Roman" w:hAnsi="Times New Roman"/>
          <w:b/>
        </w:rPr>
      </w:pPr>
      <w:r w:rsidRPr="004978C0">
        <w:rPr>
          <w:rFonts w:ascii="Times New Roman" w:hAnsi="Times New Roman"/>
        </w:rPr>
        <w:t>Felles 6: NTNU Vitenskapsmuseet skal øke kapasiteten og profesjonaliteten i støtten til forsknings- og samlingsarbeidet gjennom opprettelse av en stilling som forskning- og samlingsrådgiver</w:t>
      </w:r>
    </w:p>
    <w:p w:rsidR="004978C0" w:rsidRPr="004978C0" w:rsidRDefault="004978C0" w:rsidP="004978C0">
      <w:pPr>
        <w:ind w:left="0"/>
        <w:rPr>
          <w:rFonts w:ascii="Times New Roman" w:hAnsi="Times New Roman"/>
          <w:lang w:eastAsia="nb-NO"/>
        </w:rPr>
      </w:pPr>
      <w:r w:rsidRPr="004978C0">
        <w:rPr>
          <w:rFonts w:ascii="Times New Roman" w:hAnsi="Times New Roman"/>
          <w:i/>
          <w:lang w:eastAsia="nb-NO"/>
        </w:rPr>
        <w:t xml:space="preserve">Ansvarlig: Forsknings- og samlingssjef </w:t>
      </w:r>
      <w:r w:rsidRPr="004978C0">
        <w:rPr>
          <w:rFonts w:ascii="Times New Roman" w:hAnsi="Times New Roman"/>
          <w:lang w:eastAsia="nb-NO"/>
        </w:rPr>
        <w:t xml:space="preserve"> </w:t>
      </w:r>
    </w:p>
    <w:p w:rsidR="004978C0" w:rsidRPr="0085357A" w:rsidRDefault="004978C0" w:rsidP="004978C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978C0" w:rsidRPr="00984E53" w:rsidRDefault="004978C0" w:rsidP="004978C0">
      <w:pPr>
        <w:ind w:left="0"/>
        <w:rPr>
          <w:rFonts w:cstheme="minorHAnsi"/>
          <w:b/>
        </w:rPr>
      </w:pPr>
      <w:r>
        <w:rPr>
          <w:rFonts w:ascii="Times New Roman" w:hAnsi="Times New Roman"/>
        </w:rPr>
        <w:t xml:space="preserve">Felles 7: </w:t>
      </w:r>
      <w:r w:rsidRPr="000763FF">
        <w:rPr>
          <w:rFonts w:ascii="Times New Roman" w:hAnsi="Times New Roman"/>
        </w:rPr>
        <w:t>NTNU Vitenskapsmuseet skal bidra til etablering og videreutvikling av tverrfaglige forskergrupper gjennom økonomiske støtteordninger</w:t>
      </w:r>
    </w:p>
    <w:p w:rsidR="004978C0" w:rsidRPr="004978C0" w:rsidRDefault="004978C0" w:rsidP="004978C0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0763FF">
        <w:rPr>
          <w:rFonts w:ascii="Times New Roman" w:hAnsi="Times New Roman"/>
          <w:i/>
          <w:lang w:eastAsia="nb-NO"/>
        </w:rPr>
        <w:t xml:space="preserve">Ansvarlig: </w:t>
      </w:r>
      <w:r w:rsidRPr="0085357A">
        <w:rPr>
          <w:rFonts w:ascii="Times New Roman" w:hAnsi="Times New Roman"/>
          <w:i/>
          <w:lang w:eastAsia="nb-NO"/>
        </w:rPr>
        <w:t>Forsknings- og samlingssjef</w:t>
      </w:r>
      <w:r w:rsidRPr="000763FF">
        <w:rPr>
          <w:rFonts w:ascii="Times New Roman" w:hAnsi="Times New Roman"/>
          <w:i/>
          <w:lang w:eastAsia="nb-NO"/>
        </w:rPr>
        <w:t xml:space="preserve"> </w:t>
      </w:r>
      <w:r w:rsidRPr="000763FF">
        <w:rPr>
          <w:rFonts w:ascii="Times New Roman" w:hAnsi="Times New Roman"/>
          <w:lang w:eastAsia="nb-NO"/>
        </w:rPr>
        <w:br/>
      </w:r>
    </w:p>
    <w:p w:rsidR="004978C0" w:rsidRPr="0058086E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>Felles 8</w:t>
      </w:r>
      <w:r w:rsidRPr="000763FF">
        <w:rPr>
          <w:rFonts w:ascii="Times New Roman" w:hAnsi="Times New Roman"/>
        </w:rPr>
        <w:t xml:space="preserve">: </w:t>
      </w:r>
      <w:r w:rsidRPr="000763FF">
        <w:rPr>
          <w:rFonts w:ascii="Times New Roman" w:eastAsiaTheme="majorEastAsia" w:hAnsi="Times New Roman"/>
        </w:rPr>
        <w:t>Forprosjekt Middelaldermuseum</w:t>
      </w:r>
    </w:p>
    <w:p w:rsidR="004978C0" w:rsidRPr="000763FF" w:rsidRDefault="004978C0" w:rsidP="004978C0">
      <w:pPr>
        <w:pStyle w:val="Ingenmellomrom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Ansvarlig</w:t>
      </w:r>
      <w:r w:rsidRPr="000763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Pr="000763FF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  <w:r w:rsidRPr="000763F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763F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0763FF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 xml:space="preserve">Felles 9: </w:t>
      </w:r>
      <w:r w:rsidRPr="000763FF">
        <w:rPr>
          <w:rFonts w:ascii="Times New Roman" w:eastAsiaTheme="majorEastAsia" w:hAnsi="Times New Roman"/>
        </w:rPr>
        <w:t>Forprosjekt lokale for vandreutstillinger</w:t>
      </w:r>
    </w:p>
    <w:p w:rsidR="004978C0" w:rsidRPr="004978C0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58086E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lastRenderedPageBreak/>
        <w:t>Felles 10</w:t>
      </w:r>
      <w:r w:rsidRPr="0085357A">
        <w:rPr>
          <w:rFonts w:ascii="Times New Roman" w:hAnsi="Times New Roman"/>
        </w:rPr>
        <w:t xml:space="preserve">: </w:t>
      </w:r>
      <w:r w:rsidRPr="00E172D4">
        <w:rPr>
          <w:rFonts w:ascii="Times New Roman" w:eastAsiaTheme="majorEastAsia" w:hAnsi="Times New Roman"/>
        </w:rPr>
        <w:t xml:space="preserve">Forprosjekt mulig visning av </w:t>
      </w:r>
      <w:proofErr w:type="spellStart"/>
      <w:r w:rsidRPr="00E172D4">
        <w:rPr>
          <w:rFonts w:ascii="Times New Roman" w:eastAsiaTheme="majorEastAsia" w:hAnsi="Times New Roman"/>
        </w:rPr>
        <w:t>Energie.wenden</w:t>
      </w:r>
      <w:proofErr w:type="spellEnd"/>
      <w:r w:rsidRPr="00E172D4">
        <w:rPr>
          <w:rFonts w:asciiTheme="majorHAnsi" w:eastAsiaTheme="majorEastAsia" w:hAnsiTheme="majorHAnsi" w:cstheme="majorBidi"/>
          <w:b/>
          <w:sz w:val="26"/>
          <w:szCs w:val="26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58086E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>Felles 11</w:t>
      </w:r>
      <w:r w:rsidRPr="0085357A">
        <w:rPr>
          <w:rFonts w:ascii="Times New Roman" w:hAnsi="Times New Roman"/>
        </w:rPr>
        <w:t xml:space="preserve">: </w:t>
      </w:r>
      <w:r w:rsidRPr="00E172D4">
        <w:rPr>
          <w:rFonts w:ascii="Times New Roman" w:eastAsiaTheme="majorEastAsia" w:hAnsi="Times New Roman"/>
        </w:rPr>
        <w:t>Forprosjekt 1719</w:t>
      </w:r>
      <w:r w:rsidRPr="00E172D4">
        <w:rPr>
          <w:rFonts w:asciiTheme="majorHAnsi" w:eastAsiaTheme="majorEastAsia" w:hAnsiTheme="majorHAnsi" w:cstheme="majorBidi"/>
          <w:b/>
          <w:sz w:val="26"/>
          <w:szCs w:val="26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978C0" w:rsidRPr="0058086E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 xml:space="preserve">Felles 12: </w:t>
      </w:r>
      <w:r w:rsidRPr="00E172D4">
        <w:rPr>
          <w:rFonts w:ascii="Times New Roman" w:eastAsiaTheme="majorEastAsia" w:hAnsi="Times New Roman"/>
        </w:rPr>
        <w:t xml:space="preserve">Nasjonal </w:t>
      </w:r>
      <w:proofErr w:type="spellStart"/>
      <w:r w:rsidRPr="00E172D4">
        <w:rPr>
          <w:rFonts w:ascii="Times New Roman" w:eastAsiaTheme="majorEastAsia" w:hAnsi="Times New Roman"/>
        </w:rPr>
        <w:t>Humlebuzz</w:t>
      </w:r>
      <w:proofErr w:type="spellEnd"/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0763FF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978C0" w:rsidRPr="00E172D4" w:rsidRDefault="004978C0" w:rsidP="004978C0">
      <w:pPr>
        <w:keepNext/>
        <w:keepLines/>
        <w:spacing w:before="40" w:after="0"/>
        <w:ind w:left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/>
        </w:rPr>
        <w:t>Felles 13:</w:t>
      </w:r>
      <w:r w:rsidRPr="0085357A">
        <w:rPr>
          <w:rFonts w:ascii="Times New Roman" w:hAnsi="Times New Roman"/>
        </w:rPr>
        <w:t xml:space="preserve"> </w:t>
      </w:r>
      <w:r w:rsidRPr="00E172D4">
        <w:rPr>
          <w:rFonts w:ascii="Times New Roman" w:eastAsiaTheme="majorEastAsia" w:hAnsi="Times New Roman"/>
        </w:rPr>
        <w:t>NTNU Kveld</w:t>
      </w:r>
      <w:r w:rsidRPr="0085357A">
        <w:rPr>
          <w:rFonts w:ascii="Times New Roman" w:hAnsi="Times New Roman"/>
          <w:lang w:eastAsia="nb-NO"/>
        </w:rPr>
        <w:t xml:space="preserve">. </w:t>
      </w:r>
      <w:r w:rsidRPr="0085357A">
        <w:rPr>
          <w:rFonts w:ascii="Times New Roman" w:hAnsi="Times New Roman"/>
          <w:lang w:eastAsia="nb-NO"/>
        </w:rPr>
        <w:br/>
      </w:r>
      <w:r w:rsidRPr="0085357A">
        <w:rPr>
          <w:rFonts w:ascii="Times New Roman" w:hAnsi="Times New Roman"/>
          <w:i/>
          <w:lang w:eastAsia="nb-NO"/>
        </w:rPr>
        <w:t xml:space="preserve">Ansvarlig: </w:t>
      </w:r>
      <w:r w:rsidRPr="000763FF">
        <w:rPr>
          <w:rFonts w:ascii="Times New Roman" w:hAnsi="Times New Roman"/>
          <w:i/>
        </w:rPr>
        <w:t>Formidlingssjef</w:t>
      </w:r>
      <w:r w:rsidRPr="0085357A">
        <w:rPr>
          <w:rFonts w:ascii="Times New Roman" w:hAnsi="Times New Roman"/>
          <w:i/>
          <w:lang w:eastAsia="nb-NO"/>
        </w:rPr>
        <w:t xml:space="preserve"> </w:t>
      </w:r>
      <w:r>
        <w:rPr>
          <w:rFonts w:ascii="Times New Roman" w:hAnsi="Times New Roman"/>
          <w:i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1E3808" w:rsidRDefault="004978C0" w:rsidP="004978C0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INSTITUTT FOR ARKEOLOGI OG KULTURHISTORIE</w:t>
      </w: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IAK 1</w:t>
      </w:r>
      <w:r w:rsidRPr="0085357A">
        <w:rPr>
          <w:rFonts w:ascii="Times New Roman" w:hAnsi="Times New Roman" w:cs="Times New Roman"/>
          <w:sz w:val="24"/>
          <w:szCs w:val="24"/>
        </w:rPr>
        <w:t xml:space="preserve">: </w:t>
      </w:r>
      <w:r w:rsidRPr="00E218B5">
        <w:rPr>
          <w:rFonts w:ascii="Times New Roman" w:eastAsia="Calibri" w:hAnsi="Times New Roman"/>
          <w:sz w:val="24"/>
          <w:szCs w:val="24"/>
        </w:rPr>
        <w:t xml:space="preserve">Oppfølging av </w:t>
      </w:r>
      <w:proofErr w:type="spellStart"/>
      <w:r w:rsidRPr="00E218B5">
        <w:rPr>
          <w:rFonts w:ascii="Times New Roman" w:eastAsia="Calibri" w:hAnsi="Times New Roman"/>
          <w:sz w:val="24"/>
          <w:szCs w:val="24"/>
        </w:rPr>
        <w:t>Humeval</w:t>
      </w:r>
      <w:proofErr w:type="spellEnd"/>
      <w:r w:rsidRPr="00E218B5">
        <w:rPr>
          <w:rFonts w:ascii="Times New Roman" w:eastAsia="Calibri" w:hAnsi="Times New Roman"/>
          <w:sz w:val="24"/>
          <w:szCs w:val="24"/>
        </w:rPr>
        <w:t xml:space="preserve"> – IAK </w:t>
      </w:r>
      <w:r>
        <w:rPr>
          <w:rFonts w:ascii="Times New Roman" w:eastAsia="Calibri" w:hAnsi="Times New Roman"/>
          <w:sz w:val="24"/>
          <w:szCs w:val="24"/>
        </w:rPr>
        <w:t xml:space="preserve">skal </w:t>
      </w:r>
      <w:r w:rsidRPr="00E218B5">
        <w:rPr>
          <w:rFonts w:ascii="Times New Roman" w:eastAsia="Calibri" w:hAnsi="Times New Roman"/>
          <w:sz w:val="24"/>
          <w:szCs w:val="24"/>
        </w:rPr>
        <w:t>styrke forskningen gjennom strategi og prioritering, ledelse og utvikling</w:t>
      </w:r>
      <w:r w:rsidRPr="00E218B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Ansvarlig</w:t>
      </w:r>
      <w:bookmarkStart w:id="0" w:name="_GoBack"/>
      <w:bookmarkEnd w:id="0"/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Instituttleder</w:t>
      </w: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978C0" w:rsidRPr="00D02F5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02F50">
        <w:rPr>
          <w:rFonts w:ascii="Times New Roman" w:hAnsi="Times New Roman" w:cs="Times New Roman"/>
          <w:sz w:val="24"/>
          <w:szCs w:val="24"/>
        </w:rPr>
        <w:t xml:space="preserve">IAK 2: Sikring og tilgjengeliggjøring av det </w:t>
      </w:r>
      <w:proofErr w:type="spellStart"/>
      <w:r w:rsidRPr="00D02F50">
        <w:rPr>
          <w:rFonts w:ascii="Times New Roman" w:hAnsi="Times New Roman" w:cs="Times New Roman"/>
          <w:sz w:val="24"/>
          <w:szCs w:val="24"/>
        </w:rPr>
        <w:t>byarkeologiske</w:t>
      </w:r>
      <w:proofErr w:type="spellEnd"/>
      <w:r w:rsidRPr="00D02F50">
        <w:rPr>
          <w:rFonts w:ascii="Times New Roman" w:hAnsi="Times New Roman" w:cs="Times New Roman"/>
          <w:sz w:val="24"/>
          <w:szCs w:val="24"/>
        </w:rPr>
        <w:t xml:space="preserve"> materialet og tilhørende dokumentasjon </w:t>
      </w:r>
      <w:r>
        <w:rPr>
          <w:rFonts w:ascii="Times New Roman" w:hAnsi="Times New Roman" w:cs="Times New Roman"/>
          <w:sz w:val="24"/>
          <w:szCs w:val="24"/>
        </w:rPr>
        <w:t>(del av tiltaket gjennomføres)</w:t>
      </w:r>
    </w:p>
    <w:p w:rsidR="004978C0" w:rsidRP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5357A">
        <w:rPr>
          <w:rFonts w:ascii="Times New Roman" w:hAnsi="Times New Roman" w:cs="Times New Roman"/>
          <w:i/>
          <w:sz w:val="24"/>
          <w:szCs w:val="24"/>
        </w:rPr>
        <w:t xml:space="preserve">Ansvarlig: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Instituttleder</w:t>
      </w:r>
      <w:r w:rsidRPr="00853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57A">
        <w:rPr>
          <w:rFonts w:ascii="Times New Roman" w:hAnsi="Times New Roman" w:cs="Times New Roman"/>
          <w:sz w:val="24"/>
          <w:szCs w:val="24"/>
        </w:rPr>
        <w:br/>
      </w:r>
    </w:p>
    <w:p w:rsidR="004978C0" w:rsidRPr="00D02F5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 3:</w:t>
      </w:r>
      <w:r w:rsidRPr="0085357A">
        <w:rPr>
          <w:rFonts w:ascii="Times New Roman" w:hAnsi="Times New Roman" w:cs="Times New Roman"/>
          <w:sz w:val="24"/>
          <w:szCs w:val="24"/>
        </w:rPr>
        <w:t xml:space="preserve"> </w:t>
      </w:r>
      <w:r w:rsidRPr="00D02F50">
        <w:rPr>
          <w:rFonts w:ascii="Times New Roman" w:hAnsi="Times New Roman"/>
          <w:sz w:val="24"/>
          <w:szCs w:val="24"/>
        </w:rPr>
        <w:t>Styrke FoU gjennom bruk av geofysikk i arkeologien</w:t>
      </w:r>
      <w:r w:rsidRPr="00D0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Instituttleder</w:t>
      </w:r>
      <w:r w:rsidRPr="008535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4978C0" w:rsidRPr="001E3808" w:rsidRDefault="004978C0" w:rsidP="004978C0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INSTITUTT FOR NATURHISTORIE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1C447B" w:rsidRDefault="004978C0" w:rsidP="004978C0">
      <w:pPr>
        <w:spacing w:after="0"/>
        <w:ind w:left="0"/>
        <w:rPr>
          <w:rFonts w:ascii="Times New Roman" w:hAnsi="Times New Roman"/>
        </w:rPr>
      </w:pPr>
      <w:r w:rsidRPr="001C447B">
        <w:rPr>
          <w:rFonts w:ascii="Times New Roman" w:hAnsi="Times New Roman"/>
        </w:rPr>
        <w:t xml:space="preserve">INH 1: NTNU Vitenskapsmuseet skal videreutvikle </w:t>
      </w:r>
      <w:proofErr w:type="spellStart"/>
      <w:r w:rsidRPr="001C447B">
        <w:rPr>
          <w:rFonts w:ascii="Times New Roman" w:hAnsi="Times New Roman"/>
        </w:rPr>
        <w:t>Clean</w:t>
      </w:r>
      <w:proofErr w:type="spellEnd"/>
      <w:r w:rsidRPr="001C447B">
        <w:rPr>
          <w:rFonts w:ascii="Times New Roman" w:hAnsi="Times New Roman"/>
        </w:rPr>
        <w:t xml:space="preserve">-laben og styrke dens posisjon som sentral forskningsinfrastruktur innenfor </w:t>
      </w:r>
      <w:proofErr w:type="spellStart"/>
      <w:r w:rsidRPr="001C447B">
        <w:rPr>
          <w:rFonts w:ascii="Times New Roman" w:hAnsi="Times New Roman"/>
        </w:rPr>
        <w:t>genomikkforskning</w:t>
      </w:r>
      <w:proofErr w:type="spellEnd"/>
      <w:r w:rsidRPr="001C447B">
        <w:rPr>
          <w:rFonts w:ascii="Times New Roman" w:hAnsi="Times New Roman"/>
        </w:rPr>
        <w:t xml:space="preserve"> og forskning der også a- DNA og e-DNA inngår</w:t>
      </w:r>
      <w:r>
        <w:rPr>
          <w:rFonts w:ascii="Times New Roman" w:hAnsi="Times New Roman"/>
        </w:rPr>
        <w:t xml:space="preserve"> (del av tiltaket gjennomføres)</w:t>
      </w:r>
    </w:p>
    <w:p w:rsidR="004978C0" w:rsidRPr="001C447B" w:rsidRDefault="004978C0" w:rsidP="004978C0">
      <w:pPr>
        <w:spacing w:after="0"/>
        <w:ind w:left="0"/>
        <w:rPr>
          <w:rFonts w:ascii="Times New Roman" w:hAnsi="Times New Roman"/>
          <w:i/>
        </w:rPr>
      </w:pPr>
      <w:r w:rsidRPr="001C447B">
        <w:rPr>
          <w:rFonts w:ascii="Times New Roman" w:hAnsi="Times New Roman"/>
          <w:i/>
        </w:rPr>
        <w:t>Ansvarlig</w:t>
      </w:r>
      <w:r>
        <w:rPr>
          <w:rFonts w:ascii="Times New Roman" w:hAnsi="Times New Roman"/>
          <w:i/>
        </w:rPr>
        <w:t>e</w:t>
      </w:r>
      <w:r w:rsidRPr="001C447B">
        <w:rPr>
          <w:rFonts w:ascii="Times New Roman" w:hAnsi="Times New Roman"/>
          <w:i/>
        </w:rPr>
        <w:t>: Mike Martin, Torbjørn Ekrem, Hans Stenøien</w:t>
      </w:r>
      <w:r w:rsidRPr="0085357A">
        <w:rPr>
          <w:rFonts w:ascii="Times New Roman" w:hAnsi="Times New Roman"/>
          <w:i/>
          <w:iCs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1C447B" w:rsidRDefault="004978C0" w:rsidP="004978C0">
      <w:pPr>
        <w:spacing w:after="0"/>
        <w:ind w:left="0"/>
        <w:rPr>
          <w:rFonts w:ascii="Times New Roman" w:hAnsi="Times New Roman"/>
        </w:rPr>
      </w:pPr>
      <w:r w:rsidRPr="001C447B">
        <w:rPr>
          <w:rFonts w:ascii="Times New Roman" w:hAnsi="Times New Roman"/>
        </w:rPr>
        <w:t>INH 2: NTNU Vitenskapsmuseet skal videreutvikle nødvendig forskningsinfrastruktur for bruk, forvaltning og tilgjengeliggjøring av forskningsdata gjennom</w:t>
      </w:r>
    </w:p>
    <w:p w:rsidR="004978C0" w:rsidRPr="001C447B" w:rsidRDefault="004978C0" w:rsidP="004978C0">
      <w:pPr>
        <w:numPr>
          <w:ilvl w:val="0"/>
          <w:numId w:val="1"/>
        </w:numPr>
        <w:spacing w:after="0" w:line="276" w:lineRule="auto"/>
        <w:ind w:right="0"/>
        <w:contextualSpacing/>
        <w:rPr>
          <w:rFonts w:ascii="Times New Roman" w:hAnsi="Times New Roman"/>
        </w:rPr>
      </w:pPr>
      <w:r w:rsidRPr="001C447B">
        <w:rPr>
          <w:rFonts w:ascii="Times New Roman" w:eastAsiaTheme="minorHAnsi" w:hAnsi="Times New Roman"/>
        </w:rPr>
        <w:t xml:space="preserve">Utvikle en innleggingsløsning for </w:t>
      </w:r>
      <w:proofErr w:type="spellStart"/>
      <w:r w:rsidRPr="001C447B">
        <w:rPr>
          <w:rFonts w:ascii="Times New Roman" w:eastAsiaTheme="minorHAnsi" w:hAnsi="Times New Roman"/>
        </w:rPr>
        <w:t>NaTron</w:t>
      </w:r>
      <w:proofErr w:type="spellEnd"/>
      <w:r w:rsidRPr="001C447B">
        <w:rPr>
          <w:rFonts w:ascii="Times New Roman" w:eastAsiaTheme="minorHAnsi" w:hAnsi="Times New Roman"/>
        </w:rPr>
        <w:t>.</w:t>
      </w:r>
      <w:r w:rsidRPr="001C447B">
        <w:rPr>
          <w:rFonts w:ascii="Times New Roman" w:eastAsiaTheme="minorHAnsi" w:hAnsi="Times New Roman"/>
        </w:rPr>
        <w:tab/>
        <w:t xml:space="preserve"> </w:t>
      </w:r>
    </w:p>
    <w:p w:rsidR="004978C0" w:rsidRPr="001C447B" w:rsidRDefault="004978C0" w:rsidP="004978C0">
      <w:pPr>
        <w:spacing w:after="0" w:line="276" w:lineRule="auto"/>
        <w:ind w:left="720" w:right="0"/>
        <w:contextualSpacing/>
        <w:rPr>
          <w:rFonts w:ascii="Times New Roman" w:hAnsi="Times New Roman"/>
        </w:rPr>
      </w:pPr>
      <w:r w:rsidRPr="001C447B">
        <w:rPr>
          <w:rFonts w:ascii="Times New Roman" w:eastAsiaTheme="minorHAnsi" w:hAnsi="Times New Roman"/>
          <w:i/>
        </w:rPr>
        <w:t>Ansvarlig</w:t>
      </w:r>
      <w:r>
        <w:rPr>
          <w:rFonts w:ascii="Times New Roman" w:eastAsiaTheme="minorHAnsi" w:hAnsi="Times New Roman"/>
          <w:i/>
        </w:rPr>
        <w:t>:</w:t>
      </w:r>
      <w:r w:rsidRPr="001C447B">
        <w:rPr>
          <w:rFonts w:ascii="Times New Roman" w:eastAsiaTheme="minorHAnsi" w:hAnsi="Times New Roman"/>
          <w:i/>
        </w:rPr>
        <w:t xml:space="preserve"> Roger Alterskjær</w:t>
      </w:r>
    </w:p>
    <w:p w:rsidR="004978C0" w:rsidRPr="001C447B" w:rsidRDefault="004978C0" w:rsidP="004978C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Times New Roman" w:hAnsi="Times New Roman"/>
        </w:rPr>
      </w:pPr>
      <w:r w:rsidRPr="001C447B">
        <w:rPr>
          <w:rFonts w:ascii="Times New Roman" w:eastAsiaTheme="minorHAnsi" w:hAnsi="Times New Roman"/>
        </w:rPr>
        <w:t>NTNU Vitenskapsmuseet skal utarbeide rutiner og retningslinjer for tilgjengeliggjøring av dokumentasjon fra vitenskapelige samlinger og vitenskapelig produksjon</w:t>
      </w:r>
      <w:r w:rsidRPr="001C447B">
        <w:rPr>
          <w:rFonts w:ascii="Times New Roman" w:eastAsiaTheme="minorHAnsi" w:hAnsi="Times New Roman"/>
        </w:rPr>
        <w:tab/>
      </w:r>
    </w:p>
    <w:p w:rsidR="004978C0" w:rsidRPr="001C447B" w:rsidRDefault="004978C0" w:rsidP="004978C0">
      <w:pPr>
        <w:spacing w:after="200" w:line="276" w:lineRule="auto"/>
        <w:ind w:left="720" w:right="0"/>
        <w:contextualSpacing/>
        <w:rPr>
          <w:rFonts w:ascii="Times New Roman" w:hAnsi="Times New Roman"/>
          <w:i/>
        </w:rPr>
      </w:pPr>
      <w:r w:rsidRPr="001C447B">
        <w:rPr>
          <w:rFonts w:ascii="Times New Roman" w:eastAsiaTheme="minorHAnsi" w:hAnsi="Times New Roman"/>
          <w:i/>
        </w:rPr>
        <w:t>Ansvarlig</w:t>
      </w:r>
      <w:r>
        <w:rPr>
          <w:rFonts w:ascii="Times New Roman" w:eastAsiaTheme="minorHAnsi" w:hAnsi="Times New Roman"/>
          <w:i/>
        </w:rPr>
        <w:t>:</w:t>
      </w:r>
      <w:r w:rsidRPr="001C447B">
        <w:rPr>
          <w:rFonts w:ascii="Times New Roman" w:eastAsiaTheme="minorHAnsi" w:hAnsi="Times New Roman"/>
          <w:i/>
        </w:rPr>
        <w:t xml:space="preserve"> Anders G. Finstad</w:t>
      </w:r>
    </w:p>
    <w:p w:rsidR="004978C0" w:rsidRPr="001C447B" w:rsidRDefault="004978C0" w:rsidP="004978C0">
      <w:pPr>
        <w:numPr>
          <w:ilvl w:val="0"/>
          <w:numId w:val="1"/>
        </w:numPr>
        <w:spacing w:after="0" w:line="276" w:lineRule="auto"/>
        <w:ind w:right="0"/>
        <w:contextualSpacing/>
        <w:rPr>
          <w:rFonts w:ascii="Times New Roman" w:eastAsiaTheme="minorHAnsi" w:hAnsi="Times New Roman"/>
        </w:rPr>
      </w:pPr>
      <w:r w:rsidRPr="001C447B">
        <w:rPr>
          <w:rFonts w:ascii="Times New Roman" w:eastAsiaTheme="minorHAnsi" w:hAnsi="Times New Roman"/>
        </w:rPr>
        <w:t>Å være en aktiv bidragsyter til det kommende nasjonale prosjektet «Felles kvalitetssystem for universitetsmuseenes samlingsforvaltning».</w:t>
      </w:r>
    </w:p>
    <w:p w:rsidR="004978C0" w:rsidRPr="004978C0" w:rsidRDefault="004978C0" w:rsidP="004978C0">
      <w:pPr>
        <w:spacing w:after="0" w:line="276" w:lineRule="auto"/>
        <w:ind w:left="720" w:right="0"/>
        <w:contextualSpacing/>
        <w:rPr>
          <w:rFonts w:ascii="Times New Roman" w:eastAsiaTheme="minorHAnsi" w:hAnsi="Times New Roman"/>
          <w:i/>
        </w:rPr>
      </w:pPr>
      <w:r w:rsidRPr="001C447B">
        <w:rPr>
          <w:rFonts w:ascii="Times New Roman" w:eastAsiaTheme="minorHAnsi" w:hAnsi="Times New Roman"/>
          <w:i/>
        </w:rPr>
        <w:t>Ansvarlig</w:t>
      </w:r>
      <w:r>
        <w:rPr>
          <w:rFonts w:ascii="Times New Roman" w:eastAsiaTheme="minorHAnsi" w:hAnsi="Times New Roman"/>
          <w:i/>
        </w:rPr>
        <w:t>:</w:t>
      </w:r>
      <w:r w:rsidRPr="001C447B">
        <w:rPr>
          <w:rFonts w:ascii="Times New Roman" w:eastAsiaTheme="minorHAnsi" w:hAnsi="Times New Roman"/>
          <w:i/>
        </w:rPr>
        <w:t xml:space="preserve"> Torkild Bakken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1C447B" w:rsidRDefault="004978C0" w:rsidP="004978C0">
      <w:pPr>
        <w:spacing w:after="0"/>
        <w:ind w:left="0"/>
        <w:rPr>
          <w:rFonts w:ascii="Times New Roman" w:hAnsi="Times New Roman"/>
          <w:lang w:eastAsia="nb-NO"/>
        </w:rPr>
      </w:pPr>
      <w:r>
        <w:rPr>
          <w:rFonts w:ascii="Times New Roman" w:hAnsi="Times New Roman"/>
        </w:rPr>
        <w:t>INH 3</w:t>
      </w:r>
      <w:r w:rsidRPr="0085357A">
        <w:rPr>
          <w:rFonts w:ascii="Times New Roman" w:hAnsi="Times New Roman"/>
        </w:rPr>
        <w:t xml:space="preserve">: </w:t>
      </w:r>
      <w:r w:rsidRPr="001C447B">
        <w:rPr>
          <w:rFonts w:ascii="Times New Roman" w:hAnsi="Times New Roman"/>
          <w:lang w:eastAsia="nb-NO"/>
        </w:rPr>
        <w:t>NTNU Vitenskapsmuseet skal øke sin tilstedeværelse i regionene gjennom å tilby et mobilt undervisningsopplegg om trær og skog til regionale grunnskoler.</w:t>
      </w:r>
    </w:p>
    <w:p w:rsidR="004978C0" w:rsidRPr="001C447B" w:rsidRDefault="004978C0" w:rsidP="004978C0">
      <w:pPr>
        <w:pStyle w:val="Tilfelt"/>
        <w:ind w:left="0" w:right="0"/>
        <w:rPr>
          <w:rFonts w:ascii="Times New Roman" w:hAnsi="Times New Roman"/>
          <w:i/>
        </w:rPr>
      </w:pPr>
      <w:r w:rsidRPr="001C447B">
        <w:rPr>
          <w:rFonts w:ascii="Times New Roman" w:hAnsi="Times New Roman"/>
          <w:i/>
        </w:rPr>
        <w:t>Ansvarlig</w:t>
      </w:r>
      <w:r>
        <w:rPr>
          <w:rFonts w:ascii="Times New Roman" w:hAnsi="Times New Roman"/>
          <w:i/>
        </w:rPr>
        <w:t>e:</w:t>
      </w:r>
      <w:r w:rsidRPr="001C447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Instituttleder, Formidlingssjef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1C447B" w:rsidRDefault="004978C0" w:rsidP="004978C0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INH 4</w:t>
      </w:r>
      <w:r w:rsidRPr="0085357A">
        <w:rPr>
          <w:rFonts w:ascii="Times New Roman" w:hAnsi="Times New Roman"/>
        </w:rPr>
        <w:t xml:space="preserve">: </w:t>
      </w:r>
      <w:r w:rsidRPr="001C447B">
        <w:rPr>
          <w:rFonts w:ascii="Times New Roman" w:hAnsi="Times New Roman"/>
          <w:lang w:val="nn-NO"/>
        </w:rPr>
        <w:t xml:space="preserve">NTNU </w:t>
      </w:r>
      <w:proofErr w:type="spellStart"/>
      <w:r w:rsidRPr="001C447B">
        <w:rPr>
          <w:rFonts w:ascii="Times New Roman" w:hAnsi="Times New Roman"/>
          <w:lang w:val="nn-NO"/>
        </w:rPr>
        <w:t>Vitenskapsmuseet</w:t>
      </w:r>
      <w:proofErr w:type="spellEnd"/>
      <w:r w:rsidRPr="001C447B">
        <w:rPr>
          <w:rFonts w:ascii="Times New Roman" w:hAnsi="Times New Roman"/>
          <w:lang w:val="nn-NO"/>
        </w:rPr>
        <w:t xml:space="preserve"> </w:t>
      </w:r>
      <w:r w:rsidRPr="001C447B">
        <w:rPr>
          <w:rFonts w:ascii="Times New Roman" w:hAnsi="Times New Roman"/>
        </w:rPr>
        <w:t>skal heve kvaliteten på forskning rettet mot effekter av menneskelig påvirkning i vann, vassdrag og kystnære områder, samt etablere seg som en sentral markedsleverandør på tjenester innenfor overvåking av laksefisk ved bruk av video- og sonar teknologi gjennom:</w:t>
      </w:r>
    </w:p>
    <w:p w:rsidR="004978C0" w:rsidRPr="001C447B" w:rsidRDefault="004978C0" w:rsidP="004978C0">
      <w:pPr>
        <w:numPr>
          <w:ilvl w:val="0"/>
          <w:numId w:val="2"/>
        </w:numPr>
        <w:spacing w:after="0"/>
        <w:ind w:right="0"/>
        <w:rPr>
          <w:rFonts w:ascii="Times New Roman" w:eastAsiaTheme="minorHAnsi" w:hAnsi="Times New Roman"/>
        </w:rPr>
      </w:pPr>
      <w:r w:rsidRPr="001C447B">
        <w:rPr>
          <w:rFonts w:ascii="Times New Roman" w:eastAsiaTheme="minorHAnsi" w:hAnsi="Times New Roman"/>
        </w:rPr>
        <w:t>Metodeutvikling og styrking av faglig kompetanse innen video- og sonar teknologi</w:t>
      </w:r>
    </w:p>
    <w:p w:rsidR="004978C0" w:rsidRPr="001C447B" w:rsidRDefault="004978C0" w:rsidP="004978C0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Theme="minorHAnsi" w:hAnsi="Times New Roman"/>
        </w:rPr>
      </w:pPr>
      <w:r w:rsidRPr="001C447B">
        <w:rPr>
          <w:rFonts w:ascii="Times New Roman" w:eastAsiaTheme="minorHAnsi" w:hAnsi="Times New Roman"/>
        </w:rPr>
        <w:t>Utvikle strategier for utnyttelse av potensialet for nye oppdragsprosjekter innen overvåkning av laksefisk.</w:t>
      </w:r>
    </w:p>
    <w:p w:rsidR="004978C0" w:rsidRPr="001C447B" w:rsidRDefault="004978C0" w:rsidP="004978C0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Theme="minorHAnsi" w:hAnsi="Times New Roman"/>
        </w:rPr>
      </w:pPr>
      <w:r w:rsidRPr="001C447B">
        <w:rPr>
          <w:rFonts w:ascii="Times New Roman" w:eastAsiaTheme="minorHAnsi" w:hAnsi="Times New Roman"/>
        </w:rPr>
        <w:t>Utvikle formidlingsarenaer der direkteoverføring fra videoovervåking inngår.</w:t>
      </w:r>
    </w:p>
    <w:p w:rsidR="004978C0" w:rsidRPr="001C447B" w:rsidRDefault="004978C0" w:rsidP="004978C0">
      <w:pPr>
        <w:ind w:left="0"/>
        <w:rPr>
          <w:rFonts w:ascii="Times New Roman" w:hAnsi="Times New Roman"/>
          <w:i/>
        </w:rPr>
      </w:pPr>
      <w:r w:rsidRPr="001C447B">
        <w:rPr>
          <w:rFonts w:ascii="Times New Roman" w:hAnsi="Times New Roman"/>
          <w:i/>
        </w:rPr>
        <w:t>Ansvarlig: Jan Davidsen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978C0" w:rsidRPr="006E680E" w:rsidRDefault="004978C0" w:rsidP="004978C0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INH 5: </w:t>
      </w:r>
      <w:r w:rsidRPr="006E680E">
        <w:rPr>
          <w:rFonts w:ascii="Times New Roman" w:hAnsi="Times New Roman"/>
          <w:bCs/>
        </w:rPr>
        <w:t xml:space="preserve">NTNU Vitenskapsmuseet skal </w:t>
      </w:r>
      <w:r w:rsidRPr="006E680E">
        <w:rPr>
          <w:rFonts w:ascii="Times New Roman" w:hAnsi="Times New Roman"/>
        </w:rPr>
        <w:t xml:space="preserve">utvikle et ukesarrangement med tema </w:t>
      </w:r>
      <w:r w:rsidRPr="006E680E">
        <w:rPr>
          <w:rFonts w:ascii="Times New Roman" w:hAnsi="Times New Roman"/>
          <w:bCs/>
        </w:rPr>
        <w:t>jordas miljø og evolusjon, og menneskets påvirkning på den.</w:t>
      </w:r>
    </w:p>
    <w:p w:rsidR="004978C0" w:rsidRPr="006E680E" w:rsidRDefault="004978C0" w:rsidP="004978C0">
      <w:pPr>
        <w:spacing w:after="0"/>
        <w:ind w:left="0"/>
        <w:rPr>
          <w:rFonts w:ascii="Times New Roman" w:hAnsi="Times New Roman"/>
          <w:bCs/>
          <w:i/>
        </w:rPr>
      </w:pPr>
      <w:r w:rsidRPr="006E680E">
        <w:rPr>
          <w:rFonts w:ascii="Times New Roman" w:hAnsi="Times New Roman"/>
          <w:bCs/>
          <w:i/>
        </w:rPr>
        <w:t>Ansvarlig: Vibekke Vange, Hans Stenøien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5357A">
        <w:rPr>
          <w:rFonts w:ascii="Times New Roman" w:hAnsi="Times New Roman" w:cs="Times New Roman"/>
          <w:sz w:val="24"/>
          <w:szCs w:val="24"/>
        </w:rPr>
        <w:t xml:space="preserve">Ressursbehov: </w:t>
      </w:r>
      <w:r>
        <w:rPr>
          <w:rFonts w:ascii="Times New Roman" w:hAnsi="Times New Roman" w:cs="Times New Roman"/>
          <w:sz w:val="24"/>
          <w:szCs w:val="24"/>
        </w:rPr>
        <w:t>Uavklart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UTSTILLINGS- OG PUBLIKUMSEKSJONEN</w:t>
      </w: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UPS 1</w:t>
      </w:r>
      <w:r w:rsidRPr="0085357A">
        <w:rPr>
          <w:rFonts w:ascii="Times New Roman" w:hAnsi="Times New Roman" w:cs="Times New Roman"/>
          <w:sz w:val="24"/>
          <w:szCs w:val="24"/>
        </w:rPr>
        <w:t xml:space="preserve">: </w:t>
      </w:r>
      <w:r w:rsidRPr="00DA7FB8">
        <w:rPr>
          <w:rFonts w:ascii="Times New Roman" w:hAnsi="Times New Roman" w:cs="Times New Roman"/>
          <w:sz w:val="24"/>
          <w:szCs w:val="24"/>
        </w:rPr>
        <w:t xml:space="preserve">Forprosjekt basisutstillinger i </w:t>
      </w:r>
      <w:proofErr w:type="spellStart"/>
      <w:r w:rsidRPr="00DA7FB8">
        <w:rPr>
          <w:rFonts w:ascii="Times New Roman" w:hAnsi="Times New Roman" w:cs="Times New Roman"/>
          <w:sz w:val="24"/>
          <w:szCs w:val="24"/>
        </w:rPr>
        <w:t>Gunnerushuset</w:t>
      </w:r>
      <w:proofErr w:type="spellEnd"/>
      <w:r>
        <w:rPr>
          <w:rFonts w:cstheme="minorHAnsi"/>
          <w:b/>
        </w:rPr>
        <w:t xml:space="preserve"> </w:t>
      </w:r>
    </w:p>
    <w:p w:rsidR="004978C0" w:rsidRPr="004978C0" w:rsidRDefault="004978C0" w:rsidP="004978C0">
      <w:pPr>
        <w:pStyle w:val="Ingenmellomrom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/>
          <w:i/>
        </w:rPr>
        <w:t>Formidlingssjef</w:t>
      </w:r>
      <w:r w:rsidRPr="0085357A">
        <w:rPr>
          <w:rFonts w:ascii="Times New Roman" w:hAnsi="Times New Roman"/>
          <w:i/>
          <w:lang w:eastAsia="nb-NO"/>
        </w:rPr>
        <w:t xml:space="preserve"> 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DA7FB8" w:rsidRDefault="004978C0" w:rsidP="004978C0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UPS 2</w:t>
      </w:r>
      <w:r w:rsidRPr="0085357A">
        <w:rPr>
          <w:rFonts w:ascii="Times New Roman" w:hAnsi="Times New Roman"/>
        </w:rPr>
        <w:t xml:space="preserve">: </w:t>
      </w:r>
      <w:r w:rsidRPr="00DA7FB8">
        <w:rPr>
          <w:rFonts w:ascii="Times New Roman" w:hAnsi="Times New Roman"/>
        </w:rPr>
        <w:t>Arbeid med langsiktig mål om å lage middelaldermuseum i Suhmhuset, herunder et delprosjekt:</w:t>
      </w:r>
      <w:r>
        <w:rPr>
          <w:rFonts w:ascii="Times New Roman" w:hAnsi="Times New Roman"/>
        </w:rPr>
        <w:t xml:space="preserve"> - </w:t>
      </w:r>
      <w:r w:rsidRPr="00DA7FB8">
        <w:rPr>
          <w:rFonts w:ascii="Times New Roman" w:hAnsi="Times New Roman"/>
        </w:rPr>
        <w:t>Utstilling om Birkebeineren i brønnen, åpning våren 2018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/>
          <w:i/>
        </w:rPr>
        <w:t>Formidlingssjef</w:t>
      </w:r>
      <w:r w:rsidRPr="0085357A">
        <w:rPr>
          <w:rFonts w:ascii="Times New Roman" w:hAnsi="Times New Roman"/>
          <w:i/>
          <w:lang w:eastAsia="nb-NO"/>
        </w:rPr>
        <w:t xml:space="preserve"> 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DA7FB8" w:rsidRDefault="004978C0" w:rsidP="004978C0">
      <w:pPr>
        <w:pStyle w:val="Tilfelt"/>
        <w:ind w:left="0"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imes New Roman" w:hAnsi="Times New Roman"/>
        </w:rPr>
        <w:t>UPS</w:t>
      </w:r>
      <w:r w:rsidRPr="0085357A">
        <w:rPr>
          <w:rFonts w:ascii="Times New Roman" w:hAnsi="Times New Roman"/>
        </w:rPr>
        <w:t xml:space="preserve"> 3: </w:t>
      </w:r>
      <w:r w:rsidRPr="00DA7FB8">
        <w:rPr>
          <w:rFonts w:ascii="Times New Roman" w:hAnsi="Times New Roman"/>
        </w:rPr>
        <w:t>Regional tilstedeværelse, herunder et forprosjekt for: - «Namsskogan familiepark» våren 2018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/>
          <w:i/>
        </w:rPr>
        <w:t>Formidlingssjef</w:t>
      </w:r>
      <w:r w:rsidRPr="0085357A">
        <w:rPr>
          <w:rFonts w:ascii="Times New Roman" w:hAnsi="Times New Roman"/>
          <w:i/>
          <w:lang w:eastAsia="nb-NO"/>
        </w:rPr>
        <w:t xml:space="preserve">  </w:t>
      </w: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4978C0" w:rsidRDefault="004978C0" w:rsidP="004978C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978C0">
        <w:rPr>
          <w:rFonts w:ascii="Times New Roman" w:hAnsi="Times New Roman" w:cs="Times New Roman"/>
          <w:sz w:val="24"/>
          <w:szCs w:val="24"/>
        </w:rPr>
        <w:t>UPS 4: Forskningstorget/</w:t>
      </w:r>
      <w:proofErr w:type="spellStart"/>
      <w:r w:rsidRPr="004978C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49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8C0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4978C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978C0" w:rsidRPr="004978C0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78C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4978C0">
        <w:rPr>
          <w:rFonts w:ascii="Times New Roman" w:hAnsi="Times New Roman" w:cs="Times New Roman"/>
          <w:i/>
          <w:sz w:val="24"/>
          <w:szCs w:val="24"/>
        </w:rPr>
        <w:t>Formidlingssjef</w:t>
      </w:r>
      <w:r w:rsidRPr="004978C0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PS 5</w:t>
      </w:r>
      <w:r w:rsidRPr="008535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79E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Pr="00FE479E">
        <w:rPr>
          <w:rFonts w:ascii="Times New Roman" w:hAnsi="Times New Roman" w:cs="Times New Roman"/>
          <w:sz w:val="24"/>
          <w:szCs w:val="24"/>
        </w:rPr>
        <w:t xml:space="preserve"> – konsept: «AKTUELL»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0763FF">
        <w:rPr>
          <w:rFonts w:ascii="Times New Roman" w:hAnsi="Times New Roman"/>
          <w:i/>
        </w:rPr>
        <w:t>Formidlingssjef</w:t>
      </w:r>
      <w:r w:rsidRPr="0085357A">
        <w:rPr>
          <w:rFonts w:ascii="Times New Roman" w:hAnsi="Times New Roman"/>
          <w:i/>
          <w:lang w:eastAsia="nb-NO"/>
        </w:rPr>
        <w:t xml:space="preserve"> 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NASJONALLABORATORIENE FOR DATERING</w:t>
      </w:r>
    </w:p>
    <w:p w:rsidR="004978C0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78C0" w:rsidRPr="00F4582C" w:rsidRDefault="004978C0" w:rsidP="004978C0">
      <w:pPr>
        <w:ind w:left="0"/>
        <w:rPr>
          <w:rFonts w:cstheme="minorHAnsi"/>
          <w:b/>
        </w:rPr>
      </w:pPr>
      <w:r>
        <w:rPr>
          <w:rFonts w:ascii="Times New Roman" w:hAnsi="Times New Roman"/>
        </w:rPr>
        <w:t>NLD 1</w:t>
      </w:r>
      <w:r w:rsidRPr="0085357A">
        <w:rPr>
          <w:rFonts w:ascii="Times New Roman" w:hAnsi="Times New Roman"/>
        </w:rPr>
        <w:t xml:space="preserve">: </w:t>
      </w:r>
      <w:r w:rsidRPr="00FE479E">
        <w:rPr>
          <w:rFonts w:ascii="Times New Roman" w:hAnsi="Times New Roman"/>
        </w:rPr>
        <w:t xml:space="preserve">NTNU Vitenskapsmuseet, Nasjonallaboratoriene for datering skal arrangere den internasjonal konferansen «23rd </w:t>
      </w:r>
      <w:proofErr w:type="spellStart"/>
      <w:r w:rsidRPr="00FE479E">
        <w:rPr>
          <w:rFonts w:ascii="Times New Roman" w:hAnsi="Times New Roman"/>
        </w:rPr>
        <w:t>Radicarbon</w:t>
      </w:r>
      <w:proofErr w:type="spellEnd"/>
      <w:r w:rsidRPr="00FE479E">
        <w:rPr>
          <w:rFonts w:ascii="Times New Roman" w:hAnsi="Times New Roman"/>
        </w:rPr>
        <w:t xml:space="preserve"> </w:t>
      </w:r>
      <w:proofErr w:type="spellStart"/>
      <w:r w:rsidRPr="00FE479E">
        <w:rPr>
          <w:rFonts w:ascii="Times New Roman" w:hAnsi="Times New Roman"/>
        </w:rPr>
        <w:t>conference</w:t>
      </w:r>
      <w:proofErr w:type="spellEnd"/>
      <w:r w:rsidRPr="00FE479E">
        <w:rPr>
          <w:rFonts w:ascii="Times New Roman" w:hAnsi="Times New Roman"/>
        </w:rPr>
        <w:t xml:space="preserve"> 2018»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Ansvarlig: </w:t>
      </w:r>
      <w:r w:rsidRPr="00FE479E">
        <w:rPr>
          <w:rFonts w:ascii="Times New Roman" w:hAnsi="Times New Roman" w:cs="Times New Roman"/>
          <w:i/>
          <w:sz w:val="24"/>
          <w:szCs w:val="24"/>
        </w:rPr>
        <w:t>Leder for Nasjonallaboratoriene for datering</w:t>
      </w:r>
      <w:r w:rsidRPr="00BE2A62">
        <w:rPr>
          <w:rFonts w:cstheme="minorHAnsi"/>
          <w:sz w:val="24"/>
          <w:szCs w:val="24"/>
        </w:rPr>
        <w:t xml:space="preserve"> </w:t>
      </w:r>
      <w:r w:rsidRPr="0085357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978C0" w:rsidRPr="00FE479E" w:rsidRDefault="004978C0" w:rsidP="004978C0">
      <w:pPr>
        <w:ind w:left="0"/>
        <w:rPr>
          <w:rFonts w:cstheme="minorHAnsi"/>
          <w:b/>
        </w:rPr>
      </w:pPr>
      <w:r>
        <w:rPr>
          <w:rFonts w:ascii="Times New Roman" w:hAnsi="Times New Roman"/>
        </w:rPr>
        <w:t>NLD 2</w:t>
      </w:r>
      <w:r w:rsidRPr="0085357A">
        <w:rPr>
          <w:rFonts w:ascii="Times New Roman" w:hAnsi="Times New Roman"/>
        </w:rPr>
        <w:t>:</w:t>
      </w:r>
      <w:r w:rsidRPr="0085357A">
        <w:rPr>
          <w:rFonts w:ascii="Times New Roman" w:hAnsi="Times New Roman"/>
          <w:lang w:eastAsia="nb-NO"/>
        </w:rPr>
        <w:t xml:space="preserve"> </w:t>
      </w:r>
      <w:r w:rsidRPr="00FE479E">
        <w:rPr>
          <w:rFonts w:ascii="Times New Roman" w:hAnsi="Times New Roman"/>
        </w:rPr>
        <w:t>Nasjonallaboratoriene for datering skal styrke sin nasjonale rolle som den naturlige samarbeidspartner og tjenesteleverandør innenfor datering.</w:t>
      </w:r>
      <w:r>
        <w:rPr>
          <w:rFonts w:cstheme="minorHAnsi"/>
          <w:b/>
        </w:rPr>
        <w:t xml:space="preserve"> </w:t>
      </w:r>
      <w:r w:rsidRPr="0085357A">
        <w:rPr>
          <w:rFonts w:ascii="Times New Roman" w:hAnsi="Times New Roman"/>
          <w:lang w:eastAsia="nb-NO"/>
        </w:rPr>
        <w:br/>
      </w:r>
      <w:r w:rsidRPr="0085357A">
        <w:rPr>
          <w:rFonts w:ascii="Times New Roman" w:hAnsi="Times New Roman"/>
          <w:i/>
          <w:lang w:eastAsia="nb-NO"/>
        </w:rPr>
        <w:t xml:space="preserve">Ansvarlige: </w:t>
      </w:r>
      <w:r w:rsidRPr="00FE479E">
        <w:rPr>
          <w:rFonts w:ascii="Times New Roman" w:hAnsi="Times New Roman"/>
          <w:i/>
        </w:rPr>
        <w:t>Lederne for dateringslaboratoriene, Forsknings- og samlingssjef</w:t>
      </w:r>
      <w:r w:rsidRPr="0085357A">
        <w:rPr>
          <w:rFonts w:ascii="Times New Roman" w:hAnsi="Times New Roman"/>
          <w:i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i/>
          <w:sz w:val="24"/>
          <w:szCs w:val="24"/>
        </w:rPr>
      </w:pPr>
    </w:p>
    <w:p w:rsidR="004978C0" w:rsidRPr="00FE479E" w:rsidRDefault="004978C0" w:rsidP="004978C0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NLD 3</w:t>
      </w:r>
      <w:r w:rsidRPr="0085357A">
        <w:rPr>
          <w:rFonts w:ascii="Times New Roman" w:hAnsi="Times New Roman"/>
        </w:rPr>
        <w:t xml:space="preserve">: </w:t>
      </w:r>
      <w:r w:rsidRPr="00FE479E">
        <w:rPr>
          <w:rFonts w:ascii="Times New Roman" w:hAnsi="Times New Roman"/>
        </w:rPr>
        <w:t>NTNU Vitenskapsmuseet skal etablere et samarbeid med Fakultet for arkitektur og design om utdanning og utvikling av prosjekt innenfor teknisk bygningsvern og materialkvalitet.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Terje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Thun</w:t>
      </w:r>
      <w:proofErr w:type="spellEnd"/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NLD 4</w:t>
      </w:r>
      <w:r w:rsidRPr="0085357A">
        <w:rPr>
          <w:rFonts w:ascii="Times New Roman" w:hAnsi="Times New Roman" w:cs="Times New Roman"/>
          <w:sz w:val="24"/>
          <w:szCs w:val="24"/>
        </w:rPr>
        <w:t xml:space="preserve">: </w:t>
      </w:r>
      <w:r w:rsidRPr="00DC600F">
        <w:rPr>
          <w:rFonts w:ascii="Times New Roman" w:hAnsi="Times New Roman" w:cs="Times New Roman"/>
          <w:sz w:val="24"/>
          <w:szCs w:val="24"/>
        </w:rPr>
        <w:t>NTNU Vitenskapsmuseet skal øke rekrutteringen av masterstudenter gjennom å etablere en støtteordning for finansiering av masterprosjekter</w:t>
      </w:r>
    </w:p>
    <w:p w:rsidR="004978C0" w:rsidRPr="0085357A" w:rsidRDefault="004978C0" w:rsidP="004978C0">
      <w:pPr>
        <w:pStyle w:val="Ingenmellomrom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Ansvarlig: </w:t>
      </w:r>
      <w:r w:rsidRPr="00FE479E">
        <w:rPr>
          <w:rFonts w:ascii="Times New Roman" w:hAnsi="Times New Roman" w:cs="Times New Roman"/>
          <w:i/>
          <w:sz w:val="24"/>
          <w:szCs w:val="24"/>
        </w:rPr>
        <w:t>Forsknings- og samlingssjef</w:t>
      </w:r>
      <w:r w:rsidRPr="0085357A">
        <w:rPr>
          <w:rFonts w:ascii="Times New Roman" w:hAnsi="Times New Roman"/>
          <w:i/>
          <w:lang w:eastAsia="nb-NO"/>
        </w:rPr>
        <w:t xml:space="preserve"> </w:t>
      </w:r>
      <w:r w:rsidRPr="008535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</w:p>
    <w:p w:rsidR="004978C0" w:rsidRPr="0085357A" w:rsidRDefault="004978C0" w:rsidP="004978C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978C0" w:rsidRPr="004978C0" w:rsidRDefault="004978C0" w:rsidP="004978C0">
      <w:pPr>
        <w:pStyle w:val="Ingenmellomrom"/>
        <w:rPr>
          <w:rStyle w:val="Utheving"/>
          <w:rFonts w:ascii="Times New Roman" w:hAnsi="Times New Roman" w:cs="Times New Roman"/>
          <w:i w:val="0"/>
          <w:sz w:val="24"/>
          <w:szCs w:val="24"/>
        </w:rPr>
      </w:pPr>
      <w:r w:rsidRPr="004978C0">
        <w:rPr>
          <w:rStyle w:val="Utheving"/>
          <w:rFonts w:ascii="Times New Roman" w:hAnsi="Times New Roman" w:cs="Times New Roman"/>
          <w:i w:val="0"/>
          <w:sz w:val="24"/>
          <w:szCs w:val="24"/>
        </w:rPr>
        <w:t>NLD 5: Formidlingsopplegg for skolebarn i Klæbu - lokal jernvinnebruk</w:t>
      </w:r>
    </w:p>
    <w:p w:rsidR="004978C0" w:rsidRPr="00DC600F" w:rsidRDefault="004978C0" w:rsidP="004978C0">
      <w:pPr>
        <w:pStyle w:val="Ingenmellomrom"/>
        <w:rPr>
          <w:rStyle w:val="Utheving"/>
          <w:rFonts w:ascii="Times New Roman" w:hAnsi="Times New Roman" w:cs="Times New Roman"/>
          <w:sz w:val="24"/>
          <w:szCs w:val="24"/>
        </w:rPr>
      </w:pPr>
      <w:r w:rsidRPr="00DC600F">
        <w:rPr>
          <w:rStyle w:val="Utheving"/>
          <w:rFonts w:ascii="Times New Roman" w:hAnsi="Times New Roman" w:cs="Times New Roman"/>
          <w:sz w:val="24"/>
          <w:szCs w:val="24"/>
        </w:rPr>
        <w:t>Ansvarlig</w:t>
      </w:r>
      <w:r>
        <w:rPr>
          <w:rStyle w:val="Utheving"/>
          <w:rFonts w:ascii="Times New Roman" w:hAnsi="Times New Roman" w:cs="Times New Roman"/>
          <w:sz w:val="24"/>
          <w:szCs w:val="24"/>
        </w:rPr>
        <w:t>e</w:t>
      </w:r>
      <w:r w:rsidRPr="00DC600F">
        <w:rPr>
          <w:rStyle w:val="Utheving"/>
          <w:rFonts w:ascii="Times New Roman" w:hAnsi="Times New Roman" w:cs="Times New Roman"/>
          <w:sz w:val="24"/>
          <w:szCs w:val="24"/>
        </w:rPr>
        <w:t xml:space="preserve">: Terje </w:t>
      </w:r>
      <w:proofErr w:type="spellStart"/>
      <w:proofErr w:type="gramStart"/>
      <w:r w:rsidRPr="00DC600F">
        <w:rPr>
          <w:rStyle w:val="Utheving"/>
          <w:rFonts w:ascii="Times New Roman" w:hAnsi="Times New Roman" w:cs="Times New Roman"/>
          <w:sz w:val="24"/>
          <w:szCs w:val="24"/>
        </w:rPr>
        <w:t>Thun</w:t>
      </w:r>
      <w:proofErr w:type="spellEnd"/>
      <w:r w:rsidRPr="00DC600F">
        <w:rPr>
          <w:rStyle w:val="Utheving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600F">
        <w:rPr>
          <w:rStyle w:val="Utheving"/>
          <w:rFonts w:ascii="Times New Roman" w:hAnsi="Times New Roman" w:cs="Times New Roman"/>
          <w:sz w:val="24"/>
          <w:szCs w:val="24"/>
        </w:rPr>
        <w:t xml:space="preserve"> Instituttleder IAK</w:t>
      </w:r>
    </w:p>
    <w:p w:rsidR="007D7103" w:rsidRDefault="007D7103"/>
    <w:sectPr w:rsidR="007D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71"/>
    <w:multiLevelType w:val="hybridMultilevel"/>
    <w:tmpl w:val="259C2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755D"/>
    <w:multiLevelType w:val="hybridMultilevel"/>
    <w:tmpl w:val="FB3E37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0"/>
    <w:rsid w:val="004978C0"/>
    <w:rsid w:val="007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188"/>
  <w15:chartTrackingRefBased/>
  <w15:docId w15:val="{AE7C3181-415F-4D8C-8FE8-3AC2B35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C0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rsid w:val="004978C0"/>
    <w:pPr>
      <w:spacing w:after="20"/>
    </w:pPr>
  </w:style>
  <w:style w:type="paragraph" w:styleId="Ingenmellomrom">
    <w:name w:val="No Spacing"/>
    <w:uiPriority w:val="1"/>
    <w:qFormat/>
    <w:rsid w:val="004978C0"/>
    <w:pPr>
      <w:spacing w:after="0" w:line="240" w:lineRule="auto"/>
    </w:pPr>
  </w:style>
  <w:style w:type="character" w:styleId="Utheving">
    <w:name w:val="Emphasis"/>
    <w:basedOn w:val="Standardskriftforavsnitt"/>
    <w:qFormat/>
    <w:rsid w:val="00497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Furhovden</dc:creator>
  <cp:keywords/>
  <dc:description/>
  <cp:lastModifiedBy>Geir Furhovden</cp:lastModifiedBy>
  <cp:revision>1</cp:revision>
  <dcterms:created xsi:type="dcterms:W3CDTF">2017-12-19T14:09:00Z</dcterms:created>
  <dcterms:modified xsi:type="dcterms:W3CDTF">2017-12-19T14:18:00Z</dcterms:modified>
</cp:coreProperties>
</file>