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F8" w:rsidRDefault="008D2BF8">
      <w:pPr>
        <w:pStyle w:val="Moteoverskrift"/>
      </w:pPr>
      <w:r>
        <w:t>Møtereferat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577D86">
        <w:trPr>
          <w:cantSplit/>
        </w:trPr>
        <w:tc>
          <w:tcPr>
            <w:tcW w:w="1074" w:type="dxa"/>
          </w:tcPr>
          <w:p w:rsidR="008D2BF8" w:rsidRDefault="008D2BF8">
            <w:pPr>
              <w:pStyle w:val="Innkallingsskrift"/>
            </w:pPr>
            <w:r>
              <w:t>Til stede:</w:t>
            </w:r>
          </w:p>
        </w:tc>
        <w:tc>
          <w:tcPr>
            <w:tcW w:w="8613" w:type="dxa"/>
            <w:gridSpan w:val="3"/>
          </w:tcPr>
          <w:p w:rsidR="0096293B" w:rsidRDefault="0096293B">
            <w:pPr>
              <w:pStyle w:val="InnkallingsskriftFyllInn"/>
            </w:pPr>
            <w:bookmarkStart w:id="0" w:name="Tilstede"/>
            <w:bookmarkEnd w:id="0"/>
            <w:r>
              <w:t>Seksjonsleder Birgitte Skar</w:t>
            </w:r>
            <w:r w:rsidR="00137972">
              <w:t xml:space="preserve"> </w:t>
            </w:r>
          </w:p>
          <w:p w:rsidR="0096293B" w:rsidRDefault="0096293B">
            <w:pPr>
              <w:pStyle w:val="InnkallingsskriftFyllInn"/>
            </w:pPr>
            <w:r>
              <w:t>Representant</w:t>
            </w:r>
            <w:r w:rsidR="0052485A">
              <w:t>er</w:t>
            </w:r>
            <w:r>
              <w:t xml:space="preserve"> for vitenskapelig tilsatte: </w:t>
            </w:r>
            <w:r w:rsidR="00137972">
              <w:t xml:space="preserve">Hein B. Bjerck, </w:t>
            </w:r>
            <w:r>
              <w:t xml:space="preserve">Fredrik Skoglund og første vara Birgitta Berglund. </w:t>
            </w:r>
          </w:p>
          <w:p w:rsidR="0096293B" w:rsidRDefault="0096293B">
            <w:pPr>
              <w:pStyle w:val="InnkallingsskriftFyllInn"/>
            </w:pPr>
            <w:r>
              <w:t>Ekstern representant: Birgitta Fossum</w:t>
            </w:r>
            <w:r w:rsidR="00137972">
              <w:t xml:space="preserve"> </w:t>
            </w:r>
          </w:p>
          <w:p w:rsidR="0096293B" w:rsidRDefault="0096293B">
            <w:pPr>
              <w:pStyle w:val="InnkallingsskriftFyllInn"/>
            </w:pPr>
            <w:r>
              <w:t xml:space="preserve">Representant for midlertidig tilsatte: </w:t>
            </w:r>
            <w:r w:rsidR="00137972">
              <w:t>Arne</w:t>
            </w:r>
            <w:r>
              <w:t xml:space="preserve"> A. Stamnes </w:t>
            </w:r>
          </w:p>
          <w:p w:rsidR="0096293B" w:rsidRDefault="0096293B">
            <w:pPr>
              <w:pStyle w:val="InnkallingsskriftFyllInn"/>
            </w:pPr>
            <w:r>
              <w:t>Representant for teknisk-administrativt tilsatte: Aud Beverfjord</w:t>
            </w:r>
          </w:p>
          <w:p w:rsidR="008D2BF8" w:rsidRDefault="0096293B">
            <w:pPr>
              <w:pStyle w:val="InnkallingsskriftFyllInn"/>
            </w:pPr>
            <w:r>
              <w:t xml:space="preserve">Studentrepresentantene: </w:t>
            </w:r>
            <w:r w:rsidR="0052485A">
              <w:t xml:space="preserve">Madelen </w:t>
            </w:r>
            <w:proofErr w:type="spellStart"/>
            <w:r w:rsidR="0052485A">
              <w:t>Varga</w:t>
            </w:r>
            <w:proofErr w:type="spellEnd"/>
            <w:r w:rsidR="0052485A">
              <w:t xml:space="preserve"> og</w:t>
            </w:r>
            <w:r w:rsidR="00137972">
              <w:t xml:space="preserve"> Helene Blyverket</w:t>
            </w:r>
          </w:p>
        </w:tc>
      </w:tr>
      <w:tr w:rsidR="008D2BF8" w:rsidRPr="00577D86">
        <w:trPr>
          <w:cantSplit/>
        </w:trPr>
        <w:tc>
          <w:tcPr>
            <w:tcW w:w="1074" w:type="dxa"/>
          </w:tcPr>
          <w:p w:rsidR="008D2BF8" w:rsidRDefault="008D2BF8">
            <w:pPr>
              <w:pStyle w:val="Innkallingsskrift"/>
            </w:pPr>
            <w:r>
              <w:t>Forfall:</w:t>
            </w:r>
          </w:p>
        </w:tc>
        <w:tc>
          <w:tcPr>
            <w:tcW w:w="8613" w:type="dxa"/>
            <w:gridSpan w:val="3"/>
          </w:tcPr>
          <w:p w:rsidR="008D2BF8" w:rsidRDefault="0096293B">
            <w:pPr>
              <w:pStyle w:val="InnkallingsskriftFyllInn"/>
            </w:pPr>
            <w:bookmarkStart w:id="1" w:name="Forfall"/>
            <w:bookmarkEnd w:id="1"/>
            <w:r>
              <w:t xml:space="preserve">Ekstern rep. </w:t>
            </w:r>
            <w:proofErr w:type="spellStart"/>
            <w:r w:rsidR="0052485A">
              <w:t>Suzette</w:t>
            </w:r>
            <w:proofErr w:type="spellEnd"/>
            <w:r w:rsidR="0052485A">
              <w:t xml:space="preserve"> Paasche og</w:t>
            </w:r>
            <w:r w:rsidR="00137972">
              <w:t xml:space="preserve"> </w:t>
            </w:r>
            <w:r>
              <w:t xml:space="preserve">rep. for vitenskapelig tilsatte </w:t>
            </w:r>
            <w:r w:rsidR="00137972">
              <w:t>Elizabeth Peacock</w:t>
            </w:r>
          </w:p>
        </w:tc>
      </w:tr>
      <w:tr w:rsidR="008D2BF8" w:rsidRPr="0096293B">
        <w:trPr>
          <w:cantSplit/>
        </w:trPr>
        <w:tc>
          <w:tcPr>
            <w:tcW w:w="1074" w:type="dxa"/>
          </w:tcPr>
          <w:p w:rsidR="008D2BF8" w:rsidRDefault="008D2BF8">
            <w:pPr>
              <w:pStyle w:val="Innkallingsskrift"/>
            </w:pPr>
            <w:r>
              <w:t>Kopi til:</w:t>
            </w:r>
          </w:p>
        </w:tc>
        <w:tc>
          <w:tcPr>
            <w:tcW w:w="8613" w:type="dxa"/>
            <w:gridSpan w:val="3"/>
          </w:tcPr>
          <w:p w:rsidR="008D2BF8" w:rsidRDefault="008D2BF8">
            <w:pPr>
              <w:pStyle w:val="InnkallingsskriftFyllInn"/>
            </w:pPr>
            <w:bookmarkStart w:id="2" w:name="Kopi"/>
            <w:bookmarkEnd w:id="2"/>
          </w:p>
        </w:tc>
      </w:tr>
      <w:tr w:rsidR="008D2BF8" w:rsidRPr="0096293B">
        <w:trPr>
          <w:cantSplit/>
        </w:trPr>
        <w:tc>
          <w:tcPr>
            <w:tcW w:w="1074" w:type="dxa"/>
          </w:tcPr>
          <w:p w:rsidR="008D2BF8" w:rsidRDefault="008D2BF8">
            <w:pPr>
              <w:pStyle w:val="Innkallingsskrift"/>
            </w:pPr>
            <w:r>
              <w:t>Gjelder:</w:t>
            </w:r>
          </w:p>
        </w:tc>
        <w:tc>
          <w:tcPr>
            <w:tcW w:w="8613" w:type="dxa"/>
            <w:gridSpan w:val="3"/>
          </w:tcPr>
          <w:p w:rsidR="008D2BF8" w:rsidRDefault="004926AB">
            <w:pPr>
              <w:pStyle w:val="InnkallingsskriftFyllInn"/>
            </w:pPr>
            <w:bookmarkStart w:id="3" w:name="overskrift"/>
            <w:bookmarkEnd w:id="3"/>
            <w:r>
              <w:t xml:space="preserve">Referat fra </w:t>
            </w:r>
            <w:r w:rsidR="00137972">
              <w:t>SAK styremøte</w:t>
            </w:r>
            <w:r>
              <w:t xml:space="preserve"> 19.11.2014</w:t>
            </w:r>
          </w:p>
        </w:tc>
      </w:tr>
      <w:tr w:rsidR="008D2BF8" w:rsidRPr="0096293B">
        <w:trPr>
          <w:cantSplit/>
        </w:trPr>
        <w:tc>
          <w:tcPr>
            <w:tcW w:w="1074" w:type="dxa"/>
          </w:tcPr>
          <w:p w:rsidR="008D2BF8" w:rsidRDefault="008D2BF8">
            <w:pPr>
              <w:pStyle w:val="Innkallingsskrift"/>
            </w:pPr>
            <w:r>
              <w:t>Møtetid:</w:t>
            </w:r>
          </w:p>
        </w:tc>
        <w:tc>
          <w:tcPr>
            <w:tcW w:w="2875" w:type="dxa"/>
          </w:tcPr>
          <w:p w:rsidR="008D2BF8" w:rsidRDefault="00137972">
            <w:pPr>
              <w:pStyle w:val="InnkallingsskriftFyllInn"/>
            </w:pPr>
            <w:bookmarkStart w:id="4" w:name="Tid"/>
            <w:bookmarkEnd w:id="4"/>
            <w:r>
              <w:t xml:space="preserve">Onsdag 19.11.14, kl. 10.00 </w:t>
            </w:r>
            <w:r w:rsidR="004926AB">
              <w:t xml:space="preserve">– 13.30. </w:t>
            </w:r>
            <w:r>
              <w:t xml:space="preserve"> </w:t>
            </w:r>
          </w:p>
        </w:tc>
        <w:tc>
          <w:tcPr>
            <w:tcW w:w="1085" w:type="dxa"/>
          </w:tcPr>
          <w:p w:rsidR="008D2BF8" w:rsidRDefault="008D2BF8">
            <w:pPr>
              <w:pStyle w:val="Innkallingsskrift"/>
            </w:pPr>
            <w:r>
              <w:t>Møtested:</w:t>
            </w:r>
          </w:p>
        </w:tc>
        <w:tc>
          <w:tcPr>
            <w:tcW w:w="4653" w:type="dxa"/>
          </w:tcPr>
          <w:p w:rsidR="008D2BF8" w:rsidRDefault="00137972">
            <w:pPr>
              <w:pStyle w:val="InnkallingsskriftFyllInn"/>
            </w:pPr>
            <w:bookmarkStart w:id="5" w:name="Sted"/>
            <w:bookmarkEnd w:id="5"/>
            <w:r>
              <w:t>Trykkeriet</w:t>
            </w:r>
          </w:p>
        </w:tc>
      </w:tr>
      <w:tr w:rsidR="008D2BF8" w:rsidRPr="004926AB">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96293B" w:rsidRDefault="0096293B">
      <w:pPr>
        <w:rPr>
          <w:lang w:val="nb-NO"/>
        </w:rPr>
      </w:pPr>
      <w:bookmarkStart w:id="6" w:name="start"/>
      <w:bookmarkEnd w:id="6"/>
      <w:r>
        <w:rPr>
          <w:lang w:val="nb-NO"/>
        </w:rPr>
        <w:t xml:space="preserve">Fra SAKs styremøter utformes protokoll i henhold til styrereglement og i tillegg et møtereferat. Begge sendes på godkjenning til styremedlemmene før protokoll offentliggjøres som normalt. </w:t>
      </w:r>
    </w:p>
    <w:p w:rsidR="0096293B" w:rsidRDefault="0096293B">
      <w:pPr>
        <w:rPr>
          <w:lang w:val="nb-NO"/>
        </w:rPr>
      </w:pPr>
    </w:p>
    <w:p w:rsidR="0096293B" w:rsidRDefault="0096293B">
      <w:pPr>
        <w:rPr>
          <w:lang w:val="nb-NO"/>
        </w:rPr>
      </w:pPr>
    </w:p>
    <w:p w:rsidR="008D2BF8" w:rsidRDefault="0096293B">
      <w:pPr>
        <w:rPr>
          <w:lang w:val="nb-NO"/>
        </w:rPr>
      </w:pPr>
      <w:r>
        <w:rPr>
          <w:lang w:val="nb-NO"/>
        </w:rPr>
        <w:t xml:space="preserve"> </w:t>
      </w:r>
      <w:r w:rsidR="00137972">
        <w:rPr>
          <w:lang w:val="nb-NO"/>
        </w:rPr>
        <w:t>Velkomm</w:t>
      </w:r>
      <w:r>
        <w:rPr>
          <w:lang w:val="nb-NO"/>
        </w:rPr>
        <w:t>en til SAK styremøte 19.11.2014</w:t>
      </w:r>
      <w:r w:rsidR="00137972">
        <w:rPr>
          <w:lang w:val="nb-NO"/>
        </w:rPr>
        <w:t xml:space="preserve"> kl. 10.00 i Trykkeriet</w:t>
      </w:r>
    </w:p>
    <w:p w:rsidR="00137972" w:rsidRDefault="00137972">
      <w:pPr>
        <w:rPr>
          <w:lang w:val="nb-NO"/>
        </w:rPr>
      </w:pPr>
    </w:p>
    <w:p w:rsidR="00137972" w:rsidRDefault="00137972" w:rsidP="00137972">
      <w:pPr>
        <w:rPr>
          <w:lang w:val="nb-NO"/>
        </w:rPr>
      </w:pPr>
      <w:r>
        <w:rPr>
          <w:lang w:val="nb-NO"/>
        </w:rPr>
        <w:t>* Godkjenning av dagsorden</w:t>
      </w:r>
      <w:r w:rsidR="0096293B">
        <w:rPr>
          <w:lang w:val="nb-NO"/>
        </w:rPr>
        <w:t xml:space="preserve"> - d</w:t>
      </w:r>
      <w:r>
        <w:rPr>
          <w:lang w:val="nb-NO"/>
        </w:rPr>
        <w:t xml:space="preserve">agsorden er godkjent. </w:t>
      </w:r>
    </w:p>
    <w:p w:rsidR="00137972" w:rsidRDefault="00137972">
      <w:pPr>
        <w:rPr>
          <w:lang w:val="nb-NO"/>
        </w:rPr>
      </w:pPr>
    </w:p>
    <w:p w:rsidR="00501C72" w:rsidRDefault="0096293B">
      <w:pPr>
        <w:rPr>
          <w:lang w:val="nb-NO"/>
        </w:rPr>
      </w:pPr>
      <w:r>
        <w:rPr>
          <w:lang w:val="nb-NO"/>
        </w:rPr>
        <w:t xml:space="preserve">Dette er første møte for SAKs styre for inneværende styreperiode 2014 – 2018. </w:t>
      </w:r>
      <w:r w:rsidR="00501C72">
        <w:rPr>
          <w:lang w:val="nb-NO"/>
        </w:rPr>
        <w:t>NTNUs styringsreglement deles</w:t>
      </w:r>
      <w:r w:rsidR="00BA52B2">
        <w:rPr>
          <w:lang w:val="nb-NO"/>
        </w:rPr>
        <w:t xml:space="preserve"> derfor</w:t>
      </w:r>
      <w:r w:rsidR="00501C72">
        <w:rPr>
          <w:lang w:val="nb-NO"/>
        </w:rPr>
        <w:t xml:space="preserve"> ut til styrets medlemmer</w:t>
      </w:r>
      <w:r w:rsidR="00BA52B2">
        <w:rPr>
          <w:lang w:val="nb-NO"/>
        </w:rPr>
        <w:t xml:space="preserve"> til informasjon</w:t>
      </w:r>
      <w:r w:rsidR="00501C72">
        <w:rPr>
          <w:lang w:val="nb-NO"/>
        </w:rPr>
        <w:t xml:space="preserve">. </w:t>
      </w:r>
      <w:r w:rsidR="00BA52B2">
        <w:rPr>
          <w:lang w:val="nb-NO"/>
        </w:rPr>
        <w:t xml:space="preserve">Styret ønsket å ta opp som sak hva som skal være SAK styret sin rolle, møtefrekvens o.l. Settes på dagsorden etter innlegg ved Brit Solli og </w:t>
      </w:r>
      <w:proofErr w:type="spellStart"/>
      <w:r w:rsidR="00BA52B2">
        <w:rPr>
          <w:lang w:val="nb-NO"/>
        </w:rPr>
        <w:t>Ss</w:t>
      </w:r>
      <w:proofErr w:type="spellEnd"/>
      <w:r w:rsidR="00BA52B2">
        <w:rPr>
          <w:lang w:val="nb-NO"/>
        </w:rPr>
        <w:t xml:space="preserve">-sak 1/14 Status økonomi ved Seksjon for arkeologi og kulturhistorie. </w:t>
      </w:r>
    </w:p>
    <w:p w:rsidR="00EE59B7" w:rsidRDefault="00EE59B7">
      <w:pPr>
        <w:rPr>
          <w:lang w:val="nb-NO"/>
        </w:rPr>
      </w:pPr>
    </w:p>
    <w:p w:rsidR="00137972" w:rsidRDefault="00137972">
      <w:pPr>
        <w:rPr>
          <w:lang w:val="nb-NO"/>
        </w:rPr>
      </w:pPr>
    </w:p>
    <w:p w:rsidR="003A2265" w:rsidRDefault="003A2265">
      <w:pPr>
        <w:rPr>
          <w:lang w:val="nb-NO"/>
        </w:rPr>
      </w:pPr>
      <w:r>
        <w:rPr>
          <w:lang w:val="nb-NO"/>
        </w:rPr>
        <w:lastRenderedPageBreak/>
        <w:t>Det ble meldt inn en sak til eventuelt.</w:t>
      </w:r>
    </w:p>
    <w:p w:rsidR="003A2265" w:rsidRDefault="003A2265">
      <w:pPr>
        <w:rPr>
          <w:lang w:val="nb-NO"/>
        </w:rPr>
      </w:pPr>
    </w:p>
    <w:p w:rsidR="003A2265" w:rsidRDefault="003A2265">
      <w:pPr>
        <w:rPr>
          <w:lang w:val="nb-NO"/>
        </w:rPr>
      </w:pPr>
    </w:p>
    <w:p w:rsidR="00137972" w:rsidRDefault="00BA52B2" w:rsidP="0052485A">
      <w:pPr>
        <w:rPr>
          <w:lang w:val="nb-NO"/>
        </w:rPr>
      </w:pPr>
      <w:r>
        <w:rPr>
          <w:lang w:val="nb-NO"/>
        </w:rPr>
        <w:t xml:space="preserve">Ved SAK </w:t>
      </w:r>
      <w:r w:rsidR="0052485A">
        <w:rPr>
          <w:lang w:val="nb-NO"/>
        </w:rPr>
        <w:t>i høst er det kommet</w:t>
      </w:r>
      <w:r w:rsidR="009933D0">
        <w:rPr>
          <w:lang w:val="nb-NO"/>
        </w:rPr>
        <w:t xml:space="preserve"> t</w:t>
      </w:r>
      <w:r w:rsidR="00137972">
        <w:rPr>
          <w:lang w:val="nb-NO"/>
        </w:rPr>
        <w:t xml:space="preserve">o nytilsatte – post </w:t>
      </w:r>
      <w:proofErr w:type="spellStart"/>
      <w:r w:rsidR="00137972">
        <w:rPr>
          <w:lang w:val="nb-NO"/>
        </w:rPr>
        <w:t>doc</w:t>
      </w:r>
      <w:proofErr w:type="spellEnd"/>
      <w:r w:rsidR="00137972">
        <w:rPr>
          <w:lang w:val="nb-NO"/>
        </w:rPr>
        <w:t xml:space="preserve"> Martin </w:t>
      </w:r>
      <w:r w:rsidR="009933D0">
        <w:rPr>
          <w:lang w:val="nb-NO"/>
        </w:rPr>
        <w:t>E. Callanan som er tilknyttet SPARC-prosjektet</w:t>
      </w:r>
      <w:r w:rsidR="00137972">
        <w:rPr>
          <w:lang w:val="nb-NO"/>
        </w:rPr>
        <w:t xml:space="preserve"> </w:t>
      </w:r>
      <w:r w:rsidR="009933D0">
        <w:rPr>
          <w:lang w:val="nb-NO"/>
        </w:rPr>
        <w:t>og professor Brit Solli som også er</w:t>
      </w:r>
      <w:r w:rsidR="00137972">
        <w:rPr>
          <w:lang w:val="nb-NO"/>
        </w:rPr>
        <w:t xml:space="preserve"> SAKs </w:t>
      </w:r>
      <w:r w:rsidR="009933D0">
        <w:rPr>
          <w:lang w:val="nb-NO"/>
        </w:rPr>
        <w:t>nye leder for samling</w:t>
      </w:r>
      <w:r w:rsidR="00137972">
        <w:rPr>
          <w:lang w:val="nb-NO"/>
        </w:rPr>
        <w:t xml:space="preserve">. </w:t>
      </w:r>
    </w:p>
    <w:p w:rsidR="00137972" w:rsidRDefault="00137972">
      <w:pPr>
        <w:rPr>
          <w:lang w:val="nb-NO"/>
        </w:rPr>
      </w:pPr>
    </w:p>
    <w:p w:rsidR="00137972" w:rsidRDefault="00501C72">
      <w:pPr>
        <w:rPr>
          <w:lang w:val="nb-NO"/>
        </w:rPr>
      </w:pPr>
      <w:r>
        <w:rPr>
          <w:lang w:val="nb-NO"/>
        </w:rPr>
        <w:t>Styremøtet starter med en p</w:t>
      </w:r>
      <w:r w:rsidR="00137972">
        <w:rPr>
          <w:lang w:val="nb-NO"/>
        </w:rPr>
        <w:t>resentasjon ved Brit Solli: «Utfordringer for det arkeologiske og kultur</w:t>
      </w:r>
      <w:r w:rsidR="00EE59B7">
        <w:rPr>
          <w:lang w:val="nb-NO"/>
        </w:rPr>
        <w:t>historiske</w:t>
      </w:r>
      <w:r w:rsidR="00137972">
        <w:rPr>
          <w:lang w:val="nb-NO"/>
        </w:rPr>
        <w:t xml:space="preserve"> samlingsarbeidet ved et universitetsmuseum.» </w:t>
      </w:r>
    </w:p>
    <w:p w:rsidR="00137972" w:rsidRDefault="00137972">
      <w:pPr>
        <w:rPr>
          <w:lang w:val="nb-NO"/>
        </w:rPr>
      </w:pPr>
    </w:p>
    <w:p w:rsidR="00BD5DBB" w:rsidRDefault="00BD5DBB">
      <w:pPr>
        <w:rPr>
          <w:lang w:val="nb-NO"/>
        </w:rPr>
      </w:pPr>
    </w:p>
    <w:p w:rsidR="00501C72" w:rsidRDefault="00BD5DBB">
      <w:pPr>
        <w:rPr>
          <w:b/>
          <w:lang w:val="nb-NO"/>
        </w:rPr>
      </w:pPr>
      <w:proofErr w:type="spellStart"/>
      <w:r w:rsidRPr="00BD5DBB">
        <w:rPr>
          <w:b/>
          <w:lang w:val="nb-NO"/>
        </w:rPr>
        <w:t>Ss</w:t>
      </w:r>
      <w:proofErr w:type="spellEnd"/>
      <w:r w:rsidRPr="00BD5DBB">
        <w:rPr>
          <w:b/>
          <w:lang w:val="nb-NO"/>
        </w:rPr>
        <w:t>-sak 1/14 Status økonomi ved Seksjon for arkeologi og kulturhistorie</w:t>
      </w:r>
    </w:p>
    <w:p w:rsidR="009933D0" w:rsidRDefault="009933D0" w:rsidP="009933D0">
      <w:pPr>
        <w:ind w:left="0"/>
        <w:rPr>
          <w:lang w:val="nb-NO"/>
        </w:rPr>
      </w:pPr>
      <w:r>
        <w:rPr>
          <w:lang w:val="nb-NO"/>
        </w:rPr>
        <w:t xml:space="preserve"> </w:t>
      </w:r>
      <w:r w:rsidR="00BD5DBB">
        <w:rPr>
          <w:lang w:val="nb-NO"/>
        </w:rPr>
        <w:t xml:space="preserve">Gjennomgang ved </w:t>
      </w:r>
      <w:r>
        <w:rPr>
          <w:lang w:val="nb-NO"/>
        </w:rPr>
        <w:t xml:space="preserve">administrasjonssjef </w:t>
      </w:r>
      <w:r w:rsidR="00BD5DBB">
        <w:rPr>
          <w:lang w:val="nb-NO"/>
        </w:rPr>
        <w:t>Ivar Jensås.</w:t>
      </w:r>
    </w:p>
    <w:p w:rsidR="00BD5DBB" w:rsidRDefault="00BD5DBB" w:rsidP="009933D0">
      <w:pPr>
        <w:ind w:left="0"/>
        <w:rPr>
          <w:lang w:val="nb-NO"/>
        </w:rPr>
      </w:pPr>
      <w:r>
        <w:rPr>
          <w:lang w:val="nb-NO"/>
        </w:rPr>
        <w:t xml:space="preserve"> </w:t>
      </w:r>
    </w:p>
    <w:p w:rsidR="009933D0" w:rsidRDefault="009933D0">
      <w:pPr>
        <w:rPr>
          <w:lang w:val="nb-NO"/>
        </w:rPr>
      </w:pPr>
      <w:r>
        <w:rPr>
          <w:lang w:val="nb-NO"/>
        </w:rPr>
        <w:t>Det er til styremøtet utsendt et vedlegg som forklarer grunnprinsippene i budsjett og regnskap for SAK ved NTNU. Kort sagt har vi to regnskap på SAK – det som er bevilgningsfinansiert (også kalt BVF)</w:t>
      </w:r>
      <w:r w:rsidR="00BD5DBB">
        <w:rPr>
          <w:lang w:val="nb-NO"/>
        </w:rPr>
        <w:t xml:space="preserve"> og </w:t>
      </w:r>
      <w:r>
        <w:rPr>
          <w:lang w:val="nb-NO"/>
        </w:rPr>
        <w:t xml:space="preserve">det eksternfinansierte (også kalt </w:t>
      </w:r>
      <w:r w:rsidR="00BD5DBB">
        <w:rPr>
          <w:lang w:val="nb-NO"/>
        </w:rPr>
        <w:t xml:space="preserve">BOA </w:t>
      </w:r>
      <w:r>
        <w:rPr>
          <w:lang w:val="nb-NO"/>
        </w:rPr>
        <w:t xml:space="preserve">eller bidrags- og oppdragsfinansiert). Regnskapene føres separat, men kobles sammen til et helhetlig bilde for seksjonen. </w:t>
      </w:r>
      <w:r w:rsidR="006F7617">
        <w:rPr>
          <w:lang w:val="nb-NO"/>
        </w:rPr>
        <w:t xml:space="preserve">Offentlig myndighetsutøvelse faller innunder BOA. </w:t>
      </w:r>
    </w:p>
    <w:p w:rsidR="009933D0" w:rsidRDefault="009933D0" w:rsidP="006F7617">
      <w:pPr>
        <w:ind w:left="0"/>
        <w:rPr>
          <w:lang w:val="nb-NO"/>
        </w:rPr>
      </w:pPr>
    </w:p>
    <w:p w:rsidR="009933D0" w:rsidRDefault="009933D0">
      <w:pPr>
        <w:rPr>
          <w:lang w:val="nb-NO"/>
        </w:rPr>
      </w:pPr>
      <w:r>
        <w:rPr>
          <w:lang w:val="nb-NO"/>
        </w:rPr>
        <w:t xml:space="preserve">Innenfor BVF finner vi to delregnskap – RD og RD69. RD er bevilgningen vi får fra NTNU, RD 69 må vi i utgangspunktet finne finansiering til. Innenfor RD69 ligger tyngden i </w:t>
      </w:r>
      <w:proofErr w:type="spellStart"/>
      <w:r>
        <w:rPr>
          <w:lang w:val="nb-NO"/>
        </w:rPr>
        <w:t>ca</w:t>
      </w:r>
      <w:proofErr w:type="spellEnd"/>
      <w:r>
        <w:rPr>
          <w:lang w:val="nb-NO"/>
        </w:rPr>
        <w:t xml:space="preserve"> 10 årsverk som skal finansieres. </w:t>
      </w:r>
    </w:p>
    <w:p w:rsidR="009933D0" w:rsidRDefault="009933D0">
      <w:pPr>
        <w:rPr>
          <w:lang w:val="nb-NO"/>
        </w:rPr>
      </w:pPr>
    </w:p>
    <w:p w:rsidR="00BD5DBB" w:rsidRDefault="009933D0">
      <w:pPr>
        <w:rPr>
          <w:lang w:val="nb-NO"/>
        </w:rPr>
      </w:pPr>
      <w:r>
        <w:rPr>
          <w:lang w:val="nb-NO"/>
        </w:rPr>
        <w:t>SAKs ansatte har</w:t>
      </w:r>
      <w:r w:rsidR="006F7617">
        <w:rPr>
          <w:lang w:val="nb-NO"/>
        </w:rPr>
        <w:t xml:space="preserve"> i hovedsak</w:t>
      </w:r>
      <w:r>
        <w:rPr>
          <w:lang w:val="nb-NO"/>
        </w:rPr>
        <w:t xml:space="preserve"> sin lønn enten fra RD eller RD69. </w:t>
      </w:r>
      <w:r w:rsidR="00BD5DBB">
        <w:rPr>
          <w:lang w:val="nb-NO"/>
        </w:rPr>
        <w:t xml:space="preserve"> </w:t>
      </w:r>
    </w:p>
    <w:p w:rsidR="00BD5DBB" w:rsidRDefault="00BD5DBB">
      <w:pPr>
        <w:rPr>
          <w:lang w:val="nb-NO"/>
        </w:rPr>
      </w:pPr>
    </w:p>
    <w:p w:rsidR="00BD5DBB" w:rsidRDefault="006F7617" w:rsidP="006F7617">
      <w:pPr>
        <w:rPr>
          <w:lang w:val="nb-NO"/>
        </w:rPr>
      </w:pPr>
      <w:r>
        <w:rPr>
          <w:lang w:val="nb-NO"/>
        </w:rPr>
        <w:t xml:space="preserve">SAK selger timer fra BOA som gir SAK </w:t>
      </w:r>
      <w:r w:rsidR="00BD5DBB">
        <w:rPr>
          <w:lang w:val="nb-NO"/>
        </w:rPr>
        <w:t xml:space="preserve">lønnsrefusjon og overhead. </w:t>
      </w:r>
      <w:r>
        <w:rPr>
          <w:lang w:val="nb-NO"/>
        </w:rPr>
        <w:t xml:space="preserve">Dersom egne ansatte, fortrinnsvis ansatte med lønn fra RD, benyttes på BOA-prosjekt generer </w:t>
      </w:r>
      <w:proofErr w:type="gramStart"/>
      <w:r>
        <w:rPr>
          <w:lang w:val="nb-NO"/>
        </w:rPr>
        <w:t>det</w:t>
      </w:r>
      <w:proofErr w:type="gramEnd"/>
      <w:r>
        <w:rPr>
          <w:lang w:val="nb-NO"/>
        </w:rPr>
        <w:t xml:space="preserve"> mye </w:t>
      </w:r>
      <w:proofErr w:type="gramStart"/>
      <w:r>
        <w:rPr>
          <w:lang w:val="nb-NO"/>
        </w:rPr>
        <w:t>penger</w:t>
      </w:r>
      <w:proofErr w:type="gramEnd"/>
      <w:r>
        <w:rPr>
          <w:lang w:val="nb-NO"/>
        </w:rPr>
        <w:t xml:space="preserve"> inn. En ansatt på RD har sin faste lønn fra rammebevilgningen fra NTNU – den kommer uansett. Så dobles lønnen ved at samme lønn kompenseres fra prosjektet og på toppen legges overhead på prosjektlønnen. Det er med andre ord en lønnsom dreining. </w:t>
      </w:r>
      <w:r w:rsidR="00BD5DBB">
        <w:rPr>
          <w:lang w:val="nb-NO"/>
        </w:rPr>
        <w:t xml:space="preserve"> </w:t>
      </w:r>
    </w:p>
    <w:p w:rsidR="00BD5DBB" w:rsidRDefault="00BD5DBB" w:rsidP="0052485A">
      <w:pPr>
        <w:ind w:left="0"/>
        <w:rPr>
          <w:lang w:val="nb-NO"/>
        </w:rPr>
      </w:pPr>
    </w:p>
    <w:p w:rsidR="00BD5DBB" w:rsidRDefault="00BD5DBB">
      <w:pPr>
        <w:rPr>
          <w:lang w:val="nb-NO"/>
        </w:rPr>
      </w:pPr>
      <w:r>
        <w:rPr>
          <w:lang w:val="nb-NO"/>
        </w:rPr>
        <w:t>Omsetning</w:t>
      </w:r>
      <w:r w:rsidR="006F7617">
        <w:rPr>
          <w:lang w:val="nb-NO"/>
        </w:rPr>
        <w:t>en SAK skaffer til veie gjennom</w:t>
      </w:r>
      <w:r>
        <w:rPr>
          <w:lang w:val="nb-NO"/>
        </w:rPr>
        <w:t xml:space="preserve"> BOA varierer fra år til år</w:t>
      </w:r>
      <w:r w:rsidR="006F7617">
        <w:rPr>
          <w:lang w:val="nb-NO"/>
        </w:rPr>
        <w:t xml:space="preserve">. Det er spesielt offentlig myndighetsutøvelse som er usikker, men også usikkerhet om søknader til forskningsprosjekt vil gå inn skaper ustabilitet. </w:t>
      </w:r>
      <w:proofErr w:type="spellStart"/>
      <w:r w:rsidR="006F7617">
        <w:rPr>
          <w:lang w:val="nb-NO"/>
        </w:rPr>
        <w:t>Pga</w:t>
      </w:r>
      <w:proofErr w:type="spellEnd"/>
      <w:r w:rsidR="006F7617">
        <w:rPr>
          <w:lang w:val="nb-NO"/>
        </w:rPr>
        <w:t xml:space="preserve"> mange ansatte over RD69 (lønn til senere fordeling)</w:t>
      </w:r>
      <w:r>
        <w:rPr>
          <w:lang w:val="nb-NO"/>
        </w:rPr>
        <w:t xml:space="preserve">, </w:t>
      </w:r>
      <w:r w:rsidR="006F7617">
        <w:rPr>
          <w:lang w:val="nb-NO"/>
        </w:rPr>
        <w:t xml:space="preserve">må </w:t>
      </w:r>
      <w:r>
        <w:rPr>
          <w:lang w:val="nb-NO"/>
        </w:rPr>
        <w:t xml:space="preserve">vi </w:t>
      </w:r>
      <w:r w:rsidR="0052485A">
        <w:rPr>
          <w:lang w:val="nb-NO"/>
        </w:rPr>
        <w:t>bygge opp «reserver</w:t>
      </w:r>
      <w:r w:rsidR="006F7617">
        <w:rPr>
          <w:lang w:val="nb-NO"/>
        </w:rPr>
        <w:t xml:space="preserve">» </w:t>
      </w:r>
      <w:r>
        <w:rPr>
          <w:lang w:val="nb-NO"/>
        </w:rPr>
        <w:t>til</w:t>
      </w:r>
      <w:r w:rsidR="006F7617">
        <w:rPr>
          <w:lang w:val="nb-NO"/>
        </w:rPr>
        <w:t xml:space="preserve"> å tære på i</w:t>
      </w:r>
      <w:r>
        <w:rPr>
          <w:lang w:val="nb-NO"/>
        </w:rPr>
        <w:t xml:space="preserve"> dårligere tider</w:t>
      </w:r>
      <w:r w:rsidR="006F7617">
        <w:rPr>
          <w:lang w:val="nb-NO"/>
        </w:rPr>
        <w:t xml:space="preserve">. Vi trenger en slik reserve både til lønn og infrastruktur.  </w:t>
      </w:r>
    </w:p>
    <w:p w:rsidR="00BD5DBB" w:rsidRDefault="00BD5DBB">
      <w:pPr>
        <w:rPr>
          <w:lang w:val="nb-NO"/>
        </w:rPr>
      </w:pPr>
    </w:p>
    <w:p w:rsidR="00BD5DBB" w:rsidRDefault="006F7617">
      <w:pPr>
        <w:rPr>
          <w:lang w:val="nb-NO"/>
        </w:rPr>
      </w:pPr>
      <w:r>
        <w:rPr>
          <w:lang w:val="nb-NO"/>
        </w:rPr>
        <w:t xml:space="preserve">SAKs driftsregnskap (som ligger i BVF) har pr. 31.10.14 et </w:t>
      </w:r>
      <w:r w:rsidR="00BD5DBB">
        <w:rPr>
          <w:lang w:val="nb-NO"/>
        </w:rPr>
        <w:t>underskudd på kr. 650 000,-</w:t>
      </w:r>
      <w:r>
        <w:rPr>
          <w:lang w:val="nb-NO"/>
        </w:rPr>
        <w:t>. F</w:t>
      </w:r>
      <w:r w:rsidR="00BD5DBB">
        <w:rPr>
          <w:lang w:val="nb-NO"/>
        </w:rPr>
        <w:t xml:space="preserve">rem mot 31.12.14 vil trolig </w:t>
      </w:r>
      <w:r>
        <w:rPr>
          <w:lang w:val="nb-NO"/>
        </w:rPr>
        <w:t xml:space="preserve">dette underskuddet vokse til </w:t>
      </w:r>
      <w:proofErr w:type="spellStart"/>
      <w:r>
        <w:rPr>
          <w:lang w:val="nb-NO"/>
        </w:rPr>
        <w:t>ca</w:t>
      </w:r>
      <w:proofErr w:type="spellEnd"/>
      <w:r>
        <w:rPr>
          <w:lang w:val="nb-NO"/>
        </w:rPr>
        <w:t xml:space="preserve"> 1 </w:t>
      </w:r>
      <w:proofErr w:type="spellStart"/>
      <w:r>
        <w:rPr>
          <w:lang w:val="nb-NO"/>
        </w:rPr>
        <w:t>mill</w:t>
      </w:r>
      <w:proofErr w:type="spellEnd"/>
      <w:r>
        <w:rPr>
          <w:lang w:val="nb-NO"/>
        </w:rPr>
        <w:t xml:space="preserve"> pluss/minus 500 000</w:t>
      </w:r>
      <w:r w:rsidR="00BD5DBB">
        <w:rPr>
          <w:lang w:val="nb-NO"/>
        </w:rPr>
        <w:t xml:space="preserve">. </w:t>
      </w:r>
    </w:p>
    <w:p w:rsidR="001A2D81" w:rsidRDefault="001A2D81">
      <w:pPr>
        <w:rPr>
          <w:lang w:val="nb-NO"/>
        </w:rPr>
      </w:pPr>
    </w:p>
    <w:p w:rsidR="001A2D81" w:rsidRDefault="006F7617" w:rsidP="007F519B">
      <w:pPr>
        <w:rPr>
          <w:lang w:val="nb-NO"/>
        </w:rPr>
      </w:pPr>
      <w:r>
        <w:rPr>
          <w:lang w:val="nb-NO"/>
        </w:rPr>
        <w:lastRenderedPageBreak/>
        <w:t xml:space="preserve">SAK </w:t>
      </w:r>
      <w:r w:rsidR="0052485A">
        <w:rPr>
          <w:lang w:val="nb-NO"/>
        </w:rPr>
        <w:t xml:space="preserve">har </w:t>
      </w:r>
      <w:r>
        <w:rPr>
          <w:lang w:val="nb-NO"/>
        </w:rPr>
        <w:t>h</w:t>
      </w:r>
      <w:r w:rsidR="001A2D81">
        <w:rPr>
          <w:lang w:val="nb-NO"/>
        </w:rPr>
        <w:t>øy belastning på lønn</w:t>
      </w:r>
      <w:r>
        <w:rPr>
          <w:lang w:val="nb-NO"/>
        </w:rPr>
        <w:t xml:space="preserve">, og for 2014 var det planlagte </w:t>
      </w:r>
      <w:r w:rsidR="001A2D81">
        <w:rPr>
          <w:lang w:val="nb-NO"/>
        </w:rPr>
        <w:t>underskudd</w:t>
      </w:r>
      <w:r w:rsidR="007F519B">
        <w:rPr>
          <w:lang w:val="nb-NO"/>
        </w:rPr>
        <w:t>et i 2014 2,8 mill</w:t>
      </w:r>
      <w:r w:rsidR="001A2D81">
        <w:rPr>
          <w:lang w:val="nb-NO"/>
        </w:rPr>
        <w:t xml:space="preserve">. </w:t>
      </w:r>
      <w:r w:rsidR="007F519B">
        <w:rPr>
          <w:lang w:val="nb-NO"/>
        </w:rPr>
        <w:t xml:space="preserve">Vi ser av regnskapet pr 31.10.11 at resultatet er bedre – </w:t>
      </w:r>
      <w:proofErr w:type="spellStart"/>
      <w:r w:rsidR="007F519B">
        <w:rPr>
          <w:lang w:val="nb-NO"/>
        </w:rPr>
        <w:t>ca</w:t>
      </w:r>
      <w:proofErr w:type="spellEnd"/>
      <w:r w:rsidR="007F519B">
        <w:rPr>
          <w:lang w:val="nb-NO"/>
        </w:rPr>
        <w:t xml:space="preserve"> </w:t>
      </w:r>
      <w:r w:rsidR="001A2D81">
        <w:rPr>
          <w:lang w:val="nb-NO"/>
        </w:rPr>
        <w:t xml:space="preserve">1 </w:t>
      </w:r>
      <w:proofErr w:type="spellStart"/>
      <w:r w:rsidR="001A2D81">
        <w:rPr>
          <w:lang w:val="nb-NO"/>
        </w:rPr>
        <w:t>mill</w:t>
      </w:r>
      <w:proofErr w:type="spellEnd"/>
      <w:r w:rsidR="001A2D81">
        <w:rPr>
          <w:lang w:val="nb-NO"/>
        </w:rPr>
        <w:t xml:space="preserve"> +/- 500 000,-. </w:t>
      </w:r>
      <w:r w:rsidR="007F519B">
        <w:rPr>
          <w:lang w:val="nb-NO"/>
        </w:rPr>
        <w:t xml:space="preserve"> Det jobbes kontinuerlig med SAKs lønnsbelastning. Intern</w:t>
      </w:r>
      <w:r w:rsidR="0052485A">
        <w:rPr>
          <w:lang w:val="nb-NO"/>
        </w:rPr>
        <w:t>t</w:t>
      </w:r>
      <w:r w:rsidR="007F519B">
        <w:rPr>
          <w:lang w:val="nb-NO"/>
        </w:rPr>
        <w:t xml:space="preserve"> er det konstant en avveining av  «hva vi kan tåle» kontra hva vi må «investere» for å få en operativ drift.  På nasjonalt plan jobbes det også med KD og MD for å få opprettet flere faste museale stillinger over RD knyttet til forvaltningen. Universitetsmuseene har til sammen meldt inn et behov for 26 stillinger, uten at det er noen som tenker det som en realitet. Men i SAK relativt «lille» økonomi vil 1 – 2 stillinger utgjør veldig mye for det økonomiske handlingsrommet, som pr i dag står i minus. </w:t>
      </w:r>
    </w:p>
    <w:p w:rsidR="001A2D81" w:rsidRDefault="001A2D81">
      <w:pPr>
        <w:rPr>
          <w:lang w:val="nb-NO"/>
        </w:rPr>
      </w:pPr>
    </w:p>
    <w:p w:rsidR="001B0962" w:rsidRDefault="007F519B">
      <w:pPr>
        <w:rPr>
          <w:lang w:val="nb-NO"/>
        </w:rPr>
      </w:pPr>
      <w:r>
        <w:rPr>
          <w:lang w:val="nb-NO"/>
        </w:rPr>
        <w:t xml:space="preserve">En annen årsak til </w:t>
      </w:r>
      <w:r w:rsidR="003D24E3">
        <w:rPr>
          <w:lang w:val="nb-NO"/>
        </w:rPr>
        <w:t xml:space="preserve">at </w:t>
      </w:r>
      <w:r>
        <w:rPr>
          <w:lang w:val="nb-NO"/>
        </w:rPr>
        <w:t>SA</w:t>
      </w:r>
      <w:r w:rsidR="003D24E3">
        <w:rPr>
          <w:lang w:val="nb-NO"/>
        </w:rPr>
        <w:t xml:space="preserve">K ved </w:t>
      </w:r>
      <w:r>
        <w:rPr>
          <w:lang w:val="nb-NO"/>
        </w:rPr>
        <w:t xml:space="preserve">årsskiftet 2013/2014 budsjetterte med 2,8 </w:t>
      </w:r>
      <w:proofErr w:type="spellStart"/>
      <w:r>
        <w:rPr>
          <w:lang w:val="nb-NO"/>
        </w:rPr>
        <w:t>mill</w:t>
      </w:r>
      <w:proofErr w:type="spellEnd"/>
      <w:r>
        <w:rPr>
          <w:lang w:val="nb-NO"/>
        </w:rPr>
        <w:t xml:space="preserve"> </w:t>
      </w:r>
      <w:r w:rsidR="003D24E3">
        <w:rPr>
          <w:lang w:val="nb-NO"/>
        </w:rPr>
        <w:t>i underskudd henger sammen med NTNUs nedbygging av reserver. For noen år tilbake hadde NTNU årlige overføringer</w:t>
      </w:r>
      <w:r w:rsidR="001A2D81">
        <w:rPr>
          <w:lang w:val="nb-NO"/>
        </w:rPr>
        <w:t xml:space="preserve"> på en halv milliard – det </w:t>
      </w:r>
      <w:r w:rsidR="003D24E3">
        <w:rPr>
          <w:lang w:val="nb-NO"/>
        </w:rPr>
        <w:t xml:space="preserve">var </w:t>
      </w:r>
      <w:r w:rsidR="001A2D81">
        <w:rPr>
          <w:lang w:val="nb-NO"/>
        </w:rPr>
        <w:t>dårlig</w:t>
      </w:r>
      <w:r w:rsidR="003D24E3">
        <w:rPr>
          <w:lang w:val="nb-NO"/>
        </w:rPr>
        <w:t>e forhandlingskort å gå med i budsjettdialog med departementet</w:t>
      </w:r>
      <w:r w:rsidR="001A2D81">
        <w:rPr>
          <w:lang w:val="nb-NO"/>
        </w:rPr>
        <w:t xml:space="preserve">. Derfor skulle reserver bygges ned. </w:t>
      </w:r>
      <w:r w:rsidR="003D24E3">
        <w:rPr>
          <w:lang w:val="nb-NO"/>
        </w:rPr>
        <w:t xml:space="preserve">Det gjorde vi og vi nådde bunnen i fjor </w:t>
      </w:r>
      <w:r w:rsidR="0052485A">
        <w:rPr>
          <w:lang w:val="nb-NO"/>
        </w:rPr>
        <w:t xml:space="preserve">med at flere fakultet hadde </w:t>
      </w:r>
      <w:r w:rsidR="003D24E3">
        <w:rPr>
          <w:lang w:val="nb-NO"/>
        </w:rPr>
        <w:t xml:space="preserve">røde tall. Nå er tilbakemeldingen motsatt – vi skal </w:t>
      </w:r>
      <w:r w:rsidR="0052485A">
        <w:rPr>
          <w:lang w:val="nb-NO"/>
        </w:rPr>
        <w:t xml:space="preserve">ha </w:t>
      </w:r>
      <w:r w:rsidR="003D24E3">
        <w:rPr>
          <w:lang w:val="nb-NO"/>
        </w:rPr>
        <w:t xml:space="preserve">reserverer – </w:t>
      </w:r>
      <w:proofErr w:type="spellStart"/>
      <w:r w:rsidR="003D24E3">
        <w:rPr>
          <w:lang w:val="nb-NO"/>
        </w:rPr>
        <w:t>ca</w:t>
      </w:r>
      <w:proofErr w:type="spellEnd"/>
      <w:r w:rsidR="003D24E3">
        <w:rPr>
          <w:lang w:val="nb-NO"/>
        </w:rPr>
        <w:t xml:space="preserve"> 5-</w:t>
      </w:r>
      <w:proofErr w:type="gramStart"/>
      <w:r w:rsidR="003D24E3">
        <w:rPr>
          <w:lang w:val="nb-NO"/>
        </w:rPr>
        <w:t>10%</w:t>
      </w:r>
      <w:proofErr w:type="gramEnd"/>
      <w:r w:rsidR="003D24E3">
        <w:rPr>
          <w:lang w:val="nb-NO"/>
        </w:rPr>
        <w:t xml:space="preserve"> av </w:t>
      </w:r>
      <w:r w:rsidR="00514FF9">
        <w:rPr>
          <w:lang w:val="nb-NO"/>
        </w:rPr>
        <w:t xml:space="preserve">bevilgningen som mottas. VM får i dag 60 </w:t>
      </w:r>
      <w:proofErr w:type="spellStart"/>
      <w:r w:rsidR="00514FF9">
        <w:rPr>
          <w:lang w:val="nb-NO"/>
        </w:rPr>
        <w:t>mill</w:t>
      </w:r>
      <w:proofErr w:type="spellEnd"/>
      <w:r w:rsidR="00514FF9">
        <w:rPr>
          <w:lang w:val="nb-NO"/>
        </w:rPr>
        <w:t xml:space="preserve"> fra NTNU. Museet har fått medhold i at vår situasjon gjør at vi må ha en noe større buffer </w:t>
      </w:r>
      <w:r w:rsidR="0052485A">
        <w:rPr>
          <w:lang w:val="nb-NO"/>
        </w:rPr>
        <w:t xml:space="preserve">enn ordinære fakultet. </w:t>
      </w:r>
    </w:p>
    <w:p w:rsidR="001B0962" w:rsidRDefault="001B0962">
      <w:pPr>
        <w:rPr>
          <w:lang w:val="nb-NO"/>
        </w:rPr>
      </w:pPr>
    </w:p>
    <w:p w:rsidR="006013E9" w:rsidRDefault="001B0962" w:rsidP="001B0962">
      <w:pPr>
        <w:rPr>
          <w:lang w:val="nb-NO"/>
        </w:rPr>
      </w:pPr>
      <w:r>
        <w:rPr>
          <w:lang w:val="nb-NO"/>
        </w:rPr>
        <w:t xml:space="preserve">Budsjettert underskudd har flere forklaringer. NTNU gikk fra 2013 til 2014 over til ny kontoplan. Den ukjente modellen gav mange feil, inklusive </w:t>
      </w:r>
      <w:r w:rsidR="0052485A">
        <w:rPr>
          <w:lang w:val="nb-NO"/>
        </w:rPr>
        <w:t>inn</w:t>
      </w:r>
      <w:r>
        <w:rPr>
          <w:lang w:val="nb-NO"/>
        </w:rPr>
        <w:t>føringer som ikke ble korrekte. Situasjonen var det samme for mange fakultet ved NTNU, ikke bare SAK og VM.  Den nye kontoplanen vil med riktige tall gi mye bedre informasjon, og det skal være gjeldene for 2015. Året 2014 har således vært et overgangsår.</w:t>
      </w:r>
      <w:r w:rsidR="003D24E3">
        <w:rPr>
          <w:lang w:val="nb-NO"/>
        </w:rPr>
        <w:t xml:space="preserve"> </w:t>
      </w:r>
      <w:r w:rsidR="00514FF9">
        <w:rPr>
          <w:lang w:val="nb-NO"/>
        </w:rPr>
        <w:t>SAK</w:t>
      </w:r>
      <w:r>
        <w:rPr>
          <w:lang w:val="nb-NO"/>
        </w:rPr>
        <w:t xml:space="preserve"> og VM skal og må sette opp et budsjett </w:t>
      </w:r>
      <w:r w:rsidR="001A2D81">
        <w:rPr>
          <w:lang w:val="nb-NO"/>
        </w:rPr>
        <w:t xml:space="preserve">i balanse, </w:t>
      </w:r>
      <w:r>
        <w:rPr>
          <w:lang w:val="nb-NO"/>
        </w:rPr>
        <w:t xml:space="preserve">NTNU vil </w:t>
      </w:r>
      <w:r w:rsidR="001A2D81">
        <w:rPr>
          <w:lang w:val="nb-NO"/>
        </w:rPr>
        <w:t xml:space="preserve">ikke </w:t>
      </w:r>
      <w:r>
        <w:rPr>
          <w:lang w:val="nb-NO"/>
        </w:rPr>
        <w:t>godta at vi planlegger med</w:t>
      </w:r>
      <w:r w:rsidR="001A2D81">
        <w:rPr>
          <w:lang w:val="nb-NO"/>
        </w:rPr>
        <w:t xml:space="preserve"> minus.</w:t>
      </w:r>
      <w:r>
        <w:rPr>
          <w:lang w:val="nb-NO"/>
        </w:rPr>
        <w:t xml:space="preserve"> Men det skal ikke underkommuniseres at seksjonens økonomiske </w:t>
      </w:r>
    </w:p>
    <w:p w:rsidR="001A2D81" w:rsidRDefault="006013E9" w:rsidP="006013E9">
      <w:pPr>
        <w:ind w:left="0"/>
        <w:rPr>
          <w:lang w:val="nb-NO"/>
        </w:rPr>
      </w:pPr>
      <w:r>
        <w:rPr>
          <w:lang w:val="nb-NO"/>
        </w:rPr>
        <w:t xml:space="preserve"> </w:t>
      </w:r>
      <w:proofErr w:type="gramStart"/>
      <w:r w:rsidR="001B0962">
        <w:rPr>
          <w:lang w:val="nb-NO"/>
        </w:rPr>
        <w:t>forutsetninger er tøffe.</w:t>
      </w:r>
      <w:proofErr w:type="gramEnd"/>
      <w:r w:rsidR="001B0962">
        <w:rPr>
          <w:lang w:val="nb-NO"/>
        </w:rPr>
        <w:t xml:space="preserve"> </w:t>
      </w:r>
      <w:r w:rsidR="001A2D81">
        <w:rPr>
          <w:lang w:val="nb-NO"/>
        </w:rPr>
        <w:t xml:space="preserve"> </w:t>
      </w:r>
    </w:p>
    <w:p w:rsidR="001A2D81" w:rsidRDefault="001A2D81">
      <w:pPr>
        <w:rPr>
          <w:lang w:val="nb-NO"/>
        </w:rPr>
      </w:pPr>
    </w:p>
    <w:p w:rsidR="004A4EA1" w:rsidRDefault="006013E9" w:rsidP="006013E9">
      <w:pPr>
        <w:rPr>
          <w:lang w:val="nb-NO"/>
        </w:rPr>
      </w:pPr>
      <w:r>
        <w:rPr>
          <w:lang w:val="nb-NO"/>
        </w:rPr>
        <w:t>For 2014 er budsjett og regnskap ikke sammenlignbart. SAK mottar hvert år et tilskudd fra Riksantikvaren knyttet til Ymse, Marin og Bergkunst. Disse ble mellom 2013 og 2014 flyttet fra BVF til BOA – det grepet forplanter seg i regnskapet. Ved NTNU legges også budsjett i nov/</w:t>
      </w:r>
      <w:proofErr w:type="spellStart"/>
      <w:r>
        <w:rPr>
          <w:lang w:val="nb-NO"/>
        </w:rPr>
        <w:t>des</w:t>
      </w:r>
      <w:proofErr w:type="spellEnd"/>
      <w:r>
        <w:rPr>
          <w:lang w:val="nb-NO"/>
        </w:rPr>
        <w:t xml:space="preserve"> for kommende år. Når budsjettet er lagt, kan det ikke endres eller revideres. For SAK hadde det vært en stor fordel av budsjettet hadde kunnet revideres. Forvaltningsprosjektet på </w:t>
      </w:r>
      <w:proofErr w:type="spellStart"/>
      <w:r>
        <w:rPr>
          <w:lang w:val="nb-NO"/>
        </w:rPr>
        <w:t>Torgård</w:t>
      </w:r>
      <w:proofErr w:type="spellEnd"/>
      <w:r>
        <w:rPr>
          <w:lang w:val="nb-NO"/>
        </w:rPr>
        <w:t xml:space="preserve"> til 6 </w:t>
      </w:r>
      <w:proofErr w:type="spellStart"/>
      <w:r>
        <w:rPr>
          <w:lang w:val="nb-NO"/>
        </w:rPr>
        <w:t>mill</w:t>
      </w:r>
      <w:proofErr w:type="spellEnd"/>
      <w:r>
        <w:rPr>
          <w:lang w:val="nb-NO"/>
        </w:rPr>
        <w:t xml:space="preserve"> gikk helt uventet ut rett før oppstart – og uten mulighet for å korrigere i budsjettet, vil vi gå </w:t>
      </w:r>
      <w:proofErr w:type="spellStart"/>
      <w:r>
        <w:rPr>
          <w:lang w:val="nb-NO"/>
        </w:rPr>
        <w:t>ca</w:t>
      </w:r>
      <w:proofErr w:type="spellEnd"/>
      <w:r>
        <w:rPr>
          <w:lang w:val="nb-NO"/>
        </w:rPr>
        <w:t xml:space="preserve"> 1 </w:t>
      </w:r>
      <w:proofErr w:type="spellStart"/>
      <w:r>
        <w:rPr>
          <w:lang w:val="nb-NO"/>
        </w:rPr>
        <w:t>mill</w:t>
      </w:r>
      <w:proofErr w:type="spellEnd"/>
      <w:r>
        <w:rPr>
          <w:lang w:val="nb-NO"/>
        </w:rPr>
        <w:t xml:space="preserve"> i minus. Med det har SAK </w:t>
      </w:r>
      <w:r w:rsidR="004A4EA1">
        <w:rPr>
          <w:lang w:val="nb-NO"/>
        </w:rPr>
        <w:t>pr i dag ikke et økonomisk handlingsrom.</w:t>
      </w:r>
      <w:r w:rsidR="0052485A">
        <w:rPr>
          <w:lang w:val="nb-NO"/>
        </w:rPr>
        <w:t xml:space="preserve"> De positive tall vi </w:t>
      </w:r>
      <w:proofErr w:type="gramStart"/>
      <w:r w:rsidR="0052485A">
        <w:rPr>
          <w:lang w:val="nb-NO"/>
        </w:rPr>
        <w:t>overfører</w:t>
      </w:r>
      <w:proofErr w:type="gramEnd"/>
      <w:r w:rsidR="0052485A">
        <w:rPr>
          <w:lang w:val="nb-NO"/>
        </w:rPr>
        <w:t xml:space="preserve"> </w:t>
      </w:r>
      <w:proofErr w:type="gramStart"/>
      <w:r w:rsidR="0052485A">
        <w:rPr>
          <w:lang w:val="nb-NO"/>
        </w:rPr>
        <w:t>e</w:t>
      </w:r>
      <w:r w:rsidR="004A4EA1">
        <w:rPr>
          <w:lang w:val="nb-NO"/>
        </w:rPr>
        <w:t>r</w:t>
      </w:r>
      <w:proofErr w:type="gramEnd"/>
      <w:r w:rsidR="004A4EA1">
        <w:rPr>
          <w:lang w:val="nb-NO"/>
        </w:rPr>
        <w:t xml:space="preserve"> bundet midler</w:t>
      </w:r>
      <w:r w:rsidR="0052485A">
        <w:rPr>
          <w:lang w:val="nb-NO"/>
        </w:rPr>
        <w:t xml:space="preserve"> (personlige </w:t>
      </w:r>
      <w:proofErr w:type="spellStart"/>
      <w:r w:rsidR="0052485A">
        <w:rPr>
          <w:lang w:val="nb-NO"/>
        </w:rPr>
        <w:t>annum</w:t>
      </w:r>
      <w:proofErr w:type="spellEnd"/>
      <w:r w:rsidR="0052485A">
        <w:rPr>
          <w:lang w:val="nb-NO"/>
        </w:rPr>
        <w:t xml:space="preserve">, penger til feltkurs o.l. i undervisningen, rapport etter Kvernberget, </w:t>
      </w:r>
      <w:proofErr w:type="spellStart"/>
      <w:r w:rsidR="0052485A">
        <w:rPr>
          <w:lang w:val="nb-NO"/>
        </w:rPr>
        <w:t>forskningsfond</w:t>
      </w:r>
      <w:proofErr w:type="spellEnd"/>
      <w:r w:rsidR="0052485A">
        <w:rPr>
          <w:lang w:val="nb-NO"/>
        </w:rPr>
        <w:t>)</w:t>
      </w:r>
      <w:r>
        <w:rPr>
          <w:lang w:val="nb-NO"/>
        </w:rPr>
        <w:t>, de er ikke midler man reelt kan benytte</w:t>
      </w:r>
      <w:r w:rsidR="004A4EA1">
        <w:rPr>
          <w:lang w:val="nb-NO"/>
        </w:rPr>
        <w:t xml:space="preserve">. </w:t>
      </w:r>
    </w:p>
    <w:p w:rsidR="004A4EA1" w:rsidRDefault="004A4EA1">
      <w:pPr>
        <w:rPr>
          <w:lang w:val="nb-NO"/>
        </w:rPr>
      </w:pPr>
    </w:p>
    <w:p w:rsidR="006013E9" w:rsidRDefault="006013E9">
      <w:pPr>
        <w:rPr>
          <w:lang w:val="nb-NO"/>
        </w:rPr>
      </w:pPr>
      <w:r>
        <w:rPr>
          <w:lang w:val="nb-NO"/>
        </w:rPr>
        <w:t xml:space="preserve">Historikken viser oss at et helt ordinært år innen ytre forvaltning gir </w:t>
      </w:r>
      <w:proofErr w:type="spellStart"/>
      <w:r>
        <w:rPr>
          <w:lang w:val="nb-NO"/>
        </w:rPr>
        <w:t>ca</w:t>
      </w:r>
      <w:proofErr w:type="spellEnd"/>
      <w:r>
        <w:rPr>
          <w:lang w:val="nb-NO"/>
        </w:rPr>
        <w:t xml:space="preserve"> 10 – 11 </w:t>
      </w:r>
      <w:proofErr w:type="spellStart"/>
      <w:r>
        <w:rPr>
          <w:lang w:val="nb-NO"/>
        </w:rPr>
        <w:t>mill</w:t>
      </w:r>
      <w:proofErr w:type="spellEnd"/>
      <w:r>
        <w:rPr>
          <w:lang w:val="nb-NO"/>
        </w:rPr>
        <w:t xml:space="preserve"> i omsetning. For å klare våre lønnsforpliktelser trenger SAK </w:t>
      </w:r>
      <w:proofErr w:type="spellStart"/>
      <w:r>
        <w:rPr>
          <w:lang w:val="nb-NO"/>
        </w:rPr>
        <w:t>ca</w:t>
      </w:r>
      <w:proofErr w:type="spellEnd"/>
      <w:r>
        <w:rPr>
          <w:lang w:val="nb-NO"/>
        </w:rPr>
        <w:t xml:space="preserve"> 18 mill. </w:t>
      </w:r>
    </w:p>
    <w:p w:rsidR="00577D86" w:rsidRDefault="00577D86">
      <w:pPr>
        <w:rPr>
          <w:lang w:val="nb-NO"/>
        </w:rPr>
      </w:pPr>
    </w:p>
    <w:p w:rsidR="00577D86" w:rsidRPr="00577D86" w:rsidRDefault="00577D86" w:rsidP="00577D86">
      <w:pPr>
        <w:rPr>
          <w:lang w:val="nb-NO"/>
        </w:rPr>
      </w:pPr>
      <w:r>
        <w:rPr>
          <w:lang w:val="nb-NO"/>
        </w:rPr>
        <w:t xml:space="preserve">Styret diskuterte også problematikken opp mot mangelfull kompensasjon av kostnader fra Statsbygg knyttet til å sikre samlingene (særlig Kirkesamlingen) </w:t>
      </w:r>
      <w:r w:rsidRPr="00577D86">
        <w:rPr>
          <w:lang w:val="nb-NO"/>
        </w:rPr>
        <w:t>i forbindelse med b</w:t>
      </w:r>
      <w:r w:rsidR="007937E3">
        <w:rPr>
          <w:lang w:val="nb-NO"/>
        </w:rPr>
        <w:t>ygging</w:t>
      </w:r>
      <w:r>
        <w:rPr>
          <w:lang w:val="nb-NO"/>
        </w:rPr>
        <w:t xml:space="preserve"> på</w:t>
      </w:r>
      <w:r w:rsidRPr="00577D86">
        <w:rPr>
          <w:lang w:val="nb-NO"/>
        </w:rPr>
        <w:t xml:space="preserve"> HIST</w:t>
      </w:r>
      <w:r w:rsidR="007937E3">
        <w:rPr>
          <w:lang w:val="nb-NO"/>
        </w:rPr>
        <w:t>-tomta</w:t>
      </w:r>
      <w:r w:rsidRPr="00577D86">
        <w:rPr>
          <w:lang w:val="nb-NO"/>
        </w:rPr>
        <w:t>.</w:t>
      </w:r>
    </w:p>
    <w:p w:rsidR="00577D86" w:rsidRDefault="00577D86">
      <w:pPr>
        <w:rPr>
          <w:lang w:val="nb-NO"/>
        </w:rPr>
      </w:pPr>
    </w:p>
    <w:p w:rsidR="006013E9" w:rsidRDefault="006013E9">
      <w:pPr>
        <w:rPr>
          <w:lang w:val="nb-NO"/>
        </w:rPr>
      </w:pPr>
    </w:p>
    <w:p w:rsidR="006013E9" w:rsidRDefault="006013E9">
      <w:pPr>
        <w:rPr>
          <w:lang w:val="nb-NO"/>
        </w:rPr>
      </w:pPr>
      <w:r>
        <w:rPr>
          <w:lang w:val="nb-NO"/>
        </w:rPr>
        <w:lastRenderedPageBreak/>
        <w:t xml:space="preserve">Saken avsluttes. </w:t>
      </w:r>
    </w:p>
    <w:p w:rsidR="00E92957" w:rsidRDefault="00E92957" w:rsidP="006013E9">
      <w:pPr>
        <w:ind w:left="0"/>
        <w:rPr>
          <w:lang w:val="nb-NO"/>
        </w:rPr>
      </w:pPr>
      <w:r>
        <w:rPr>
          <w:lang w:val="nb-NO"/>
        </w:rPr>
        <w:t xml:space="preserve"> </w:t>
      </w:r>
    </w:p>
    <w:p w:rsidR="003210D9" w:rsidRDefault="003210D9">
      <w:pPr>
        <w:rPr>
          <w:lang w:val="nb-NO"/>
        </w:rPr>
      </w:pPr>
    </w:p>
    <w:p w:rsidR="00877998" w:rsidRPr="0046670C" w:rsidRDefault="0046670C" w:rsidP="0046670C">
      <w:pPr>
        <w:ind w:left="0"/>
        <w:rPr>
          <w:b/>
          <w:lang w:val="nb-NO"/>
        </w:rPr>
      </w:pPr>
      <w:r>
        <w:rPr>
          <w:b/>
          <w:lang w:val="nb-NO"/>
        </w:rPr>
        <w:t xml:space="preserve">Det ble nå gjort en presentasjonsrunde av styremedlemmene før neste sak. </w:t>
      </w:r>
    </w:p>
    <w:p w:rsidR="00877998" w:rsidRDefault="00877998">
      <w:pPr>
        <w:rPr>
          <w:lang w:val="nb-NO"/>
        </w:rPr>
      </w:pPr>
    </w:p>
    <w:p w:rsidR="007D1127" w:rsidRDefault="00C70285" w:rsidP="007D1127">
      <w:pPr>
        <w:ind w:left="60"/>
        <w:rPr>
          <w:lang w:val="nb-NO"/>
        </w:rPr>
      </w:pPr>
      <w:r>
        <w:rPr>
          <w:lang w:val="nb-NO"/>
        </w:rPr>
        <w:t xml:space="preserve">Ved møtets oppstart ble styret enig om at de ville fremme en ny sak. Saken får kode Ss-3/14 og føres i protokollen opp etter sak Ss-2/14. Sakstittel: </w:t>
      </w:r>
      <w:proofErr w:type="spellStart"/>
      <w:r w:rsidR="007D1127" w:rsidRPr="007D1127">
        <w:rPr>
          <w:lang w:val="nb-NO"/>
        </w:rPr>
        <w:t>Ss</w:t>
      </w:r>
      <w:proofErr w:type="spellEnd"/>
      <w:r w:rsidR="007D1127" w:rsidRPr="007D1127">
        <w:rPr>
          <w:lang w:val="nb-NO"/>
        </w:rPr>
        <w:t xml:space="preserve">-sak 3/14 Seksjonsstyrets mandat og </w:t>
      </w:r>
      <w:r w:rsidR="007D1127">
        <w:rPr>
          <w:lang w:val="nb-NO"/>
        </w:rPr>
        <w:t>rolle</w:t>
      </w:r>
      <w:r w:rsidR="007D1127" w:rsidRPr="007D1127">
        <w:rPr>
          <w:lang w:val="nb-NO"/>
        </w:rPr>
        <w:t xml:space="preserve"> </w:t>
      </w:r>
      <w:proofErr w:type="spellStart"/>
      <w:r w:rsidR="007D1127" w:rsidRPr="007D1127">
        <w:rPr>
          <w:lang w:val="nb-NO"/>
        </w:rPr>
        <w:t>jmf</w:t>
      </w:r>
      <w:proofErr w:type="spellEnd"/>
      <w:r w:rsidR="007D1127" w:rsidRPr="007D1127">
        <w:rPr>
          <w:lang w:val="nb-NO"/>
        </w:rPr>
        <w:t xml:space="preserve"> </w:t>
      </w:r>
      <w:r w:rsidR="007D1127">
        <w:rPr>
          <w:lang w:val="nb-NO"/>
        </w:rPr>
        <w:t>NTNUs styringsreglement</w:t>
      </w:r>
      <w:r w:rsidR="007D1127" w:rsidRPr="007D1127">
        <w:rPr>
          <w:lang w:val="nb-NO"/>
        </w:rPr>
        <w:t xml:space="preserve"> og handlingsrom mot Museumsstyret</w:t>
      </w:r>
      <w:r w:rsidR="007D1127">
        <w:rPr>
          <w:lang w:val="nb-NO"/>
        </w:rPr>
        <w:t xml:space="preserve">. </w:t>
      </w:r>
    </w:p>
    <w:p w:rsidR="00877998" w:rsidRDefault="00877998" w:rsidP="00C70285">
      <w:pPr>
        <w:ind w:left="0"/>
        <w:rPr>
          <w:lang w:val="nb-NO"/>
        </w:rPr>
      </w:pPr>
    </w:p>
    <w:p w:rsidR="00904108" w:rsidRDefault="00C70285" w:rsidP="00C70285">
      <w:pPr>
        <w:ind w:left="0"/>
        <w:rPr>
          <w:lang w:val="nb-NO"/>
        </w:rPr>
      </w:pPr>
      <w:proofErr w:type="spellStart"/>
      <w:r>
        <w:rPr>
          <w:lang w:val="nb-NO"/>
        </w:rPr>
        <w:t>Jmf</w:t>
      </w:r>
      <w:proofErr w:type="spellEnd"/>
      <w:r>
        <w:rPr>
          <w:lang w:val="nb-NO"/>
        </w:rPr>
        <w:t xml:space="preserve"> NTNUs styringsreglement skal det avholdes minimum 4 styremøter pr år. SAK seksjonsstyre har i 2014 holdt et møte. Dersom styret skal ha en reell mulighet for å påvirke må møtefrekvensen holdes på minimumet som ligger i reglementet. </w:t>
      </w:r>
      <w:r w:rsidR="00904108">
        <w:rPr>
          <w:lang w:val="nb-NO"/>
        </w:rPr>
        <w:t xml:space="preserve"> </w:t>
      </w:r>
    </w:p>
    <w:p w:rsidR="00904108" w:rsidRDefault="00904108">
      <w:pPr>
        <w:rPr>
          <w:lang w:val="nb-NO"/>
        </w:rPr>
      </w:pPr>
    </w:p>
    <w:p w:rsidR="00904108" w:rsidRDefault="00C70285">
      <w:pPr>
        <w:rPr>
          <w:lang w:val="nb-NO"/>
        </w:rPr>
      </w:pPr>
      <w:r>
        <w:rPr>
          <w:lang w:val="nb-NO"/>
        </w:rPr>
        <w:t xml:space="preserve">SAK ser seksjonsstyret utelukkende som en styrke. Det som i første styreperiode viste seg å være vårt dilemma er at vi har meget få </w:t>
      </w:r>
      <w:r w:rsidR="00904108">
        <w:rPr>
          <w:lang w:val="nb-NO"/>
        </w:rPr>
        <w:t xml:space="preserve">vedtakssaker. Vi opplever å være i en skvis. </w:t>
      </w:r>
      <w:r>
        <w:rPr>
          <w:lang w:val="nb-NO"/>
        </w:rPr>
        <w:t xml:space="preserve">Styret er en viktig brikke innen økonomi, større strategiske grep o.l., men det vi har opplevd er at uavhengig av hva seksjonsnivået har vedtatt, </w:t>
      </w:r>
      <w:r w:rsidR="00464915">
        <w:rPr>
          <w:lang w:val="nb-NO"/>
        </w:rPr>
        <w:t xml:space="preserve">så kommen man ofte i utakt med organer på nivået over og i tillegg til at forutsetninger endres, slik at seksjonsstyret «overstyres» eller har gjort et vedtak som blir mindre relevant for saken i </w:t>
      </w:r>
      <w:r>
        <w:rPr>
          <w:lang w:val="nb-NO"/>
        </w:rPr>
        <w:t xml:space="preserve">Museumsstyret. </w:t>
      </w:r>
      <w:r w:rsidR="00904108">
        <w:rPr>
          <w:lang w:val="nb-NO"/>
        </w:rPr>
        <w:t xml:space="preserve"> </w:t>
      </w:r>
    </w:p>
    <w:p w:rsidR="00904108" w:rsidRDefault="00904108">
      <w:pPr>
        <w:rPr>
          <w:lang w:val="nb-NO"/>
        </w:rPr>
      </w:pPr>
    </w:p>
    <w:p w:rsidR="00904108" w:rsidRDefault="00C70285" w:rsidP="00904108">
      <w:pPr>
        <w:rPr>
          <w:lang w:val="nb-NO"/>
        </w:rPr>
      </w:pPr>
      <w:r>
        <w:rPr>
          <w:lang w:val="nb-NO"/>
        </w:rPr>
        <w:t xml:space="preserve">Årsaken til at det våren 2014 ikke ble holdet flere møter er </w:t>
      </w:r>
      <w:r w:rsidR="003842FF">
        <w:rPr>
          <w:lang w:val="nb-NO"/>
        </w:rPr>
        <w:t xml:space="preserve">tredelt. Det oppstod en uklarhet mellom seksjonsleder og museumsdirektør vedr. </w:t>
      </w:r>
      <w:proofErr w:type="gramStart"/>
      <w:r w:rsidR="003842FF">
        <w:rPr>
          <w:lang w:val="nb-NO"/>
        </w:rPr>
        <w:t>hvem som skulle oppnevne styrets eksterne representanter.</w:t>
      </w:r>
      <w:proofErr w:type="gramEnd"/>
      <w:r w:rsidR="003842FF">
        <w:rPr>
          <w:lang w:val="nb-NO"/>
        </w:rPr>
        <w:t xml:space="preserve"> Ansvaret ligger hos direktør. Etter gjentatte henvendelser om saken fra SAK ble det så prekært at vi i høst gjorde jobben selv og fikk kun direktørens digitale signatur. Foruten å få en gjennomgang av økonomien har det vært få saken å ta opp i løpet av våren. Det betyr at styret gjerne bør brukes som diskusjonspart mens seksjonen jobber med saker, men da før saken nødvendigvis er klar til vedtak. I tillegg har det ikke ligget en avtalt møteplan for Museumsstyrets møter. Seksjonsstyremøtene må ligge i forkant av Museumsstyret for å få reell mulighet for påvirkning. Da må møtedatoer for hvert semester være kjent i god tid.  </w:t>
      </w:r>
    </w:p>
    <w:p w:rsidR="00904108" w:rsidRDefault="00904108">
      <w:pPr>
        <w:rPr>
          <w:lang w:val="nb-NO"/>
        </w:rPr>
      </w:pPr>
      <w:r>
        <w:rPr>
          <w:lang w:val="nb-NO"/>
        </w:rPr>
        <w:t xml:space="preserve">  </w:t>
      </w:r>
    </w:p>
    <w:p w:rsidR="003842FF" w:rsidRDefault="003842FF">
      <w:pPr>
        <w:rPr>
          <w:lang w:val="nb-NO"/>
        </w:rPr>
      </w:pPr>
      <w:r>
        <w:rPr>
          <w:lang w:val="nb-NO"/>
        </w:rPr>
        <w:t xml:space="preserve">SAK seksjonsstyre vedtar med dette å melde inn til Museumsstyret: </w:t>
      </w:r>
    </w:p>
    <w:p w:rsidR="00FE6F10" w:rsidRDefault="003842FF">
      <w:pPr>
        <w:rPr>
          <w:lang w:val="nb-NO"/>
        </w:rPr>
      </w:pPr>
      <w:r>
        <w:rPr>
          <w:lang w:val="nb-NO"/>
        </w:rPr>
        <w:t xml:space="preserve">SAK seksjonsstyre bestiller for 2015 et </w:t>
      </w:r>
      <w:proofErr w:type="spellStart"/>
      <w:r>
        <w:rPr>
          <w:lang w:val="nb-NO"/>
        </w:rPr>
        <w:t>årshjul</w:t>
      </w:r>
      <w:proofErr w:type="spellEnd"/>
      <w:r>
        <w:rPr>
          <w:lang w:val="nb-NO"/>
        </w:rPr>
        <w:t xml:space="preserve"> for organisasjonen</w:t>
      </w:r>
      <w:r w:rsidR="00FE6F10">
        <w:rPr>
          <w:lang w:val="nb-NO"/>
        </w:rPr>
        <w:t xml:space="preserve"> hvor datoer for de «større» sakene som </w:t>
      </w:r>
      <w:r>
        <w:rPr>
          <w:lang w:val="nb-NO"/>
        </w:rPr>
        <w:t xml:space="preserve">handlingsplan, budsjett, </w:t>
      </w:r>
      <w:r w:rsidR="00FE6F10">
        <w:rPr>
          <w:lang w:val="nb-NO"/>
        </w:rPr>
        <w:t xml:space="preserve">langtidsbudsjett, årsregnskap, museumsstyremøter og andre relevante saker som på bestilling fra museet skal behandles i seksjonene. </w:t>
      </w:r>
      <w:proofErr w:type="spellStart"/>
      <w:r w:rsidR="00FE6F10">
        <w:rPr>
          <w:lang w:val="nb-NO"/>
        </w:rPr>
        <w:t>Årshjulet</w:t>
      </w:r>
      <w:proofErr w:type="spellEnd"/>
      <w:r w:rsidR="00FE6F10">
        <w:rPr>
          <w:lang w:val="nb-NO"/>
        </w:rPr>
        <w:t xml:space="preserve"> skal være klart i januar 2015.   </w:t>
      </w:r>
    </w:p>
    <w:p w:rsidR="003842FF" w:rsidRDefault="00FE6F10">
      <w:pPr>
        <w:rPr>
          <w:lang w:val="nb-NO"/>
        </w:rPr>
      </w:pPr>
      <w:r>
        <w:rPr>
          <w:lang w:val="nb-NO"/>
        </w:rPr>
        <w:t xml:space="preserve">Vedtak: Enstemmig  </w:t>
      </w:r>
      <w:r w:rsidR="003842FF">
        <w:rPr>
          <w:lang w:val="nb-NO"/>
        </w:rPr>
        <w:t xml:space="preserve"> </w:t>
      </w:r>
    </w:p>
    <w:p w:rsidR="003842FF" w:rsidRDefault="003842FF">
      <w:pPr>
        <w:rPr>
          <w:lang w:val="nb-NO"/>
        </w:rPr>
      </w:pPr>
    </w:p>
    <w:p w:rsidR="00FE6F10" w:rsidRDefault="00FE6F10">
      <w:pPr>
        <w:rPr>
          <w:lang w:val="nb-NO"/>
        </w:rPr>
      </w:pPr>
      <w:r>
        <w:rPr>
          <w:lang w:val="nb-NO"/>
        </w:rPr>
        <w:t xml:space="preserve">Hensikten vil være for seksjonsledelsen å kunne bruke styret aktivt og gi styret reelle rammer ved å delta i diskusjoner og gjøre vedtak som kan tas videre inn i Museumsstyret.  </w:t>
      </w:r>
    </w:p>
    <w:p w:rsidR="00877998" w:rsidRDefault="00904108" w:rsidP="00FE6F10">
      <w:pPr>
        <w:ind w:left="0"/>
        <w:rPr>
          <w:lang w:val="nb-NO"/>
        </w:rPr>
      </w:pPr>
      <w:r>
        <w:rPr>
          <w:lang w:val="nb-NO"/>
        </w:rPr>
        <w:t xml:space="preserve"> </w:t>
      </w:r>
    </w:p>
    <w:p w:rsidR="00877998" w:rsidRDefault="00877998" w:rsidP="00CA4529">
      <w:pPr>
        <w:ind w:left="0"/>
        <w:rPr>
          <w:lang w:val="nb-NO"/>
        </w:rPr>
      </w:pPr>
    </w:p>
    <w:p w:rsidR="00877998" w:rsidRDefault="00877998">
      <w:pPr>
        <w:rPr>
          <w:b/>
          <w:lang w:val="nb-NO"/>
        </w:rPr>
      </w:pPr>
      <w:proofErr w:type="spellStart"/>
      <w:r w:rsidRPr="00877998">
        <w:rPr>
          <w:b/>
          <w:lang w:val="nb-NO"/>
        </w:rPr>
        <w:lastRenderedPageBreak/>
        <w:t>Ss</w:t>
      </w:r>
      <w:proofErr w:type="spellEnd"/>
      <w:r w:rsidRPr="00877998">
        <w:rPr>
          <w:b/>
          <w:lang w:val="nb-NO"/>
        </w:rPr>
        <w:t>-sak 2/14 Forskningsstrategi ved SAK</w:t>
      </w:r>
    </w:p>
    <w:p w:rsidR="002C31E1" w:rsidRDefault="002C31E1">
      <w:pPr>
        <w:rPr>
          <w:b/>
          <w:lang w:val="nb-NO"/>
        </w:rPr>
      </w:pPr>
    </w:p>
    <w:p w:rsidR="00C65906" w:rsidRDefault="002C31E1">
      <w:pPr>
        <w:rPr>
          <w:lang w:val="nb-NO"/>
        </w:rPr>
      </w:pPr>
      <w:r w:rsidRPr="00FE6F10">
        <w:rPr>
          <w:lang w:val="nb-NO"/>
        </w:rPr>
        <w:t>Styret har fått</w:t>
      </w:r>
      <w:r>
        <w:rPr>
          <w:lang w:val="nb-NO"/>
        </w:rPr>
        <w:t xml:space="preserve"> tilsendt </w:t>
      </w:r>
      <w:r w:rsidR="00FE6F10">
        <w:rPr>
          <w:lang w:val="nb-NO"/>
        </w:rPr>
        <w:t>SAKs forskningsstrategi</w:t>
      </w:r>
      <w:r>
        <w:rPr>
          <w:lang w:val="nb-NO"/>
        </w:rPr>
        <w:t xml:space="preserve"> i lang- og kort versjon. </w:t>
      </w:r>
      <w:r w:rsidR="00FE6F10">
        <w:rPr>
          <w:lang w:val="nb-NO"/>
        </w:rPr>
        <w:t>Strategien ble jobbet frem høsten 2013 med bred medvirkning blant seksjonens forskere</w:t>
      </w:r>
      <w:r w:rsidR="008208C5">
        <w:rPr>
          <w:lang w:val="nb-NO"/>
        </w:rPr>
        <w:t xml:space="preserve"> og våren 2014 ble strategien redigert og sendt på høring.</w:t>
      </w:r>
      <w:r w:rsidR="00FE6F10">
        <w:rPr>
          <w:lang w:val="nb-NO"/>
        </w:rPr>
        <w:t xml:space="preserve"> </w:t>
      </w:r>
      <w:r w:rsidR="006963CC">
        <w:rPr>
          <w:lang w:val="nb-NO"/>
        </w:rPr>
        <w:t>Den er utformet etter modell fra strategiske instituttprogram og SAK er eneste seksjon på museet som har laget en egen forskningsstrategi. Å kunne henvise til en utarbeidet forskningsstrategi er viktig ved søknad om forskningsprosjekt (EU og NFR) o.l. Stra</w:t>
      </w:r>
      <w:r w:rsidR="008208C5">
        <w:rPr>
          <w:lang w:val="nb-NO"/>
        </w:rPr>
        <w:t xml:space="preserve">tegien gir </w:t>
      </w:r>
      <w:r w:rsidR="006963CC">
        <w:rPr>
          <w:lang w:val="nb-NO"/>
        </w:rPr>
        <w:t xml:space="preserve">forankring. </w:t>
      </w:r>
      <w:r w:rsidR="00333B20">
        <w:rPr>
          <w:lang w:val="nb-NO"/>
        </w:rPr>
        <w:t xml:space="preserve">Strategien har en varighet på 5 år </w:t>
      </w:r>
      <w:r w:rsidR="008208C5">
        <w:rPr>
          <w:lang w:val="nb-NO"/>
        </w:rPr>
        <w:t xml:space="preserve">og er romslig nok til ikke å ekskludere aktuell kommende forskning. </w:t>
      </w:r>
      <w:r w:rsidR="006963CC">
        <w:rPr>
          <w:lang w:val="nb-NO"/>
        </w:rPr>
        <w:t>Strategien skal også publiseres på engelsk. D</w:t>
      </w:r>
      <w:r w:rsidR="008208C5">
        <w:rPr>
          <w:lang w:val="nb-NO"/>
        </w:rPr>
        <w:t>en</w:t>
      </w:r>
      <w:r w:rsidR="006963CC">
        <w:rPr>
          <w:lang w:val="nb-NO"/>
        </w:rPr>
        <w:t xml:space="preserve"> vil etter </w:t>
      </w:r>
      <w:proofErr w:type="spellStart"/>
      <w:r w:rsidR="006963CC">
        <w:rPr>
          <w:lang w:val="nb-NO"/>
        </w:rPr>
        <w:t>event</w:t>
      </w:r>
      <w:proofErr w:type="spellEnd"/>
      <w:r w:rsidR="006963CC">
        <w:rPr>
          <w:lang w:val="nb-NO"/>
        </w:rPr>
        <w:t xml:space="preserve">. </w:t>
      </w:r>
      <w:proofErr w:type="gramStart"/>
      <w:r w:rsidR="006963CC">
        <w:rPr>
          <w:lang w:val="nb-NO"/>
        </w:rPr>
        <w:t>justeringer og vedtak bli lagt på museets nettside.</w:t>
      </w:r>
      <w:proofErr w:type="gramEnd"/>
      <w:r w:rsidR="006963CC">
        <w:rPr>
          <w:lang w:val="nb-NO"/>
        </w:rPr>
        <w:t xml:space="preserve"> </w:t>
      </w:r>
      <w:r w:rsidR="00FE6F10">
        <w:rPr>
          <w:lang w:val="nb-NO"/>
        </w:rPr>
        <w:t xml:space="preserve">Den er også lagt frem for ledermøtet på museet, men Museumsstyret ønsker ikke å behandle SAK forskningsstrategi. </w:t>
      </w:r>
      <w:r w:rsidR="00464915">
        <w:rPr>
          <w:lang w:val="nb-NO"/>
        </w:rPr>
        <w:t>Museumsledelsen har gitt</w:t>
      </w:r>
      <w:r w:rsidR="006963CC">
        <w:rPr>
          <w:lang w:val="nb-NO"/>
        </w:rPr>
        <w:t xml:space="preserve"> meget gode tilbakemeldinger på strategien. Seksjonsleder ønsker å få strategien vedtatt i seksjonsstyret. </w:t>
      </w:r>
      <w:r w:rsidR="00FE6F10">
        <w:rPr>
          <w:lang w:val="nb-NO"/>
        </w:rPr>
        <w:t xml:space="preserve"> </w:t>
      </w:r>
    </w:p>
    <w:p w:rsidR="006963CC" w:rsidRDefault="006963CC">
      <w:pPr>
        <w:rPr>
          <w:lang w:val="nb-NO"/>
        </w:rPr>
      </w:pPr>
    </w:p>
    <w:p w:rsidR="00C65906" w:rsidRDefault="006963CC">
      <w:pPr>
        <w:rPr>
          <w:lang w:val="nb-NO"/>
        </w:rPr>
      </w:pPr>
      <w:r>
        <w:rPr>
          <w:lang w:val="nb-NO"/>
        </w:rPr>
        <w:t xml:space="preserve">Har styret innspill? </w:t>
      </w:r>
      <w:r w:rsidR="00C65906">
        <w:rPr>
          <w:lang w:val="nb-NO"/>
        </w:rPr>
        <w:t xml:space="preserve"> </w:t>
      </w:r>
    </w:p>
    <w:p w:rsidR="006963CC" w:rsidRDefault="006963CC">
      <w:pPr>
        <w:rPr>
          <w:lang w:val="nb-NO"/>
        </w:rPr>
      </w:pPr>
    </w:p>
    <w:p w:rsidR="006963CC" w:rsidRDefault="006963CC">
      <w:pPr>
        <w:rPr>
          <w:lang w:val="nb-NO"/>
        </w:rPr>
      </w:pPr>
      <w:r>
        <w:rPr>
          <w:lang w:val="nb-NO"/>
        </w:rPr>
        <w:t xml:space="preserve">Styret stiller seg </w:t>
      </w:r>
      <w:r w:rsidR="00333B20">
        <w:rPr>
          <w:lang w:val="nb-NO"/>
        </w:rPr>
        <w:t xml:space="preserve">meget positive til at SAK har utarbeidet en forskningsstrategi og at det er et godt dokument. Styret har kun mindre kommentarer som seksjonsleder innlemmer. </w:t>
      </w:r>
    </w:p>
    <w:p w:rsidR="00333B20" w:rsidRDefault="00333B20">
      <w:pPr>
        <w:rPr>
          <w:lang w:val="nb-NO"/>
        </w:rPr>
      </w:pPr>
      <w:r>
        <w:rPr>
          <w:lang w:val="nb-NO"/>
        </w:rPr>
        <w:t xml:space="preserve">Er ordlyden av en slik art at samtidsarkeologi faller tilstrekkelig innunder? Burde forvaltningsgravinger vært lagt inn under strategiske mål? Det samiske kan med fordel uttrykkes mer eksplisitt enn bare å ligge som en del av «kulturhistoriske studier». Birgitta Fossum bes om å formulere en setning knyttet til samisk. Hein B. Bjerck formulerer også en setning opp mot CAS hvor Hein i 2016 – 2017 skal delta sammen med Bjørnar Olsen.  </w:t>
      </w:r>
    </w:p>
    <w:p w:rsidR="006963CC" w:rsidRDefault="006963CC">
      <w:pPr>
        <w:rPr>
          <w:lang w:val="nb-NO"/>
        </w:rPr>
      </w:pPr>
    </w:p>
    <w:p w:rsidR="0059350F" w:rsidRDefault="008208C5" w:rsidP="008208C5">
      <w:pPr>
        <w:ind w:left="60"/>
        <w:rPr>
          <w:lang w:val="nb-NO"/>
        </w:rPr>
      </w:pPr>
      <w:r>
        <w:rPr>
          <w:lang w:val="nb-NO"/>
        </w:rPr>
        <w:t>Bør SAK legge inn en eva</w:t>
      </w:r>
      <w:r w:rsidR="0059350F">
        <w:rPr>
          <w:lang w:val="nb-NO"/>
        </w:rPr>
        <w:t>l</w:t>
      </w:r>
      <w:r>
        <w:rPr>
          <w:lang w:val="nb-NO"/>
        </w:rPr>
        <w:t>uerings</w:t>
      </w:r>
      <w:r w:rsidR="0059350F">
        <w:rPr>
          <w:lang w:val="nb-NO"/>
        </w:rPr>
        <w:t xml:space="preserve">prosess </w:t>
      </w:r>
      <w:r>
        <w:rPr>
          <w:lang w:val="nb-NO"/>
        </w:rPr>
        <w:t xml:space="preserve">av strategien </w:t>
      </w:r>
      <w:r w:rsidR="0059350F">
        <w:rPr>
          <w:lang w:val="nb-NO"/>
        </w:rPr>
        <w:t>i tilknytnin</w:t>
      </w:r>
      <w:r>
        <w:rPr>
          <w:lang w:val="nb-NO"/>
        </w:rPr>
        <w:t>g ti</w:t>
      </w:r>
      <w:r w:rsidR="00464915">
        <w:rPr>
          <w:lang w:val="nb-NO"/>
        </w:rPr>
        <w:t xml:space="preserve">l utarbeidelse av ny strategi </w:t>
      </w:r>
      <w:r>
        <w:rPr>
          <w:lang w:val="nb-NO"/>
        </w:rPr>
        <w:t xml:space="preserve">ved VM i 2016? Det kan være hensiktsmessig. </w:t>
      </w:r>
    </w:p>
    <w:p w:rsidR="008208C5" w:rsidRDefault="008208C5">
      <w:pPr>
        <w:rPr>
          <w:lang w:val="nb-NO"/>
        </w:rPr>
      </w:pPr>
    </w:p>
    <w:p w:rsidR="0059350F" w:rsidRDefault="008208C5">
      <w:pPr>
        <w:rPr>
          <w:lang w:val="nb-NO"/>
        </w:rPr>
      </w:pPr>
      <w:r>
        <w:rPr>
          <w:lang w:val="nb-NO"/>
        </w:rPr>
        <w:t xml:space="preserve">Med de endringer som er diskutert i styret vedtas forskningsstrategien enstemmig. </w:t>
      </w:r>
      <w:r w:rsidR="0059350F">
        <w:rPr>
          <w:lang w:val="nb-NO"/>
        </w:rPr>
        <w:t xml:space="preserve"> </w:t>
      </w:r>
    </w:p>
    <w:p w:rsidR="0059350F" w:rsidRDefault="0059350F">
      <w:pPr>
        <w:rPr>
          <w:lang w:val="nb-NO"/>
        </w:rPr>
      </w:pPr>
    </w:p>
    <w:p w:rsidR="0059350F" w:rsidRDefault="0059350F">
      <w:pPr>
        <w:rPr>
          <w:lang w:val="nb-NO"/>
        </w:rPr>
      </w:pPr>
    </w:p>
    <w:p w:rsidR="0059350F" w:rsidRPr="003A2265" w:rsidRDefault="003A2265">
      <w:pPr>
        <w:rPr>
          <w:b/>
          <w:lang w:val="nb-NO"/>
        </w:rPr>
      </w:pPr>
      <w:r w:rsidRPr="003A2265">
        <w:rPr>
          <w:b/>
          <w:lang w:val="nb-NO"/>
        </w:rPr>
        <w:t>Orienteringssaker</w:t>
      </w:r>
    </w:p>
    <w:p w:rsidR="003A2265" w:rsidRDefault="003A2265">
      <w:pPr>
        <w:rPr>
          <w:lang w:val="nb-NO"/>
        </w:rPr>
      </w:pPr>
    </w:p>
    <w:p w:rsidR="0059350F" w:rsidRPr="003A2265" w:rsidRDefault="003A2265" w:rsidP="003A2265">
      <w:pPr>
        <w:pStyle w:val="Listeavsnitt"/>
        <w:numPr>
          <w:ilvl w:val="0"/>
          <w:numId w:val="1"/>
        </w:numPr>
        <w:rPr>
          <w:lang w:val="nb-NO"/>
        </w:rPr>
      </w:pPr>
      <w:r>
        <w:rPr>
          <w:lang w:val="nb-NO"/>
        </w:rPr>
        <w:t>Styringsdialoger</w:t>
      </w:r>
      <w:r w:rsidR="0059350F" w:rsidRPr="003A2265">
        <w:rPr>
          <w:lang w:val="nb-NO"/>
        </w:rPr>
        <w:t xml:space="preserve"> </w:t>
      </w:r>
    </w:p>
    <w:p w:rsidR="0059350F" w:rsidRDefault="0059350F">
      <w:pPr>
        <w:rPr>
          <w:lang w:val="nb-NO"/>
        </w:rPr>
      </w:pPr>
    </w:p>
    <w:p w:rsidR="00647DFB" w:rsidRDefault="003A2265" w:rsidP="0059350F">
      <w:pPr>
        <w:rPr>
          <w:lang w:val="nb-NO"/>
        </w:rPr>
      </w:pPr>
      <w:r>
        <w:rPr>
          <w:lang w:val="nb-NO"/>
        </w:rPr>
        <w:t xml:space="preserve">SAK har deltatt i to styringsdialoger i høst. Den 29.09.14 ble det holdt styringsdialog mellom museet og Rektor med stab. Rektor med stab lager i forkant </w:t>
      </w:r>
      <w:r w:rsidR="00647DFB">
        <w:rPr>
          <w:lang w:val="nb-NO"/>
        </w:rPr>
        <w:t xml:space="preserve"> en stor </w:t>
      </w:r>
      <w:proofErr w:type="spellStart"/>
      <w:r w:rsidR="00647DFB">
        <w:rPr>
          <w:lang w:val="nb-NO"/>
        </w:rPr>
        <w:t>powerpoint</w:t>
      </w:r>
      <w:proofErr w:type="spellEnd"/>
      <w:r w:rsidR="00647DFB">
        <w:rPr>
          <w:lang w:val="nb-NO"/>
        </w:rPr>
        <w:t xml:space="preserve">  og henter ned det tallmaterialet de kan finne knyttet til VM – økonomi, tilsatte, publisering, studenter o.l. Rektor innleder og museets ledere svarer for de delene som er relevante </w:t>
      </w:r>
      <w:proofErr w:type="spellStart"/>
      <w:r w:rsidR="00647DFB">
        <w:rPr>
          <w:lang w:val="nb-NO"/>
        </w:rPr>
        <w:t>jmf</w:t>
      </w:r>
      <w:proofErr w:type="spellEnd"/>
      <w:r w:rsidR="00647DFB">
        <w:rPr>
          <w:lang w:val="nb-NO"/>
        </w:rPr>
        <w:t xml:space="preserve"> stilling. </w:t>
      </w:r>
    </w:p>
    <w:p w:rsidR="00647DFB" w:rsidRDefault="00647DFB" w:rsidP="0059350F">
      <w:pPr>
        <w:rPr>
          <w:lang w:val="nb-NO"/>
        </w:rPr>
      </w:pPr>
      <w:r>
        <w:rPr>
          <w:lang w:val="nb-NO"/>
        </w:rPr>
        <w:t xml:space="preserve">I år gjorde museumsledelsen det samme med seksjonene i kopi av Rektors styringsdialog. SAK gjennomførte sin dialog 10.11.14 og fra SAK deltok seksjonsleder, kontorsjef og nivå 4-ledere. Omfanget var stort å bære for museumsledelsen med korte frister til seksjonene, men intensjonen mener vi er god.  </w:t>
      </w:r>
    </w:p>
    <w:p w:rsidR="00647DFB" w:rsidRDefault="00647DFB" w:rsidP="007937E3">
      <w:pPr>
        <w:ind w:left="0"/>
        <w:rPr>
          <w:lang w:val="nb-NO"/>
        </w:rPr>
      </w:pPr>
      <w:bookmarkStart w:id="7" w:name="_GoBack"/>
      <w:bookmarkEnd w:id="7"/>
    </w:p>
    <w:p w:rsidR="00E3480C" w:rsidRPr="00647DFB" w:rsidRDefault="00E3480C" w:rsidP="00647DFB">
      <w:pPr>
        <w:pStyle w:val="Listeavsnitt"/>
        <w:numPr>
          <w:ilvl w:val="0"/>
          <w:numId w:val="1"/>
        </w:numPr>
        <w:rPr>
          <w:lang w:val="nb-NO"/>
        </w:rPr>
      </w:pPr>
      <w:r w:rsidRPr="00647DFB">
        <w:rPr>
          <w:lang w:val="nb-NO"/>
        </w:rPr>
        <w:t>Revidert strategi og handlingsplan 2015.</w:t>
      </w:r>
    </w:p>
    <w:p w:rsidR="00E3480C" w:rsidRDefault="00647DFB" w:rsidP="0059350F">
      <w:pPr>
        <w:rPr>
          <w:lang w:val="nb-NO"/>
        </w:rPr>
      </w:pPr>
      <w:r>
        <w:rPr>
          <w:lang w:val="nb-NO"/>
        </w:rPr>
        <w:t xml:space="preserve">Museet har laget en revisjon av strategiplanen og årets handlingsplanarbeid for 2015 følger revidert strategi. Utkast til SAKs strategiske innspill deles ut på møtet ettersom seksjonsledelsen først dagen før styremøtet (18.11.14) hadde anledning til å samles for å gjennomgå SAKs innspill. Nivå 4 -lederne har i forkant hatt litt tid til å samle innspill i gruppene sine. Bestillingen fra VM er datert 28.10.11 og seksjonene mottok den dagen etter.  Dette har ikke gitt mulighet for å koble på seksjonsstyret som man kunne ha ønsket å gjøre. </w:t>
      </w:r>
      <w:r w:rsidR="00444C00">
        <w:rPr>
          <w:lang w:val="nb-NO"/>
        </w:rPr>
        <w:t xml:space="preserve">Som et par enkeltpunkt nevnes at: </w:t>
      </w:r>
      <w:r w:rsidR="003A6D72">
        <w:rPr>
          <w:lang w:val="nb-NO"/>
        </w:rPr>
        <w:t xml:space="preserve">Det gjøres oppmerksom på at SAK og </w:t>
      </w:r>
      <w:proofErr w:type="spellStart"/>
      <w:r w:rsidR="003A6D72">
        <w:rPr>
          <w:lang w:val="nb-NO"/>
        </w:rPr>
        <w:t>Saemien</w:t>
      </w:r>
      <w:proofErr w:type="spellEnd"/>
      <w:r w:rsidR="003A6D72">
        <w:rPr>
          <w:lang w:val="nb-NO"/>
        </w:rPr>
        <w:t xml:space="preserve"> </w:t>
      </w:r>
      <w:proofErr w:type="spellStart"/>
      <w:r w:rsidR="003A6D72">
        <w:rPr>
          <w:lang w:val="nb-NO"/>
        </w:rPr>
        <w:t>Sijte</w:t>
      </w:r>
      <w:proofErr w:type="spellEnd"/>
      <w:r w:rsidR="003A6D72">
        <w:rPr>
          <w:lang w:val="nb-NO"/>
        </w:rPr>
        <w:t xml:space="preserve"> </w:t>
      </w:r>
      <w:r w:rsidR="00B07531">
        <w:rPr>
          <w:lang w:val="nb-NO"/>
        </w:rPr>
        <w:t xml:space="preserve">skal få på plass en samarbeidsavtale før sommeren. Styret meldte i tillegg inn behov for utvikling og styrking av rutiner vedrørende samhandling mellom SAK og museets administrasjon, spesielt knyttet mot økonomi hvor dialogen er avgjørende for resultater.  </w:t>
      </w:r>
      <w:r w:rsidR="00E3480C">
        <w:rPr>
          <w:lang w:val="nb-NO"/>
        </w:rPr>
        <w:t xml:space="preserve"> </w:t>
      </w:r>
    </w:p>
    <w:p w:rsidR="00E3480C" w:rsidRDefault="00E3480C" w:rsidP="0059350F">
      <w:pPr>
        <w:rPr>
          <w:lang w:val="nb-NO"/>
        </w:rPr>
      </w:pPr>
    </w:p>
    <w:p w:rsidR="006B7A9A" w:rsidRDefault="006B7A9A" w:rsidP="00B07531">
      <w:pPr>
        <w:ind w:left="0"/>
        <w:rPr>
          <w:lang w:val="nb-NO"/>
        </w:rPr>
      </w:pPr>
    </w:p>
    <w:p w:rsidR="00B07531" w:rsidRDefault="004F5746" w:rsidP="00B07531">
      <w:pPr>
        <w:pStyle w:val="Listeavsnitt"/>
        <w:numPr>
          <w:ilvl w:val="0"/>
          <w:numId w:val="1"/>
        </w:numPr>
        <w:rPr>
          <w:lang w:val="nb-NO"/>
        </w:rPr>
      </w:pPr>
      <w:r w:rsidRPr="00B07531">
        <w:rPr>
          <w:lang w:val="nb-NO"/>
        </w:rPr>
        <w:t>Funksjonsanalysen ved SAK</w:t>
      </w:r>
      <w:r w:rsidR="00B07531">
        <w:rPr>
          <w:lang w:val="nb-NO"/>
        </w:rPr>
        <w:t xml:space="preserve">. </w:t>
      </w:r>
    </w:p>
    <w:p w:rsidR="00B07531" w:rsidRDefault="00B07531" w:rsidP="00B07531">
      <w:pPr>
        <w:rPr>
          <w:lang w:val="nb-NO"/>
        </w:rPr>
      </w:pPr>
    </w:p>
    <w:p w:rsidR="00B07531" w:rsidRDefault="00B07531" w:rsidP="00B07531">
      <w:pPr>
        <w:rPr>
          <w:lang w:val="nb-NO"/>
        </w:rPr>
      </w:pPr>
      <w:r w:rsidRPr="00B07531">
        <w:rPr>
          <w:lang w:val="nb-NO"/>
        </w:rPr>
        <w:t>Dette var en svær prosess på SAK i 2013 som involverte alle</w:t>
      </w:r>
      <w:r>
        <w:rPr>
          <w:lang w:val="nb-NO"/>
        </w:rPr>
        <w:t xml:space="preserve"> </w:t>
      </w:r>
      <w:r w:rsidRPr="00B07531">
        <w:rPr>
          <w:lang w:val="nb-NO"/>
        </w:rPr>
        <w:t xml:space="preserve">ansatte og </w:t>
      </w:r>
      <w:r>
        <w:rPr>
          <w:lang w:val="nb-NO"/>
        </w:rPr>
        <w:t xml:space="preserve">ikke minst nivå 4-lederne. Pr i dag foreligger det en mengde dokumenter knyttet til hver faggruppe og nivå 4 må sammen med seksjonsleder skrive sammen disse dokumentene. </w:t>
      </w:r>
      <w:r w:rsidR="004F5746" w:rsidRPr="00B07531">
        <w:rPr>
          <w:lang w:val="nb-NO"/>
        </w:rPr>
        <w:t xml:space="preserve"> </w:t>
      </w:r>
      <w:r>
        <w:rPr>
          <w:lang w:val="nb-NO"/>
        </w:rPr>
        <w:t>Seksjonens organisasjonsstru</w:t>
      </w:r>
      <w:r w:rsidR="004F5746">
        <w:rPr>
          <w:lang w:val="nb-NO"/>
        </w:rPr>
        <w:t>k</w:t>
      </w:r>
      <w:r>
        <w:rPr>
          <w:lang w:val="nb-NO"/>
        </w:rPr>
        <w:t>t</w:t>
      </w:r>
      <w:r w:rsidR="004F5746">
        <w:rPr>
          <w:lang w:val="nb-NO"/>
        </w:rPr>
        <w:t>ur</w:t>
      </w:r>
      <w:r>
        <w:rPr>
          <w:lang w:val="nb-NO"/>
        </w:rPr>
        <w:t xml:space="preserve"> er lagt opp og denne er behandlet i SAKs seksjonsstyre. Det er den siste ferdigstillelsen som gjenstår sammen med behandling i museumsstyret våren 2015. </w:t>
      </w:r>
    </w:p>
    <w:p w:rsidR="00B07531" w:rsidRDefault="00B07531" w:rsidP="00B07531">
      <w:pPr>
        <w:rPr>
          <w:lang w:val="nb-NO"/>
        </w:rPr>
      </w:pPr>
    </w:p>
    <w:p w:rsidR="00B07531" w:rsidRDefault="00B07531" w:rsidP="00B07531">
      <w:pPr>
        <w:rPr>
          <w:lang w:val="nb-NO"/>
        </w:rPr>
      </w:pPr>
      <w:r>
        <w:rPr>
          <w:lang w:val="nb-NO"/>
        </w:rPr>
        <w:t xml:space="preserve">Opprinnelig skulle det komme en bemanningsplan ut av funksjonsanalysen. Men man er nødt til å innlemme SAKs bemanningsplan i museets strategiske personalplan ellers vil den ikke få noen gjennomslagskraft. På samling på SAK hvor utfordringene var størst har man allerede tatt noen grep om bemanningen. </w:t>
      </w:r>
      <w:r w:rsidR="00AD4C8E">
        <w:rPr>
          <w:lang w:val="nb-NO"/>
        </w:rPr>
        <w:t xml:space="preserve">Ny samlingsleder er tilsatt og 1. juni går Birgitte Skar over i vitenskapelig stilling på samling. Birgitta Berglund får fra </w:t>
      </w:r>
      <w:proofErr w:type="gramStart"/>
      <w:r w:rsidR="00AD4C8E">
        <w:rPr>
          <w:lang w:val="nb-NO"/>
        </w:rPr>
        <w:t>1. januar 25</w:t>
      </w:r>
      <w:proofErr w:type="gramEnd"/>
      <w:r w:rsidR="00AD4C8E">
        <w:rPr>
          <w:lang w:val="nb-NO"/>
        </w:rPr>
        <w:t xml:space="preserve">% samlingsarbeid i sin stilling. Jon Anders Risvaag er nå tilbake og jobber med mynt på samling. Så er det under arbeid en stilling som vil sikre arbeidet med databaser og MUSIT mm. når </w:t>
      </w:r>
      <w:proofErr w:type="spellStart"/>
      <w:r w:rsidR="00AD4C8E">
        <w:rPr>
          <w:lang w:val="nb-NO"/>
        </w:rPr>
        <w:t>Revita</w:t>
      </w:r>
      <w:proofErr w:type="spellEnd"/>
      <w:r w:rsidR="00AD4C8E">
        <w:rPr>
          <w:lang w:val="nb-NO"/>
        </w:rPr>
        <w:t xml:space="preserve"> avsluttes 31.12.15. I tillegg er det en nytilsatt i</w:t>
      </w:r>
      <w:r w:rsidR="00444C00">
        <w:rPr>
          <w:lang w:val="nb-NO"/>
        </w:rPr>
        <w:t xml:space="preserve"> magasinet sammen med en magasinforvalter</w:t>
      </w:r>
      <w:r w:rsidR="00AD4C8E">
        <w:rPr>
          <w:lang w:val="nb-NO"/>
        </w:rPr>
        <w:t xml:space="preserve">. Foto og skanning er lagt under samling i tillegg til arkiv. SAK begynner således å få litt grep om samling. </w:t>
      </w:r>
    </w:p>
    <w:p w:rsidR="00AD4C8E" w:rsidRDefault="00AD4C8E" w:rsidP="0059350F">
      <w:pPr>
        <w:rPr>
          <w:lang w:val="nb-NO"/>
        </w:rPr>
      </w:pPr>
    </w:p>
    <w:p w:rsidR="00F10626" w:rsidRDefault="00AD4C8E" w:rsidP="0059350F">
      <w:pPr>
        <w:rPr>
          <w:lang w:val="nb-NO"/>
        </w:rPr>
      </w:pPr>
      <w:r>
        <w:rPr>
          <w:lang w:val="nb-NO"/>
        </w:rPr>
        <w:t>Det neste mest prekær</w:t>
      </w:r>
      <w:r w:rsidR="00444C00">
        <w:rPr>
          <w:lang w:val="nb-NO"/>
        </w:rPr>
        <w:t>e nå</w:t>
      </w:r>
      <w:r>
        <w:rPr>
          <w:lang w:val="nb-NO"/>
        </w:rPr>
        <w:t xml:space="preserve"> er konservering. </w:t>
      </w:r>
      <w:r w:rsidR="00F10626">
        <w:rPr>
          <w:lang w:val="nb-NO"/>
        </w:rPr>
        <w:t xml:space="preserve"> </w:t>
      </w:r>
    </w:p>
    <w:p w:rsidR="00F10626" w:rsidRDefault="00F10626" w:rsidP="0059350F">
      <w:pPr>
        <w:rPr>
          <w:lang w:val="nb-NO"/>
        </w:rPr>
      </w:pPr>
    </w:p>
    <w:p w:rsidR="00F10626" w:rsidRDefault="00444C00" w:rsidP="0059350F">
      <w:pPr>
        <w:rPr>
          <w:lang w:val="nb-NO"/>
        </w:rPr>
      </w:pPr>
      <w:r>
        <w:rPr>
          <w:lang w:val="nb-NO"/>
        </w:rPr>
        <w:t>P</w:t>
      </w:r>
      <w:r w:rsidR="00AD4C8E">
        <w:rPr>
          <w:lang w:val="nb-NO"/>
        </w:rPr>
        <w:t xml:space="preserve">å SAKs </w:t>
      </w:r>
      <w:r w:rsidR="00E5794A">
        <w:rPr>
          <w:lang w:val="nb-NO"/>
        </w:rPr>
        <w:t>første styremøte i 2015 vil fun</w:t>
      </w:r>
      <w:r w:rsidR="00AD4C8E">
        <w:rPr>
          <w:lang w:val="nb-NO"/>
        </w:rPr>
        <w:t>k</w:t>
      </w:r>
      <w:r w:rsidR="00E5794A">
        <w:rPr>
          <w:lang w:val="nb-NO"/>
        </w:rPr>
        <w:t>s</w:t>
      </w:r>
      <w:r w:rsidR="00AD4C8E">
        <w:rPr>
          <w:lang w:val="nb-NO"/>
        </w:rPr>
        <w:t xml:space="preserve">jonsanalysen være en stor sak.  </w:t>
      </w:r>
    </w:p>
    <w:p w:rsidR="00AD4C8E" w:rsidRDefault="00AD4C8E" w:rsidP="0059350F">
      <w:pPr>
        <w:rPr>
          <w:lang w:val="nb-NO"/>
        </w:rPr>
      </w:pPr>
    </w:p>
    <w:p w:rsidR="00AD4C8E" w:rsidRDefault="00AD4C8E" w:rsidP="00AD4C8E">
      <w:pPr>
        <w:pStyle w:val="Listeavsnitt"/>
        <w:numPr>
          <w:ilvl w:val="0"/>
          <w:numId w:val="1"/>
        </w:numPr>
        <w:rPr>
          <w:lang w:val="nb-NO"/>
        </w:rPr>
      </w:pPr>
      <w:r>
        <w:rPr>
          <w:lang w:val="nb-NO"/>
        </w:rPr>
        <w:t>Tilsetting av ny s</w:t>
      </w:r>
      <w:r w:rsidR="00F10626" w:rsidRPr="00AD4C8E">
        <w:rPr>
          <w:lang w:val="nb-NO"/>
        </w:rPr>
        <w:t>eksjonsleder</w:t>
      </w:r>
      <w:r>
        <w:rPr>
          <w:lang w:val="nb-NO"/>
        </w:rPr>
        <w:t xml:space="preserve"> på SAK</w:t>
      </w:r>
      <w:r w:rsidR="00F10626" w:rsidRPr="00AD4C8E">
        <w:rPr>
          <w:lang w:val="nb-NO"/>
        </w:rPr>
        <w:t xml:space="preserve">. </w:t>
      </w:r>
    </w:p>
    <w:p w:rsidR="00F10626" w:rsidRPr="00AD4C8E" w:rsidRDefault="00F10626" w:rsidP="00AD4C8E">
      <w:pPr>
        <w:rPr>
          <w:lang w:val="nb-NO"/>
        </w:rPr>
      </w:pPr>
      <w:r w:rsidRPr="00AD4C8E">
        <w:rPr>
          <w:lang w:val="nb-NO"/>
        </w:rPr>
        <w:t>Stillingen er utlyst</w:t>
      </w:r>
      <w:r w:rsidR="00AD4C8E">
        <w:rPr>
          <w:lang w:val="nb-NO"/>
        </w:rPr>
        <w:t xml:space="preserve"> og ekstern konsulent </w:t>
      </w:r>
      <w:r w:rsidRPr="00AD4C8E">
        <w:rPr>
          <w:lang w:val="nb-NO"/>
        </w:rPr>
        <w:t>bistår i prosessen. Birgitte</w:t>
      </w:r>
      <w:r w:rsidR="00AD4C8E">
        <w:rPr>
          <w:lang w:val="nb-NO"/>
        </w:rPr>
        <w:t xml:space="preserve"> og andre ved SAK</w:t>
      </w:r>
      <w:r w:rsidRPr="00AD4C8E">
        <w:rPr>
          <w:lang w:val="nb-NO"/>
        </w:rPr>
        <w:t xml:space="preserve"> har gitt innspill til</w:t>
      </w:r>
      <w:r w:rsidR="00AD4C8E">
        <w:rPr>
          <w:lang w:val="nb-NO"/>
        </w:rPr>
        <w:t xml:space="preserve"> prosess, ønskede kvalifikasjoner og kandidater. Arbeidet er i gang. </w:t>
      </w:r>
      <w:r w:rsidRPr="00AD4C8E">
        <w:rPr>
          <w:lang w:val="nb-NO"/>
        </w:rPr>
        <w:t xml:space="preserve"> </w:t>
      </w:r>
    </w:p>
    <w:p w:rsidR="00F10626" w:rsidRDefault="00F10626" w:rsidP="0059350F">
      <w:pPr>
        <w:rPr>
          <w:lang w:val="nb-NO"/>
        </w:rPr>
      </w:pPr>
    </w:p>
    <w:p w:rsidR="00AD4C8E" w:rsidRDefault="00AD4C8E" w:rsidP="0059350F">
      <w:pPr>
        <w:rPr>
          <w:lang w:val="nb-NO"/>
        </w:rPr>
      </w:pPr>
    </w:p>
    <w:p w:rsidR="00EF118D" w:rsidRDefault="00EF118D" w:rsidP="0059350F">
      <w:pPr>
        <w:rPr>
          <w:lang w:val="nb-NO"/>
        </w:rPr>
      </w:pPr>
    </w:p>
    <w:p w:rsidR="00EF118D" w:rsidRDefault="00EF118D" w:rsidP="0059350F">
      <w:pPr>
        <w:rPr>
          <w:lang w:val="nb-NO"/>
        </w:rPr>
      </w:pPr>
    </w:p>
    <w:p w:rsidR="00EF118D" w:rsidRDefault="00EF118D" w:rsidP="0059350F">
      <w:pPr>
        <w:rPr>
          <w:lang w:val="nb-NO"/>
        </w:rPr>
      </w:pPr>
    </w:p>
    <w:p w:rsidR="00AD4C8E" w:rsidRPr="00E5794A" w:rsidRDefault="00E5794A" w:rsidP="0059350F">
      <w:pPr>
        <w:rPr>
          <w:b/>
          <w:lang w:val="nb-NO"/>
        </w:rPr>
      </w:pPr>
      <w:r>
        <w:rPr>
          <w:b/>
          <w:lang w:val="nb-NO"/>
        </w:rPr>
        <w:t xml:space="preserve">Eventuelt: </w:t>
      </w:r>
    </w:p>
    <w:p w:rsidR="00E5794A" w:rsidRDefault="00E5794A" w:rsidP="0059350F">
      <w:pPr>
        <w:rPr>
          <w:lang w:val="nb-NO"/>
        </w:rPr>
      </w:pPr>
    </w:p>
    <w:p w:rsidR="00444C00" w:rsidRDefault="00F10626" w:rsidP="0059350F">
      <w:pPr>
        <w:rPr>
          <w:lang w:val="nb-NO"/>
        </w:rPr>
      </w:pPr>
      <w:r>
        <w:rPr>
          <w:lang w:val="nb-NO"/>
        </w:rPr>
        <w:t xml:space="preserve">Status </w:t>
      </w:r>
      <w:r w:rsidR="00E5794A">
        <w:rPr>
          <w:lang w:val="nb-NO"/>
        </w:rPr>
        <w:t xml:space="preserve">omlegging av </w:t>
      </w:r>
      <w:r w:rsidR="00AA5542">
        <w:rPr>
          <w:lang w:val="nb-NO"/>
        </w:rPr>
        <w:t>arkeologistudiet</w:t>
      </w:r>
      <w:r w:rsidR="00E5794A">
        <w:rPr>
          <w:lang w:val="nb-NO"/>
        </w:rPr>
        <w:t>.</w:t>
      </w:r>
      <w:r w:rsidR="00EF118D">
        <w:rPr>
          <w:lang w:val="nb-NO"/>
        </w:rPr>
        <w:t xml:space="preserve"> Etter bestilling fra dekan på HF og museumsdirektør har et nedsatt utvalg jobbet med forslag til omlegging av arkeologi</w:t>
      </w:r>
      <w:r w:rsidR="00444C00">
        <w:rPr>
          <w:lang w:val="nb-NO"/>
        </w:rPr>
        <w:t>undervisningen</w:t>
      </w:r>
      <w:r w:rsidR="00EF118D">
        <w:rPr>
          <w:lang w:val="nb-NO"/>
        </w:rPr>
        <w:t xml:space="preserve">. </w:t>
      </w:r>
      <w:r w:rsidR="00444C00">
        <w:rPr>
          <w:lang w:val="nb-NO"/>
        </w:rPr>
        <w:t>Bakgrunnen er flerdelt og både stort studentfrafall på bachelornivå</w:t>
      </w:r>
      <w:r w:rsidR="00EF118D">
        <w:rPr>
          <w:lang w:val="nb-NO"/>
        </w:rPr>
        <w:t xml:space="preserve">, </w:t>
      </w:r>
      <w:r w:rsidR="00444C00">
        <w:rPr>
          <w:lang w:val="nb-NO"/>
        </w:rPr>
        <w:t xml:space="preserve">for </w:t>
      </w:r>
      <w:r w:rsidR="00EF118D">
        <w:rPr>
          <w:lang w:val="nb-NO"/>
        </w:rPr>
        <w:t>dårlig u</w:t>
      </w:r>
      <w:r w:rsidR="00444C00">
        <w:rPr>
          <w:lang w:val="nb-NO"/>
        </w:rPr>
        <w:t>tnyttelse av kompetanse og kapa</w:t>
      </w:r>
      <w:r w:rsidR="00EF118D">
        <w:rPr>
          <w:lang w:val="nb-NO"/>
        </w:rPr>
        <w:t>s</w:t>
      </w:r>
      <w:r w:rsidR="00444C00">
        <w:rPr>
          <w:lang w:val="nb-NO"/>
        </w:rPr>
        <w:t>i</w:t>
      </w:r>
      <w:r w:rsidR="00EF118D">
        <w:rPr>
          <w:lang w:val="nb-NO"/>
        </w:rPr>
        <w:t>tet</w:t>
      </w:r>
      <w:r w:rsidR="00444C00">
        <w:rPr>
          <w:lang w:val="nb-NO"/>
        </w:rPr>
        <w:t xml:space="preserve"> i arkeologimiljøet, unngå dublering av tilbud/emner og økt behov for innstramming i økonomi er årsaker. Arbeidet er meget fruktbart og et stort fokus er lagt på BA-nivået. Studentene som tar en BA-grad må vite hva de «kan få for den» dersom de ikke velger å bli arkeologer. Den må kunne brukes til noe annet. Første semester på BA er også en real motivasjonsdreper – sånn kan det ikke være. Alle valgmuligheter fjernes. Studentene ønsker ferdig lagte løp. Andre rammer og muligheter rundt utenlandsopphold legges inn. Bacheloroppgave blir en del av graden. </w:t>
      </w:r>
    </w:p>
    <w:p w:rsidR="00444C00" w:rsidRDefault="00444C00" w:rsidP="0059350F">
      <w:pPr>
        <w:rPr>
          <w:lang w:val="nb-NO"/>
        </w:rPr>
      </w:pPr>
    </w:p>
    <w:p w:rsidR="00444C00" w:rsidRDefault="00444C00" w:rsidP="0059350F">
      <w:pPr>
        <w:rPr>
          <w:lang w:val="nb-NO"/>
        </w:rPr>
      </w:pPr>
      <w:r>
        <w:rPr>
          <w:lang w:val="nb-NO"/>
        </w:rPr>
        <w:t xml:space="preserve">Å jobbe med en ny plattform på denne måten er meget inspirerende for de som sitter med denne oppgaven. De skal nå smitte resten av lærerkollegiet. </w:t>
      </w:r>
    </w:p>
    <w:p w:rsidR="00444C00" w:rsidRDefault="00444C00" w:rsidP="0059350F">
      <w:pPr>
        <w:rPr>
          <w:lang w:val="nb-NO"/>
        </w:rPr>
      </w:pPr>
    </w:p>
    <w:p w:rsidR="00444C00" w:rsidRDefault="00444C00" w:rsidP="0059350F">
      <w:pPr>
        <w:rPr>
          <w:lang w:val="nb-NO"/>
        </w:rPr>
      </w:pPr>
      <w:r>
        <w:rPr>
          <w:lang w:val="nb-NO"/>
        </w:rPr>
        <w:t xml:space="preserve">Arbeidsgruppa har sendt rammen inn til bestillerne (dekan og direktør) og har bedt om rask tilbakemelding </w:t>
      </w:r>
      <w:r w:rsidR="00F8348E">
        <w:rPr>
          <w:lang w:val="nb-NO"/>
        </w:rPr>
        <w:t xml:space="preserve">og godkjenning på å gå videre. </w:t>
      </w:r>
    </w:p>
    <w:p w:rsidR="00444C00" w:rsidRDefault="00444C00" w:rsidP="0059350F">
      <w:pPr>
        <w:rPr>
          <w:lang w:val="nb-NO"/>
        </w:rPr>
      </w:pPr>
    </w:p>
    <w:p w:rsidR="00F8348E" w:rsidRDefault="00F8348E" w:rsidP="0059350F">
      <w:pPr>
        <w:rPr>
          <w:lang w:val="nb-NO"/>
        </w:rPr>
      </w:pPr>
      <w:r>
        <w:rPr>
          <w:lang w:val="nb-NO"/>
        </w:rPr>
        <w:t xml:space="preserve">Med det avsluttes møtet kl. 13.30. </w:t>
      </w:r>
    </w:p>
    <w:p w:rsidR="00F8348E" w:rsidRDefault="00F8348E" w:rsidP="0059350F">
      <w:pPr>
        <w:rPr>
          <w:lang w:val="nb-NO"/>
        </w:rPr>
      </w:pPr>
    </w:p>
    <w:p w:rsidR="00AA5542" w:rsidRDefault="00F8348E" w:rsidP="0059350F">
      <w:pPr>
        <w:rPr>
          <w:lang w:val="nb-NO"/>
        </w:rPr>
      </w:pPr>
      <w:proofErr w:type="spellStart"/>
      <w:r>
        <w:rPr>
          <w:lang w:val="nb-NO"/>
        </w:rPr>
        <w:t>Ref</w:t>
      </w:r>
      <w:proofErr w:type="spellEnd"/>
      <w:r>
        <w:rPr>
          <w:lang w:val="nb-NO"/>
        </w:rPr>
        <w:t>: Marianne Utne Nilsen</w:t>
      </w:r>
      <w:r w:rsidR="00444C00">
        <w:rPr>
          <w:lang w:val="nb-NO"/>
        </w:rPr>
        <w:t xml:space="preserve">   </w:t>
      </w:r>
    </w:p>
    <w:p w:rsidR="00AA5542" w:rsidRDefault="00AA5542" w:rsidP="0059350F">
      <w:pPr>
        <w:rPr>
          <w:lang w:val="nb-NO"/>
        </w:rPr>
      </w:pPr>
    </w:p>
    <w:p w:rsidR="00AA5542" w:rsidRDefault="00AA5542" w:rsidP="0059350F">
      <w:pPr>
        <w:rPr>
          <w:lang w:val="nb-NO"/>
        </w:rPr>
      </w:pPr>
      <w:r>
        <w:rPr>
          <w:lang w:val="nb-NO"/>
        </w:rPr>
        <w:t xml:space="preserve"> </w:t>
      </w:r>
    </w:p>
    <w:p w:rsidR="00F10626" w:rsidRDefault="00F10626" w:rsidP="0059350F">
      <w:pPr>
        <w:rPr>
          <w:lang w:val="nb-NO"/>
        </w:rPr>
      </w:pPr>
      <w:r>
        <w:rPr>
          <w:lang w:val="nb-NO"/>
        </w:rPr>
        <w:t xml:space="preserve"> </w:t>
      </w:r>
    </w:p>
    <w:p w:rsidR="00E3480C" w:rsidRDefault="00E3480C" w:rsidP="00EF118D">
      <w:pPr>
        <w:ind w:left="0"/>
        <w:rPr>
          <w:lang w:val="nb-NO"/>
        </w:rPr>
      </w:pPr>
    </w:p>
    <w:p w:rsidR="00E3480C" w:rsidRDefault="00E3480C" w:rsidP="0059350F">
      <w:pPr>
        <w:rPr>
          <w:lang w:val="nb-NO"/>
        </w:rPr>
      </w:pPr>
    </w:p>
    <w:p w:rsidR="00E3480C" w:rsidRDefault="00E3480C" w:rsidP="0059350F">
      <w:pPr>
        <w:rPr>
          <w:lang w:val="nb-NO"/>
        </w:rPr>
      </w:pPr>
      <w:r>
        <w:rPr>
          <w:lang w:val="nb-NO"/>
        </w:rPr>
        <w:t xml:space="preserve"> </w:t>
      </w:r>
    </w:p>
    <w:p w:rsidR="00E3480C" w:rsidRDefault="00E3480C" w:rsidP="0059350F">
      <w:pPr>
        <w:rPr>
          <w:lang w:val="nb-NO"/>
        </w:rPr>
      </w:pPr>
    </w:p>
    <w:p w:rsidR="00E3480C" w:rsidRDefault="00E3480C" w:rsidP="0059350F">
      <w:pPr>
        <w:rPr>
          <w:lang w:val="nb-NO"/>
        </w:rPr>
      </w:pPr>
    </w:p>
    <w:p w:rsidR="00E3480C" w:rsidRDefault="00E3480C" w:rsidP="0059350F">
      <w:pPr>
        <w:rPr>
          <w:lang w:val="nb-NO"/>
        </w:rPr>
      </w:pPr>
    </w:p>
    <w:p w:rsidR="0059350F" w:rsidRDefault="0059350F" w:rsidP="0059350F">
      <w:pPr>
        <w:rPr>
          <w:lang w:val="nb-NO"/>
        </w:rPr>
      </w:pPr>
      <w:r>
        <w:rPr>
          <w:lang w:val="nb-NO"/>
        </w:rPr>
        <w:t xml:space="preserve"> </w:t>
      </w:r>
    </w:p>
    <w:p w:rsidR="0059350F" w:rsidRDefault="0059350F">
      <w:pPr>
        <w:rPr>
          <w:lang w:val="nb-NO"/>
        </w:rPr>
      </w:pPr>
    </w:p>
    <w:p w:rsidR="00C65906" w:rsidRPr="002C31E1" w:rsidRDefault="00C65906">
      <w:pPr>
        <w:rPr>
          <w:lang w:val="nb-NO"/>
        </w:rPr>
      </w:pPr>
      <w:r>
        <w:rPr>
          <w:lang w:val="nb-NO"/>
        </w:rPr>
        <w:t xml:space="preserve"> </w:t>
      </w:r>
    </w:p>
    <w:p w:rsidR="002C31E1" w:rsidRDefault="002C31E1">
      <w:pPr>
        <w:rPr>
          <w:b/>
          <w:lang w:val="nb-NO"/>
        </w:rPr>
      </w:pPr>
    </w:p>
    <w:p w:rsidR="002C31E1" w:rsidRPr="00877998" w:rsidRDefault="002C31E1">
      <w:pPr>
        <w:rPr>
          <w:b/>
          <w:lang w:val="nb-NO"/>
        </w:rPr>
      </w:pPr>
    </w:p>
    <w:p w:rsidR="00E92957" w:rsidRDefault="00E92957">
      <w:pPr>
        <w:rPr>
          <w:lang w:val="nb-NO"/>
        </w:rPr>
      </w:pPr>
    </w:p>
    <w:p w:rsidR="001A2D81" w:rsidRPr="00BD5DBB" w:rsidRDefault="001A2D81" w:rsidP="00444C00">
      <w:pPr>
        <w:ind w:left="0"/>
        <w:rPr>
          <w:lang w:val="nb-NO"/>
        </w:rPr>
      </w:pPr>
    </w:p>
    <w:sectPr w:rsidR="001A2D81" w:rsidRPr="00BD5DBB">
      <w:headerReference w:type="default" r:id="rId8"/>
      <w:headerReference w:type="first" r:id="rId9"/>
      <w:footerReference w:type="first" r:id="rId10"/>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972" w:rsidRDefault="00137972">
      <w:r>
        <w:separator/>
      </w:r>
    </w:p>
  </w:endnote>
  <w:endnote w:type="continuationSeparator" w:id="0">
    <w:p w:rsidR="00137972" w:rsidRDefault="00137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r w:rsidR="00137972">
      <w:t>Kontorsjef</w:t>
    </w:r>
  </w:p>
  <w:p w:rsidR="008D2BF8" w:rsidRDefault="00D308F2">
    <w:pPr>
      <w:pStyle w:val="FooterTekst"/>
    </w:pPr>
    <w:r>
      <w:t>7491 Trondheim</w:t>
    </w:r>
    <w:r w:rsidR="008D2BF8">
      <w:tab/>
      <w:t>E-post:</w:t>
    </w:r>
    <w:r w:rsidR="008D2BF8">
      <w:tab/>
    </w:r>
    <w:r>
      <w:t>Erling Skakkes gate 47b</w:t>
    </w:r>
    <w:r w:rsidR="008D2BF8">
      <w:tab/>
      <w:t xml:space="preserve">+ 47 </w:t>
    </w:r>
    <w:r>
      <w:t>73 59 21 70</w:t>
    </w:r>
    <w:r w:rsidR="008D2BF8">
      <w:tab/>
    </w:r>
    <w:bookmarkStart w:id="13" w:name="Navn"/>
    <w:bookmarkEnd w:id="13"/>
    <w:r w:rsidR="00137972">
      <w:t>Marianne Utne Nilsen</w:t>
    </w:r>
  </w:p>
  <w:p w:rsidR="008D2BF8" w:rsidRDefault="008D2BF8">
    <w:pPr>
      <w:pStyle w:val="FooterTekst"/>
    </w:pPr>
    <w:r>
      <w:tab/>
    </w:r>
    <w:r w:rsidR="00D308F2">
      <w:t>Arkeologi@vm.ntnu.no</w:t>
    </w:r>
    <w:r>
      <w:tab/>
    </w:r>
    <w:r w:rsidR="00D308F2">
      <w:t>Trondheim</w:t>
    </w:r>
    <w:r>
      <w:tab/>
    </w:r>
    <w:r>
      <w:rPr>
        <w:rFonts w:ascii="Arial" w:hAnsi="Arial"/>
        <w:b/>
      </w:rPr>
      <w:t>Telefaks</w:t>
    </w:r>
    <w:r>
      <w:tab/>
    </w:r>
    <w:bookmarkStart w:id="14" w:name="Navn2"/>
    <w:bookmarkEnd w:id="14"/>
  </w:p>
  <w:p w:rsidR="008D2BF8" w:rsidRDefault="00D308F2">
    <w:pPr>
      <w:pStyle w:val="FooterTekst"/>
    </w:pPr>
    <w:r>
      <w:t>Årets museum i Norge 2010</w:t>
    </w:r>
    <w:r w:rsidR="008D2BF8">
      <w:tab/>
      <w:t>http://</w:t>
    </w:r>
    <w:r>
      <w:t>www.ntnu.no/vitenskapsmuseet</w:t>
    </w:r>
    <w:r w:rsidR="008D2BF8">
      <w:tab/>
    </w:r>
    <w:r w:rsidR="008D2BF8">
      <w:tab/>
      <w:t xml:space="preserve">+ 47 </w:t>
    </w:r>
    <w:r>
      <w:t>73 59 22 38</w:t>
    </w:r>
    <w:r w:rsidR="008D2BF8">
      <w:tab/>
    </w:r>
    <w:proofErr w:type="spellStart"/>
    <w:r w:rsidR="008D2BF8">
      <w:t>Tlf</w:t>
    </w:r>
    <w:proofErr w:type="spellEnd"/>
    <w:r w:rsidR="008D2BF8">
      <w:t xml:space="preserve">: + 47 </w:t>
    </w:r>
    <w:bookmarkStart w:id="15" w:name="Tlf"/>
    <w:bookmarkEnd w:id="15"/>
    <w:r w:rsidR="00137972">
      <w:t>73590768</w:t>
    </w:r>
  </w:p>
  <w:p w:rsidR="008D2BF8" w:rsidRDefault="008D2BF8">
    <w:pPr>
      <w:pStyle w:val="Bunntekst"/>
      <w:rPr>
        <w:sz w:val="6"/>
        <w:lang w:val="nb-NO"/>
      </w:rPr>
    </w:pPr>
  </w:p>
  <w:p w:rsidR="008D2BF8" w:rsidRDefault="008D2BF8">
    <w:pPr>
      <w:pStyle w:val="FooterGraa"/>
    </w:pPr>
    <w:r>
      <w:t>All korrespondanse som inngår i saksbehandling skal adresseres til saksbehandlende enhet ved NTNU og ikke direkte til enkeltpersoner. Ved henvendelse vennligst oppgi referanse.</w:t>
    </w:r>
  </w:p>
  <w:p w:rsidR="008D2BF8" w:rsidRDefault="008D2BF8">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972" w:rsidRDefault="00137972">
      <w:r>
        <w:separator/>
      </w:r>
    </w:p>
  </w:footnote>
  <w:footnote w:type="continuationSeparator" w:id="0">
    <w:p w:rsidR="00137972" w:rsidRDefault="00137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8D2BF8">
    <w:pPr>
      <w:pStyle w:val="sidetall"/>
    </w:pPr>
    <w:r>
      <w:tab/>
    </w:r>
    <w:r>
      <w:tab/>
    </w:r>
    <w:r>
      <w:fldChar w:fldCharType="begin"/>
    </w:r>
    <w:r>
      <w:instrText xml:space="preserve"> PAGE </w:instrText>
    </w:r>
    <w:r>
      <w:fldChar w:fldCharType="separate"/>
    </w:r>
    <w:r w:rsidR="007937E3">
      <w:t>6</w:t>
    </w:r>
    <w:r>
      <w:fldChar w:fldCharType="end"/>
    </w:r>
    <w:r>
      <w:t xml:space="preserve"> av </w:t>
    </w:r>
    <w:r>
      <w:fldChar w:fldCharType="begin"/>
    </w:r>
    <w:r>
      <w:instrText xml:space="preserve"> NUMPAGES </w:instrText>
    </w:r>
    <w:r>
      <w:fldChar w:fldCharType="separate"/>
    </w:r>
    <w:r w:rsidR="007937E3">
      <w:t>7</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137972">
          <w:pPr>
            <w:pStyle w:val="DatoRefFyllInn"/>
          </w:pPr>
          <w:bookmarkStart w:id="8" w:name="VarDato2"/>
          <w:bookmarkEnd w:id="8"/>
          <w:r>
            <w:t>19.11.2014</w:t>
          </w:r>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BF8" w:rsidRDefault="00137972">
    <w:pPr>
      <w:pStyle w:val="sidetall"/>
    </w:pPr>
    <w:r>
      <w:rPr>
        <w:snapToGrid/>
        <w:sz w:val="20"/>
        <w:lang w:eastAsia="nb-NO"/>
      </w:rPr>
      <w:drawing>
        <wp:anchor distT="0" distB="0" distL="114300" distR="114300" simplePos="0" relativeHeight="251657728" behindDoc="0" locked="0" layoutInCell="1" allowOverlap="1">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7937E3">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7937E3">
      <w:t>8</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8D2BF8">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Default="00D308F2">
          <w:pPr>
            <w:pStyle w:val="Header1"/>
          </w:pPr>
          <w:r>
            <w:t xml:space="preserve">Vitenskapsmuseet </w:t>
          </w:r>
        </w:p>
        <w:p w:rsidR="008D2BF8" w:rsidRDefault="00D308F2">
          <w:pPr>
            <w:pStyle w:val="Header1"/>
          </w:pPr>
          <w:r>
            <w:t xml:space="preserve">Seksjon for arkeologi og kulturhistorie </w:t>
          </w:r>
        </w:p>
      </w:tc>
      <w:tc>
        <w:tcPr>
          <w:tcW w:w="1341" w:type="dxa"/>
          <w:tcBorders>
            <w:top w:val="nil"/>
            <w:left w:val="nil"/>
            <w:bottom w:val="nil"/>
            <w:right w:val="nil"/>
          </w:tcBorders>
        </w:tcPr>
        <w:p w:rsidR="008D2BF8" w:rsidRDefault="008D2BF8">
          <w:pPr>
            <w:pStyle w:val="DatoRefTekst2"/>
          </w:pPr>
          <w:r>
            <w:t>Dato</w:t>
          </w:r>
        </w:p>
        <w:p w:rsidR="008D2BF8" w:rsidRDefault="00137972">
          <w:pPr>
            <w:pStyle w:val="DatoRefFyllInn"/>
          </w:pPr>
          <w:bookmarkStart w:id="10" w:name="VarDato"/>
          <w:bookmarkEnd w:id="10"/>
          <w:r>
            <w:t>19.11.2014</w:t>
          </w:r>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B7384"/>
    <w:multiLevelType w:val="hybridMultilevel"/>
    <w:tmpl w:val="C46ACCCA"/>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72"/>
    <w:rsid w:val="00137972"/>
    <w:rsid w:val="00173DE1"/>
    <w:rsid w:val="001A2D81"/>
    <w:rsid w:val="001B0962"/>
    <w:rsid w:val="00250132"/>
    <w:rsid w:val="002855FC"/>
    <w:rsid w:val="002C31E1"/>
    <w:rsid w:val="003210D9"/>
    <w:rsid w:val="00326353"/>
    <w:rsid w:val="00333B20"/>
    <w:rsid w:val="003842FF"/>
    <w:rsid w:val="00393D43"/>
    <w:rsid w:val="003A2265"/>
    <w:rsid w:val="003A6D72"/>
    <w:rsid w:val="003D24E3"/>
    <w:rsid w:val="00444C00"/>
    <w:rsid w:val="00464915"/>
    <w:rsid w:val="0046670C"/>
    <w:rsid w:val="004926AB"/>
    <w:rsid w:val="004A4EA1"/>
    <w:rsid w:val="004F5746"/>
    <w:rsid w:val="00501C72"/>
    <w:rsid w:val="00514FF9"/>
    <w:rsid w:val="0052485A"/>
    <w:rsid w:val="00577D86"/>
    <w:rsid w:val="0059350F"/>
    <w:rsid w:val="006013E9"/>
    <w:rsid w:val="00647DFB"/>
    <w:rsid w:val="00682E23"/>
    <w:rsid w:val="006963CC"/>
    <w:rsid w:val="006B7A9A"/>
    <w:rsid w:val="006F7617"/>
    <w:rsid w:val="00736FEF"/>
    <w:rsid w:val="00745D75"/>
    <w:rsid w:val="007937E3"/>
    <w:rsid w:val="007D1127"/>
    <w:rsid w:val="007F519B"/>
    <w:rsid w:val="007F7B69"/>
    <w:rsid w:val="008208C5"/>
    <w:rsid w:val="00877998"/>
    <w:rsid w:val="008D2BF8"/>
    <w:rsid w:val="00904108"/>
    <w:rsid w:val="00921AE8"/>
    <w:rsid w:val="0096293B"/>
    <w:rsid w:val="009933D0"/>
    <w:rsid w:val="009E1C59"/>
    <w:rsid w:val="00AA5542"/>
    <w:rsid w:val="00AD4C8E"/>
    <w:rsid w:val="00B07531"/>
    <w:rsid w:val="00BA52B2"/>
    <w:rsid w:val="00BD5DBB"/>
    <w:rsid w:val="00C65906"/>
    <w:rsid w:val="00C70285"/>
    <w:rsid w:val="00CA4529"/>
    <w:rsid w:val="00D308F2"/>
    <w:rsid w:val="00E16045"/>
    <w:rsid w:val="00E3480C"/>
    <w:rsid w:val="00E5794A"/>
    <w:rsid w:val="00E92957"/>
    <w:rsid w:val="00EE59B7"/>
    <w:rsid w:val="00EF118D"/>
    <w:rsid w:val="00F10626"/>
    <w:rsid w:val="00F8348E"/>
    <w:rsid w:val="00FE6F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3A2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3A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vm\Felles\Maler\ark\b_refer.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b_refer</Template>
  <TotalTime>959</TotalTime>
  <Pages>7</Pages>
  <Words>2418</Words>
  <Characters>13168</Characters>
  <Application>Microsoft Office Word</Application>
  <DocSecurity>0</DocSecurity>
  <Lines>109</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Marianne Utne Nilsen</dc:creator>
  <cp:lastModifiedBy>Marianne Utne Nilsen</cp:lastModifiedBy>
  <cp:revision>31</cp:revision>
  <cp:lastPrinted>2005-07-27T08:59:00Z</cp:lastPrinted>
  <dcterms:created xsi:type="dcterms:W3CDTF">2014-11-19T08:57:00Z</dcterms:created>
  <dcterms:modified xsi:type="dcterms:W3CDTF">2014-11-26T13:59:00Z</dcterms:modified>
</cp:coreProperties>
</file>